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7173" w14:textId="77777777" w:rsidR="00C702B1" w:rsidRPr="00B116CF" w:rsidRDefault="00C702B1" w:rsidP="00124872">
      <w:pPr>
        <w:spacing w:line="240" w:lineRule="auto"/>
        <w:jc w:val="both"/>
        <w:rPr>
          <w:rFonts w:ascii="Calibri" w:eastAsia="Times New Roman" w:hAnsi="Calibri" w:cs="Calibri"/>
          <w:b/>
          <w:bCs/>
          <w:color w:val="0070C0"/>
          <w:lang w:val="en-GB" w:eastAsia="tr-TR"/>
        </w:rPr>
      </w:pPr>
    </w:p>
    <w:p w14:paraId="26DE40BD" w14:textId="48266314" w:rsidR="00DA5352" w:rsidRPr="00B116CF" w:rsidRDefault="00BD1288" w:rsidP="00124872">
      <w:pPr>
        <w:spacing w:line="240" w:lineRule="auto"/>
        <w:jc w:val="both"/>
        <w:rPr>
          <w:rFonts w:ascii="Calibri" w:eastAsia="Times New Roman" w:hAnsi="Calibri" w:cs="Calibri"/>
          <w:b/>
          <w:bCs/>
          <w:color w:val="0070C0"/>
          <w:lang w:val="en-GB" w:eastAsia="tr-TR"/>
        </w:rPr>
      </w:pPr>
      <w:r>
        <w:rPr>
          <w:noProof/>
          <w:lang w:val="en-GB" w:eastAsia="tr-TR"/>
        </w:rPr>
        <w:drawing>
          <wp:inline distT="0" distB="0" distL="0" distR="0" wp14:anchorId="3D814C47" wp14:editId="36752C04">
            <wp:extent cx="5753100" cy="38481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6CFAC3D3" w14:textId="132516A1" w:rsidR="00B116CF" w:rsidRPr="00B116CF" w:rsidRDefault="00B116CF" w:rsidP="00B116CF">
      <w:pPr>
        <w:spacing w:after="0" w:line="240" w:lineRule="auto"/>
        <w:jc w:val="both"/>
        <w:textAlignment w:val="baseline"/>
        <w:rPr>
          <w:rFonts w:ascii="Calibri" w:eastAsia="Times New Roman" w:hAnsi="Calibri" w:cs="Calibri"/>
          <w:color w:val="000000"/>
          <w:lang w:val="en-GB" w:eastAsia="tr-TR"/>
        </w:rPr>
      </w:pPr>
      <w:r w:rsidRPr="00B116CF">
        <w:rPr>
          <w:rFonts w:ascii="Calibri" w:eastAsia="Times New Roman" w:hAnsi="Calibri" w:cs="Calibri"/>
          <w:b/>
          <w:bCs/>
          <w:color w:val="0070C0"/>
          <w:lang w:val="en-GB" w:eastAsia="tr-TR"/>
        </w:rPr>
        <w:t>SOFTWARE DEVELOPMENT</w:t>
      </w:r>
    </w:p>
    <w:p w14:paraId="41BC885A" w14:textId="77777777" w:rsidR="00B116CF" w:rsidRDefault="00B116CF" w:rsidP="00B116CF">
      <w:pPr>
        <w:spacing w:after="0" w:line="240" w:lineRule="auto"/>
        <w:jc w:val="both"/>
        <w:textAlignment w:val="baseline"/>
        <w:rPr>
          <w:rFonts w:ascii="Calibri" w:eastAsia="Times New Roman" w:hAnsi="Calibri" w:cs="Calibri"/>
          <w:color w:val="000000"/>
          <w:lang w:val="en-GB" w:eastAsia="tr-TR"/>
        </w:rPr>
      </w:pPr>
    </w:p>
    <w:p w14:paraId="4D90BBBA" w14:textId="10E1CE85" w:rsidR="00B116CF" w:rsidRPr="00B116CF" w:rsidRDefault="00B116CF" w:rsidP="00B116CF">
      <w:pPr>
        <w:spacing w:after="0" w:line="240" w:lineRule="auto"/>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Our proficiency in software development is such that we can deliver outstanding outcomes for even the most intricate project requirements. Keeping up with the swift advancements in the software realm and providing optimal technological solutions for our clients rank high among our commitments. The following outlines some of our technical capabilities in the software domain:</w:t>
      </w:r>
    </w:p>
    <w:p w14:paraId="1AC72966" w14:textId="0CFFE54A" w:rsidR="00C328FA" w:rsidRPr="00C328FA" w:rsidRDefault="00C328FA" w:rsidP="00C328FA">
      <w:pPr>
        <w:pStyle w:val="ListeParagraf"/>
        <w:numPr>
          <w:ilvl w:val="0"/>
          <w:numId w:val="11"/>
        </w:numPr>
        <w:spacing w:after="0" w:line="240" w:lineRule="auto"/>
        <w:jc w:val="both"/>
        <w:textAlignment w:val="baseline"/>
        <w:rPr>
          <w:rFonts w:ascii="Calibri" w:eastAsia="Times New Roman" w:hAnsi="Calibri" w:cs="Calibri"/>
          <w:color w:val="000000"/>
          <w:lang w:val="en-GB" w:eastAsia="tr-TR"/>
        </w:rPr>
      </w:pPr>
      <w:r>
        <w:rPr>
          <w:rFonts w:ascii="Calibri" w:eastAsia="Times New Roman" w:hAnsi="Calibri" w:cs="Calibri"/>
          <w:color w:val="000000"/>
          <w:lang w:val="en-GB" w:eastAsia="tr-TR"/>
        </w:rPr>
        <w:t>Tailored</w:t>
      </w:r>
      <w:r w:rsidRPr="00C328FA">
        <w:rPr>
          <w:rFonts w:ascii="Calibri" w:eastAsia="Times New Roman" w:hAnsi="Calibri" w:cs="Calibri"/>
          <w:color w:val="000000"/>
          <w:lang w:val="en-GB" w:eastAsia="tr-TR"/>
        </w:rPr>
        <w:t xml:space="preserve"> Software Development</w:t>
      </w:r>
    </w:p>
    <w:p w14:paraId="658BF05D" w14:textId="77777777" w:rsidR="00C328FA" w:rsidRPr="00C328FA" w:rsidRDefault="00C328FA" w:rsidP="00C328FA">
      <w:pPr>
        <w:pStyle w:val="ListeParagraf"/>
        <w:numPr>
          <w:ilvl w:val="0"/>
          <w:numId w:val="11"/>
        </w:numPr>
        <w:spacing w:after="0" w:line="240" w:lineRule="auto"/>
        <w:jc w:val="both"/>
        <w:textAlignment w:val="baseline"/>
        <w:rPr>
          <w:rFonts w:ascii="Calibri" w:eastAsia="Times New Roman" w:hAnsi="Calibri" w:cs="Calibri"/>
          <w:color w:val="000000"/>
          <w:lang w:val="en-GB" w:eastAsia="tr-TR"/>
        </w:rPr>
      </w:pPr>
      <w:r w:rsidRPr="00C328FA">
        <w:rPr>
          <w:rFonts w:ascii="Calibri" w:eastAsia="Times New Roman" w:hAnsi="Calibri" w:cs="Calibri"/>
          <w:color w:val="000000"/>
          <w:lang w:val="en-GB" w:eastAsia="tr-TR"/>
        </w:rPr>
        <w:t>Proficiency in Languages and Technologies</w:t>
      </w:r>
    </w:p>
    <w:p w14:paraId="44911679" w14:textId="77777777" w:rsidR="00C328FA" w:rsidRPr="00C328FA" w:rsidRDefault="00C328FA" w:rsidP="00C328FA">
      <w:pPr>
        <w:pStyle w:val="ListeParagraf"/>
        <w:numPr>
          <w:ilvl w:val="0"/>
          <w:numId w:val="11"/>
        </w:numPr>
        <w:spacing w:after="0" w:line="240" w:lineRule="auto"/>
        <w:jc w:val="both"/>
        <w:textAlignment w:val="baseline"/>
        <w:rPr>
          <w:rFonts w:ascii="Calibri" w:eastAsia="Times New Roman" w:hAnsi="Calibri" w:cs="Calibri"/>
          <w:color w:val="000000"/>
          <w:lang w:val="en-GB" w:eastAsia="tr-TR"/>
        </w:rPr>
      </w:pPr>
      <w:r w:rsidRPr="00C328FA">
        <w:rPr>
          <w:rFonts w:ascii="Calibri" w:eastAsia="Times New Roman" w:hAnsi="Calibri" w:cs="Calibri"/>
          <w:color w:val="000000"/>
          <w:lang w:val="en-GB" w:eastAsia="tr-TR"/>
        </w:rPr>
        <w:t>Commitment to Data Security and Compliance</w:t>
      </w:r>
    </w:p>
    <w:p w14:paraId="0D17EF03" w14:textId="77777777" w:rsidR="00C328FA" w:rsidRPr="00C328FA" w:rsidRDefault="00C328FA" w:rsidP="00C328FA">
      <w:pPr>
        <w:pStyle w:val="ListeParagraf"/>
        <w:numPr>
          <w:ilvl w:val="0"/>
          <w:numId w:val="11"/>
        </w:numPr>
        <w:spacing w:after="0" w:line="240" w:lineRule="auto"/>
        <w:jc w:val="both"/>
        <w:textAlignment w:val="baseline"/>
        <w:rPr>
          <w:rFonts w:ascii="Calibri" w:eastAsia="Times New Roman" w:hAnsi="Calibri" w:cs="Calibri"/>
          <w:color w:val="000000"/>
          <w:lang w:val="en-GB" w:eastAsia="tr-TR"/>
        </w:rPr>
      </w:pPr>
      <w:r w:rsidRPr="00C328FA">
        <w:rPr>
          <w:rFonts w:ascii="Calibri" w:eastAsia="Times New Roman" w:hAnsi="Calibri" w:cs="Calibri"/>
          <w:color w:val="000000"/>
          <w:lang w:val="en-GB" w:eastAsia="tr-TR"/>
        </w:rPr>
        <w:t>Implementation of DevOps and Continuous Integration</w:t>
      </w:r>
    </w:p>
    <w:p w14:paraId="6A38EB67" w14:textId="77777777" w:rsidR="00C328FA" w:rsidRPr="00C328FA" w:rsidRDefault="00C328FA" w:rsidP="00C328FA">
      <w:pPr>
        <w:pStyle w:val="ListeParagraf"/>
        <w:numPr>
          <w:ilvl w:val="0"/>
          <w:numId w:val="11"/>
        </w:numPr>
        <w:spacing w:after="0" w:line="240" w:lineRule="auto"/>
        <w:jc w:val="both"/>
        <w:textAlignment w:val="baseline"/>
        <w:rPr>
          <w:rFonts w:ascii="Calibri" w:eastAsia="Times New Roman" w:hAnsi="Calibri" w:cs="Calibri"/>
          <w:color w:val="000000"/>
          <w:lang w:val="en-GB" w:eastAsia="tr-TR"/>
        </w:rPr>
      </w:pPr>
      <w:r w:rsidRPr="00C328FA">
        <w:rPr>
          <w:rFonts w:ascii="Calibri" w:eastAsia="Times New Roman" w:hAnsi="Calibri" w:cs="Calibri"/>
          <w:color w:val="000000"/>
          <w:lang w:val="en-GB" w:eastAsia="tr-TR"/>
        </w:rPr>
        <w:t>Specialization in Big Data and Analytics</w:t>
      </w:r>
    </w:p>
    <w:p w14:paraId="24ABB9CB" w14:textId="77777777" w:rsidR="00C328FA" w:rsidRPr="00C328FA" w:rsidRDefault="00C328FA" w:rsidP="00C328FA">
      <w:pPr>
        <w:pStyle w:val="ListeParagraf"/>
        <w:numPr>
          <w:ilvl w:val="0"/>
          <w:numId w:val="11"/>
        </w:numPr>
        <w:spacing w:after="0" w:line="240" w:lineRule="auto"/>
        <w:jc w:val="both"/>
        <w:textAlignment w:val="baseline"/>
        <w:rPr>
          <w:rFonts w:ascii="Calibri" w:eastAsia="Times New Roman" w:hAnsi="Calibri" w:cs="Calibri"/>
          <w:color w:val="000000"/>
          <w:lang w:val="en-GB" w:eastAsia="tr-TR"/>
        </w:rPr>
      </w:pPr>
      <w:r w:rsidRPr="00C328FA">
        <w:rPr>
          <w:rFonts w:ascii="Calibri" w:eastAsia="Times New Roman" w:hAnsi="Calibri" w:cs="Calibri"/>
          <w:color w:val="000000"/>
          <w:lang w:val="en-GB" w:eastAsia="tr-TR"/>
        </w:rPr>
        <w:t>Development of Cloud Computing Applications</w:t>
      </w:r>
    </w:p>
    <w:p w14:paraId="55FDC8BD" w14:textId="77777777" w:rsidR="00DA5352" w:rsidRPr="00B116CF" w:rsidRDefault="00DA5352" w:rsidP="00124872">
      <w:pPr>
        <w:spacing w:line="240" w:lineRule="auto"/>
        <w:jc w:val="both"/>
        <w:rPr>
          <w:rFonts w:ascii="Calibri" w:eastAsia="Times New Roman" w:hAnsi="Calibri" w:cs="Calibri"/>
          <w:b/>
          <w:bCs/>
          <w:color w:val="0070C0"/>
          <w:lang w:val="en-GB" w:eastAsia="tr-TR"/>
        </w:rPr>
      </w:pPr>
    </w:p>
    <w:p w14:paraId="040AE5A9" w14:textId="77777777" w:rsidR="00DA5352" w:rsidRPr="00B116CF" w:rsidRDefault="00DA5352" w:rsidP="00124872">
      <w:pPr>
        <w:spacing w:line="240" w:lineRule="auto"/>
        <w:jc w:val="both"/>
        <w:rPr>
          <w:rFonts w:ascii="Calibri" w:eastAsia="Times New Roman" w:hAnsi="Calibri" w:cs="Calibri"/>
          <w:b/>
          <w:bCs/>
          <w:color w:val="0070C0"/>
          <w:lang w:val="en-GB" w:eastAsia="tr-TR"/>
        </w:rPr>
      </w:pPr>
    </w:p>
    <w:p w14:paraId="3119468F" w14:textId="77777777" w:rsidR="00DA5352" w:rsidRPr="00B116CF" w:rsidRDefault="00DA5352" w:rsidP="00124872">
      <w:pPr>
        <w:spacing w:line="240" w:lineRule="auto"/>
        <w:jc w:val="both"/>
        <w:rPr>
          <w:rFonts w:ascii="Calibri" w:eastAsia="Times New Roman" w:hAnsi="Calibri" w:cs="Calibri"/>
          <w:b/>
          <w:bCs/>
          <w:color w:val="0070C0"/>
          <w:lang w:val="en-GB" w:eastAsia="tr-TR"/>
        </w:rPr>
      </w:pPr>
    </w:p>
    <w:p w14:paraId="31B49E56" w14:textId="77777777" w:rsidR="00DA5352" w:rsidRPr="00B116CF" w:rsidRDefault="00DA5352" w:rsidP="00124872">
      <w:pPr>
        <w:spacing w:line="240" w:lineRule="auto"/>
        <w:jc w:val="both"/>
        <w:rPr>
          <w:rFonts w:ascii="Calibri" w:eastAsia="Times New Roman" w:hAnsi="Calibri" w:cs="Calibri"/>
          <w:b/>
          <w:bCs/>
          <w:color w:val="0070C0"/>
          <w:lang w:val="en-GB" w:eastAsia="tr-TR"/>
        </w:rPr>
      </w:pPr>
    </w:p>
    <w:p w14:paraId="792B2088" w14:textId="77777777" w:rsidR="00901569" w:rsidRPr="00B116CF" w:rsidRDefault="00901569" w:rsidP="00901569">
      <w:pPr>
        <w:spacing w:after="0" w:line="240" w:lineRule="auto"/>
        <w:jc w:val="both"/>
        <w:textAlignment w:val="baseline"/>
        <w:rPr>
          <w:lang w:val="en-GB"/>
        </w:rPr>
      </w:pPr>
    </w:p>
    <w:p w14:paraId="068BF2B4" w14:textId="77777777" w:rsidR="00901569" w:rsidRPr="00B116CF" w:rsidRDefault="00901569" w:rsidP="00901569">
      <w:pPr>
        <w:spacing w:after="0" w:line="240" w:lineRule="auto"/>
        <w:jc w:val="both"/>
        <w:textAlignment w:val="baseline"/>
        <w:rPr>
          <w:lang w:val="en-GB"/>
        </w:rPr>
      </w:pPr>
    </w:p>
    <w:p w14:paraId="41EA8914" w14:textId="77777777" w:rsidR="00DA5352" w:rsidRPr="00B116CF" w:rsidRDefault="00DA5352" w:rsidP="00901569">
      <w:pPr>
        <w:spacing w:line="240" w:lineRule="auto"/>
        <w:jc w:val="both"/>
        <w:rPr>
          <w:rFonts w:ascii="Calibri" w:eastAsia="Times New Roman" w:hAnsi="Calibri" w:cs="Calibri"/>
          <w:b/>
          <w:bCs/>
          <w:color w:val="0070C0"/>
          <w:lang w:val="en-GB" w:eastAsia="tr-TR"/>
        </w:rPr>
      </w:pPr>
    </w:p>
    <w:p w14:paraId="5D99AC1D" w14:textId="77777777" w:rsidR="00DA5352" w:rsidRPr="00B116CF" w:rsidRDefault="00DA5352" w:rsidP="00901569">
      <w:pPr>
        <w:spacing w:line="240" w:lineRule="auto"/>
        <w:jc w:val="both"/>
        <w:rPr>
          <w:rFonts w:ascii="Calibri" w:eastAsia="Times New Roman" w:hAnsi="Calibri" w:cs="Calibri"/>
          <w:b/>
          <w:bCs/>
          <w:color w:val="0070C0"/>
          <w:lang w:val="en-GB" w:eastAsia="tr-TR"/>
        </w:rPr>
      </w:pPr>
    </w:p>
    <w:p w14:paraId="6B6CCB4B" w14:textId="77777777" w:rsidR="00DA5352" w:rsidRPr="00B116CF" w:rsidRDefault="00DA5352" w:rsidP="00901569">
      <w:pPr>
        <w:spacing w:line="240" w:lineRule="auto"/>
        <w:jc w:val="both"/>
        <w:rPr>
          <w:rFonts w:ascii="Calibri" w:eastAsia="Times New Roman" w:hAnsi="Calibri" w:cs="Calibri"/>
          <w:b/>
          <w:bCs/>
          <w:color w:val="0070C0"/>
          <w:lang w:val="en-GB" w:eastAsia="tr-TR"/>
        </w:rPr>
      </w:pPr>
    </w:p>
    <w:p w14:paraId="47BFF8A0" w14:textId="77777777" w:rsidR="00DA5352" w:rsidRPr="00B116CF" w:rsidRDefault="00DA5352" w:rsidP="00901569">
      <w:pPr>
        <w:spacing w:line="240" w:lineRule="auto"/>
        <w:jc w:val="both"/>
        <w:rPr>
          <w:rFonts w:ascii="Calibri" w:eastAsia="Times New Roman" w:hAnsi="Calibri" w:cs="Calibri"/>
          <w:b/>
          <w:bCs/>
          <w:color w:val="0070C0"/>
          <w:lang w:val="en-GB" w:eastAsia="tr-TR"/>
        </w:rPr>
      </w:pPr>
    </w:p>
    <w:p w14:paraId="2AB2000C" w14:textId="77777777" w:rsidR="00DA5352" w:rsidRPr="00B116CF" w:rsidRDefault="00DA5352" w:rsidP="00901569">
      <w:pPr>
        <w:spacing w:line="240" w:lineRule="auto"/>
        <w:jc w:val="both"/>
        <w:rPr>
          <w:rFonts w:ascii="Calibri" w:eastAsia="Times New Roman" w:hAnsi="Calibri" w:cs="Calibri"/>
          <w:b/>
          <w:bCs/>
          <w:color w:val="0070C0"/>
          <w:lang w:val="en-GB" w:eastAsia="tr-TR"/>
        </w:rPr>
      </w:pPr>
    </w:p>
    <w:p w14:paraId="714CD799" w14:textId="24E64F1F" w:rsidR="00DA5352" w:rsidRPr="00B116CF" w:rsidRDefault="00BD1288" w:rsidP="00901569">
      <w:pPr>
        <w:spacing w:line="240" w:lineRule="auto"/>
        <w:jc w:val="both"/>
        <w:rPr>
          <w:rFonts w:ascii="Calibri" w:eastAsia="Times New Roman" w:hAnsi="Calibri" w:cs="Calibri"/>
          <w:b/>
          <w:bCs/>
          <w:color w:val="0070C0"/>
          <w:lang w:val="en-GB" w:eastAsia="tr-TR"/>
        </w:rPr>
      </w:pPr>
      <w:r>
        <w:rPr>
          <w:rFonts w:ascii="Calibri" w:eastAsia="Times New Roman" w:hAnsi="Calibri" w:cs="Calibri"/>
          <w:b/>
          <w:bCs/>
          <w:noProof/>
          <w:color w:val="0070C0"/>
          <w:lang w:val="en-GB" w:eastAsia="tr-TR"/>
        </w:rPr>
        <w:drawing>
          <wp:inline distT="0" distB="0" distL="0" distR="0" wp14:anchorId="3F383B1A" wp14:editId="25E6DE2E">
            <wp:extent cx="5753100" cy="38385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14:paraId="2BF7ECC3" w14:textId="0A54D64D" w:rsidR="00901569" w:rsidRPr="00B116CF" w:rsidRDefault="00B116CF" w:rsidP="00901569">
      <w:pPr>
        <w:spacing w:line="240" w:lineRule="auto"/>
        <w:jc w:val="both"/>
        <w:rPr>
          <w:rFonts w:ascii="Times New Roman" w:eastAsia="Times New Roman" w:hAnsi="Times New Roman" w:cs="Times New Roman"/>
          <w:color w:val="0070C0"/>
          <w:sz w:val="24"/>
          <w:szCs w:val="24"/>
          <w:lang w:val="en-GB" w:eastAsia="tr-TR"/>
        </w:rPr>
      </w:pPr>
      <w:r>
        <w:rPr>
          <w:rFonts w:ascii="Calibri" w:eastAsia="Times New Roman" w:hAnsi="Calibri" w:cs="Calibri"/>
          <w:b/>
          <w:bCs/>
          <w:color w:val="0070C0"/>
          <w:lang w:val="en-GB" w:eastAsia="tr-TR"/>
        </w:rPr>
        <w:t>GAME DESIGN</w:t>
      </w:r>
    </w:p>
    <w:p w14:paraId="4BCEFD6B" w14:textId="74181A48" w:rsidR="00B116CF" w:rsidRPr="00B116CF" w:rsidRDefault="00B116CF" w:rsidP="00B116CF">
      <w:pPr>
        <w:spacing w:after="0" w:line="240" w:lineRule="auto"/>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Our firm is comprised of teams possessing vast expertise and substantial experience in the realm of game development. With our dedication to technology and a creative fervor, our objective is to provide distinctive and breath-taking experiences in the gaming domain. Below are some of our in-game technical proficiencies:</w:t>
      </w:r>
    </w:p>
    <w:p w14:paraId="5EDCCA6F" w14:textId="77777777" w:rsidR="00B116CF" w:rsidRPr="00B116CF" w:rsidRDefault="00B116CF" w:rsidP="00B116CF">
      <w:pPr>
        <w:spacing w:after="0" w:line="240" w:lineRule="auto"/>
        <w:ind w:left="720"/>
        <w:jc w:val="both"/>
        <w:textAlignment w:val="baseline"/>
        <w:rPr>
          <w:rFonts w:ascii="Calibri" w:eastAsia="Times New Roman" w:hAnsi="Calibri" w:cs="Calibri"/>
          <w:color w:val="000000"/>
          <w:lang w:val="en-GB" w:eastAsia="tr-TR"/>
        </w:rPr>
      </w:pPr>
    </w:p>
    <w:p w14:paraId="574EF8FD" w14:textId="77777777" w:rsidR="00B116CF" w:rsidRPr="00B116CF" w:rsidRDefault="00B116CF" w:rsidP="00B116CF">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Various Game Types</w:t>
      </w:r>
    </w:p>
    <w:p w14:paraId="0BB2D4A2" w14:textId="77777777" w:rsidR="00B116CF" w:rsidRPr="00B116CF" w:rsidRDefault="00B116CF" w:rsidP="00B116CF">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Expertise in 3D and 2D Graphics</w:t>
      </w:r>
    </w:p>
    <w:p w14:paraId="669412B5" w14:textId="77777777" w:rsidR="00B116CF" w:rsidRPr="00B116CF" w:rsidRDefault="00B116CF" w:rsidP="00B116CF">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Mastery of Game Physics and Simulation</w:t>
      </w:r>
    </w:p>
    <w:p w14:paraId="599E8B02" w14:textId="77777777" w:rsidR="00B116CF" w:rsidRPr="00B116CF" w:rsidRDefault="00B116CF" w:rsidP="00B116CF">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Ensuring Mobile and Platform Independence</w:t>
      </w:r>
    </w:p>
    <w:p w14:paraId="3247C317" w14:textId="77777777" w:rsidR="00B116CF" w:rsidRPr="00B116CF" w:rsidRDefault="00B116CF" w:rsidP="00B116CF">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Implementation of Monetization Strategies</w:t>
      </w:r>
    </w:p>
    <w:p w14:paraId="06140A66" w14:textId="77777777" w:rsidR="00B116CF" w:rsidRPr="00B116CF" w:rsidRDefault="00B116CF" w:rsidP="00B116CF">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B116CF">
        <w:rPr>
          <w:rFonts w:ascii="Calibri" w:eastAsia="Times New Roman" w:hAnsi="Calibri" w:cs="Calibri"/>
          <w:color w:val="000000"/>
          <w:lang w:val="en-GB" w:eastAsia="tr-TR"/>
        </w:rPr>
        <w:t>Focus on User Experience Design</w:t>
      </w:r>
    </w:p>
    <w:p w14:paraId="5A7496B9" w14:textId="54B86AFF" w:rsidR="00B116CF" w:rsidRPr="00EA4B56" w:rsidRDefault="00B116CF" w:rsidP="00B116CF">
      <w:pPr>
        <w:pStyle w:val="ListeParagraf"/>
        <w:numPr>
          <w:ilvl w:val="0"/>
          <w:numId w:val="10"/>
        </w:numPr>
        <w:spacing w:after="0" w:line="240" w:lineRule="auto"/>
        <w:ind w:left="1276" w:hanging="425"/>
        <w:jc w:val="both"/>
        <w:textAlignment w:val="baseline"/>
        <w:rPr>
          <w:rFonts w:ascii="Times New Roman" w:eastAsia="Times New Roman" w:hAnsi="Times New Roman" w:cs="Times New Roman"/>
          <w:sz w:val="24"/>
          <w:szCs w:val="24"/>
          <w:lang w:val="en-GB" w:eastAsia="tr-TR"/>
        </w:rPr>
      </w:pPr>
      <w:r w:rsidRPr="00B116CF">
        <w:rPr>
          <w:rFonts w:ascii="Calibri" w:eastAsia="Times New Roman" w:hAnsi="Calibri" w:cs="Calibri"/>
          <w:color w:val="000000"/>
          <w:lang w:val="en-GB" w:eastAsia="tr-TR"/>
        </w:rPr>
        <w:t>Rigorous Game Testing and Quality Assurance</w:t>
      </w:r>
    </w:p>
    <w:p w14:paraId="41ED8A15" w14:textId="77777777" w:rsidR="00EA4B56" w:rsidRPr="00B116CF" w:rsidRDefault="00EA4B56" w:rsidP="00EA4B56">
      <w:pPr>
        <w:pStyle w:val="ListeParagraf"/>
        <w:spacing w:after="0" w:line="240" w:lineRule="auto"/>
        <w:ind w:left="1276"/>
        <w:jc w:val="both"/>
        <w:textAlignment w:val="baseline"/>
        <w:rPr>
          <w:rFonts w:ascii="Times New Roman" w:eastAsia="Times New Roman" w:hAnsi="Times New Roman" w:cs="Times New Roman"/>
          <w:sz w:val="24"/>
          <w:szCs w:val="24"/>
          <w:lang w:val="en-GB" w:eastAsia="tr-TR"/>
        </w:rPr>
      </w:pPr>
    </w:p>
    <w:p w14:paraId="693F0E57" w14:textId="2B3A70EB" w:rsidR="00901569" w:rsidRPr="00B116CF" w:rsidRDefault="00BD1288" w:rsidP="00901569">
      <w:pPr>
        <w:spacing w:after="0" w:line="240" w:lineRule="auto"/>
        <w:jc w:val="both"/>
        <w:textAlignment w:val="baseline"/>
        <w:rPr>
          <w:lang w:val="en-GB"/>
        </w:rPr>
      </w:pPr>
      <w:r>
        <w:rPr>
          <w:noProof/>
          <w:lang w:val="en-GB"/>
        </w:rPr>
        <w:lastRenderedPageBreak/>
        <w:drawing>
          <wp:inline distT="0" distB="0" distL="0" distR="0" wp14:anchorId="7B1B9809" wp14:editId="023AF7A0">
            <wp:extent cx="5753100" cy="38385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14:paraId="33161A30" w14:textId="77777777" w:rsidR="00DA5352" w:rsidRPr="00B116CF" w:rsidRDefault="00DA5352" w:rsidP="00901569">
      <w:pPr>
        <w:spacing w:after="0" w:line="240" w:lineRule="auto"/>
        <w:jc w:val="both"/>
        <w:textAlignment w:val="baseline"/>
        <w:rPr>
          <w:lang w:val="en-GB"/>
        </w:rPr>
      </w:pPr>
    </w:p>
    <w:p w14:paraId="71F78391" w14:textId="77777777" w:rsidR="00DA5352" w:rsidRPr="00B116CF" w:rsidRDefault="00DA5352" w:rsidP="00901569">
      <w:pPr>
        <w:spacing w:after="0" w:line="240" w:lineRule="auto"/>
        <w:jc w:val="both"/>
        <w:textAlignment w:val="baseline"/>
        <w:rPr>
          <w:lang w:val="en-GB"/>
        </w:rPr>
      </w:pPr>
    </w:p>
    <w:p w14:paraId="3F7F539A" w14:textId="77777777" w:rsidR="00DA5352" w:rsidRPr="00B116CF" w:rsidRDefault="00DA5352" w:rsidP="00901569">
      <w:pPr>
        <w:spacing w:after="0" w:line="240" w:lineRule="auto"/>
        <w:jc w:val="both"/>
        <w:textAlignment w:val="baseline"/>
        <w:rPr>
          <w:lang w:val="en-GB"/>
        </w:rPr>
      </w:pPr>
    </w:p>
    <w:p w14:paraId="7EE8D4BD" w14:textId="77777777" w:rsidR="0007104E" w:rsidRPr="0007104E" w:rsidRDefault="0007104E" w:rsidP="0007104E">
      <w:pPr>
        <w:spacing w:after="0" w:line="240" w:lineRule="auto"/>
        <w:jc w:val="both"/>
        <w:textAlignment w:val="baseline"/>
        <w:rPr>
          <w:rFonts w:ascii="Calibri" w:eastAsia="Times New Roman" w:hAnsi="Calibri" w:cs="Calibri"/>
          <w:b/>
          <w:bCs/>
          <w:color w:val="0070C0"/>
          <w:lang w:val="en-GB" w:eastAsia="tr-TR"/>
        </w:rPr>
      </w:pPr>
      <w:r w:rsidRPr="0007104E">
        <w:rPr>
          <w:rFonts w:ascii="Calibri" w:eastAsia="Times New Roman" w:hAnsi="Calibri" w:cs="Calibri"/>
          <w:b/>
          <w:bCs/>
          <w:color w:val="0070C0"/>
          <w:lang w:val="en-GB" w:eastAsia="tr-TR"/>
        </w:rPr>
        <w:t>EXPERTISE IN AVIATION SIMULATIONS</w:t>
      </w:r>
    </w:p>
    <w:p w14:paraId="45364C86" w14:textId="77777777" w:rsidR="0007104E" w:rsidRPr="0007104E" w:rsidRDefault="0007104E" w:rsidP="0007104E">
      <w:pPr>
        <w:spacing w:after="0" w:line="240" w:lineRule="auto"/>
        <w:jc w:val="both"/>
        <w:textAlignment w:val="baseline"/>
        <w:rPr>
          <w:rFonts w:ascii="Calibri" w:eastAsia="Times New Roman" w:hAnsi="Calibri" w:cs="Calibri"/>
          <w:b/>
          <w:bCs/>
          <w:color w:val="0070C0"/>
          <w:lang w:val="en-GB" w:eastAsia="tr-TR"/>
        </w:rPr>
      </w:pPr>
    </w:p>
    <w:p w14:paraId="4F227FE1" w14:textId="77777777" w:rsidR="0007104E" w:rsidRPr="0007104E" w:rsidRDefault="0007104E" w:rsidP="0007104E">
      <w:pPr>
        <w:spacing w:after="0" w:line="240" w:lineRule="auto"/>
        <w:jc w:val="both"/>
        <w:textAlignment w:val="baseline"/>
        <w:rPr>
          <w:rFonts w:ascii="Calibri" w:eastAsia="Times New Roman" w:hAnsi="Calibri" w:cs="Calibri"/>
          <w:color w:val="000000"/>
          <w:lang w:val="en-GB" w:eastAsia="tr-TR"/>
        </w:rPr>
      </w:pPr>
      <w:r w:rsidRPr="0007104E">
        <w:rPr>
          <w:rFonts w:ascii="Calibri" w:eastAsia="Times New Roman" w:hAnsi="Calibri" w:cs="Calibri"/>
          <w:color w:val="000000"/>
          <w:lang w:val="en-GB" w:eastAsia="tr-TR"/>
        </w:rPr>
        <w:t>Our company possesses extensive knowledge and hands-on experience in the field of aviation simulations. Our goal is to develop top-notch simulations that accurately capture the intricacies and precision of the aviation industry. Our capabilities include:</w:t>
      </w:r>
    </w:p>
    <w:p w14:paraId="7990B459" w14:textId="77777777" w:rsidR="0007104E" w:rsidRPr="0007104E" w:rsidRDefault="0007104E" w:rsidP="0007104E">
      <w:pPr>
        <w:pStyle w:val="ListeParagraf"/>
        <w:spacing w:after="0" w:line="240" w:lineRule="auto"/>
        <w:ind w:left="1276"/>
        <w:jc w:val="both"/>
        <w:textAlignment w:val="baseline"/>
        <w:rPr>
          <w:rFonts w:ascii="Calibri" w:eastAsia="Times New Roman" w:hAnsi="Calibri" w:cs="Calibri"/>
          <w:color w:val="000000"/>
          <w:lang w:val="en-GB" w:eastAsia="tr-TR"/>
        </w:rPr>
      </w:pPr>
    </w:p>
    <w:p w14:paraId="3F63C3D3" w14:textId="77777777" w:rsidR="0007104E" w:rsidRPr="0007104E" w:rsidRDefault="0007104E" w:rsidP="0007104E">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07104E">
        <w:rPr>
          <w:rFonts w:ascii="Calibri" w:eastAsia="Times New Roman" w:hAnsi="Calibri" w:cs="Calibri"/>
          <w:color w:val="000000"/>
          <w:lang w:val="en-GB" w:eastAsia="tr-TR"/>
        </w:rPr>
        <w:t>Diverse Applications</w:t>
      </w:r>
    </w:p>
    <w:p w14:paraId="715C5B7A" w14:textId="77777777" w:rsidR="0007104E" w:rsidRPr="0007104E" w:rsidRDefault="0007104E" w:rsidP="0007104E">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07104E">
        <w:rPr>
          <w:rFonts w:ascii="Calibri" w:eastAsia="Times New Roman" w:hAnsi="Calibri" w:cs="Calibri"/>
          <w:color w:val="000000"/>
          <w:lang w:val="en-GB" w:eastAsia="tr-TR"/>
        </w:rPr>
        <w:t>Expertise in Flight Dynamics and Modeling</w:t>
      </w:r>
    </w:p>
    <w:p w14:paraId="7F2E51C0" w14:textId="77777777" w:rsidR="0007104E" w:rsidRPr="0007104E" w:rsidRDefault="0007104E" w:rsidP="0007104E">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07104E">
        <w:rPr>
          <w:rFonts w:ascii="Calibri" w:eastAsia="Times New Roman" w:hAnsi="Calibri" w:cs="Calibri"/>
          <w:color w:val="000000"/>
          <w:lang w:val="en-GB" w:eastAsia="tr-TR"/>
        </w:rPr>
        <w:t>Integration in Education and Entertainment</w:t>
      </w:r>
    </w:p>
    <w:p w14:paraId="2F032B76" w14:textId="77777777" w:rsidR="0007104E" w:rsidRPr="0007104E" w:rsidRDefault="0007104E" w:rsidP="0007104E">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07104E">
        <w:rPr>
          <w:rFonts w:ascii="Calibri" w:eastAsia="Times New Roman" w:hAnsi="Calibri" w:cs="Calibri"/>
          <w:color w:val="000000"/>
          <w:lang w:val="en-GB" w:eastAsia="tr-TR"/>
        </w:rPr>
        <w:t>Emphasis on Realism and Security</w:t>
      </w:r>
    </w:p>
    <w:p w14:paraId="46E9D9DE" w14:textId="27A71952" w:rsidR="00DA5352" w:rsidRPr="0007104E" w:rsidRDefault="0007104E" w:rsidP="0007104E">
      <w:pPr>
        <w:pStyle w:val="ListeParagraf"/>
        <w:numPr>
          <w:ilvl w:val="0"/>
          <w:numId w:val="10"/>
        </w:numPr>
        <w:spacing w:after="0" w:line="240" w:lineRule="auto"/>
        <w:ind w:left="1276" w:hanging="425"/>
        <w:jc w:val="both"/>
        <w:textAlignment w:val="baseline"/>
        <w:rPr>
          <w:rFonts w:ascii="Calibri" w:eastAsia="Times New Roman" w:hAnsi="Calibri" w:cs="Calibri"/>
          <w:color w:val="000000"/>
          <w:lang w:val="en-GB" w:eastAsia="tr-TR"/>
        </w:rPr>
      </w:pPr>
      <w:r w:rsidRPr="0007104E">
        <w:rPr>
          <w:rFonts w:ascii="Calibri" w:eastAsia="Times New Roman" w:hAnsi="Calibri" w:cs="Calibri"/>
          <w:color w:val="000000"/>
          <w:lang w:val="en-GB" w:eastAsia="tr-TR"/>
        </w:rPr>
        <w:t>Real-Time Data Stream Implementation</w:t>
      </w:r>
    </w:p>
    <w:sectPr w:rsidR="00DA5352" w:rsidRPr="000710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C06B" w14:textId="77777777" w:rsidR="00515F9E" w:rsidRDefault="00515F9E" w:rsidP="009244B9">
      <w:pPr>
        <w:spacing w:after="0" w:line="240" w:lineRule="auto"/>
      </w:pPr>
      <w:r>
        <w:separator/>
      </w:r>
    </w:p>
  </w:endnote>
  <w:endnote w:type="continuationSeparator" w:id="0">
    <w:p w14:paraId="10CE3C96" w14:textId="77777777" w:rsidR="00515F9E" w:rsidRDefault="00515F9E" w:rsidP="00924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CCEE" w14:textId="77777777" w:rsidR="00515F9E" w:rsidRDefault="00515F9E" w:rsidP="009244B9">
      <w:pPr>
        <w:spacing w:after="0" w:line="240" w:lineRule="auto"/>
      </w:pPr>
      <w:r>
        <w:separator/>
      </w:r>
    </w:p>
  </w:footnote>
  <w:footnote w:type="continuationSeparator" w:id="0">
    <w:p w14:paraId="1F99D193" w14:textId="77777777" w:rsidR="00515F9E" w:rsidRDefault="00515F9E" w:rsidP="00924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75E"/>
    <w:multiLevelType w:val="multilevel"/>
    <w:tmpl w:val="B5E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ED9"/>
    <w:multiLevelType w:val="hybridMultilevel"/>
    <w:tmpl w:val="DAF0AD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4A23B7"/>
    <w:multiLevelType w:val="multilevel"/>
    <w:tmpl w:val="B0D2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04714"/>
    <w:multiLevelType w:val="hybridMultilevel"/>
    <w:tmpl w:val="001816C8"/>
    <w:lvl w:ilvl="0" w:tplc="9D1EF312">
      <w:numFmt w:val="bullet"/>
      <w:lvlText w:val="•"/>
      <w:lvlJc w:val="left"/>
      <w:pPr>
        <w:ind w:left="108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B7A1225"/>
    <w:multiLevelType w:val="hybridMultilevel"/>
    <w:tmpl w:val="78525C74"/>
    <w:lvl w:ilvl="0" w:tplc="9D1EF312">
      <w:numFmt w:val="bullet"/>
      <w:lvlText w:val="•"/>
      <w:lvlJc w:val="left"/>
      <w:pPr>
        <w:ind w:left="1800" w:hanging="360"/>
      </w:pPr>
      <w:rPr>
        <w:rFonts w:ascii="Calibri" w:eastAsia="Times New Roman"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3EC842EA"/>
    <w:multiLevelType w:val="hybridMultilevel"/>
    <w:tmpl w:val="948C2B8A"/>
    <w:lvl w:ilvl="0" w:tplc="9D1EF312">
      <w:numFmt w:val="bullet"/>
      <w:lvlText w:val="•"/>
      <w:lvlJc w:val="left"/>
      <w:pPr>
        <w:ind w:left="1080" w:hanging="360"/>
      </w:pPr>
      <w:rPr>
        <w:rFonts w:ascii="Calibri" w:eastAsia="Times New Roman"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474D0B7B"/>
    <w:multiLevelType w:val="multilevel"/>
    <w:tmpl w:val="5D6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75D6C"/>
    <w:multiLevelType w:val="multilevel"/>
    <w:tmpl w:val="7D4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B7902"/>
    <w:multiLevelType w:val="hybridMultilevel"/>
    <w:tmpl w:val="16842C62"/>
    <w:lvl w:ilvl="0" w:tplc="9D1EF312">
      <w:numFmt w:val="bullet"/>
      <w:lvlText w:val="•"/>
      <w:lvlJc w:val="left"/>
      <w:pPr>
        <w:ind w:left="1800" w:hanging="360"/>
      </w:pPr>
      <w:rPr>
        <w:rFonts w:ascii="Calibri" w:eastAsia="Times New Roman"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695D6A9E"/>
    <w:multiLevelType w:val="multilevel"/>
    <w:tmpl w:val="ED0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3504F"/>
    <w:multiLevelType w:val="hybridMultilevel"/>
    <w:tmpl w:val="3FF05C26"/>
    <w:lvl w:ilvl="0" w:tplc="9D1EF312">
      <w:numFmt w:val="bullet"/>
      <w:lvlText w:val="•"/>
      <w:lvlJc w:val="left"/>
      <w:pPr>
        <w:ind w:left="1800" w:hanging="360"/>
      </w:pPr>
      <w:rPr>
        <w:rFonts w:ascii="Calibri" w:eastAsia="Times New Roman"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528373500">
    <w:abstractNumId w:val="7"/>
  </w:num>
  <w:num w:numId="2" w16cid:durableId="595477266">
    <w:abstractNumId w:val="2"/>
  </w:num>
  <w:num w:numId="3" w16cid:durableId="1203906888">
    <w:abstractNumId w:val="6"/>
  </w:num>
  <w:num w:numId="4" w16cid:durableId="258607919">
    <w:abstractNumId w:val="0"/>
  </w:num>
  <w:num w:numId="5" w16cid:durableId="62920307">
    <w:abstractNumId w:val="9"/>
  </w:num>
  <w:num w:numId="6" w16cid:durableId="479461889">
    <w:abstractNumId w:val="1"/>
  </w:num>
  <w:num w:numId="7" w16cid:durableId="847015928">
    <w:abstractNumId w:val="5"/>
  </w:num>
  <w:num w:numId="8" w16cid:durableId="430053870">
    <w:abstractNumId w:val="8"/>
  </w:num>
  <w:num w:numId="9" w16cid:durableId="1518226861">
    <w:abstractNumId w:val="4"/>
  </w:num>
  <w:num w:numId="10" w16cid:durableId="1902866815">
    <w:abstractNumId w:val="10"/>
  </w:num>
  <w:num w:numId="11" w16cid:durableId="1210723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C20"/>
    <w:rsid w:val="0007104E"/>
    <w:rsid w:val="00124872"/>
    <w:rsid w:val="00177D2C"/>
    <w:rsid w:val="00515F9E"/>
    <w:rsid w:val="00670827"/>
    <w:rsid w:val="00801963"/>
    <w:rsid w:val="00896AE5"/>
    <w:rsid w:val="00901569"/>
    <w:rsid w:val="009244B9"/>
    <w:rsid w:val="00A22A5C"/>
    <w:rsid w:val="00B116CF"/>
    <w:rsid w:val="00BD1288"/>
    <w:rsid w:val="00BE22C0"/>
    <w:rsid w:val="00C328FA"/>
    <w:rsid w:val="00C4172F"/>
    <w:rsid w:val="00C63392"/>
    <w:rsid w:val="00C702B1"/>
    <w:rsid w:val="00C74C20"/>
    <w:rsid w:val="00CB558C"/>
    <w:rsid w:val="00D37C2B"/>
    <w:rsid w:val="00DA5352"/>
    <w:rsid w:val="00DB2620"/>
    <w:rsid w:val="00E86E63"/>
    <w:rsid w:val="00EA4B56"/>
    <w:rsid w:val="00FB0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366EC"/>
  <w15:chartTrackingRefBased/>
  <w15:docId w15:val="{113F6F97-BD5E-45E0-A1A1-0A5C74D2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74C2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9244B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244B9"/>
  </w:style>
  <w:style w:type="paragraph" w:styleId="AltBilgi">
    <w:name w:val="footer"/>
    <w:basedOn w:val="Normal"/>
    <w:link w:val="AltBilgiChar"/>
    <w:uiPriority w:val="99"/>
    <w:unhideWhenUsed/>
    <w:rsid w:val="009244B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244B9"/>
  </w:style>
  <w:style w:type="character" w:styleId="Kpr">
    <w:name w:val="Hyperlink"/>
    <w:basedOn w:val="VarsaylanParagrafYazTipi"/>
    <w:uiPriority w:val="99"/>
    <w:unhideWhenUsed/>
    <w:rsid w:val="00DA5352"/>
    <w:rPr>
      <w:color w:val="0000FF"/>
      <w:u w:val="single"/>
    </w:rPr>
  </w:style>
  <w:style w:type="character" w:styleId="zlenenKpr">
    <w:name w:val="FollowedHyperlink"/>
    <w:basedOn w:val="VarsaylanParagrafYazTipi"/>
    <w:uiPriority w:val="99"/>
    <w:semiHidden/>
    <w:unhideWhenUsed/>
    <w:rsid w:val="00B116CF"/>
    <w:rPr>
      <w:color w:val="954F72" w:themeColor="followedHyperlink"/>
      <w:u w:val="single"/>
    </w:rPr>
  </w:style>
  <w:style w:type="paragraph" w:styleId="ListeParagraf">
    <w:name w:val="List Paragraph"/>
    <w:basedOn w:val="Normal"/>
    <w:uiPriority w:val="34"/>
    <w:qFormat/>
    <w:rsid w:val="00B1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143">
      <w:bodyDiv w:val="1"/>
      <w:marLeft w:val="0"/>
      <w:marRight w:val="0"/>
      <w:marTop w:val="0"/>
      <w:marBottom w:val="0"/>
      <w:divBdr>
        <w:top w:val="none" w:sz="0" w:space="0" w:color="auto"/>
        <w:left w:val="none" w:sz="0" w:space="0" w:color="auto"/>
        <w:bottom w:val="none" w:sz="0" w:space="0" w:color="auto"/>
        <w:right w:val="none" w:sz="0" w:space="0" w:color="auto"/>
      </w:divBdr>
      <w:divsChild>
        <w:div w:id="1923830692">
          <w:marLeft w:val="0"/>
          <w:marRight w:val="0"/>
          <w:marTop w:val="0"/>
          <w:marBottom w:val="105"/>
          <w:divBdr>
            <w:top w:val="none" w:sz="0" w:space="0" w:color="auto"/>
            <w:left w:val="none" w:sz="0" w:space="0" w:color="auto"/>
            <w:bottom w:val="none" w:sz="0" w:space="0" w:color="auto"/>
            <w:right w:val="none" w:sz="0" w:space="0" w:color="auto"/>
          </w:divBdr>
        </w:div>
        <w:div w:id="1831368015">
          <w:marLeft w:val="0"/>
          <w:marRight w:val="0"/>
          <w:marTop w:val="0"/>
          <w:marBottom w:val="105"/>
          <w:divBdr>
            <w:top w:val="none" w:sz="0" w:space="0" w:color="auto"/>
            <w:left w:val="none" w:sz="0" w:space="0" w:color="auto"/>
            <w:bottom w:val="none" w:sz="0" w:space="0" w:color="auto"/>
            <w:right w:val="none" w:sz="0" w:space="0" w:color="auto"/>
          </w:divBdr>
        </w:div>
      </w:divsChild>
    </w:div>
    <w:div w:id="392047387">
      <w:bodyDiv w:val="1"/>
      <w:marLeft w:val="0"/>
      <w:marRight w:val="0"/>
      <w:marTop w:val="0"/>
      <w:marBottom w:val="0"/>
      <w:divBdr>
        <w:top w:val="none" w:sz="0" w:space="0" w:color="auto"/>
        <w:left w:val="none" w:sz="0" w:space="0" w:color="auto"/>
        <w:bottom w:val="none" w:sz="0" w:space="0" w:color="auto"/>
        <w:right w:val="none" w:sz="0" w:space="0" w:color="auto"/>
      </w:divBdr>
    </w:div>
    <w:div w:id="826750430">
      <w:bodyDiv w:val="1"/>
      <w:marLeft w:val="0"/>
      <w:marRight w:val="0"/>
      <w:marTop w:val="0"/>
      <w:marBottom w:val="0"/>
      <w:divBdr>
        <w:top w:val="none" w:sz="0" w:space="0" w:color="auto"/>
        <w:left w:val="none" w:sz="0" w:space="0" w:color="auto"/>
        <w:bottom w:val="none" w:sz="0" w:space="0" w:color="auto"/>
        <w:right w:val="none" w:sz="0" w:space="0" w:color="auto"/>
      </w:divBdr>
      <w:divsChild>
        <w:div w:id="902638243">
          <w:marLeft w:val="0"/>
          <w:marRight w:val="0"/>
          <w:marTop w:val="0"/>
          <w:marBottom w:val="105"/>
          <w:divBdr>
            <w:top w:val="none" w:sz="0" w:space="0" w:color="auto"/>
            <w:left w:val="none" w:sz="0" w:space="0" w:color="auto"/>
            <w:bottom w:val="none" w:sz="0" w:space="0" w:color="auto"/>
            <w:right w:val="none" w:sz="0" w:space="0" w:color="auto"/>
          </w:divBdr>
        </w:div>
        <w:div w:id="33308841">
          <w:marLeft w:val="0"/>
          <w:marRight w:val="0"/>
          <w:marTop w:val="0"/>
          <w:marBottom w:val="105"/>
          <w:divBdr>
            <w:top w:val="none" w:sz="0" w:space="0" w:color="auto"/>
            <w:left w:val="none" w:sz="0" w:space="0" w:color="auto"/>
            <w:bottom w:val="none" w:sz="0" w:space="0" w:color="auto"/>
            <w:right w:val="none" w:sz="0" w:space="0" w:color="auto"/>
          </w:divBdr>
          <w:divsChild>
            <w:div w:id="1439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7602">
      <w:bodyDiv w:val="1"/>
      <w:marLeft w:val="0"/>
      <w:marRight w:val="0"/>
      <w:marTop w:val="0"/>
      <w:marBottom w:val="0"/>
      <w:divBdr>
        <w:top w:val="none" w:sz="0" w:space="0" w:color="auto"/>
        <w:left w:val="none" w:sz="0" w:space="0" w:color="auto"/>
        <w:bottom w:val="none" w:sz="0" w:space="0" w:color="auto"/>
        <w:right w:val="none" w:sz="0" w:space="0" w:color="auto"/>
      </w:divBdr>
    </w:div>
    <w:div w:id="1587033344">
      <w:bodyDiv w:val="1"/>
      <w:marLeft w:val="0"/>
      <w:marRight w:val="0"/>
      <w:marTop w:val="0"/>
      <w:marBottom w:val="0"/>
      <w:divBdr>
        <w:top w:val="none" w:sz="0" w:space="0" w:color="auto"/>
        <w:left w:val="none" w:sz="0" w:space="0" w:color="auto"/>
        <w:bottom w:val="none" w:sz="0" w:space="0" w:color="auto"/>
        <w:right w:val="none" w:sz="0" w:space="0" w:color="auto"/>
      </w:divBdr>
    </w:div>
    <w:div w:id="1752846018">
      <w:bodyDiv w:val="1"/>
      <w:marLeft w:val="0"/>
      <w:marRight w:val="0"/>
      <w:marTop w:val="0"/>
      <w:marBottom w:val="0"/>
      <w:divBdr>
        <w:top w:val="none" w:sz="0" w:space="0" w:color="auto"/>
        <w:left w:val="none" w:sz="0" w:space="0" w:color="auto"/>
        <w:bottom w:val="none" w:sz="0" w:space="0" w:color="auto"/>
        <w:right w:val="none" w:sz="0" w:space="0" w:color="auto"/>
      </w:divBdr>
      <w:divsChild>
        <w:div w:id="235675670">
          <w:marLeft w:val="0"/>
          <w:marRight w:val="0"/>
          <w:marTop w:val="0"/>
          <w:marBottom w:val="105"/>
          <w:divBdr>
            <w:top w:val="none" w:sz="0" w:space="0" w:color="auto"/>
            <w:left w:val="none" w:sz="0" w:space="0" w:color="auto"/>
            <w:bottom w:val="none" w:sz="0" w:space="0" w:color="auto"/>
            <w:right w:val="none" w:sz="0" w:space="0" w:color="auto"/>
          </w:divBdr>
        </w:div>
        <w:div w:id="7224670">
          <w:marLeft w:val="0"/>
          <w:marRight w:val="0"/>
          <w:marTop w:val="0"/>
          <w:marBottom w:val="105"/>
          <w:divBdr>
            <w:top w:val="none" w:sz="0" w:space="0" w:color="auto"/>
            <w:left w:val="none" w:sz="0" w:space="0" w:color="auto"/>
            <w:bottom w:val="none" w:sz="0" w:space="0" w:color="auto"/>
            <w:right w:val="none" w:sz="0" w:space="0" w:color="auto"/>
          </w:divBdr>
        </w:div>
      </w:divsChild>
    </w:div>
    <w:div w:id="2082897639">
      <w:bodyDiv w:val="1"/>
      <w:marLeft w:val="0"/>
      <w:marRight w:val="0"/>
      <w:marTop w:val="0"/>
      <w:marBottom w:val="0"/>
      <w:divBdr>
        <w:top w:val="none" w:sz="0" w:space="0" w:color="auto"/>
        <w:left w:val="none" w:sz="0" w:space="0" w:color="auto"/>
        <w:bottom w:val="none" w:sz="0" w:space="0" w:color="auto"/>
        <w:right w:val="none" w:sz="0" w:space="0" w:color="auto"/>
      </w:divBdr>
      <w:divsChild>
        <w:div w:id="1021973592">
          <w:marLeft w:val="0"/>
          <w:marRight w:val="0"/>
          <w:marTop w:val="0"/>
          <w:marBottom w:val="105"/>
          <w:divBdr>
            <w:top w:val="none" w:sz="0" w:space="0" w:color="auto"/>
            <w:left w:val="none" w:sz="0" w:space="0" w:color="auto"/>
            <w:bottom w:val="none" w:sz="0" w:space="0" w:color="auto"/>
            <w:right w:val="none" w:sz="0" w:space="0" w:color="auto"/>
          </w:divBdr>
        </w:div>
        <w:div w:id="7755468">
          <w:marLeft w:val="0"/>
          <w:marRight w:val="0"/>
          <w:marTop w:val="0"/>
          <w:marBottom w:val="105"/>
          <w:divBdr>
            <w:top w:val="none" w:sz="0" w:space="0" w:color="auto"/>
            <w:left w:val="none" w:sz="0" w:space="0" w:color="auto"/>
            <w:bottom w:val="none" w:sz="0" w:space="0" w:color="auto"/>
            <w:right w:val="none" w:sz="0" w:space="0" w:color="auto"/>
          </w:divBdr>
        </w:div>
      </w:divsChild>
    </w:div>
    <w:div w:id="208483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b2a402a-7aa0-470f-8732-c65458ab17ee" origin="userSelected">
  <element uid="e1754198-4df3-46ea-b2a6-499d3ff70d66" value=""/>
</sisl>
</file>

<file path=customXml/itemProps1.xml><?xml version="1.0" encoding="utf-8"?>
<ds:datastoreItem xmlns:ds="http://schemas.openxmlformats.org/officeDocument/2006/customXml" ds:itemID="{0BAA9BF1-40FE-4C36-80CA-54DA84F2168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257</Words>
  <Characters>1468</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NIDA KUSKU</cp:lastModifiedBy>
  <cp:revision>6</cp:revision>
  <dcterms:created xsi:type="dcterms:W3CDTF">2023-11-17T20:41:00Z</dcterms:created>
  <dcterms:modified xsi:type="dcterms:W3CDTF">2023-11-18T18:56:00Z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14d7f2fb-2cb7-412b-9fea-543906a755f3</vt:lpwstr>
  </property>
  <property fmtid="{D5CDD505-2E9C-101B-9397-08002B2CF9AE}" pid="3" name="bjSaver">
    <vt:lpwstr>R5uMlryTTYdD7XHfG7+ln7TDTwPqg8Me</vt:lpwstr>
  </property>
  <property fmtid="{D5CDD505-2E9C-101B-9397-08002B2CF9AE}" pid="4" name="bjDocumentLabelXML">
    <vt:lpwstr>&lt;?xml version="1.0" encoding="us-ascii"?&gt;&lt;sisl xmlns:xsd="http://www.w3.org/2001/XMLSchema" xmlns:xsi="http://www.w3.org/2001/XMLSchema-instance" sislVersion="0" policy="3b2a402a-7aa0-470f-8732-c65458ab17ee" origin="userSelected" xmlns="http://www.boldonj</vt:lpwstr>
  </property>
  <property fmtid="{D5CDD505-2E9C-101B-9397-08002B2CF9AE}" pid="5" name="bjDocumentLabelXML-0">
    <vt:lpwstr>ames.com/2008/01/sie/internal/label"&gt;&lt;element uid="e1754198-4df3-46ea-b2a6-499d3ff70d66" value="" /&gt;&lt;/sisl&gt;</vt:lpwstr>
  </property>
  <property fmtid="{D5CDD505-2E9C-101B-9397-08002B2CF9AE}" pid="6" name="bjDocumentSecurityLabel">
    <vt:lpwstr>TASNİF DIŞI - No Header</vt:lpwstr>
  </property>
  <property fmtid="{D5CDD505-2E9C-101B-9397-08002B2CF9AE}" pid="7" name="bjClsUserRVM">
    <vt:lpwstr>[]</vt:lpwstr>
  </property>
</Properties>
</file>