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62" w:rsidRDefault="00962C52" w:rsidP="009F226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[</w:t>
      </w:r>
      <w:r w:rsidR="009F2262">
        <w:rPr>
          <w:rFonts w:hint="eastAsia"/>
          <w:b/>
          <w:bCs/>
          <w:sz w:val="36"/>
          <w:szCs w:val="36"/>
        </w:rPr>
        <w:t>NOS(</w:t>
      </w:r>
      <w:proofErr w:type="spellStart"/>
      <w:r w:rsidR="009F2262">
        <w:rPr>
          <w:rFonts w:hint="eastAsia"/>
          <w:b/>
          <w:bCs/>
          <w:sz w:val="36"/>
          <w:szCs w:val="36"/>
        </w:rPr>
        <w:t>Nexon</w:t>
      </w:r>
      <w:proofErr w:type="spellEnd"/>
      <w:r w:rsidR="009F2262">
        <w:rPr>
          <w:rFonts w:hint="eastAsia"/>
          <w:b/>
          <w:bCs/>
          <w:sz w:val="36"/>
          <w:szCs w:val="36"/>
        </w:rPr>
        <w:t xml:space="preserve"> Open Studio) 과제</w:t>
      </w:r>
      <w:r>
        <w:rPr>
          <w:rFonts w:hint="eastAsia"/>
          <w:b/>
          <w:bCs/>
          <w:sz w:val="36"/>
          <w:szCs w:val="36"/>
        </w:rPr>
        <w:t>]</w:t>
      </w:r>
    </w:p>
    <w:p w:rsidR="009F2262" w:rsidRPr="009F2262" w:rsidRDefault="009F2262">
      <w:pPr>
        <w:rPr>
          <w:rFonts w:ascii="맑은 고딕" w:eastAsia="맑은 고딕" w:hAnsi="맑은 고딕"/>
          <w:b/>
          <w:color w:val="948A54" w:themeColor="background2" w:themeShade="80"/>
          <w:sz w:val="28"/>
          <w:szCs w:val="28"/>
        </w:rPr>
      </w:pPr>
    </w:p>
    <w:p w:rsidR="001657F6" w:rsidRPr="00F75676" w:rsidRDefault="001657F6">
      <w:pPr>
        <w:rPr>
          <w:rFonts w:ascii="맑은 고딕" w:eastAsia="맑은 고딕" w:hAnsi="맑은 고딕"/>
          <w:b/>
          <w:color w:val="948A54" w:themeColor="background2" w:themeShade="80"/>
          <w:sz w:val="28"/>
          <w:szCs w:val="28"/>
        </w:rPr>
      </w:pPr>
      <w:r w:rsidRPr="00F7567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>주의사항</w:t>
      </w:r>
      <w:r w:rsidR="008E17FA" w:rsidRPr="00F7567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 xml:space="preserve"> 일반</w:t>
      </w:r>
    </w:p>
    <w:p w:rsidR="001657F6" w:rsidRDefault="001657F6" w:rsidP="001657F6">
      <w:pPr>
        <w:rPr>
          <w:rFonts w:ascii="맑은 고딕" w:eastAsia="맑은 고딕" w:hAnsi="맑은 고딕"/>
        </w:rPr>
      </w:pPr>
      <w:r w:rsidRPr="001657F6">
        <w:rPr>
          <w:rFonts w:ascii="맑은 고딕" w:eastAsia="맑은 고딕" w:hAnsi="맑은 고딕" w:hint="eastAsia"/>
        </w:rPr>
        <w:t>사용 언어는 C/C++</w:t>
      </w:r>
      <w:r w:rsidRPr="001657F6">
        <w:rPr>
          <w:rFonts w:ascii="맑은 고딕" w:eastAsia="맑은 고딕" w:hAnsi="맑은 고딕"/>
        </w:rPr>
        <w:t>로</w:t>
      </w:r>
      <w:r w:rsidRPr="001657F6">
        <w:rPr>
          <w:rFonts w:ascii="맑은 고딕" w:eastAsia="맑은 고딕" w:hAnsi="맑은 고딕" w:hint="eastAsia"/>
        </w:rPr>
        <w:t xml:space="preserve"> 한정.</w:t>
      </w:r>
    </w:p>
    <w:p w:rsidR="00BA7CE3" w:rsidRDefault="00BA7CE3" w:rsidP="001657F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결과물은 소스 코드 및 실행 파일</w:t>
      </w:r>
      <w:r w:rsidR="002735C9">
        <w:rPr>
          <w:rFonts w:ascii="맑은 고딕" w:eastAsia="맑은 고딕" w:hAnsi="맑은 고딕" w:hint="eastAsia"/>
        </w:rPr>
        <w:t>(exe)</w:t>
      </w:r>
      <w:r>
        <w:rPr>
          <w:rFonts w:ascii="맑은 고딕" w:eastAsia="맑은 고딕" w:hAnsi="맑은 고딕" w:hint="eastAsia"/>
        </w:rPr>
        <w:t>과 함께 제출함.</w:t>
      </w:r>
    </w:p>
    <w:p w:rsidR="001657F6" w:rsidRPr="001657F6" w:rsidRDefault="001657F6" w:rsidP="001657F6">
      <w:pPr>
        <w:rPr>
          <w:rFonts w:ascii="맑은 고딕" w:eastAsia="맑은 고딕" w:hAnsi="맑은 고딕"/>
        </w:rPr>
      </w:pPr>
      <w:r w:rsidRPr="001657F6">
        <w:rPr>
          <w:rFonts w:ascii="맑은 고딕" w:eastAsia="맑은 고딕" w:hAnsi="맑은 고딕" w:hint="eastAsia"/>
        </w:rPr>
        <w:t>소스 코드는 윈도우 환경에서 컴파일 가능해야 함.</w:t>
      </w:r>
    </w:p>
    <w:p w:rsidR="00A752D6" w:rsidRDefault="001657F6" w:rsidP="001657F6">
      <w:pPr>
        <w:rPr>
          <w:rFonts w:ascii="맑은 고딕" w:eastAsia="맑은 고딕" w:hAnsi="맑은 고딕"/>
        </w:rPr>
      </w:pPr>
      <w:r w:rsidRPr="001657F6">
        <w:rPr>
          <w:rFonts w:ascii="맑은 고딕" w:eastAsia="맑은 고딕" w:hAnsi="맑은 고딕" w:hint="eastAsia"/>
        </w:rPr>
        <w:t>실행 파일은 윈도우 32비트 환경에서 실행 가능해야 함.</w:t>
      </w:r>
    </w:p>
    <w:p w:rsidR="001657F6" w:rsidRDefault="001657F6" w:rsidP="001657F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STL(Standard Template Library)</w:t>
      </w:r>
      <w:r w:rsidR="00BF1658">
        <w:rPr>
          <w:rFonts w:ascii="맑은 고딕" w:eastAsia="맑은 고딕" w:hAnsi="맑은 고딕" w:hint="eastAsia"/>
        </w:rPr>
        <w:t>외 알고리즘</w:t>
      </w:r>
      <w:r w:rsidR="00C2385E">
        <w:rPr>
          <w:rFonts w:ascii="맑은 고딕" w:eastAsia="맑은 고딕" w:hAnsi="맑은 고딕" w:hint="eastAsia"/>
        </w:rPr>
        <w:t>/</w:t>
      </w:r>
      <w:r w:rsidR="00BF1658">
        <w:rPr>
          <w:rFonts w:ascii="맑은 고딕" w:eastAsia="맑은 고딕" w:hAnsi="맑은 고딕" w:hint="eastAsia"/>
        </w:rPr>
        <w:t>자료구조 해결을 위한 외부 라이브러리</w:t>
      </w:r>
      <w:r w:rsidR="004F6FC8">
        <w:rPr>
          <w:rFonts w:ascii="맑은 고딕" w:eastAsia="맑은 고딕" w:hAnsi="맑은 고딕" w:hint="eastAsia"/>
        </w:rPr>
        <w:t>는</w:t>
      </w:r>
      <w:r w:rsidR="00BF1658">
        <w:rPr>
          <w:rFonts w:ascii="맑은 고딕" w:eastAsia="맑은 고딕" w:hAnsi="맑은 고딕" w:hint="eastAsia"/>
        </w:rPr>
        <w:t xml:space="preserve"> </w:t>
      </w:r>
      <w:proofErr w:type="spellStart"/>
      <w:r w:rsidR="00BF1658">
        <w:rPr>
          <w:rFonts w:ascii="맑은 고딕" w:eastAsia="맑은 고딕" w:hAnsi="맑은 고딕" w:hint="eastAsia"/>
        </w:rPr>
        <w:t>사용불가</w:t>
      </w:r>
      <w:r w:rsidR="0055149A">
        <w:rPr>
          <w:rFonts w:ascii="맑은 고딕" w:eastAsia="맑은 고딕" w:hAnsi="맑은 고딕" w:hint="eastAsia"/>
        </w:rPr>
        <w:t>함</w:t>
      </w:r>
      <w:proofErr w:type="spellEnd"/>
      <w:r w:rsidR="00BF1658">
        <w:rPr>
          <w:rFonts w:ascii="맑은 고딕" w:eastAsia="맑은 고딕" w:hAnsi="맑은 고딕" w:hint="eastAsia"/>
        </w:rPr>
        <w:t>.</w:t>
      </w:r>
    </w:p>
    <w:p w:rsidR="000046E6" w:rsidRDefault="00EB1B0A" w:rsidP="001657F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제공된 </w:t>
      </w:r>
      <w:r w:rsidR="00F27314">
        <w:rPr>
          <w:rFonts w:ascii="맑은 고딕" w:eastAsia="맑은 고딕" w:hAnsi="맑은 고딕" w:hint="eastAsia"/>
        </w:rPr>
        <w:t>소스코드</w:t>
      </w:r>
      <w:r w:rsidR="00EF63E2">
        <w:rPr>
          <w:rFonts w:ascii="맑은 고딕" w:eastAsia="맑은 고딕" w:hAnsi="맑은 고딕" w:hint="eastAsia"/>
        </w:rPr>
        <w:t>(</w:t>
      </w:r>
      <w:proofErr w:type="spellStart"/>
      <w:r w:rsidR="00EF63E2">
        <w:rPr>
          <w:rFonts w:ascii="맑은 고딕" w:eastAsia="맑은 고딕" w:hAnsi="맑은 고딕" w:hint="eastAsia"/>
        </w:rPr>
        <w:t>SimpleUtil.h</w:t>
      </w:r>
      <w:proofErr w:type="spellEnd"/>
      <w:r w:rsidR="00EF63E2">
        <w:rPr>
          <w:rFonts w:ascii="맑은 고딕" w:eastAsia="맑은 고딕" w:hAnsi="맑은 고딕" w:hint="eastAsia"/>
        </w:rPr>
        <w:t>/</w:t>
      </w:r>
      <w:proofErr w:type="spellStart"/>
      <w:r w:rsidR="00EF63E2">
        <w:rPr>
          <w:rFonts w:ascii="맑은 고딕" w:eastAsia="맑은 고딕" w:hAnsi="맑은 고딕" w:hint="eastAsia"/>
        </w:rPr>
        <w:t>cpp</w:t>
      </w:r>
      <w:proofErr w:type="spellEnd"/>
      <w:r w:rsidR="00EF63E2">
        <w:rPr>
          <w:rFonts w:ascii="맑은 고딕" w:eastAsia="맑은 고딕" w:hAnsi="맑은 고딕" w:hint="eastAsia"/>
        </w:rPr>
        <w:t>)</w:t>
      </w:r>
      <w:r w:rsidR="00F27314">
        <w:rPr>
          <w:rFonts w:ascii="맑은 고딕" w:eastAsia="맑은 고딕" w:hAnsi="맑은 고딕" w:hint="eastAsia"/>
        </w:rPr>
        <w:t>는</w:t>
      </w:r>
      <w:r w:rsidR="00BC7A34">
        <w:rPr>
          <w:rFonts w:ascii="맑은 고딕" w:eastAsia="맑은 고딕" w:hAnsi="맑은 고딕" w:hint="eastAsia"/>
        </w:rPr>
        <w:t xml:space="preserve"> </w:t>
      </w:r>
      <w:r w:rsidR="00F27314">
        <w:rPr>
          <w:rFonts w:ascii="맑은 고딕" w:eastAsia="맑은 고딕" w:hAnsi="맑은 고딕" w:hint="eastAsia"/>
        </w:rPr>
        <w:t>사용가능 함</w:t>
      </w:r>
    </w:p>
    <w:p w:rsidR="001657F6" w:rsidRDefault="001657F6" w:rsidP="001657F6">
      <w:pPr>
        <w:rPr>
          <w:rFonts w:ascii="맑은 고딕" w:eastAsia="맑은 고딕" w:hAnsi="맑은 고딕"/>
        </w:rPr>
      </w:pPr>
    </w:p>
    <w:p w:rsidR="001657F6" w:rsidRPr="00F75676" w:rsidRDefault="00925068">
      <w:pPr>
        <w:rPr>
          <w:rFonts w:ascii="맑은 고딕" w:eastAsia="맑은 고딕" w:hAnsi="맑은 고딕"/>
          <w:b/>
          <w:color w:val="948A54" w:themeColor="background2" w:themeShade="80"/>
          <w:sz w:val="28"/>
          <w:szCs w:val="28"/>
        </w:rPr>
      </w:pPr>
      <w:r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 xml:space="preserve">기둥을 피해 </w:t>
      </w:r>
      <w:r w:rsidR="00353C86" w:rsidRPr="00F7567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>문서</w:t>
      </w:r>
      <w:r w:rsidR="004F69B8" w:rsidRPr="00F7567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 xml:space="preserve"> </w:t>
      </w:r>
      <w:proofErr w:type="spellStart"/>
      <w:r w:rsidR="00353C86" w:rsidRPr="00F7567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>수발실</w:t>
      </w:r>
      <w:r w:rsidR="007513E2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>에</w:t>
      </w:r>
      <w:proofErr w:type="spellEnd"/>
      <w:r w:rsidR="00353C86" w:rsidRPr="00F7567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 xml:space="preserve"> 택배</w:t>
      </w:r>
      <w:r w:rsidR="007513E2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>를</w:t>
      </w:r>
      <w:r w:rsidR="004F69B8" w:rsidRPr="00F7567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 xml:space="preserve"> </w:t>
      </w:r>
      <w:r w:rsidR="007513E2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>채우자</w:t>
      </w:r>
      <w:r w:rsidR="006225D8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>!</w:t>
      </w:r>
      <w:r w:rsidR="009B0EA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 xml:space="preserve"> </w:t>
      </w:r>
      <w:r w:rsidR="009B0EA6">
        <w:rPr>
          <w:rFonts w:ascii="맑은 고딕" w:eastAsia="맑은 고딕" w:hAnsi="맑은 고딕"/>
          <w:b/>
          <w:color w:val="948A54" w:themeColor="background2" w:themeShade="80"/>
          <w:sz w:val="28"/>
          <w:szCs w:val="28"/>
        </w:rPr>
        <w:t>–</w:t>
      </w:r>
      <w:r w:rsidR="009B0EA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 xml:space="preserve"> 배경</w:t>
      </w:r>
    </w:p>
    <w:p w:rsidR="00D95CD0" w:rsidRPr="006D6A0D" w:rsidRDefault="004F69B8">
      <w:pPr>
        <w:rPr>
          <w:rFonts w:ascii="맑은 고딕" w:eastAsia="맑은 고딕" w:hAnsi="맑은 고딕"/>
          <w:color w:val="000000" w:themeColor="text1"/>
        </w:rPr>
      </w:pPr>
      <w:proofErr w:type="spellStart"/>
      <w:r w:rsidRPr="006D6A0D">
        <w:rPr>
          <w:rFonts w:ascii="맑은 고딕" w:eastAsia="맑은 고딕" w:hAnsi="맑은 고딕" w:hint="eastAsia"/>
          <w:color w:val="000000" w:themeColor="text1"/>
        </w:rPr>
        <w:t>넥슨</w:t>
      </w:r>
      <w:proofErr w:type="spellEnd"/>
      <w:r w:rsidR="0063687B" w:rsidRPr="006D6A0D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="00FA1635" w:rsidRPr="006D6A0D">
        <w:rPr>
          <w:rFonts w:ascii="맑은 고딕" w:eastAsia="맑은 고딕" w:hAnsi="맑은 고딕" w:hint="eastAsia"/>
          <w:color w:val="000000" w:themeColor="text1"/>
        </w:rPr>
        <w:t>문서수발실</w:t>
      </w:r>
      <w:r w:rsidRPr="006D6A0D">
        <w:rPr>
          <w:rFonts w:ascii="맑은 고딕" w:eastAsia="맑은 고딕" w:hAnsi="맑은 고딕" w:hint="eastAsia"/>
          <w:color w:val="000000" w:themeColor="text1"/>
        </w:rPr>
        <w:t>에는</w:t>
      </w:r>
      <w:proofErr w:type="spellEnd"/>
      <w:r w:rsidRPr="006D6A0D">
        <w:rPr>
          <w:rFonts w:ascii="맑은 고딕" w:eastAsia="맑은 고딕" w:hAnsi="맑은 고딕" w:hint="eastAsia"/>
          <w:color w:val="000000" w:themeColor="text1"/>
        </w:rPr>
        <w:t xml:space="preserve"> 매일같이 </w:t>
      </w:r>
      <w:r w:rsidR="00005C94" w:rsidRPr="006D6A0D">
        <w:rPr>
          <w:rFonts w:ascii="맑은 고딕" w:eastAsia="맑은 고딕" w:hAnsi="맑은 고딕" w:hint="eastAsia"/>
          <w:color w:val="000000" w:themeColor="text1"/>
        </w:rPr>
        <w:t xml:space="preserve">회사로 </w:t>
      </w:r>
      <w:r w:rsidRPr="006D6A0D">
        <w:rPr>
          <w:rFonts w:ascii="맑은 고딕" w:eastAsia="맑은 고딕" w:hAnsi="맑은 고딕" w:hint="eastAsia"/>
          <w:color w:val="000000" w:themeColor="text1"/>
        </w:rPr>
        <w:t xml:space="preserve">배달되는 택배로 </w:t>
      </w:r>
      <w:r w:rsidR="00005C94" w:rsidRPr="006D6A0D">
        <w:rPr>
          <w:rFonts w:ascii="맑은 고딕" w:eastAsia="맑은 고딕" w:hAnsi="맑은 고딕" w:hint="eastAsia"/>
          <w:color w:val="000000" w:themeColor="text1"/>
        </w:rPr>
        <w:t>정신이 없습니다</w:t>
      </w:r>
      <w:r w:rsidR="00FA1635" w:rsidRPr="006D6A0D">
        <w:rPr>
          <w:rFonts w:ascii="맑은 고딕" w:eastAsia="맑은 고딕" w:hAnsi="맑은 고딕" w:hint="eastAsia"/>
          <w:color w:val="000000" w:themeColor="text1"/>
        </w:rPr>
        <w:t xml:space="preserve">. </w:t>
      </w:r>
      <w:r w:rsidR="00FA1635" w:rsidRPr="006D6A0D">
        <w:rPr>
          <w:rFonts w:ascii="맑은 고딕" w:eastAsia="맑은 고딕" w:hAnsi="맑은 고딕" w:hint="eastAsia"/>
          <w:color w:val="000000" w:themeColor="text1"/>
          <w:u w:val="single"/>
        </w:rPr>
        <w:t xml:space="preserve">한정된 공간에 다양한 규격의 택배를 </w:t>
      </w:r>
      <w:proofErr w:type="spellStart"/>
      <w:r w:rsidR="00FA1635" w:rsidRPr="006D6A0D">
        <w:rPr>
          <w:rFonts w:ascii="맑은 고딕" w:eastAsia="맑은 고딕" w:hAnsi="맑은 고딕" w:hint="eastAsia"/>
          <w:color w:val="000000" w:themeColor="text1"/>
          <w:u w:val="single"/>
        </w:rPr>
        <w:t>채워야하는</w:t>
      </w:r>
      <w:proofErr w:type="spellEnd"/>
      <w:r w:rsidR="00FA1635" w:rsidRPr="006D6A0D">
        <w:rPr>
          <w:rFonts w:ascii="맑은 고딕" w:eastAsia="맑은 고딕" w:hAnsi="맑은 고딕" w:hint="eastAsia"/>
          <w:color w:val="000000" w:themeColor="text1"/>
        </w:rPr>
        <w:t xml:space="preserve"> 까닭에</w:t>
      </w:r>
      <w:r w:rsidR="00337D7C" w:rsidRPr="006D6A0D">
        <w:rPr>
          <w:rFonts w:ascii="맑은 고딕" w:eastAsia="맑은 고딕" w:hAnsi="맑은 고딕" w:hint="eastAsia"/>
          <w:color w:val="000000" w:themeColor="text1"/>
        </w:rPr>
        <w:t>,</w:t>
      </w:r>
      <w:r w:rsidR="00EA160E" w:rsidRPr="006D6A0D">
        <w:rPr>
          <w:rFonts w:ascii="맑은 고딕" w:eastAsia="맑은 고딕" w:hAnsi="맑은 고딕" w:hint="eastAsia"/>
          <w:color w:val="000000" w:themeColor="text1"/>
        </w:rPr>
        <w:t xml:space="preserve"> 택배를 차곡차곡 채우지 않으면 </w:t>
      </w:r>
      <w:r w:rsidR="00337D7C" w:rsidRPr="006D6A0D">
        <w:rPr>
          <w:rFonts w:ascii="맑은 고딕" w:eastAsia="맑은 고딕" w:hAnsi="맑은 고딕" w:hint="eastAsia"/>
          <w:color w:val="000000" w:themeColor="text1"/>
        </w:rPr>
        <w:t xml:space="preserve">더 이상 택배를 받지 못할 상황이 벌어질 것만 같습니다. </w:t>
      </w:r>
      <w:r w:rsidR="0000695D">
        <w:rPr>
          <w:rFonts w:ascii="맑은 고딕" w:eastAsia="맑은 고딕" w:hAnsi="맑은 고딕" w:hint="eastAsia"/>
          <w:color w:val="000000" w:themeColor="text1"/>
        </w:rPr>
        <w:t xml:space="preserve">게다가 </w:t>
      </w:r>
      <w:r w:rsidR="00217F95">
        <w:rPr>
          <w:rFonts w:ascii="맑은 고딕" w:eastAsia="맑은 고딕" w:hAnsi="맑은 고딕" w:hint="eastAsia"/>
          <w:color w:val="000000" w:themeColor="text1"/>
        </w:rPr>
        <w:t xml:space="preserve">문서 </w:t>
      </w:r>
      <w:proofErr w:type="spellStart"/>
      <w:r w:rsidR="00217F95">
        <w:rPr>
          <w:rFonts w:ascii="맑은 고딕" w:eastAsia="맑은 고딕" w:hAnsi="맑은 고딕" w:hint="eastAsia"/>
          <w:color w:val="000000" w:themeColor="text1"/>
        </w:rPr>
        <w:t>수발실</w:t>
      </w:r>
      <w:proofErr w:type="spellEnd"/>
      <w:r w:rsidR="00217F95">
        <w:rPr>
          <w:rFonts w:ascii="맑은 고딕" w:eastAsia="맑은 고딕" w:hAnsi="맑은 고딕" w:hint="eastAsia"/>
          <w:color w:val="000000" w:themeColor="text1"/>
        </w:rPr>
        <w:t xml:space="preserve"> 한가운데는 </w:t>
      </w:r>
      <w:proofErr w:type="spellStart"/>
      <w:r w:rsidR="00217F95">
        <w:rPr>
          <w:rFonts w:ascii="맑은 고딕" w:eastAsia="맑은 고딕" w:hAnsi="맑은 고딕" w:hint="eastAsia"/>
          <w:color w:val="000000" w:themeColor="text1"/>
        </w:rPr>
        <w:t>떡하니</w:t>
      </w:r>
      <w:proofErr w:type="spellEnd"/>
      <w:r w:rsidR="00217F95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DE4010">
        <w:rPr>
          <w:rFonts w:ascii="맑은 고딕" w:eastAsia="맑은 고딕" w:hAnsi="맑은 고딕" w:hint="eastAsia"/>
          <w:color w:val="000000" w:themeColor="text1"/>
          <w:u w:val="single"/>
        </w:rPr>
        <w:t>둥근</w:t>
      </w:r>
      <w:r w:rsidR="00D63F0F" w:rsidRPr="002C2361">
        <w:rPr>
          <w:rFonts w:ascii="맑은 고딕" w:eastAsia="맑은 고딕" w:hAnsi="맑은 고딕" w:hint="eastAsia"/>
          <w:color w:val="000000" w:themeColor="text1"/>
          <w:u w:val="single"/>
        </w:rPr>
        <w:t xml:space="preserve"> 기둥이 자리를 차지하고 있네요.</w:t>
      </w:r>
      <w:r w:rsidR="00D63F0F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7F69CD" w:rsidRPr="006D6A0D">
        <w:rPr>
          <w:rFonts w:ascii="맑은 고딕" w:eastAsia="맑은 고딕" w:hAnsi="맑은 고딕" w:hint="eastAsia"/>
          <w:color w:val="000000" w:themeColor="text1"/>
        </w:rPr>
        <w:t xml:space="preserve">여러분은 </w:t>
      </w:r>
      <w:proofErr w:type="spellStart"/>
      <w:r w:rsidR="007F69CD" w:rsidRPr="006D6A0D">
        <w:rPr>
          <w:rFonts w:ascii="맑은 고딕" w:eastAsia="맑은 고딕" w:hAnsi="맑은 고딕" w:hint="eastAsia"/>
          <w:color w:val="000000" w:themeColor="text1"/>
        </w:rPr>
        <w:t>문서수발실</w:t>
      </w:r>
      <w:proofErr w:type="spellEnd"/>
      <w:r w:rsidR="007F69CD" w:rsidRPr="006D6A0D">
        <w:rPr>
          <w:rFonts w:ascii="맑은 고딕" w:eastAsia="맑은 고딕" w:hAnsi="맑은 고딕" w:hint="eastAsia"/>
          <w:color w:val="000000" w:themeColor="text1"/>
        </w:rPr>
        <w:t xml:space="preserve"> 직원을 </w:t>
      </w:r>
      <w:r w:rsidR="00D64E81" w:rsidRPr="006D6A0D">
        <w:rPr>
          <w:rFonts w:ascii="맑은 고딕" w:eastAsia="맑은 고딕" w:hAnsi="맑은 고딕" w:hint="eastAsia"/>
          <w:color w:val="000000" w:themeColor="text1"/>
        </w:rPr>
        <w:t>도와</w:t>
      </w:r>
      <w:r w:rsidR="002C2361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7F69CD" w:rsidRPr="006D6A0D">
        <w:rPr>
          <w:rFonts w:ascii="맑은 고딕" w:eastAsia="맑은 고딕" w:hAnsi="맑은 고딕" w:hint="eastAsia"/>
          <w:color w:val="000000" w:themeColor="text1"/>
        </w:rPr>
        <w:t xml:space="preserve">택배를 차곡차곡 채울 수 있는 방법을 </w:t>
      </w:r>
      <w:r w:rsidR="003B12BC" w:rsidRPr="006D6A0D">
        <w:rPr>
          <w:rFonts w:ascii="맑은 고딕" w:eastAsia="맑은 고딕" w:hAnsi="맑은 고딕" w:hint="eastAsia"/>
          <w:color w:val="000000" w:themeColor="text1"/>
        </w:rPr>
        <w:t>강구하고</w:t>
      </w:r>
      <w:r w:rsidR="0089719E" w:rsidRPr="006D6A0D">
        <w:rPr>
          <w:rFonts w:ascii="맑은 고딕" w:eastAsia="맑은 고딕" w:hAnsi="맑은 고딕" w:hint="eastAsia"/>
          <w:color w:val="000000" w:themeColor="text1"/>
        </w:rPr>
        <w:t>,</w:t>
      </w:r>
      <w:r w:rsidR="007C55EA" w:rsidRPr="006D6A0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C61EF1" w:rsidRPr="006D6A0D">
        <w:rPr>
          <w:rFonts w:ascii="맑은 고딕" w:eastAsia="맑은 고딕" w:hAnsi="맑은 고딕" w:hint="eastAsia"/>
          <w:color w:val="000000" w:themeColor="text1"/>
        </w:rPr>
        <w:t xml:space="preserve">택배를 효율적으로 </w:t>
      </w:r>
      <w:r w:rsidR="00743E53" w:rsidRPr="006D6A0D">
        <w:rPr>
          <w:rFonts w:ascii="맑은 고딕" w:eastAsia="맑은 고딕" w:hAnsi="맑은 고딕" w:hint="eastAsia"/>
          <w:color w:val="000000" w:themeColor="text1"/>
        </w:rPr>
        <w:t>배치한 결과를</w:t>
      </w:r>
      <w:r w:rsidR="00C77175" w:rsidRPr="006D6A0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CF77D9" w:rsidRPr="006D6A0D">
        <w:rPr>
          <w:rFonts w:ascii="맑은 고딕" w:eastAsia="맑은 고딕" w:hAnsi="맑은 고딕" w:hint="eastAsia"/>
          <w:color w:val="000000" w:themeColor="text1"/>
        </w:rPr>
        <w:t>출력해주도록 합니다.</w:t>
      </w:r>
      <w:r w:rsidR="00FC54F8" w:rsidRPr="006D6A0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581818" w:rsidRPr="006D6A0D">
        <w:rPr>
          <w:rFonts w:ascii="맑은 고딕" w:eastAsia="맑은 고딕" w:hAnsi="맑은 고딕" w:hint="eastAsia"/>
          <w:color w:val="000000" w:themeColor="text1"/>
        </w:rPr>
        <w:t xml:space="preserve">물론, </w:t>
      </w:r>
      <w:r w:rsidR="005B2351" w:rsidRPr="006D6A0D">
        <w:rPr>
          <w:rFonts w:ascii="맑은 고딕" w:eastAsia="맑은 고딕" w:hAnsi="맑은 고딕" w:hint="eastAsia"/>
          <w:color w:val="000000" w:themeColor="text1"/>
        </w:rPr>
        <w:t>더 많은 택배를 더 높은 효율로</w:t>
      </w:r>
      <w:r w:rsidR="00C07ABC" w:rsidRPr="006D6A0D">
        <w:rPr>
          <w:rFonts w:ascii="맑은 고딕" w:eastAsia="맑은 고딕" w:hAnsi="맑은 고딕" w:hint="eastAsia"/>
          <w:color w:val="000000" w:themeColor="text1"/>
        </w:rPr>
        <w:t xml:space="preserve"> 받을 수록</w:t>
      </w:r>
      <w:r w:rsidR="000B6D03" w:rsidRPr="006D6A0D">
        <w:rPr>
          <w:rFonts w:ascii="맑은 고딕" w:eastAsia="맑은 고딕" w:hAnsi="맑은 고딕" w:hint="eastAsia"/>
          <w:color w:val="000000" w:themeColor="text1"/>
        </w:rPr>
        <w:t xml:space="preserve"> 좋은 평가를 받게</w:t>
      </w:r>
      <w:r w:rsidR="006F31B1" w:rsidRPr="006D6A0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1663AD" w:rsidRPr="006D6A0D">
        <w:rPr>
          <w:rFonts w:ascii="맑은 고딕" w:eastAsia="맑은 고딕" w:hAnsi="맑은 고딕" w:hint="eastAsia"/>
          <w:color w:val="000000" w:themeColor="text1"/>
        </w:rPr>
        <w:t>됩니다.</w:t>
      </w:r>
    </w:p>
    <w:p w:rsidR="00C61EF1" w:rsidRPr="006D6A0D" w:rsidRDefault="00C61EF1">
      <w:pPr>
        <w:rPr>
          <w:rFonts w:ascii="맑은 고딕" w:eastAsia="맑은 고딕" w:hAnsi="맑은 고딕"/>
          <w:color w:val="000000" w:themeColor="text1"/>
        </w:rPr>
      </w:pPr>
    </w:p>
    <w:p w:rsidR="00910487" w:rsidRPr="009B0EA6" w:rsidRDefault="009B0EA6">
      <w:pPr>
        <w:rPr>
          <w:rFonts w:ascii="맑은 고딕" w:eastAsia="맑은 고딕" w:hAnsi="맑은 고딕"/>
          <w:b/>
          <w:color w:val="948A54" w:themeColor="background2" w:themeShade="80"/>
          <w:sz w:val="28"/>
          <w:szCs w:val="28"/>
        </w:rPr>
      </w:pPr>
      <w:r w:rsidRPr="009B0EA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>문제</w:t>
      </w:r>
    </w:p>
    <w:p w:rsidR="007F69CD" w:rsidRDefault="007F69C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input.txt </w:t>
      </w:r>
      <w:r w:rsidR="00DE4010">
        <w:rPr>
          <w:rFonts w:ascii="맑은 고딕" w:eastAsia="맑은 고딕" w:hAnsi="맑은 고딕" w:hint="eastAsia"/>
        </w:rPr>
        <w:t xml:space="preserve">의 </w:t>
      </w:r>
      <w:proofErr w:type="spellStart"/>
      <w:r w:rsidR="00DE4010">
        <w:rPr>
          <w:rFonts w:ascii="맑은 고딕" w:eastAsia="맑은 고딕" w:hAnsi="맑은 고딕" w:hint="eastAsia"/>
        </w:rPr>
        <w:t>첫번째</w:t>
      </w:r>
      <w:proofErr w:type="spellEnd"/>
      <w:r w:rsidR="00DE4010">
        <w:rPr>
          <w:rFonts w:ascii="맑은 고딕" w:eastAsia="맑은 고딕" w:hAnsi="맑은 고딕" w:hint="eastAsia"/>
        </w:rPr>
        <w:t xml:space="preserve"> 줄에는 기둥의 중심 위치와 반지름</w:t>
      </w:r>
      <w:r w:rsidR="00B07F7C">
        <w:rPr>
          <w:rFonts w:ascii="맑은 고딕" w:eastAsia="맑은 고딕" w:hAnsi="맑은 고딕" w:hint="eastAsia"/>
        </w:rPr>
        <w:t>, 그리고 색깔(red, green, blue)</w:t>
      </w:r>
      <w:r w:rsidR="00DE4010">
        <w:rPr>
          <w:rFonts w:ascii="맑은 고딕" w:eastAsia="맑은 고딕" w:hAnsi="맑은 고딕" w:hint="eastAsia"/>
        </w:rPr>
        <w:t xml:space="preserve">이 들어 있고, 다음 줄부터는 </w:t>
      </w:r>
      <w:r w:rsidR="00555F98">
        <w:rPr>
          <w:rFonts w:ascii="맑은 고딕" w:eastAsia="맑은 고딕" w:hAnsi="맑은 고딕" w:hint="eastAsia"/>
        </w:rPr>
        <w:t>택배의 너비(width)와 높이(height), 그리고 색깔</w:t>
      </w:r>
      <w:r w:rsidR="00E42AAC">
        <w:rPr>
          <w:rFonts w:ascii="맑은 고딕" w:eastAsia="맑은 고딕" w:hAnsi="맑은 고딕" w:hint="eastAsia"/>
        </w:rPr>
        <w:t>(red, green, blue)</w:t>
      </w:r>
      <w:r w:rsidR="00555F98">
        <w:rPr>
          <w:rFonts w:ascii="맑은 고딕" w:eastAsia="맑은 고딕" w:hAnsi="맑은 고딕" w:hint="eastAsia"/>
        </w:rPr>
        <w:t xml:space="preserve">이 </w:t>
      </w:r>
      <w:r w:rsidR="00D104F9">
        <w:rPr>
          <w:rFonts w:ascii="맑은 고딕" w:eastAsia="맑은 고딕" w:hAnsi="맑은 고딕" w:hint="eastAsia"/>
        </w:rPr>
        <w:t>순서대로</w:t>
      </w:r>
      <w:r w:rsidR="008E17FA">
        <w:rPr>
          <w:rFonts w:ascii="맑은 고딕" w:eastAsia="맑은 고딕" w:hAnsi="맑은 고딕" w:hint="eastAsia"/>
        </w:rPr>
        <w:t xml:space="preserve"> </w:t>
      </w:r>
      <w:proofErr w:type="spellStart"/>
      <w:r w:rsidR="00D104F9">
        <w:rPr>
          <w:rFonts w:ascii="맑은 고딕" w:eastAsia="맑은 고딕" w:hAnsi="맑은 고딕" w:hint="eastAsia"/>
        </w:rPr>
        <w:t>한줄에</w:t>
      </w:r>
      <w:proofErr w:type="spellEnd"/>
      <w:r w:rsidR="00D104F9">
        <w:rPr>
          <w:rFonts w:ascii="맑은 고딕" w:eastAsia="맑은 고딕" w:hAnsi="맑은 고딕" w:hint="eastAsia"/>
        </w:rPr>
        <w:t xml:space="preserve"> </w:t>
      </w:r>
      <w:r w:rsidR="008E17FA">
        <w:rPr>
          <w:rFonts w:ascii="맑은 고딕" w:eastAsia="맑은 고딕" w:hAnsi="맑은 고딕" w:hint="eastAsia"/>
        </w:rPr>
        <w:t>하나씩 들어 있습니다.</w:t>
      </w:r>
      <w:r w:rsidR="00D104F9">
        <w:rPr>
          <w:rFonts w:ascii="맑은 고딕" w:eastAsia="맑은 고딕" w:hAnsi="맑은 고딕" w:hint="eastAsia"/>
        </w:rPr>
        <w:t xml:space="preserve"> 기둥은 평면도상에서 원(Circle)으로 표시되고 </w:t>
      </w:r>
      <w:proofErr w:type="spellStart"/>
      <w:r w:rsidR="00D104F9">
        <w:rPr>
          <w:rFonts w:ascii="맑은 고딕" w:eastAsia="맑은 고딕" w:hAnsi="맑은 고딕" w:hint="eastAsia"/>
        </w:rPr>
        <w:t>첫줄에</w:t>
      </w:r>
      <w:proofErr w:type="spellEnd"/>
      <w:r w:rsidR="00D104F9">
        <w:rPr>
          <w:rFonts w:ascii="맑은 고딕" w:eastAsia="맑은 고딕" w:hAnsi="맑은 고딕" w:hint="eastAsia"/>
        </w:rPr>
        <w:t xml:space="preserve"> 단 하나만 존재하며 고정되어 있지만, 택배들은 직사각형(Rectangle)로 표시되어 임의배치가 가능합니다.</w:t>
      </w:r>
    </w:p>
    <w:p w:rsidR="00555F98" w:rsidRPr="00E42AAC" w:rsidRDefault="00555F98">
      <w:pPr>
        <w:rPr>
          <w:rFonts w:ascii="맑은 고딕" w:eastAsia="맑은 고딕" w:hAnsi="맑은 고딕"/>
        </w:rPr>
      </w:pPr>
    </w:p>
    <w:p w:rsidR="008E17FA" w:rsidRPr="008E17FA" w:rsidRDefault="008E17FA" w:rsidP="008E17FA">
      <w:pPr>
        <w:rPr>
          <w:rFonts w:ascii="맑은 고딕" w:eastAsia="맑은 고딕" w:hAnsi="맑은 고딕"/>
        </w:rPr>
      </w:pPr>
      <w:r w:rsidRPr="008E17FA">
        <w:rPr>
          <w:rFonts w:ascii="맑은 고딕" w:eastAsia="맑은 고딕" w:hAnsi="맑은 고딕"/>
        </w:rPr>
        <w:t>input.txt</w:t>
      </w:r>
      <w:r w:rsidR="005F1540">
        <w:rPr>
          <w:rFonts w:ascii="맑은 고딕" w:eastAsia="맑은 고딕" w:hAnsi="맑은 고딕" w:hint="eastAsia"/>
        </w:rPr>
        <w:t xml:space="preserve"> (</w:t>
      </w:r>
      <w:r w:rsidR="005F1540">
        <w:rPr>
          <w:rFonts w:ascii="맑은 고딕" w:eastAsia="맑은 고딕" w:hAnsi="맑은 고딕" w:hint="eastAsia"/>
          <w:b/>
          <w:color w:val="00B050"/>
        </w:rPr>
        <w:t xml:space="preserve">아래 초록색 </w:t>
      </w:r>
      <w:r w:rsidR="005F1540" w:rsidRPr="005F1540">
        <w:rPr>
          <w:rFonts w:ascii="맑은 고딕" w:eastAsia="맑은 고딕" w:hAnsi="맑은 고딕" w:hint="eastAsia"/>
          <w:b/>
          <w:color w:val="00B050"/>
        </w:rPr>
        <w:t>주석은 실제 포함되어 있지 않습니다.</w:t>
      </w:r>
      <w:r w:rsidR="005F1540">
        <w:rPr>
          <w:rFonts w:ascii="맑은 고딕" w:eastAsia="맑은 고딕" w:hAnsi="맑은 고딕"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17FA" w:rsidTr="008E17FA">
        <w:tc>
          <w:tcPr>
            <w:tcW w:w="9224" w:type="dxa"/>
          </w:tcPr>
          <w:p w:rsidR="00DE4010" w:rsidRDefault="00341F3F" w:rsidP="008E17FA">
            <w:pPr>
              <w:rPr>
                <w:rFonts w:ascii="맑은 고딕" w:eastAsia="맑은 고딕" w:hAnsi="맑은 고딕"/>
              </w:rPr>
            </w:pPr>
            <w:r w:rsidRPr="00341F3F">
              <w:rPr>
                <w:rFonts w:ascii="맑은 고딕" w:eastAsia="맑은 고딕" w:hAnsi="맑은 고딕"/>
              </w:rPr>
              <w:t>356 256 130 255 0 0</w:t>
            </w:r>
            <w:r w:rsidR="005F1540">
              <w:rPr>
                <w:rFonts w:ascii="맑은 고딕" w:eastAsia="맑은 고딕" w:hAnsi="맑은 고딕" w:hint="eastAsia"/>
              </w:rPr>
              <w:t xml:space="preserve"> </w:t>
            </w:r>
            <w:r w:rsidR="005F1540" w:rsidRPr="005F1540">
              <w:rPr>
                <w:rFonts w:ascii="맑은 고딕" w:eastAsia="맑은 고딕" w:hAnsi="맑은 고딕" w:hint="eastAsia"/>
                <w:b/>
                <w:color w:val="00B050"/>
              </w:rPr>
              <w:t>// 기둥의 X 위치, Y 위치, 반지름</w:t>
            </w:r>
            <w:r w:rsidR="001D3A9A">
              <w:rPr>
                <w:rFonts w:ascii="맑은 고딕" w:eastAsia="맑은 고딕" w:hAnsi="맑은 고딕" w:hint="eastAsia"/>
                <w:b/>
                <w:color w:val="00B050"/>
              </w:rPr>
              <w:t>, red, green, blue</w:t>
            </w:r>
          </w:p>
          <w:p w:rsidR="008E17FA" w:rsidRPr="008E17FA" w:rsidRDefault="00341F3F" w:rsidP="008E17FA">
            <w:pPr>
              <w:rPr>
                <w:rFonts w:ascii="맑은 고딕" w:eastAsia="맑은 고딕" w:hAnsi="맑은 고딕"/>
              </w:rPr>
            </w:pPr>
            <w:r w:rsidRPr="00341F3F">
              <w:rPr>
                <w:rFonts w:ascii="맑은 고딕" w:eastAsia="맑은 고딕" w:hAnsi="맑은 고딕"/>
              </w:rPr>
              <w:t>27 9 135 233 217</w:t>
            </w:r>
            <w:r w:rsidR="005F1540">
              <w:rPr>
                <w:rFonts w:ascii="맑은 고딕" w:eastAsia="맑은 고딕" w:hAnsi="맑은 고딕" w:hint="eastAsia"/>
              </w:rPr>
              <w:t xml:space="preserve"> </w:t>
            </w:r>
            <w:r w:rsidR="005F1540" w:rsidRPr="005F1540">
              <w:rPr>
                <w:rFonts w:ascii="맑은 고딕" w:eastAsia="맑은 고딕" w:hAnsi="맑은 고딕" w:hint="eastAsia"/>
                <w:b/>
                <w:color w:val="00B050"/>
              </w:rPr>
              <w:t xml:space="preserve">// </w:t>
            </w:r>
            <w:r w:rsidR="00D579E7">
              <w:rPr>
                <w:rFonts w:ascii="맑은 고딕" w:eastAsia="맑은 고딕" w:hAnsi="맑은 고딕" w:hint="eastAsia"/>
                <w:b/>
                <w:color w:val="00B050"/>
              </w:rPr>
              <w:t xml:space="preserve">택배의 </w:t>
            </w:r>
            <w:r w:rsidR="005F1540" w:rsidRPr="005F1540">
              <w:rPr>
                <w:rFonts w:ascii="맑은 고딕" w:eastAsia="맑은 고딕" w:hAnsi="맑은 고딕"/>
                <w:b/>
                <w:color w:val="00B050"/>
              </w:rPr>
              <w:t>width</w:t>
            </w:r>
            <w:r w:rsidR="00F842F6">
              <w:rPr>
                <w:rFonts w:ascii="맑은 고딕" w:eastAsia="맑은 고딕" w:hAnsi="맑은 고딕" w:hint="eastAsia"/>
                <w:b/>
                <w:color w:val="00B050"/>
              </w:rPr>
              <w:t>,</w:t>
            </w:r>
            <w:r w:rsidR="005F1540" w:rsidRPr="005F1540">
              <w:rPr>
                <w:rFonts w:ascii="맑은 고딕" w:eastAsia="맑은 고딕" w:hAnsi="맑은 고딕"/>
                <w:b/>
                <w:color w:val="00B050"/>
              </w:rPr>
              <w:t xml:space="preserve"> height</w:t>
            </w:r>
            <w:r w:rsidR="00F842F6">
              <w:rPr>
                <w:rFonts w:ascii="맑은 고딕" w:eastAsia="맑은 고딕" w:hAnsi="맑은 고딕" w:hint="eastAsia"/>
                <w:b/>
                <w:color w:val="00B050"/>
              </w:rPr>
              <w:t>,</w:t>
            </w:r>
            <w:r w:rsidR="005F1540" w:rsidRPr="005F1540">
              <w:rPr>
                <w:rFonts w:ascii="맑은 고딕" w:eastAsia="맑은 고딕" w:hAnsi="맑은 고딕"/>
                <w:b/>
                <w:color w:val="00B050"/>
              </w:rPr>
              <w:t xml:space="preserve"> red</w:t>
            </w:r>
            <w:r w:rsidR="00F842F6">
              <w:rPr>
                <w:rFonts w:ascii="맑은 고딕" w:eastAsia="맑은 고딕" w:hAnsi="맑은 고딕" w:hint="eastAsia"/>
                <w:b/>
                <w:color w:val="00B050"/>
              </w:rPr>
              <w:t>,</w:t>
            </w:r>
            <w:r w:rsidR="005F1540" w:rsidRPr="005F1540">
              <w:rPr>
                <w:rFonts w:ascii="맑은 고딕" w:eastAsia="맑은 고딕" w:hAnsi="맑은 고딕"/>
                <w:b/>
                <w:color w:val="00B050"/>
              </w:rPr>
              <w:t xml:space="preserve"> green</w:t>
            </w:r>
            <w:r w:rsidR="00F842F6">
              <w:rPr>
                <w:rFonts w:ascii="맑은 고딕" w:eastAsia="맑은 고딕" w:hAnsi="맑은 고딕" w:hint="eastAsia"/>
                <w:b/>
                <w:color w:val="00B050"/>
              </w:rPr>
              <w:t>,</w:t>
            </w:r>
            <w:r w:rsidR="005F1540" w:rsidRPr="005F1540">
              <w:rPr>
                <w:rFonts w:ascii="맑은 고딕" w:eastAsia="맑은 고딕" w:hAnsi="맑은 고딕"/>
                <w:b/>
                <w:color w:val="00B050"/>
              </w:rPr>
              <w:t xml:space="preserve"> blue</w:t>
            </w:r>
          </w:p>
          <w:p w:rsidR="008E17FA" w:rsidRPr="008E17FA" w:rsidRDefault="00341F3F" w:rsidP="008E17FA">
            <w:pPr>
              <w:rPr>
                <w:rFonts w:ascii="맑은 고딕" w:eastAsia="맑은 고딕" w:hAnsi="맑은 고딕"/>
              </w:rPr>
            </w:pPr>
            <w:r w:rsidRPr="00341F3F">
              <w:rPr>
                <w:rFonts w:ascii="맑은 고딕" w:eastAsia="맑은 고딕" w:hAnsi="맑은 고딕"/>
              </w:rPr>
              <w:t>16 45 238 214 190</w:t>
            </w:r>
            <w:r w:rsidR="001F527C">
              <w:rPr>
                <w:rFonts w:ascii="맑은 고딕" w:eastAsia="맑은 고딕" w:hAnsi="맑은 고딕" w:hint="eastAsia"/>
              </w:rPr>
              <w:t xml:space="preserve"> </w:t>
            </w:r>
            <w:r w:rsidRPr="00341F3F">
              <w:rPr>
                <w:rFonts w:ascii="맑은 고딕" w:eastAsia="맑은 고딕" w:hAnsi="맑은 고딕" w:hint="eastAsia"/>
                <w:b/>
                <w:color w:val="00B050"/>
              </w:rPr>
              <w:t xml:space="preserve">// </w:t>
            </w:r>
            <w:r w:rsidRPr="00341F3F">
              <w:rPr>
                <w:rFonts w:ascii="맑은 고딕" w:eastAsia="맑은 고딕" w:hAnsi="맑은 고딕"/>
                <w:b/>
                <w:color w:val="00B050"/>
              </w:rPr>
              <w:t>…</w:t>
            </w:r>
          </w:p>
          <w:p w:rsidR="008E17FA" w:rsidRPr="008E17FA" w:rsidRDefault="00341F3F" w:rsidP="008E17FA">
            <w:pPr>
              <w:rPr>
                <w:rFonts w:ascii="맑은 고딕" w:eastAsia="맑은 고딕" w:hAnsi="맑은 고딕"/>
              </w:rPr>
            </w:pPr>
            <w:r w:rsidRPr="00341F3F">
              <w:rPr>
                <w:rFonts w:ascii="맑은 고딕" w:eastAsia="맑은 고딕" w:hAnsi="맑은 고딕"/>
              </w:rPr>
              <w:t>33 31 242 100 114</w:t>
            </w:r>
            <w:r w:rsidR="001F527C">
              <w:rPr>
                <w:rFonts w:ascii="맑은 고딕" w:eastAsia="맑은 고딕" w:hAnsi="맑은 고딕" w:hint="eastAsia"/>
              </w:rPr>
              <w:t xml:space="preserve"> </w:t>
            </w:r>
            <w:r w:rsidR="001F527C" w:rsidRPr="00341F3F">
              <w:rPr>
                <w:rFonts w:ascii="맑은 고딕" w:eastAsia="맑은 고딕" w:hAnsi="맑은 고딕" w:hint="eastAsia"/>
                <w:b/>
                <w:color w:val="00B050"/>
              </w:rPr>
              <w:t xml:space="preserve">// </w:t>
            </w:r>
            <w:r w:rsidR="001F527C" w:rsidRPr="00341F3F">
              <w:rPr>
                <w:rFonts w:ascii="맑은 고딕" w:eastAsia="맑은 고딕" w:hAnsi="맑은 고딕"/>
                <w:b/>
                <w:color w:val="00B050"/>
              </w:rPr>
              <w:t>…</w:t>
            </w:r>
          </w:p>
          <w:p w:rsidR="008E17FA" w:rsidRPr="008E17FA" w:rsidRDefault="00341F3F" w:rsidP="008E17FA">
            <w:pPr>
              <w:rPr>
                <w:rFonts w:ascii="맑은 고딕" w:eastAsia="맑은 고딕" w:hAnsi="맑은 고딕"/>
              </w:rPr>
            </w:pPr>
            <w:r w:rsidRPr="00341F3F">
              <w:rPr>
                <w:rFonts w:ascii="맑은 고딕" w:eastAsia="맑은 고딕" w:hAnsi="맑은 고딕"/>
              </w:rPr>
              <w:t>24 14 228 175 131</w:t>
            </w:r>
            <w:r w:rsidR="001F527C">
              <w:rPr>
                <w:rFonts w:ascii="맑은 고딕" w:eastAsia="맑은 고딕" w:hAnsi="맑은 고딕" w:hint="eastAsia"/>
              </w:rPr>
              <w:t xml:space="preserve"> </w:t>
            </w:r>
          </w:p>
          <w:p w:rsidR="008E17FA" w:rsidRDefault="008E17FA" w:rsidP="008E17FA">
            <w:pPr>
              <w:rPr>
                <w:rFonts w:ascii="맑은 고딕" w:eastAsia="맑은 고딕" w:hAnsi="맑은 고딕"/>
              </w:rPr>
            </w:pPr>
            <w:r w:rsidRPr="008E17FA">
              <w:rPr>
                <w:rFonts w:ascii="맑은 고딕" w:eastAsia="맑은 고딕" w:hAnsi="맑은 고딕"/>
              </w:rPr>
              <w:t>........</w:t>
            </w:r>
          </w:p>
        </w:tc>
      </w:tr>
    </w:tbl>
    <w:p w:rsidR="008E17FA" w:rsidRPr="008E17FA" w:rsidRDefault="008E17FA" w:rsidP="008E17FA">
      <w:pPr>
        <w:rPr>
          <w:rFonts w:ascii="맑은 고딕" w:eastAsia="맑은 고딕" w:hAnsi="맑은 고딕"/>
        </w:rPr>
      </w:pPr>
    </w:p>
    <w:p w:rsidR="00B40703" w:rsidRPr="006D6A0D" w:rsidRDefault="008E17FA" w:rsidP="00B40703">
      <w:pPr>
        <w:ind w:firstLineChars="200" w:firstLine="400"/>
        <w:rPr>
          <w:rFonts w:ascii="맑은 고딕" w:eastAsia="맑은 고딕" w:hAnsi="맑은 고딕"/>
          <w:color w:val="000000" w:themeColor="text1"/>
        </w:rPr>
      </w:pPr>
      <w:r w:rsidRPr="006D6A0D">
        <w:rPr>
          <w:rFonts w:ascii="맑은 고딕" w:eastAsia="맑은 고딕" w:hAnsi="맑은 고딕" w:hint="eastAsia"/>
          <w:color w:val="000000" w:themeColor="text1"/>
        </w:rPr>
        <w:t xml:space="preserve">이 파일을 </w:t>
      </w:r>
      <w:proofErr w:type="spellStart"/>
      <w:r w:rsidRPr="006D6A0D">
        <w:rPr>
          <w:rFonts w:ascii="맑은 고딕" w:eastAsia="맑은 고딕" w:hAnsi="맑은 고딕" w:hint="eastAsia"/>
          <w:color w:val="000000" w:themeColor="text1"/>
        </w:rPr>
        <w:t>한줄씩</w:t>
      </w:r>
      <w:proofErr w:type="spellEnd"/>
      <w:r w:rsidRPr="006D6A0D">
        <w:rPr>
          <w:rFonts w:ascii="맑은 고딕" w:eastAsia="맑은 고딕" w:hAnsi="맑은 고딕" w:hint="eastAsia"/>
          <w:color w:val="000000" w:themeColor="text1"/>
        </w:rPr>
        <w:t xml:space="preserve"> 읽어가면서 </w:t>
      </w:r>
      <w:r w:rsidR="0016676E">
        <w:rPr>
          <w:rFonts w:ascii="맑은 고딕" w:eastAsia="맑은 고딕" w:hAnsi="맑은 고딕" w:hint="eastAsia"/>
          <w:color w:val="000000" w:themeColor="text1"/>
        </w:rPr>
        <w:t xml:space="preserve">기둥 및 </w:t>
      </w:r>
      <w:r w:rsidRPr="006D6A0D">
        <w:rPr>
          <w:rFonts w:ascii="맑은 고딕" w:eastAsia="맑은 고딕" w:hAnsi="맑은 고딕" w:hint="eastAsia"/>
          <w:color w:val="000000" w:themeColor="text1"/>
        </w:rPr>
        <w:t xml:space="preserve">택배 정보를 </w:t>
      </w:r>
      <w:proofErr w:type="spellStart"/>
      <w:r w:rsidRPr="006D6A0D">
        <w:rPr>
          <w:rFonts w:ascii="맑은 고딕" w:eastAsia="맑은 고딕" w:hAnsi="맑은 고딕" w:hint="eastAsia"/>
          <w:color w:val="000000" w:themeColor="text1"/>
        </w:rPr>
        <w:t>입력받아</w:t>
      </w:r>
      <w:proofErr w:type="spellEnd"/>
      <w:r w:rsidRPr="006D6A0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6D6A0D">
        <w:rPr>
          <w:rFonts w:ascii="맑은 고딕" w:eastAsia="맑은 고딕" w:hAnsi="맑은 고딕" w:hint="eastAsia"/>
          <w:color w:val="000000" w:themeColor="text1"/>
          <w:u w:val="single"/>
        </w:rPr>
        <w:t>512 x 512 크기</w:t>
      </w:r>
      <w:r w:rsidRPr="006D6A0D">
        <w:rPr>
          <w:rFonts w:ascii="맑은 고딕" w:eastAsia="맑은 고딕" w:hAnsi="맑은 고딕" w:hint="eastAsia"/>
          <w:color w:val="000000" w:themeColor="text1"/>
        </w:rPr>
        <w:t xml:space="preserve">(너비 x 높이)의 공간에 </w:t>
      </w:r>
      <w:proofErr w:type="spellStart"/>
      <w:r w:rsidRPr="006D6A0D">
        <w:rPr>
          <w:rFonts w:ascii="맑은 고딕" w:eastAsia="맑은 고딕" w:hAnsi="맑은 고딕" w:hint="eastAsia"/>
          <w:color w:val="000000" w:themeColor="text1"/>
        </w:rPr>
        <w:t>채워넣습니다</w:t>
      </w:r>
      <w:proofErr w:type="spellEnd"/>
      <w:r w:rsidRPr="006D6A0D">
        <w:rPr>
          <w:rFonts w:ascii="맑은 고딕" w:eastAsia="맑은 고딕" w:hAnsi="맑은 고딕" w:hint="eastAsia"/>
          <w:color w:val="000000" w:themeColor="text1"/>
        </w:rPr>
        <w:t>.</w:t>
      </w:r>
      <w:r w:rsidR="0022309D" w:rsidRPr="006D6A0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DF7F71">
        <w:rPr>
          <w:rFonts w:ascii="맑은 고딕" w:eastAsia="맑은 고딕" w:hAnsi="맑은 고딕" w:hint="eastAsia"/>
          <w:color w:val="000000" w:themeColor="text1"/>
        </w:rPr>
        <w:t xml:space="preserve">물론, </w:t>
      </w:r>
      <w:r w:rsidR="003B0366">
        <w:rPr>
          <w:rFonts w:ascii="맑은 고딕" w:eastAsia="맑은 고딕" w:hAnsi="맑은 고딕" w:hint="eastAsia"/>
          <w:color w:val="000000" w:themeColor="text1"/>
        </w:rPr>
        <w:t>먼저 둥근 기둥을</w:t>
      </w:r>
      <w:r w:rsidR="00903E38">
        <w:rPr>
          <w:rFonts w:ascii="맑은 고딕" w:eastAsia="맑은 고딕" w:hAnsi="맑은 고딕" w:hint="eastAsia"/>
          <w:color w:val="000000" w:themeColor="text1"/>
        </w:rPr>
        <w:t xml:space="preserve"> 배치하고</w:t>
      </w:r>
      <w:r w:rsidR="003B0366">
        <w:rPr>
          <w:rFonts w:ascii="맑은 고딕" w:eastAsia="맑은 고딕" w:hAnsi="맑은 고딕" w:hint="eastAsia"/>
          <w:color w:val="000000" w:themeColor="text1"/>
        </w:rPr>
        <w:t xml:space="preserve">, </w:t>
      </w:r>
      <w:r w:rsidR="00903E38">
        <w:rPr>
          <w:rFonts w:ascii="맑은 고딕" w:eastAsia="맑은 고딕" w:hAnsi="맑은 고딕" w:hint="eastAsia"/>
          <w:color w:val="000000" w:themeColor="text1"/>
        </w:rPr>
        <w:t xml:space="preserve">이어서 </w:t>
      </w:r>
      <w:r w:rsidR="00DF7F71">
        <w:rPr>
          <w:rFonts w:ascii="맑은 고딕" w:eastAsia="맑은 고딕" w:hAnsi="맑은 고딕" w:hint="eastAsia"/>
          <w:color w:val="000000" w:themeColor="text1"/>
        </w:rPr>
        <w:t xml:space="preserve">택배를 놓아야겠죠. </w:t>
      </w:r>
      <w:r w:rsidRPr="006D6A0D">
        <w:rPr>
          <w:rFonts w:ascii="맑은 고딕" w:eastAsia="맑은 고딕" w:hAnsi="맑은 고딕" w:hint="eastAsia"/>
          <w:color w:val="000000" w:themeColor="text1"/>
        </w:rPr>
        <w:t xml:space="preserve">채워나가는 </w:t>
      </w:r>
      <w:r w:rsidRPr="00AD1879">
        <w:rPr>
          <w:rFonts w:ascii="맑은 고딕" w:eastAsia="맑은 고딕" w:hAnsi="맑은 고딕" w:hint="eastAsia"/>
          <w:color w:val="000000" w:themeColor="text1"/>
          <w:u w:val="single"/>
        </w:rPr>
        <w:t>순서를 뒤바꾸는 것은 허용되지 않</w:t>
      </w:r>
      <w:r w:rsidR="001F527C">
        <w:rPr>
          <w:rFonts w:ascii="맑은 고딕" w:eastAsia="맑은 고딕" w:hAnsi="맑은 고딕" w:hint="eastAsia"/>
          <w:color w:val="000000" w:themeColor="text1"/>
          <w:u w:val="single"/>
        </w:rPr>
        <w:t xml:space="preserve">지만 </w:t>
      </w:r>
      <w:r w:rsidRPr="00AD1879">
        <w:rPr>
          <w:rFonts w:ascii="맑은 고딕" w:eastAsia="맑은 고딕" w:hAnsi="맑은 고딕" w:hint="eastAsia"/>
          <w:color w:val="000000" w:themeColor="text1"/>
          <w:u w:val="single"/>
        </w:rPr>
        <w:t xml:space="preserve">(즉, 입력 순서의 </w:t>
      </w:r>
      <w:r w:rsidR="00341BDB" w:rsidRPr="00AD1879">
        <w:rPr>
          <w:rFonts w:ascii="맑은 고딕" w:eastAsia="맑은 고딕" w:hAnsi="맑은 고딕" w:hint="eastAsia"/>
          <w:color w:val="000000" w:themeColor="text1"/>
          <w:u w:val="single"/>
        </w:rPr>
        <w:t>변경/정렬(</w:t>
      </w:r>
      <w:r w:rsidRPr="00AD1879">
        <w:rPr>
          <w:rFonts w:ascii="맑은 고딕" w:eastAsia="맑은 고딕" w:hAnsi="맑은 고딕" w:hint="eastAsia"/>
          <w:color w:val="000000" w:themeColor="text1"/>
          <w:u w:val="single"/>
        </w:rPr>
        <w:t>Sorting</w:t>
      </w:r>
      <w:r w:rsidR="00341BDB" w:rsidRPr="00AD1879">
        <w:rPr>
          <w:rFonts w:ascii="맑은 고딕" w:eastAsia="맑은 고딕" w:hAnsi="맑은 고딕" w:hint="eastAsia"/>
          <w:color w:val="000000" w:themeColor="text1"/>
          <w:u w:val="single"/>
        </w:rPr>
        <w:t>)</w:t>
      </w:r>
      <w:r w:rsidRPr="00AD1879">
        <w:rPr>
          <w:rFonts w:ascii="맑은 고딕" w:eastAsia="맑은 고딕" w:hAnsi="맑은 고딕" w:hint="eastAsia"/>
          <w:color w:val="000000" w:themeColor="text1"/>
          <w:u w:val="single"/>
        </w:rPr>
        <w:t xml:space="preserve"> 등은 허용되지 않음</w:t>
      </w:r>
      <w:r w:rsidR="002D2CF6" w:rsidRPr="00AD1879">
        <w:rPr>
          <w:rFonts w:ascii="맑은 고딕" w:eastAsia="맑은 고딕" w:hAnsi="맑은 고딕" w:hint="eastAsia"/>
          <w:color w:val="000000" w:themeColor="text1"/>
          <w:u w:val="single"/>
        </w:rPr>
        <w:t>. 재배치 허용하지 않음</w:t>
      </w:r>
      <w:r w:rsidR="004939EF" w:rsidRPr="00AD1879">
        <w:rPr>
          <w:rFonts w:ascii="맑은 고딕" w:eastAsia="맑은 고딕" w:hAnsi="맑은 고딕" w:hint="eastAsia"/>
          <w:color w:val="000000" w:themeColor="text1"/>
          <w:u w:val="single"/>
        </w:rPr>
        <w:t>)</w:t>
      </w:r>
      <w:r w:rsidR="008903B7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22309D" w:rsidRPr="006D6A0D">
        <w:rPr>
          <w:rFonts w:ascii="맑은 고딕" w:eastAsia="맑은 고딕" w:hAnsi="맑은 고딕" w:hint="eastAsia"/>
          <w:color w:val="000000" w:themeColor="text1"/>
        </w:rPr>
        <w:t>입력 받은 택배의 너비와 높이를 뒤바꾸는 것은 허용</w:t>
      </w:r>
      <w:r w:rsidR="004167A9" w:rsidRPr="006D6A0D">
        <w:rPr>
          <w:rFonts w:ascii="맑은 고딕" w:eastAsia="맑은 고딕" w:hAnsi="맑은 고딕" w:hint="eastAsia"/>
          <w:color w:val="000000" w:themeColor="text1"/>
        </w:rPr>
        <w:t>됩니다</w:t>
      </w:r>
      <w:r w:rsidR="00E4186F" w:rsidRPr="006D6A0D">
        <w:rPr>
          <w:rFonts w:ascii="맑은 고딕" w:eastAsia="맑은 고딕" w:hAnsi="맑은 고딕" w:hint="eastAsia"/>
          <w:color w:val="000000" w:themeColor="text1"/>
        </w:rPr>
        <w:t>(</w:t>
      </w:r>
      <w:r w:rsidR="00E4186F" w:rsidRPr="006D6A0D">
        <w:rPr>
          <w:rFonts w:ascii="맑은 고딕" w:eastAsia="맑은 고딕" w:hAnsi="맑은 고딕" w:hint="eastAsia"/>
          <w:color w:val="000000" w:themeColor="text1"/>
          <w:u w:val="single"/>
        </w:rPr>
        <w:t>회전 허용</w:t>
      </w:r>
      <w:r w:rsidR="00E4186F" w:rsidRPr="006D6A0D">
        <w:rPr>
          <w:rFonts w:ascii="맑은 고딕" w:eastAsia="맑은 고딕" w:hAnsi="맑은 고딕" w:hint="eastAsia"/>
          <w:color w:val="000000" w:themeColor="text1"/>
        </w:rPr>
        <w:t>)</w:t>
      </w:r>
    </w:p>
    <w:p w:rsidR="009C38DF" w:rsidRDefault="009C38DF" w:rsidP="00B40703">
      <w:pPr>
        <w:ind w:firstLineChars="200" w:firstLine="400"/>
        <w:rPr>
          <w:rFonts w:ascii="맑은 고딕" w:eastAsia="맑은 고딕" w:hAnsi="맑은 고딕"/>
          <w:color w:val="000000" w:themeColor="text1"/>
        </w:rPr>
      </w:pPr>
      <w:proofErr w:type="spellStart"/>
      <w:r w:rsidRPr="006D6A0D">
        <w:rPr>
          <w:rFonts w:ascii="맑은 고딕" w:eastAsia="맑은 고딕" w:hAnsi="맑은 고딕" w:hint="eastAsia"/>
          <w:color w:val="000000" w:themeColor="text1"/>
        </w:rPr>
        <w:t>채워넣어야하는</w:t>
      </w:r>
      <w:proofErr w:type="spellEnd"/>
      <w:r w:rsidRPr="006D6A0D">
        <w:rPr>
          <w:rFonts w:ascii="맑은 고딕" w:eastAsia="맑은 고딕" w:hAnsi="맑은 고딕" w:hint="eastAsia"/>
          <w:color w:val="000000" w:themeColor="text1"/>
        </w:rPr>
        <w:t xml:space="preserve"> 택배의 </w:t>
      </w:r>
      <w:r w:rsidR="00D12A21" w:rsidRPr="006D6A0D">
        <w:rPr>
          <w:rFonts w:ascii="맑은 고딕" w:eastAsia="맑은 고딕" w:hAnsi="맑은 고딕" w:hint="eastAsia"/>
          <w:color w:val="000000" w:themeColor="text1"/>
        </w:rPr>
        <w:t>부피는</w:t>
      </w:r>
      <w:r w:rsidRPr="006D6A0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A871E0" w:rsidRPr="006D6A0D">
        <w:rPr>
          <w:rFonts w:ascii="맑은 고딕" w:eastAsia="맑은 고딕" w:hAnsi="맑은 고딕" w:hint="eastAsia"/>
          <w:color w:val="000000" w:themeColor="text1"/>
        </w:rPr>
        <w:t xml:space="preserve">항상 </w:t>
      </w:r>
      <w:r w:rsidR="0059756B" w:rsidRPr="006D6A0D">
        <w:rPr>
          <w:rFonts w:ascii="맑은 고딕" w:eastAsia="맑은 고딕" w:hAnsi="맑은 고딕" w:hint="eastAsia"/>
          <w:color w:val="000000" w:themeColor="text1"/>
        </w:rPr>
        <w:t xml:space="preserve">문서수발실의 공간보다 </w:t>
      </w:r>
      <w:r w:rsidR="004D7E70" w:rsidRPr="006D6A0D">
        <w:rPr>
          <w:rFonts w:ascii="맑은 고딕" w:eastAsia="맑은 고딕" w:hAnsi="맑은 고딕" w:hint="eastAsia"/>
          <w:color w:val="000000" w:themeColor="text1"/>
        </w:rPr>
        <w:t>많</w:t>
      </w:r>
      <w:r w:rsidR="00624517" w:rsidRPr="006D6A0D">
        <w:rPr>
          <w:rFonts w:ascii="맑은 고딕" w:eastAsia="맑은 고딕" w:hAnsi="맑은 고딕" w:hint="eastAsia"/>
          <w:color w:val="000000" w:themeColor="text1"/>
        </w:rPr>
        <w:t>기에</w:t>
      </w:r>
      <w:r w:rsidR="00A369B2" w:rsidRPr="006D6A0D">
        <w:rPr>
          <w:rFonts w:ascii="맑은 고딕" w:eastAsia="맑은 고딕" w:hAnsi="맑은 고딕" w:hint="eastAsia"/>
          <w:color w:val="000000" w:themeColor="text1"/>
        </w:rPr>
        <w:t xml:space="preserve">(즉, input.txt </w:t>
      </w:r>
      <w:r w:rsidR="00605B83">
        <w:rPr>
          <w:rFonts w:ascii="맑은 고딕" w:eastAsia="맑은 고딕" w:hAnsi="맑은 고딕" w:hint="eastAsia"/>
          <w:color w:val="000000" w:themeColor="text1"/>
        </w:rPr>
        <w:t>에서 택배</w:t>
      </w:r>
      <w:r w:rsidR="00A369B2" w:rsidRPr="006D6A0D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="00E85200" w:rsidRPr="006D6A0D">
        <w:rPr>
          <w:rFonts w:ascii="맑은 고딕" w:eastAsia="맑은 고딕" w:hAnsi="맑은 고딕" w:hint="eastAsia"/>
          <w:color w:val="000000" w:themeColor="text1"/>
        </w:rPr>
        <w:t>부</w:t>
      </w:r>
      <w:r w:rsidR="00E85200" w:rsidRPr="006D6A0D">
        <w:rPr>
          <w:rFonts w:ascii="맑은 고딕" w:eastAsia="맑은 고딕" w:hAnsi="맑은 고딕" w:hint="eastAsia"/>
          <w:color w:val="000000" w:themeColor="text1"/>
        </w:rPr>
        <w:lastRenderedPageBreak/>
        <w:t>피</w:t>
      </w:r>
      <w:r w:rsidR="00A369B2" w:rsidRPr="006D6A0D">
        <w:rPr>
          <w:rFonts w:ascii="맑은 고딕" w:eastAsia="맑은 고딕" w:hAnsi="맑은 고딕" w:hint="eastAsia"/>
          <w:color w:val="000000" w:themeColor="text1"/>
        </w:rPr>
        <w:t>합</w:t>
      </w:r>
      <w:proofErr w:type="spellEnd"/>
      <w:r w:rsidR="00A369B2" w:rsidRPr="006D6A0D">
        <w:rPr>
          <w:rFonts w:ascii="맑은 고딕" w:eastAsia="맑은 고딕" w:hAnsi="맑은 고딕" w:hint="eastAsia"/>
          <w:color w:val="000000" w:themeColor="text1"/>
        </w:rPr>
        <w:t xml:space="preserve"> &gt; 512 x 512</w:t>
      </w:r>
      <w:r w:rsidR="00951571" w:rsidRPr="006D6A0D">
        <w:rPr>
          <w:rFonts w:ascii="맑은 고딕" w:eastAsia="맑은 고딕" w:hAnsi="맑은 고딕" w:hint="eastAsia"/>
          <w:color w:val="000000" w:themeColor="text1"/>
        </w:rPr>
        <w:t xml:space="preserve">) </w:t>
      </w:r>
      <w:r w:rsidR="006219A5" w:rsidRPr="006D6A0D">
        <w:rPr>
          <w:rFonts w:ascii="맑은 고딕" w:eastAsia="맑은 고딕" w:hAnsi="맑은 고딕" w:hint="eastAsia"/>
          <w:color w:val="000000" w:themeColor="text1"/>
        </w:rPr>
        <w:t xml:space="preserve">받을 수 있는 만큼 최대한 </w:t>
      </w:r>
      <w:r w:rsidR="00D569A3" w:rsidRPr="006D6A0D">
        <w:rPr>
          <w:rFonts w:ascii="맑은 고딕" w:eastAsia="맑은 고딕" w:hAnsi="맑은 고딕" w:hint="eastAsia"/>
          <w:color w:val="000000" w:themeColor="text1"/>
        </w:rPr>
        <w:t xml:space="preserve">택배를 </w:t>
      </w:r>
      <w:r w:rsidR="006219A5" w:rsidRPr="006D6A0D">
        <w:rPr>
          <w:rFonts w:ascii="맑은 고딕" w:eastAsia="맑은 고딕" w:hAnsi="맑은 고딕" w:hint="eastAsia"/>
          <w:color w:val="000000" w:themeColor="text1"/>
        </w:rPr>
        <w:t xml:space="preserve">받아, 효율적으로 </w:t>
      </w:r>
      <w:r w:rsidR="00E60F14" w:rsidRPr="006D6A0D">
        <w:rPr>
          <w:rFonts w:ascii="맑은 고딕" w:eastAsia="맑은 고딕" w:hAnsi="맑은 고딕" w:hint="eastAsia"/>
          <w:color w:val="000000" w:themeColor="text1"/>
        </w:rPr>
        <w:t xml:space="preserve">512 x 512 </w:t>
      </w:r>
      <w:proofErr w:type="spellStart"/>
      <w:r w:rsidR="00E60F14" w:rsidRPr="006D6A0D">
        <w:rPr>
          <w:rFonts w:ascii="맑은 고딕" w:eastAsia="맑은 고딕" w:hAnsi="맑은 고딕" w:hint="eastAsia"/>
          <w:color w:val="000000" w:themeColor="text1"/>
        </w:rPr>
        <w:t>공간</w:t>
      </w:r>
      <w:r w:rsidR="00B23BA2" w:rsidRPr="006D6A0D">
        <w:rPr>
          <w:rFonts w:ascii="맑은 고딕" w:eastAsia="맑은 고딕" w:hAnsi="맑은 고딕" w:hint="eastAsia"/>
          <w:color w:val="000000" w:themeColor="text1"/>
        </w:rPr>
        <w:t>내에</w:t>
      </w:r>
      <w:r w:rsidR="00A440B0">
        <w:rPr>
          <w:rFonts w:ascii="맑은 고딕" w:eastAsia="맑은 고딕" w:hAnsi="맑은 고딕" w:hint="eastAsia"/>
          <w:color w:val="000000" w:themeColor="text1"/>
        </w:rPr>
        <w:t>서</w:t>
      </w:r>
      <w:proofErr w:type="spellEnd"/>
      <w:r w:rsidR="00A440B0">
        <w:rPr>
          <w:rFonts w:ascii="맑은 고딕" w:eastAsia="맑은 고딕" w:hAnsi="맑은 고딕" w:hint="eastAsia"/>
          <w:color w:val="000000" w:themeColor="text1"/>
        </w:rPr>
        <w:t xml:space="preserve"> 기둥을 피해 </w:t>
      </w:r>
      <w:r w:rsidR="008D5C97" w:rsidRPr="006D6A0D">
        <w:rPr>
          <w:rFonts w:ascii="맑은 고딕" w:eastAsia="맑은 고딕" w:hAnsi="맑은 고딕" w:hint="eastAsia"/>
          <w:color w:val="000000" w:themeColor="text1"/>
        </w:rPr>
        <w:t xml:space="preserve">순서대로 </w:t>
      </w:r>
      <w:r w:rsidR="00B23BA2" w:rsidRPr="006D6A0D">
        <w:rPr>
          <w:rFonts w:ascii="맑은 고딕" w:eastAsia="맑은 고딕" w:hAnsi="맑은 고딕" w:hint="eastAsia"/>
          <w:color w:val="000000" w:themeColor="text1"/>
        </w:rPr>
        <w:t>채워나가는 것이 중요합니다</w:t>
      </w:r>
      <w:r w:rsidR="00643E30" w:rsidRPr="006D6A0D">
        <w:rPr>
          <w:rFonts w:ascii="맑은 고딕" w:eastAsia="맑은 고딕" w:hAnsi="맑은 고딕" w:hint="eastAsia"/>
          <w:color w:val="000000" w:themeColor="text1"/>
        </w:rPr>
        <w:t xml:space="preserve">. </w:t>
      </w:r>
      <w:r w:rsidR="00372A39" w:rsidRPr="006D6A0D">
        <w:rPr>
          <w:rFonts w:ascii="맑은 고딕" w:eastAsia="맑은 고딕" w:hAnsi="맑은 고딕" w:hint="eastAsia"/>
          <w:color w:val="000000" w:themeColor="text1"/>
        </w:rPr>
        <w:t xml:space="preserve">더 많은 입력을 </w:t>
      </w:r>
      <w:r w:rsidR="00A325DA" w:rsidRPr="006D6A0D">
        <w:rPr>
          <w:rFonts w:ascii="맑은 고딕" w:eastAsia="맑은 고딕" w:hAnsi="맑은 고딕" w:hint="eastAsia"/>
          <w:color w:val="000000" w:themeColor="text1"/>
        </w:rPr>
        <w:t>받을 수록</w:t>
      </w:r>
      <w:r w:rsidR="0003279D" w:rsidRPr="006D6A0D">
        <w:rPr>
          <w:rFonts w:ascii="맑은 고딕" w:eastAsia="맑은 고딕" w:hAnsi="맑은 고딕" w:hint="eastAsia"/>
          <w:color w:val="000000" w:themeColor="text1"/>
        </w:rPr>
        <w:t>,</w:t>
      </w:r>
      <w:r w:rsidR="00EC00AD" w:rsidRPr="006D6A0D">
        <w:rPr>
          <w:rFonts w:ascii="맑은 고딕" w:eastAsia="맑은 고딕" w:hAnsi="맑은 고딕" w:hint="eastAsia"/>
          <w:color w:val="000000" w:themeColor="text1"/>
        </w:rPr>
        <w:t xml:space="preserve"> 더 높은 점수를 받게 됩니다.</w:t>
      </w:r>
    </w:p>
    <w:p w:rsidR="004269C3" w:rsidRDefault="004269C3" w:rsidP="008E6D37">
      <w:pPr>
        <w:ind w:firstLineChars="200" w:firstLine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기둥과 </w:t>
      </w:r>
      <w:r w:rsidRPr="006D6A0D">
        <w:rPr>
          <w:rFonts w:ascii="맑은 고딕" w:eastAsia="맑은 고딕" w:hAnsi="맑은 고딕" w:hint="eastAsia"/>
          <w:color w:val="000000" w:themeColor="text1"/>
        </w:rPr>
        <w:t xml:space="preserve">택배를 512x512 공간에 모두 채운 후에는 해당 정보를 </w:t>
      </w:r>
      <w:r w:rsidRPr="006D6A0D">
        <w:rPr>
          <w:rFonts w:ascii="맑은 고딕" w:eastAsia="맑은 고딕" w:hAnsi="맑은 고딕" w:hint="eastAsia"/>
          <w:color w:val="000000" w:themeColor="text1"/>
          <w:u w:val="single"/>
        </w:rPr>
        <w:t xml:space="preserve">(1) </w:t>
      </w:r>
      <w:r>
        <w:rPr>
          <w:rFonts w:ascii="맑은 고딕" w:eastAsia="맑은 고딕" w:hAnsi="맑은 고딕" w:hint="eastAsia"/>
          <w:color w:val="000000" w:themeColor="text1"/>
          <w:u w:val="single"/>
        </w:rPr>
        <w:t>512x512크기의 비트맵</w:t>
      </w:r>
      <w:r w:rsidRPr="006D6A0D">
        <w:rPr>
          <w:rFonts w:ascii="맑은 고딕" w:eastAsia="맑은 고딕" w:hAnsi="맑은 고딕" w:hint="eastAsia"/>
          <w:color w:val="000000" w:themeColor="text1"/>
          <w:u w:val="single"/>
        </w:rPr>
        <w:t>이미지(output.bmp)로 출력</w:t>
      </w:r>
      <w:r w:rsidRPr="006D6A0D">
        <w:rPr>
          <w:rFonts w:ascii="맑은 고딕" w:eastAsia="맑은 고딕" w:hAnsi="맑은 고딕" w:hint="eastAsia"/>
          <w:color w:val="000000" w:themeColor="text1"/>
        </w:rPr>
        <w:t xml:space="preserve">하고, 다음과 같이 </w:t>
      </w:r>
      <w:r w:rsidRPr="006D6A0D">
        <w:rPr>
          <w:rFonts w:ascii="맑은 고딕" w:eastAsia="맑은 고딕" w:hAnsi="맑은 고딕" w:hint="eastAsia"/>
          <w:color w:val="000000" w:themeColor="text1"/>
          <w:u w:val="single"/>
        </w:rPr>
        <w:t xml:space="preserve">(2) </w:t>
      </w:r>
      <w:r>
        <w:rPr>
          <w:rFonts w:ascii="맑은 고딕" w:eastAsia="맑은 고딕" w:hAnsi="맑은 고딕" w:hint="eastAsia"/>
          <w:color w:val="000000" w:themeColor="text1"/>
          <w:u w:val="single"/>
        </w:rPr>
        <w:t>배치</w:t>
      </w:r>
      <w:r>
        <w:rPr>
          <w:rFonts w:ascii="맑은 고딕" w:eastAsia="맑은 고딕" w:hAnsi="맑은 고딕" w:hint="eastAsia"/>
          <w:u w:val="single"/>
        </w:rPr>
        <w:t>로그(log)</w:t>
      </w:r>
      <w:r w:rsidRPr="00AB7636">
        <w:rPr>
          <w:rFonts w:ascii="맑은 고딕" w:eastAsia="맑은 고딕" w:hAnsi="맑은 고딕" w:hint="eastAsia"/>
          <w:u w:val="single"/>
        </w:rPr>
        <w:t>를 output.txt 에 기록</w:t>
      </w:r>
      <w:r>
        <w:rPr>
          <w:rFonts w:ascii="맑은 고딕" w:eastAsia="맑은 고딕" w:hAnsi="맑은 고딕" w:hint="eastAsia"/>
        </w:rPr>
        <w:t>해서 출력하도록 합니다.</w:t>
      </w:r>
      <w:r w:rsidR="002141B5">
        <w:rPr>
          <w:rFonts w:ascii="맑은 고딕" w:eastAsia="맑은 고딕" w:hAnsi="맑은 고딕" w:hint="eastAsia"/>
        </w:rPr>
        <w:t xml:space="preserve"> </w:t>
      </w:r>
      <w:r w:rsidR="005153A8">
        <w:rPr>
          <w:rFonts w:ascii="맑은 고딕" w:eastAsia="맑은 고딕" w:hAnsi="맑은 고딕" w:hint="eastAsia"/>
        </w:rPr>
        <w:t>(</w:t>
      </w:r>
      <w:r w:rsidR="00BD37FD" w:rsidRPr="00BC26E4">
        <w:rPr>
          <w:rFonts w:ascii="맑은 고딕" w:eastAsia="맑은 고딕" w:hAnsi="맑은 고딕" w:hint="eastAsia"/>
          <w:u w:val="single"/>
        </w:rPr>
        <w:t xml:space="preserve">배치로그에는 </w:t>
      </w:r>
      <w:r w:rsidR="005153A8" w:rsidRPr="00BC26E4">
        <w:rPr>
          <w:rFonts w:ascii="맑은 고딕" w:eastAsia="맑은 고딕" w:hAnsi="맑은 고딕" w:hint="eastAsia"/>
          <w:u w:val="single"/>
        </w:rPr>
        <w:t xml:space="preserve">기둥정보는 기록하지 </w:t>
      </w:r>
      <w:proofErr w:type="spellStart"/>
      <w:r w:rsidR="005153A8" w:rsidRPr="00BC26E4">
        <w:rPr>
          <w:rFonts w:ascii="맑은 고딕" w:eastAsia="맑은 고딕" w:hAnsi="맑은 고딕" w:hint="eastAsia"/>
          <w:u w:val="single"/>
        </w:rPr>
        <w:t>말것</w:t>
      </w:r>
      <w:proofErr w:type="spellEnd"/>
      <w:r w:rsidR="005153A8">
        <w:rPr>
          <w:rFonts w:ascii="맑은 고딕" w:eastAsia="맑은 고딕" w:hAnsi="맑은 고딕" w:hint="eastAsia"/>
        </w:rPr>
        <w:t xml:space="preserve">) </w:t>
      </w:r>
      <w:r>
        <w:rPr>
          <w:rFonts w:ascii="맑은 고딕" w:eastAsia="맑은 고딕" w:hAnsi="맑은 고딕" w:hint="eastAsia"/>
        </w:rPr>
        <w:t>배치로그의 맨 마지막 줄에는 공간효율</w:t>
      </w:r>
      <w:r w:rsidR="008E6D37">
        <w:rPr>
          <w:rFonts w:ascii="맑은 고딕" w:eastAsia="맑은 고딕" w:hAnsi="맑은 고딕" w:hint="eastAsia"/>
        </w:rPr>
        <w:t>((사용된 택배의 총 넓이)/(</w:t>
      </w:r>
      <w:proofErr w:type="spellStart"/>
      <w:r w:rsidR="008E6D37">
        <w:rPr>
          <w:rFonts w:ascii="맑은 고딕" w:eastAsia="맑은 고딕" w:hAnsi="맑은 고딕" w:hint="eastAsia"/>
        </w:rPr>
        <w:t>수발실</w:t>
      </w:r>
      <w:proofErr w:type="spellEnd"/>
      <w:r w:rsidR="008E6D37">
        <w:rPr>
          <w:rFonts w:ascii="맑은 고딕" w:eastAsia="맑은 고딕" w:hAnsi="맑은 고딕" w:hint="eastAsia"/>
        </w:rPr>
        <w:t xml:space="preserve"> 넓이</w:t>
      </w:r>
      <w:r w:rsidR="00B374CB">
        <w:rPr>
          <w:rFonts w:ascii="맑은 고딕" w:eastAsia="맑은 고딕" w:hAnsi="맑은 고딕" w:hint="eastAsia"/>
        </w:rPr>
        <w:t>==512*512)</w:t>
      </w:r>
      <w:r w:rsidR="008E6D37">
        <w:rPr>
          <w:rFonts w:ascii="맑은 고딕" w:eastAsia="맑은 고딕" w:hAnsi="맑은 고딕" w:hint="eastAsia"/>
        </w:rPr>
        <w:t xml:space="preserve">)을 표시합니다.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153A8" w:rsidTr="00864349">
        <w:tc>
          <w:tcPr>
            <w:tcW w:w="9224" w:type="dxa"/>
          </w:tcPr>
          <w:p w:rsidR="005153A8" w:rsidRPr="008E6D37" w:rsidRDefault="005153A8" w:rsidP="00864349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1:485,0,27,9,243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5153A8">
              <w:rPr>
                <w:rFonts w:ascii="맑은 고딕" w:eastAsia="맑은 고딕" w:hAnsi="맑은 고딕" w:hint="eastAsia"/>
                <w:b/>
                <w:color w:val="00B050"/>
              </w:rPr>
              <w:t>// 택배순서</w:t>
            </w:r>
            <w:proofErr w:type="gramStart"/>
            <w:r w:rsidRPr="005153A8">
              <w:rPr>
                <w:rFonts w:ascii="맑은 고딕" w:eastAsia="맑은 고딕" w:hAnsi="맑은 고딕" w:hint="eastAsia"/>
                <w:b/>
                <w:color w:val="00B050"/>
              </w:rPr>
              <w:t>:X위치,Y위치,너비,높이,넓이</w:t>
            </w:r>
            <w:proofErr w:type="gramEnd"/>
          </w:p>
          <w:p w:rsidR="005153A8" w:rsidRPr="008E6D37" w:rsidRDefault="005153A8" w:rsidP="00864349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2:466,0,16,45,963</w:t>
            </w:r>
          </w:p>
          <w:p w:rsidR="005153A8" w:rsidRDefault="005153A8" w:rsidP="0086434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……</w:t>
            </w:r>
          </w:p>
          <w:p w:rsidR="005153A8" w:rsidRPr="008E6D37" w:rsidRDefault="005153A8" w:rsidP="00864349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135:63,379,25,45,166551</w:t>
            </w:r>
          </w:p>
          <w:p w:rsidR="005153A8" w:rsidRPr="008E6D37" w:rsidRDefault="005153A8" w:rsidP="00864349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136:343,483,51,24,167775</w:t>
            </w:r>
          </w:p>
          <w:p w:rsidR="005153A8" w:rsidRDefault="005153A8" w:rsidP="005153A8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 w:hint="eastAsia"/>
              </w:rPr>
              <w:t>공간</w:t>
            </w:r>
            <w:r w:rsidRPr="008E6D37">
              <w:rPr>
                <w:rFonts w:ascii="맑은 고딕" w:eastAsia="맑은 고딕" w:hAnsi="맑은 고딕"/>
              </w:rPr>
              <w:t xml:space="preserve"> </w:t>
            </w:r>
            <w:proofErr w:type="gramStart"/>
            <w:r w:rsidRPr="008E6D37">
              <w:rPr>
                <w:rFonts w:ascii="맑은 고딕" w:eastAsia="맑은 고딕" w:hAnsi="맑은 고딕"/>
              </w:rPr>
              <w:t>효율 :</w:t>
            </w:r>
            <w:proofErr w:type="gramEnd"/>
            <w:r w:rsidRPr="008E6D37">
              <w:rPr>
                <w:rFonts w:ascii="맑은 고딕" w:eastAsia="맑은 고딕" w:hAnsi="맑은 고딕"/>
              </w:rPr>
              <w:t xml:space="preserve"> 0.640011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5153A8">
              <w:rPr>
                <w:rFonts w:ascii="맑은 고딕" w:eastAsia="맑은 고딕" w:hAnsi="맑은 고딕" w:hint="eastAsia"/>
                <w:b/>
                <w:color w:val="00B050"/>
              </w:rPr>
              <w:t>//공간효율 == (</w:t>
            </w:r>
            <w:r w:rsidRPr="005153A8">
              <w:rPr>
                <w:rFonts w:ascii="맑은 고딕" w:eastAsia="맑은 고딕" w:hAnsi="맑은 고딕"/>
                <w:b/>
                <w:color w:val="00B050"/>
              </w:rPr>
              <w:t>167775</w:t>
            </w:r>
            <w:r w:rsidRPr="005153A8">
              <w:rPr>
                <w:rFonts w:ascii="맑은 고딕" w:eastAsia="맑은 고딕" w:hAnsi="맑은 고딕" w:hint="eastAsia"/>
                <w:b/>
                <w:color w:val="00B050"/>
              </w:rPr>
              <w:t>)/(512*512)</w:t>
            </w:r>
          </w:p>
        </w:tc>
      </w:tr>
    </w:tbl>
    <w:p w:rsidR="003A2CEE" w:rsidRPr="003A2CEE" w:rsidRDefault="003A7C36" w:rsidP="003812C7">
      <w:pPr>
        <w:ind w:firstLineChars="200" w:firstLine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채점은 제공된 input.txt </w:t>
      </w:r>
      <w:r w:rsidR="0018260F">
        <w:rPr>
          <w:rFonts w:ascii="맑은 고딕" w:eastAsia="맑은 고딕" w:hAnsi="맑은 고딕" w:hint="eastAsia"/>
          <w:color w:val="000000" w:themeColor="text1"/>
        </w:rPr>
        <w:t>과 함께</w:t>
      </w:r>
      <w:r>
        <w:rPr>
          <w:rFonts w:ascii="맑은 고딕" w:eastAsia="맑은 고딕" w:hAnsi="맑은 고딕" w:hint="eastAsia"/>
          <w:color w:val="000000" w:themeColor="text1"/>
        </w:rPr>
        <w:t xml:space="preserve"> 별개의 </w:t>
      </w:r>
      <w:r w:rsidRPr="0094783E">
        <w:rPr>
          <w:rFonts w:ascii="맑은 고딕" w:eastAsia="맑은 고딕" w:hAnsi="맑은 고딕" w:hint="eastAsia"/>
          <w:color w:val="000000" w:themeColor="text1"/>
        </w:rPr>
        <w:t xml:space="preserve">채점용 input.txt </w:t>
      </w:r>
      <w:r w:rsidR="00C479EC" w:rsidRPr="0094783E">
        <w:rPr>
          <w:rFonts w:ascii="맑은 고딕" w:eastAsia="맑은 고딕" w:hAnsi="맑은 고딕" w:hint="eastAsia"/>
          <w:color w:val="000000" w:themeColor="text1"/>
        </w:rPr>
        <w:t xml:space="preserve">에 </w:t>
      </w:r>
      <w:r w:rsidR="00C479EC" w:rsidRPr="0094783E">
        <w:rPr>
          <w:rFonts w:ascii="맑은 고딕" w:eastAsia="맑은 고딕" w:hAnsi="맑은 고딕" w:hint="eastAsia"/>
          <w:color w:val="000000" w:themeColor="text1"/>
          <w:u w:val="single"/>
        </w:rPr>
        <w:t>의해</w:t>
      </w:r>
      <w:r w:rsidR="004233C9" w:rsidRPr="0094783E">
        <w:rPr>
          <w:rFonts w:ascii="맑은 고딕" w:eastAsia="맑은 고딕" w:hAnsi="맑은 고딕" w:hint="eastAsia"/>
          <w:color w:val="000000" w:themeColor="text1"/>
          <w:u w:val="single"/>
        </w:rPr>
        <w:t>서도</w:t>
      </w:r>
      <w:r w:rsidR="00C479EC" w:rsidRPr="0094783E">
        <w:rPr>
          <w:rFonts w:ascii="맑은 고딕" w:eastAsia="맑은 고딕" w:hAnsi="맑은 고딕" w:hint="eastAsia"/>
          <w:color w:val="000000" w:themeColor="text1"/>
        </w:rPr>
        <w:t xml:space="preserve"> 평가</w:t>
      </w:r>
      <w:r w:rsidR="005F3C0F" w:rsidRPr="0094783E">
        <w:rPr>
          <w:rFonts w:ascii="맑은 고딕" w:eastAsia="맑은 고딕" w:hAnsi="맑은 고딕" w:hint="eastAsia"/>
          <w:color w:val="000000" w:themeColor="text1"/>
        </w:rPr>
        <w:t>되며</w:t>
      </w:r>
      <w:r w:rsidR="005F3C0F">
        <w:rPr>
          <w:rFonts w:ascii="맑은 고딕" w:eastAsia="맑은 고딕" w:hAnsi="맑은 고딕" w:hint="eastAsia"/>
          <w:color w:val="000000" w:themeColor="text1"/>
        </w:rPr>
        <w:t>,</w:t>
      </w:r>
      <w:r w:rsidR="00FE1105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5F3C0F">
        <w:rPr>
          <w:rFonts w:ascii="맑은 고딕" w:eastAsia="맑은 고딕" w:hAnsi="맑은 고딕" w:hint="eastAsia"/>
        </w:rPr>
        <w:t xml:space="preserve">실행 파일의 실행시간은 최대 10초를 넘어서는 안됩니다. 실행 도중 오류가 발생하거나, 시간제한을 어기면 감점 혹은 </w:t>
      </w:r>
      <w:proofErr w:type="spellStart"/>
      <w:r w:rsidR="005F3C0F">
        <w:rPr>
          <w:rFonts w:ascii="맑은 고딕" w:eastAsia="맑은 고딕" w:hAnsi="맑은 고딕" w:hint="eastAsia"/>
        </w:rPr>
        <w:t>오답처리될</w:t>
      </w:r>
      <w:proofErr w:type="spellEnd"/>
      <w:r w:rsidR="005F3C0F">
        <w:rPr>
          <w:rFonts w:ascii="맑은 고딕" w:eastAsia="맑은 고딕" w:hAnsi="맑은 고딕" w:hint="eastAsia"/>
        </w:rPr>
        <w:t xml:space="preserve"> 수 있습니</w:t>
      </w:r>
      <w:bookmarkStart w:id="0" w:name="_GoBack"/>
      <w:bookmarkEnd w:id="0"/>
      <w:r w:rsidR="005F3C0F">
        <w:rPr>
          <w:rFonts w:ascii="맑은 고딕" w:eastAsia="맑은 고딕" w:hAnsi="맑은 고딕" w:hint="eastAsia"/>
        </w:rPr>
        <w:t>다.</w:t>
      </w:r>
      <w:r w:rsidR="002274B4">
        <w:rPr>
          <w:rFonts w:ascii="맑은 고딕" w:eastAsia="맑은 고딕" w:hAnsi="맑은 고딕" w:hint="eastAsia"/>
        </w:rPr>
        <w:t xml:space="preserve"> </w:t>
      </w:r>
      <w:r w:rsidR="00473287">
        <w:rPr>
          <w:rFonts w:ascii="맑은 고딕" w:eastAsia="맑은 고딕" w:hAnsi="맑은 고딕" w:hint="eastAsia"/>
        </w:rPr>
        <w:t xml:space="preserve">따라서 </w:t>
      </w:r>
      <w:r w:rsidR="00E54A9D">
        <w:rPr>
          <w:rFonts w:ascii="맑은 고딕" w:eastAsia="맑은 고딕" w:hAnsi="맑은 고딕" w:hint="eastAsia"/>
        </w:rPr>
        <w:t>input.txt 를 읽어서, output.txt 를 만들어 내는 exe 파일을</w:t>
      </w:r>
      <w:r w:rsidR="009A7F66">
        <w:rPr>
          <w:rFonts w:ascii="맑은 고딕" w:eastAsia="맑은 고딕" w:hAnsi="맑은 고딕" w:hint="eastAsia"/>
        </w:rPr>
        <w:t xml:space="preserve"> 반드시</w:t>
      </w:r>
      <w:r w:rsidR="00E54A9D">
        <w:rPr>
          <w:rFonts w:ascii="맑은 고딕" w:eastAsia="맑은 고딕" w:hAnsi="맑은 고딕" w:hint="eastAsia"/>
        </w:rPr>
        <w:t xml:space="preserve"> </w:t>
      </w:r>
      <w:proofErr w:type="spellStart"/>
      <w:r w:rsidR="00E54A9D">
        <w:rPr>
          <w:rFonts w:ascii="맑은 고딕" w:eastAsia="맑은 고딕" w:hAnsi="맑은 고딕" w:hint="eastAsia"/>
        </w:rPr>
        <w:t>첨부해야한</w:t>
      </w:r>
      <w:proofErr w:type="spellEnd"/>
      <w:r w:rsidR="00E54A9D">
        <w:rPr>
          <w:rFonts w:ascii="맑은 고딕" w:eastAsia="맑은 고딕" w:hAnsi="맑은 고딕" w:hint="eastAsia"/>
        </w:rPr>
        <w:t xml:space="preserve"> </w:t>
      </w:r>
      <w:r w:rsidR="00EE630D">
        <w:rPr>
          <w:rFonts w:ascii="맑은 고딕" w:eastAsia="맑은 고딕" w:hAnsi="맑은 고딕" w:hint="eastAsia"/>
        </w:rPr>
        <w:t>합니다.</w:t>
      </w:r>
    </w:p>
    <w:p w:rsidR="005D3FF6" w:rsidRPr="006D6A0D" w:rsidRDefault="005D3FF6">
      <w:pPr>
        <w:rPr>
          <w:rFonts w:ascii="맑은 고딕" w:eastAsia="맑은 고딕" w:hAnsi="맑은 고딕"/>
          <w:color w:val="000000" w:themeColor="text1"/>
        </w:rPr>
      </w:pPr>
    </w:p>
    <w:p w:rsidR="009C04CB" w:rsidRPr="009B0EA6" w:rsidRDefault="009C04CB">
      <w:pPr>
        <w:rPr>
          <w:rFonts w:ascii="맑은 고딕" w:eastAsia="맑은 고딕" w:hAnsi="맑은 고딕"/>
          <w:b/>
          <w:color w:val="948A54" w:themeColor="background2" w:themeShade="80"/>
          <w:sz w:val="28"/>
          <w:szCs w:val="28"/>
        </w:rPr>
      </w:pPr>
      <w:r w:rsidRPr="009B0EA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>제출결과</w:t>
      </w:r>
      <w:r w:rsidR="009B0EA6" w:rsidRPr="009B0EA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 xml:space="preserve"> </w:t>
      </w:r>
      <w:r w:rsidRPr="009B0EA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>예</w:t>
      </w:r>
    </w:p>
    <w:p w:rsidR="00311D12" w:rsidRPr="00525712" w:rsidRDefault="00311D12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* 아래결과는 참고결과/input.txt 를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읽어들였을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때, </w:t>
      </w:r>
      <w:r w:rsidR="00525712">
        <w:rPr>
          <w:rFonts w:ascii="맑은 고딕" w:eastAsia="맑은 고딕" w:hAnsi="맑은 고딕" w:hint="eastAsia"/>
          <w:color w:val="000000" w:themeColor="text1"/>
        </w:rPr>
        <w:t xml:space="preserve">출력될 수 있는 </w:t>
      </w:r>
      <w:proofErr w:type="spellStart"/>
      <w:r w:rsidR="00CD1049">
        <w:rPr>
          <w:rFonts w:ascii="맑은 고딕" w:eastAsia="맑은 고딕" w:hAnsi="맑은 고딕" w:hint="eastAsia"/>
          <w:color w:val="000000" w:themeColor="text1"/>
        </w:rPr>
        <w:t>결과예</w:t>
      </w:r>
      <w:proofErr w:type="spellEnd"/>
      <w:r w:rsidR="00CD1049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C232B0">
        <w:rPr>
          <w:rFonts w:ascii="맑은 고딕" w:eastAsia="맑은 고딕" w:hAnsi="맑은 고딕" w:hint="eastAsia"/>
          <w:color w:val="000000" w:themeColor="text1"/>
        </w:rPr>
        <w:t xml:space="preserve">중 </w:t>
      </w:r>
      <w:r w:rsidR="00CD1049">
        <w:rPr>
          <w:rFonts w:ascii="맑은 고딕" w:eastAsia="맑은 고딕" w:hAnsi="맑은 고딕" w:hint="eastAsia"/>
          <w:color w:val="000000" w:themeColor="text1"/>
        </w:rPr>
        <w:t>하나입니다.</w:t>
      </w:r>
    </w:p>
    <w:p w:rsidR="009F5BA4" w:rsidRDefault="005D3FF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(1) </w:t>
      </w:r>
      <w:proofErr w:type="gramStart"/>
      <w:r w:rsidR="00823CB0">
        <w:rPr>
          <w:rFonts w:ascii="맑은 고딕" w:eastAsia="맑은 고딕" w:hAnsi="맑은 고딕" w:hint="eastAsia"/>
        </w:rPr>
        <w:t>output.bmp</w:t>
      </w:r>
      <w:proofErr w:type="gramEnd"/>
    </w:p>
    <w:p w:rsidR="00E151F8" w:rsidRDefault="00C661DD">
      <w:pPr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02C15C78" wp14:editId="4F0528EE">
            <wp:extent cx="4876800" cy="4876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F6" w:rsidRDefault="005D3FF6" w:rsidP="005D3FF6">
      <w:pPr>
        <w:rPr>
          <w:rFonts w:ascii="맑은 고딕" w:eastAsia="맑은 고딕" w:hAnsi="맑은 고딕"/>
        </w:rPr>
      </w:pPr>
    </w:p>
    <w:p w:rsidR="005D3FF6" w:rsidRPr="00225A60" w:rsidRDefault="004535D5" w:rsidP="005D3FF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(2) </w:t>
      </w:r>
      <w:proofErr w:type="gramStart"/>
      <w:r w:rsidR="00823CB0">
        <w:rPr>
          <w:rFonts w:ascii="맑은 고딕" w:eastAsia="맑은 고딕" w:hAnsi="맑은 고딕" w:hint="eastAsia"/>
        </w:rPr>
        <w:t>output.txt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D3FF6" w:rsidTr="00112508">
        <w:tc>
          <w:tcPr>
            <w:tcW w:w="9224" w:type="dxa"/>
          </w:tcPr>
          <w:p w:rsidR="00B374CB" w:rsidRPr="008E6D37" w:rsidRDefault="00B374CB" w:rsidP="00B374CB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1:485,0,27,9,243</w:t>
            </w:r>
          </w:p>
          <w:p w:rsidR="00B374CB" w:rsidRPr="008E6D37" w:rsidRDefault="00B374CB" w:rsidP="00B374CB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2:466,0,16,45,963</w:t>
            </w:r>
          </w:p>
          <w:p w:rsidR="00B374CB" w:rsidRPr="008E6D37" w:rsidRDefault="00B374CB" w:rsidP="00B374CB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3:478,45,33,31,1986</w:t>
            </w:r>
          </w:p>
          <w:p w:rsidR="00B374CB" w:rsidRPr="008E6D37" w:rsidRDefault="00B374CB" w:rsidP="00B374CB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4:486,76,24,14,2322</w:t>
            </w:r>
          </w:p>
          <w:p w:rsidR="00B374CB" w:rsidRDefault="00B374CB" w:rsidP="00B374C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……</w:t>
            </w:r>
          </w:p>
          <w:p w:rsidR="00B374CB" w:rsidRPr="008E6D37" w:rsidRDefault="00B374CB" w:rsidP="00B374CB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131:159,420,64,63,161242</w:t>
            </w:r>
          </w:p>
          <w:p w:rsidR="00B374CB" w:rsidRPr="008E6D37" w:rsidRDefault="00B374CB" w:rsidP="00B374CB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132:223,445,35,40,162642</w:t>
            </w:r>
          </w:p>
          <w:p w:rsidR="00B374CB" w:rsidRPr="008E6D37" w:rsidRDefault="00B374CB" w:rsidP="00B374CB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133:148,401,51,19,163611</w:t>
            </w:r>
          </w:p>
          <w:p w:rsidR="00B374CB" w:rsidRPr="008E6D37" w:rsidRDefault="00B374CB" w:rsidP="00B374CB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134:258,445,33,55,165426</w:t>
            </w:r>
          </w:p>
          <w:p w:rsidR="00B374CB" w:rsidRPr="008E6D37" w:rsidRDefault="00B374CB" w:rsidP="00B374CB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135:63,379,25,45,166551</w:t>
            </w:r>
          </w:p>
          <w:p w:rsidR="00B374CB" w:rsidRPr="008E6D37" w:rsidRDefault="00B374CB" w:rsidP="00B374CB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/>
              </w:rPr>
              <w:t>136:343,483,51,24,167775</w:t>
            </w:r>
          </w:p>
          <w:p w:rsidR="005D3FF6" w:rsidRDefault="00B374CB" w:rsidP="00B374CB">
            <w:pPr>
              <w:rPr>
                <w:rFonts w:ascii="맑은 고딕" w:eastAsia="맑은 고딕" w:hAnsi="맑은 고딕"/>
              </w:rPr>
            </w:pPr>
            <w:r w:rsidRPr="008E6D37">
              <w:rPr>
                <w:rFonts w:ascii="맑은 고딕" w:eastAsia="맑은 고딕" w:hAnsi="맑은 고딕" w:hint="eastAsia"/>
              </w:rPr>
              <w:t>공간</w:t>
            </w:r>
            <w:r w:rsidRPr="008E6D37">
              <w:rPr>
                <w:rFonts w:ascii="맑은 고딕" w:eastAsia="맑은 고딕" w:hAnsi="맑은 고딕"/>
              </w:rPr>
              <w:t xml:space="preserve"> </w:t>
            </w:r>
            <w:proofErr w:type="gramStart"/>
            <w:r w:rsidRPr="008E6D37">
              <w:rPr>
                <w:rFonts w:ascii="맑은 고딕" w:eastAsia="맑은 고딕" w:hAnsi="맑은 고딕"/>
              </w:rPr>
              <w:t>효율 :</w:t>
            </w:r>
            <w:proofErr w:type="gramEnd"/>
            <w:r w:rsidRPr="008E6D37">
              <w:rPr>
                <w:rFonts w:ascii="맑은 고딕" w:eastAsia="맑은 고딕" w:hAnsi="맑은 고딕"/>
              </w:rPr>
              <w:t xml:space="preserve"> 0.640011</w:t>
            </w:r>
          </w:p>
        </w:tc>
      </w:tr>
    </w:tbl>
    <w:p w:rsidR="00251B90" w:rsidRDefault="00251B90" w:rsidP="002C4769">
      <w:pPr>
        <w:rPr>
          <w:rFonts w:ascii="맑은 고딕" w:eastAsia="맑은 고딕" w:hAnsi="맑은 고딕" w:hint="eastAsia"/>
        </w:rPr>
      </w:pPr>
    </w:p>
    <w:p w:rsidR="00563092" w:rsidRPr="008B44A1" w:rsidRDefault="008B44A1" w:rsidP="002C4769">
      <w:pPr>
        <w:rPr>
          <w:rFonts w:ascii="맑은 고딕" w:eastAsia="맑은 고딕" w:hAnsi="맑은 고딕" w:hint="eastAsia"/>
          <w:color w:val="C00000"/>
        </w:rPr>
      </w:pPr>
      <w:r w:rsidRPr="008B44A1">
        <w:rPr>
          <w:rFonts w:ascii="맑은 고딕" w:eastAsia="맑은 고딕" w:hAnsi="맑은 고딕" w:hint="eastAsia"/>
          <w:color w:val="C00000"/>
        </w:rPr>
        <w:t>정리해서, (1) 소스코드</w:t>
      </w:r>
      <w:r w:rsidR="00397FA0">
        <w:rPr>
          <w:rFonts w:ascii="맑은 고딕" w:eastAsia="맑은 고딕" w:hAnsi="맑은 고딕" w:hint="eastAsia"/>
          <w:color w:val="C00000"/>
        </w:rPr>
        <w:t xml:space="preserve">(예, </w:t>
      </w:r>
      <w:proofErr w:type="spellStart"/>
      <w:r w:rsidR="00397FA0">
        <w:rPr>
          <w:rFonts w:ascii="맑은 고딕" w:eastAsia="맑은 고딕" w:hAnsi="맑은 고딕" w:hint="eastAsia"/>
          <w:color w:val="C00000"/>
        </w:rPr>
        <w:t>cpp</w:t>
      </w:r>
      <w:proofErr w:type="gramStart"/>
      <w:r w:rsidR="00397FA0">
        <w:rPr>
          <w:rFonts w:ascii="맑은 고딕" w:eastAsia="맑은 고딕" w:hAnsi="맑은 고딕" w:hint="eastAsia"/>
          <w:color w:val="C00000"/>
        </w:rPr>
        <w:t>,h</w:t>
      </w:r>
      <w:proofErr w:type="spellEnd"/>
      <w:proofErr w:type="gramEnd"/>
      <w:r w:rsidR="00397FA0">
        <w:rPr>
          <w:rFonts w:ascii="맑은 고딕" w:eastAsia="맑은 고딕" w:hAnsi="맑은 고딕" w:hint="eastAsia"/>
          <w:color w:val="C00000"/>
        </w:rPr>
        <w:t>)</w:t>
      </w:r>
      <w:r w:rsidRPr="008B44A1">
        <w:rPr>
          <w:rFonts w:ascii="맑은 고딕" w:eastAsia="맑은 고딕" w:hAnsi="맑은 고딕" w:hint="eastAsia"/>
          <w:color w:val="C00000"/>
        </w:rPr>
        <w:t xml:space="preserve"> 및 </w:t>
      </w:r>
      <w:proofErr w:type="spellStart"/>
      <w:r w:rsidRPr="008B44A1">
        <w:rPr>
          <w:rFonts w:ascii="맑은 고딕" w:eastAsia="맑은 고딕" w:hAnsi="맑은 고딕" w:hint="eastAsia"/>
          <w:color w:val="C00000"/>
        </w:rPr>
        <w:t>빌드파일</w:t>
      </w:r>
      <w:proofErr w:type="spellEnd"/>
      <w:r w:rsidRPr="008B44A1">
        <w:rPr>
          <w:rFonts w:ascii="맑은 고딕" w:eastAsia="맑은 고딕" w:hAnsi="맑은 고딕" w:hint="eastAsia"/>
          <w:color w:val="C00000"/>
        </w:rPr>
        <w:t xml:space="preserve">(예, </w:t>
      </w:r>
      <w:proofErr w:type="spellStart"/>
      <w:r w:rsidR="007A2927">
        <w:rPr>
          <w:rFonts w:ascii="맑은 고딕" w:eastAsia="맑은 고딕" w:hAnsi="맑은 고딕" w:hint="eastAsia"/>
          <w:color w:val="C00000"/>
        </w:rPr>
        <w:t>vcxproj</w:t>
      </w:r>
      <w:proofErr w:type="spellEnd"/>
      <w:r w:rsidR="007A2927">
        <w:rPr>
          <w:rFonts w:ascii="맑은 고딕" w:eastAsia="맑은 고딕" w:hAnsi="맑은 고딕" w:hint="eastAsia"/>
          <w:color w:val="C00000"/>
        </w:rPr>
        <w:t xml:space="preserve">, </w:t>
      </w:r>
      <w:proofErr w:type="spellStart"/>
      <w:r w:rsidR="007A2927">
        <w:rPr>
          <w:rFonts w:ascii="맑은 고딕" w:eastAsia="맑은 고딕" w:hAnsi="맑은 고딕" w:hint="eastAsia"/>
          <w:color w:val="C00000"/>
        </w:rPr>
        <w:t>sln</w:t>
      </w:r>
      <w:proofErr w:type="spellEnd"/>
      <w:r w:rsidRPr="008B44A1">
        <w:rPr>
          <w:rFonts w:ascii="맑은 고딕" w:eastAsia="맑은 고딕" w:hAnsi="맑은 고딕" w:hint="eastAsia"/>
          <w:color w:val="C00000"/>
        </w:rPr>
        <w:t xml:space="preserve">), (2) </w:t>
      </w:r>
      <w:proofErr w:type="spellStart"/>
      <w:r w:rsidRPr="008B44A1">
        <w:rPr>
          <w:rFonts w:ascii="맑은 고딕" w:eastAsia="맑은 고딕" w:hAnsi="맑은 고딕" w:hint="eastAsia"/>
          <w:color w:val="C00000"/>
        </w:rPr>
        <w:t>실행가능한</w:t>
      </w:r>
      <w:proofErr w:type="spellEnd"/>
      <w:r w:rsidRPr="008B44A1">
        <w:rPr>
          <w:rFonts w:ascii="맑은 고딕" w:eastAsia="맑은 고딕" w:hAnsi="맑은 고딕" w:hint="eastAsia"/>
          <w:color w:val="C00000"/>
        </w:rPr>
        <w:t xml:space="preserve"> exe 파일 (3) 결과물(output.txt, output.bmp)</w:t>
      </w:r>
      <w:r w:rsidR="002F59FF">
        <w:rPr>
          <w:rFonts w:ascii="맑은 고딕" w:eastAsia="맑은 고딕" w:hAnsi="맑은 고딕" w:hint="eastAsia"/>
          <w:color w:val="C00000"/>
        </w:rPr>
        <w:t>을</w:t>
      </w:r>
      <w:r w:rsidRPr="008B44A1">
        <w:rPr>
          <w:rFonts w:ascii="맑은 고딕" w:eastAsia="맑은 고딕" w:hAnsi="맑은 고딕" w:hint="eastAsia"/>
          <w:color w:val="C00000"/>
        </w:rPr>
        <w:t xml:space="preserve"> </w:t>
      </w:r>
      <w:proofErr w:type="spellStart"/>
      <w:r w:rsidRPr="008B44A1">
        <w:rPr>
          <w:rFonts w:ascii="맑은 고딕" w:eastAsia="맑은 고딕" w:hAnsi="맑은 고딕" w:hint="eastAsia"/>
          <w:color w:val="C00000"/>
        </w:rPr>
        <w:t>제출해야합니다</w:t>
      </w:r>
      <w:proofErr w:type="spellEnd"/>
      <w:r w:rsidRPr="008B44A1">
        <w:rPr>
          <w:rFonts w:ascii="맑은 고딕" w:eastAsia="맑은 고딕" w:hAnsi="맑은 고딕" w:hint="eastAsia"/>
          <w:color w:val="C00000"/>
        </w:rPr>
        <w:t>. 구체적으로 결과물의 경우</w:t>
      </w:r>
      <w:r w:rsidR="00462E75">
        <w:rPr>
          <w:rFonts w:ascii="맑은 고딕" w:eastAsia="맑은 고딕" w:hAnsi="맑은 고딕" w:hint="eastAsia"/>
          <w:color w:val="C00000"/>
        </w:rPr>
        <w:t>,</w:t>
      </w:r>
      <w:r w:rsidRPr="008B44A1">
        <w:rPr>
          <w:rFonts w:ascii="맑은 고딕" w:eastAsia="맑은 고딕" w:hAnsi="맑은 고딕" w:hint="eastAsia"/>
          <w:color w:val="C00000"/>
        </w:rPr>
        <w:t xml:space="preserve"> [02. 채점입력] 의 [입력1] </w:t>
      </w:r>
      <w:r w:rsidRPr="008B44A1">
        <w:rPr>
          <w:rFonts w:ascii="맑은 고딕" w:eastAsia="맑은 고딕" w:hAnsi="맑은 고딕" w:hint="eastAsia"/>
          <w:color w:val="C00000"/>
        </w:rPr>
        <w:lastRenderedPageBreak/>
        <w:t xml:space="preserve">과 [입력2]에 들어있는 각각의 input.txt 에 대한 output.txt, output.bmp </w:t>
      </w:r>
      <w:proofErr w:type="spellStart"/>
      <w:r w:rsidRPr="008B44A1">
        <w:rPr>
          <w:rFonts w:ascii="맑은 고딕" w:eastAsia="맑은 고딕" w:hAnsi="맑은 고딕" w:hint="eastAsia"/>
          <w:color w:val="C00000"/>
        </w:rPr>
        <w:t>를</w:t>
      </w:r>
      <w:proofErr w:type="spellEnd"/>
      <w:r w:rsidRPr="008B44A1">
        <w:rPr>
          <w:rFonts w:ascii="맑은 고딕" w:eastAsia="맑은 고딕" w:hAnsi="맑은 고딕" w:hint="eastAsia"/>
          <w:color w:val="C00000"/>
        </w:rPr>
        <w:t xml:space="preserve"> </w:t>
      </w:r>
      <w:proofErr w:type="spellStart"/>
      <w:r w:rsidRPr="008B44A1">
        <w:rPr>
          <w:rFonts w:ascii="맑은 고딕" w:eastAsia="맑은 고딕" w:hAnsi="맑은 고딕" w:hint="eastAsia"/>
          <w:color w:val="C00000"/>
        </w:rPr>
        <w:t>제출</w:t>
      </w:r>
      <w:r w:rsidR="00324672">
        <w:rPr>
          <w:rFonts w:ascii="맑은 고딕" w:eastAsia="맑은 고딕" w:hAnsi="맑은 고딕" w:hint="eastAsia"/>
          <w:color w:val="C00000"/>
        </w:rPr>
        <w:t>부탁드립니다</w:t>
      </w:r>
      <w:proofErr w:type="spellEnd"/>
      <w:r w:rsidR="00324672">
        <w:rPr>
          <w:rFonts w:ascii="맑은 고딕" w:eastAsia="맑은 고딕" w:hAnsi="맑은 고딕" w:hint="eastAsia"/>
          <w:color w:val="C00000"/>
        </w:rPr>
        <w:t>.</w:t>
      </w:r>
    </w:p>
    <w:p w:rsidR="00563092" w:rsidRDefault="00563092" w:rsidP="002C4769">
      <w:pPr>
        <w:rPr>
          <w:rFonts w:ascii="맑은 고딕" w:eastAsia="맑은 고딕" w:hAnsi="맑은 고딕"/>
        </w:rPr>
      </w:pPr>
    </w:p>
    <w:p w:rsidR="003A2CEE" w:rsidRPr="009B0EA6" w:rsidRDefault="003A2CEE" w:rsidP="002C4769">
      <w:pPr>
        <w:rPr>
          <w:rFonts w:ascii="맑은 고딕" w:eastAsia="맑은 고딕" w:hAnsi="맑은 고딕"/>
          <w:b/>
          <w:color w:val="948A54" w:themeColor="background2" w:themeShade="80"/>
          <w:sz w:val="28"/>
          <w:szCs w:val="28"/>
        </w:rPr>
      </w:pPr>
      <w:r w:rsidRPr="009B0EA6">
        <w:rPr>
          <w:rFonts w:ascii="맑은 고딕" w:eastAsia="맑은 고딕" w:hAnsi="맑은 고딕" w:hint="eastAsia"/>
          <w:b/>
          <w:color w:val="948A54" w:themeColor="background2" w:themeShade="80"/>
          <w:sz w:val="28"/>
          <w:szCs w:val="28"/>
        </w:rPr>
        <w:t>제공된 소스코드</w:t>
      </w:r>
    </w:p>
    <w:p w:rsidR="003A2CEE" w:rsidRPr="006D3306" w:rsidRDefault="00BD6A40" w:rsidP="002C4769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SimpleUtil.h</w:t>
      </w:r>
      <w:proofErr w:type="spellEnd"/>
      <w:r>
        <w:rPr>
          <w:rFonts w:ascii="맑은 고딕" w:eastAsia="맑은 고딕" w:hAnsi="맑은 고딕" w:hint="eastAsia"/>
        </w:rPr>
        <w:t>/</w:t>
      </w:r>
      <w:proofErr w:type="spellStart"/>
      <w:r>
        <w:rPr>
          <w:rFonts w:ascii="맑은 고딕" w:eastAsia="맑은 고딕" w:hAnsi="맑은 고딕" w:hint="eastAsia"/>
        </w:rPr>
        <w:t>cpp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9B0EA6">
        <w:rPr>
          <w:rFonts w:ascii="맑은 고딕" w:eastAsia="맑은 고딕" w:hAnsi="맑은 고딕" w:hint="eastAsia"/>
        </w:rPr>
        <w:t xml:space="preserve">에는 Win32/C++ 환경에서 </w:t>
      </w:r>
      <w:proofErr w:type="spellStart"/>
      <w:r w:rsidR="009B0EA6">
        <w:rPr>
          <w:rFonts w:ascii="맑은 고딕" w:eastAsia="맑은 고딕" w:hAnsi="맑은 고딕" w:hint="eastAsia"/>
        </w:rPr>
        <w:t>사용가능한</w:t>
      </w:r>
      <w:proofErr w:type="spellEnd"/>
      <w:r w:rsidR="009B0EA6">
        <w:rPr>
          <w:rFonts w:ascii="맑은 고딕" w:eastAsia="맑은 고딕" w:hAnsi="맑은 고딕" w:hint="eastAsia"/>
        </w:rPr>
        <w:t xml:space="preserve"> </w:t>
      </w:r>
      <w:proofErr w:type="spellStart"/>
      <w:r w:rsidR="00DC1140">
        <w:rPr>
          <w:rFonts w:ascii="맑은 고딕" w:eastAsia="맑은 고딕" w:hAnsi="맑은 고딕" w:hint="eastAsia"/>
        </w:rPr>
        <w:t>세</w:t>
      </w:r>
      <w:r w:rsidR="009B0EA6">
        <w:rPr>
          <w:rFonts w:ascii="맑은 고딕" w:eastAsia="맑은 고딕" w:hAnsi="맑은 고딕" w:hint="eastAsia"/>
        </w:rPr>
        <w:t>개의</w:t>
      </w:r>
      <w:proofErr w:type="spellEnd"/>
      <w:r w:rsidR="009B0EA6">
        <w:rPr>
          <w:rFonts w:ascii="맑은 고딕" w:eastAsia="맑은 고딕" w:hAnsi="맑은 고딕" w:hint="eastAsia"/>
        </w:rPr>
        <w:t xml:space="preserve"> API가 제공됩니다.</w:t>
      </w:r>
      <w:r w:rsidR="00087E1A">
        <w:rPr>
          <w:rFonts w:ascii="맑은 고딕" w:eastAsia="맑은 고딕" w:hAnsi="맑은 고딕" w:hint="eastAsia"/>
        </w:rPr>
        <w:t xml:space="preserve"> </w:t>
      </w:r>
      <w:proofErr w:type="spellStart"/>
      <w:r w:rsidR="006D3306">
        <w:rPr>
          <w:rFonts w:ascii="맑은 고딕" w:eastAsia="맑은 고딕" w:hAnsi="맑은 고딕"/>
        </w:rPr>
        <w:t>SimpleSaveBM</w:t>
      </w:r>
      <w:r w:rsidR="006D3306">
        <w:rPr>
          <w:rFonts w:ascii="맑은 고딕" w:eastAsia="맑은 고딕" w:hAnsi="맑은 고딕" w:hint="eastAsia"/>
        </w:rPr>
        <w:t>P</w:t>
      </w:r>
      <w:proofErr w:type="spellEnd"/>
      <w:r w:rsidR="006D3306">
        <w:rPr>
          <w:rFonts w:ascii="맑은 고딕" w:eastAsia="맑은 고딕" w:hAnsi="맑은 고딕" w:hint="eastAsia"/>
        </w:rPr>
        <w:t xml:space="preserve">() </w:t>
      </w:r>
      <w:r w:rsidR="00087E1A">
        <w:rPr>
          <w:rFonts w:ascii="맑은 고딕" w:eastAsia="맑은 고딕" w:hAnsi="맑은 고딕" w:hint="eastAsia"/>
        </w:rPr>
        <w:t>의 경우, 버퍼(</w:t>
      </w:r>
      <w:proofErr w:type="spellStart"/>
      <w:r w:rsidR="00087E1A">
        <w:rPr>
          <w:rFonts w:ascii="맑은 고딕" w:eastAsia="맑은 고딕" w:hAnsi="맑은 고딕" w:hint="eastAsia"/>
        </w:rPr>
        <w:t>pData</w:t>
      </w:r>
      <w:proofErr w:type="spellEnd"/>
      <w:r w:rsidR="00087E1A">
        <w:rPr>
          <w:rFonts w:ascii="맑은 고딕" w:eastAsia="맑은 고딕" w:hAnsi="맑은 고딕" w:hint="eastAsia"/>
        </w:rPr>
        <w:t>) 에 기록된 raw 이미지 정보를</w:t>
      </w:r>
      <w:r w:rsidR="00820E61">
        <w:rPr>
          <w:rFonts w:ascii="맑은 고딕" w:eastAsia="맑은 고딕" w:hAnsi="맑은 고딕" w:hint="eastAsia"/>
        </w:rPr>
        <w:t xml:space="preserve"> 단순한 형태의 BMP 파일로 출력해주는 기능을 하고, </w:t>
      </w:r>
      <w:proofErr w:type="spellStart"/>
      <w:r w:rsidR="006D3306">
        <w:rPr>
          <w:rFonts w:ascii="맑은 고딕" w:eastAsia="맑은 고딕" w:hAnsi="맑은 고딕" w:hint="eastAsia"/>
        </w:rPr>
        <w:t>FillRect</w:t>
      </w:r>
      <w:proofErr w:type="spellEnd"/>
      <w:r w:rsidR="006D3306">
        <w:rPr>
          <w:rFonts w:ascii="맑은 고딕" w:eastAsia="맑은 고딕" w:hAnsi="맑은 고딕" w:hint="eastAsia"/>
        </w:rPr>
        <w:t xml:space="preserve">()는 BMP로 출력될 버퍼의 특정 위치에 원하는 색깔의 사각형(Rectangle)을 기록해주는 역할을 </w:t>
      </w:r>
      <w:r w:rsidR="001542ED">
        <w:rPr>
          <w:rFonts w:ascii="맑은 고딕" w:eastAsia="맑은 고딕" w:hAnsi="맑은 고딕" w:hint="eastAsia"/>
        </w:rPr>
        <w:t xml:space="preserve">하며, </w:t>
      </w:r>
      <w:proofErr w:type="spellStart"/>
      <w:r w:rsidR="001542ED" w:rsidRPr="001542ED">
        <w:rPr>
          <w:rFonts w:ascii="맑은 고딕" w:eastAsia="맑은 고딕" w:hAnsi="맑은 고딕"/>
        </w:rPr>
        <w:t>FillCircle</w:t>
      </w:r>
      <w:proofErr w:type="spellEnd"/>
      <w:r w:rsidR="001542ED">
        <w:rPr>
          <w:rFonts w:ascii="맑은 고딕" w:eastAsia="맑은 고딕" w:hAnsi="맑은 고딕" w:hint="eastAsia"/>
        </w:rPr>
        <w:t xml:space="preserve">()는 </w:t>
      </w:r>
      <w:r w:rsidR="0052742D">
        <w:rPr>
          <w:rFonts w:ascii="맑은 고딕" w:eastAsia="맑은 고딕" w:hAnsi="맑은 고딕" w:hint="eastAsia"/>
        </w:rPr>
        <w:t xml:space="preserve">비슷하게 </w:t>
      </w:r>
      <w:r w:rsidR="001542ED">
        <w:rPr>
          <w:rFonts w:ascii="맑은 고딕" w:eastAsia="맑은 고딕" w:hAnsi="맑은 고딕" w:hint="eastAsia"/>
        </w:rPr>
        <w:t>원(Circle)을 주어진 색깔로 채우는 역할을 합니다</w:t>
      </w:r>
      <w:r w:rsidR="006D3306">
        <w:rPr>
          <w:rFonts w:ascii="맑은 고딕" w:eastAsia="맑은 고딕" w:hAnsi="맑은 고딕" w:hint="eastAsia"/>
        </w:rPr>
        <w:t xml:space="preserve">. </w:t>
      </w:r>
      <w:r w:rsidR="002632DD">
        <w:rPr>
          <w:rFonts w:ascii="맑은 고딕" w:eastAsia="맑은 고딕" w:hAnsi="맑은 고딕" w:hint="eastAsia"/>
        </w:rPr>
        <w:t xml:space="preserve">자세한 용법 및 간단한 사용 예제는 </w:t>
      </w:r>
      <w:proofErr w:type="spellStart"/>
      <w:r w:rsidR="002632DD">
        <w:rPr>
          <w:rFonts w:ascii="맑은 고딕" w:eastAsia="맑은 고딕" w:hAnsi="맑은 고딕" w:hint="eastAsia"/>
        </w:rPr>
        <w:t>SimpleUtil.h</w:t>
      </w:r>
      <w:proofErr w:type="spellEnd"/>
      <w:r w:rsidR="002632DD">
        <w:rPr>
          <w:rFonts w:ascii="맑은 고딕" w:eastAsia="맑은 고딕" w:hAnsi="맑은 고딕" w:hint="eastAsia"/>
        </w:rPr>
        <w:t>/</w:t>
      </w:r>
      <w:proofErr w:type="spellStart"/>
      <w:r w:rsidR="002632DD">
        <w:rPr>
          <w:rFonts w:ascii="맑은 고딕" w:eastAsia="맑은 고딕" w:hAnsi="맑은 고딕" w:hint="eastAsia"/>
        </w:rPr>
        <w:t>cpp</w:t>
      </w:r>
      <w:proofErr w:type="spellEnd"/>
      <w:r w:rsidR="002632DD">
        <w:rPr>
          <w:rFonts w:ascii="맑은 고딕" w:eastAsia="맑은 고딕" w:hAnsi="맑은 고딕" w:hint="eastAsia"/>
        </w:rPr>
        <w:t xml:space="preserve"> </w:t>
      </w:r>
      <w:proofErr w:type="spellStart"/>
      <w:r w:rsidR="002632DD">
        <w:rPr>
          <w:rFonts w:ascii="맑은 고딕" w:eastAsia="맑은 고딕" w:hAnsi="맑은 고딕" w:hint="eastAsia"/>
        </w:rPr>
        <w:t>를</w:t>
      </w:r>
      <w:proofErr w:type="spellEnd"/>
      <w:r w:rsidR="002632DD">
        <w:rPr>
          <w:rFonts w:ascii="맑은 고딕" w:eastAsia="맑은 고딕" w:hAnsi="맑은 고딕" w:hint="eastAsia"/>
        </w:rPr>
        <w:t xml:space="preserve"> 참고합니다.</w:t>
      </w:r>
    </w:p>
    <w:sectPr w:rsidR="003A2CEE" w:rsidRPr="006D3306" w:rsidSect="00C85F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0E2" w:rsidRDefault="001F50E2" w:rsidP="00BA2361">
      <w:r>
        <w:separator/>
      </w:r>
    </w:p>
  </w:endnote>
  <w:endnote w:type="continuationSeparator" w:id="0">
    <w:p w:rsidR="001F50E2" w:rsidRDefault="001F50E2" w:rsidP="00BA2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0E2" w:rsidRDefault="001F50E2" w:rsidP="00BA2361">
      <w:r>
        <w:separator/>
      </w:r>
    </w:p>
  </w:footnote>
  <w:footnote w:type="continuationSeparator" w:id="0">
    <w:p w:rsidR="001F50E2" w:rsidRDefault="001F50E2" w:rsidP="00BA2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F85"/>
    <w:rsid w:val="00001002"/>
    <w:rsid w:val="000046E6"/>
    <w:rsid w:val="00005C94"/>
    <w:rsid w:val="000067B4"/>
    <w:rsid w:val="0000695D"/>
    <w:rsid w:val="000271F3"/>
    <w:rsid w:val="0003279D"/>
    <w:rsid w:val="00042FF4"/>
    <w:rsid w:val="00043B95"/>
    <w:rsid w:val="00050D71"/>
    <w:rsid w:val="000536CF"/>
    <w:rsid w:val="00065E2D"/>
    <w:rsid w:val="00084118"/>
    <w:rsid w:val="000844E5"/>
    <w:rsid w:val="00084B6B"/>
    <w:rsid w:val="00087E1A"/>
    <w:rsid w:val="000A49F8"/>
    <w:rsid w:val="000B0309"/>
    <w:rsid w:val="000B6D03"/>
    <w:rsid w:val="00105947"/>
    <w:rsid w:val="001223AD"/>
    <w:rsid w:val="00124A25"/>
    <w:rsid w:val="00150D97"/>
    <w:rsid w:val="001542ED"/>
    <w:rsid w:val="001657F6"/>
    <w:rsid w:val="001663AD"/>
    <w:rsid w:val="0016676E"/>
    <w:rsid w:val="0018260F"/>
    <w:rsid w:val="001C20BA"/>
    <w:rsid w:val="001C2A51"/>
    <w:rsid w:val="001D3A9A"/>
    <w:rsid w:val="001E7556"/>
    <w:rsid w:val="001F50E2"/>
    <w:rsid w:val="001F527C"/>
    <w:rsid w:val="002141B5"/>
    <w:rsid w:val="00217F95"/>
    <w:rsid w:val="0022309D"/>
    <w:rsid w:val="00225A60"/>
    <w:rsid w:val="002274B4"/>
    <w:rsid w:val="00235DC4"/>
    <w:rsid w:val="00251B90"/>
    <w:rsid w:val="002632DD"/>
    <w:rsid w:val="002735C9"/>
    <w:rsid w:val="002813B3"/>
    <w:rsid w:val="002839B0"/>
    <w:rsid w:val="00284821"/>
    <w:rsid w:val="002C2361"/>
    <w:rsid w:val="002C4769"/>
    <w:rsid w:val="002D2CF6"/>
    <w:rsid w:val="002D77CE"/>
    <w:rsid w:val="002F59FF"/>
    <w:rsid w:val="00307A66"/>
    <w:rsid w:val="00311D12"/>
    <w:rsid w:val="00324672"/>
    <w:rsid w:val="00326F85"/>
    <w:rsid w:val="00337D7C"/>
    <w:rsid w:val="00341BDB"/>
    <w:rsid w:val="00341F3F"/>
    <w:rsid w:val="00350A52"/>
    <w:rsid w:val="00353C86"/>
    <w:rsid w:val="00356A07"/>
    <w:rsid w:val="00372A39"/>
    <w:rsid w:val="003812C7"/>
    <w:rsid w:val="00391183"/>
    <w:rsid w:val="00397FA0"/>
    <w:rsid w:val="003A2021"/>
    <w:rsid w:val="003A22BF"/>
    <w:rsid w:val="003A2CEE"/>
    <w:rsid w:val="003A7C36"/>
    <w:rsid w:val="003B0366"/>
    <w:rsid w:val="003B0CEE"/>
    <w:rsid w:val="003B12BC"/>
    <w:rsid w:val="003B613E"/>
    <w:rsid w:val="004044AC"/>
    <w:rsid w:val="00411A41"/>
    <w:rsid w:val="004167A9"/>
    <w:rsid w:val="004233C9"/>
    <w:rsid w:val="004269C3"/>
    <w:rsid w:val="00435D3E"/>
    <w:rsid w:val="004535D5"/>
    <w:rsid w:val="00462E75"/>
    <w:rsid w:val="00463C61"/>
    <w:rsid w:val="0046414B"/>
    <w:rsid w:val="00473287"/>
    <w:rsid w:val="004746DF"/>
    <w:rsid w:val="004939EF"/>
    <w:rsid w:val="0049521D"/>
    <w:rsid w:val="004A0972"/>
    <w:rsid w:val="004C382C"/>
    <w:rsid w:val="004D1DA6"/>
    <w:rsid w:val="004D7E70"/>
    <w:rsid w:val="004F5739"/>
    <w:rsid w:val="004F69B8"/>
    <w:rsid w:val="004F6FC8"/>
    <w:rsid w:val="00506AE8"/>
    <w:rsid w:val="00507CD7"/>
    <w:rsid w:val="00511579"/>
    <w:rsid w:val="005153A8"/>
    <w:rsid w:val="00525712"/>
    <w:rsid w:val="0052742D"/>
    <w:rsid w:val="005377A3"/>
    <w:rsid w:val="0054046E"/>
    <w:rsid w:val="00550DFF"/>
    <w:rsid w:val="0055149A"/>
    <w:rsid w:val="005552C4"/>
    <w:rsid w:val="00555F98"/>
    <w:rsid w:val="00563092"/>
    <w:rsid w:val="00564A75"/>
    <w:rsid w:val="00581818"/>
    <w:rsid w:val="0059756B"/>
    <w:rsid w:val="00597DAE"/>
    <w:rsid w:val="005A7058"/>
    <w:rsid w:val="005B2351"/>
    <w:rsid w:val="005B59DB"/>
    <w:rsid w:val="005D1FE0"/>
    <w:rsid w:val="005D3FF6"/>
    <w:rsid w:val="005F1540"/>
    <w:rsid w:val="005F3C0F"/>
    <w:rsid w:val="005F4853"/>
    <w:rsid w:val="00605B83"/>
    <w:rsid w:val="006219A5"/>
    <w:rsid w:val="006225D8"/>
    <w:rsid w:val="006233DD"/>
    <w:rsid w:val="00624517"/>
    <w:rsid w:val="0063687B"/>
    <w:rsid w:val="00643E30"/>
    <w:rsid w:val="00686584"/>
    <w:rsid w:val="00695D18"/>
    <w:rsid w:val="006A39DA"/>
    <w:rsid w:val="006A412E"/>
    <w:rsid w:val="006B0BB6"/>
    <w:rsid w:val="006C0B71"/>
    <w:rsid w:val="006D3306"/>
    <w:rsid w:val="006D38D1"/>
    <w:rsid w:val="006D6A0D"/>
    <w:rsid w:val="006E26C8"/>
    <w:rsid w:val="006F31B1"/>
    <w:rsid w:val="007031A3"/>
    <w:rsid w:val="007367ED"/>
    <w:rsid w:val="00742812"/>
    <w:rsid w:val="00743E53"/>
    <w:rsid w:val="007513E2"/>
    <w:rsid w:val="0077215E"/>
    <w:rsid w:val="0077620C"/>
    <w:rsid w:val="0078347E"/>
    <w:rsid w:val="0078449A"/>
    <w:rsid w:val="00787BF5"/>
    <w:rsid w:val="007A2927"/>
    <w:rsid w:val="007A5880"/>
    <w:rsid w:val="007B66B4"/>
    <w:rsid w:val="007C55EA"/>
    <w:rsid w:val="007D2341"/>
    <w:rsid w:val="007D4C5C"/>
    <w:rsid w:val="007E3718"/>
    <w:rsid w:val="007F3A57"/>
    <w:rsid w:val="007F69CD"/>
    <w:rsid w:val="008016F4"/>
    <w:rsid w:val="00820E61"/>
    <w:rsid w:val="00823CB0"/>
    <w:rsid w:val="00834314"/>
    <w:rsid w:val="0084331C"/>
    <w:rsid w:val="00872BFB"/>
    <w:rsid w:val="008903B7"/>
    <w:rsid w:val="008957E7"/>
    <w:rsid w:val="0089719E"/>
    <w:rsid w:val="008B44A1"/>
    <w:rsid w:val="008D31CE"/>
    <w:rsid w:val="008D5C97"/>
    <w:rsid w:val="008E17FA"/>
    <w:rsid w:val="008E6D37"/>
    <w:rsid w:val="00902781"/>
    <w:rsid w:val="00903E38"/>
    <w:rsid w:val="00910487"/>
    <w:rsid w:val="00917FCB"/>
    <w:rsid w:val="0092348F"/>
    <w:rsid w:val="00925068"/>
    <w:rsid w:val="0094783E"/>
    <w:rsid w:val="00951571"/>
    <w:rsid w:val="009624CD"/>
    <w:rsid w:val="00962C52"/>
    <w:rsid w:val="00975DB5"/>
    <w:rsid w:val="00981FE3"/>
    <w:rsid w:val="00983D17"/>
    <w:rsid w:val="0098604D"/>
    <w:rsid w:val="009A7F66"/>
    <w:rsid w:val="009B0EA6"/>
    <w:rsid w:val="009B726A"/>
    <w:rsid w:val="009C04CB"/>
    <w:rsid w:val="009C38DF"/>
    <w:rsid w:val="009C508E"/>
    <w:rsid w:val="009C53FE"/>
    <w:rsid w:val="009D568E"/>
    <w:rsid w:val="009F2262"/>
    <w:rsid w:val="009F5BA4"/>
    <w:rsid w:val="00A04955"/>
    <w:rsid w:val="00A11C6A"/>
    <w:rsid w:val="00A2305B"/>
    <w:rsid w:val="00A30275"/>
    <w:rsid w:val="00A325DA"/>
    <w:rsid w:val="00A369B2"/>
    <w:rsid w:val="00A440B0"/>
    <w:rsid w:val="00A47A91"/>
    <w:rsid w:val="00A752D6"/>
    <w:rsid w:val="00A76003"/>
    <w:rsid w:val="00A8134F"/>
    <w:rsid w:val="00A82D97"/>
    <w:rsid w:val="00A871E0"/>
    <w:rsid w:val="00AA3F49"/>
    <w:rsid w:val="00AA6382"/>
    <w:rsid w:val="00AA7453"/>
    <w:rsid w:val="00AB7636"/>
    <w:rsid w:val="00AD1879"/>
    <w:rsid w:val="00AE4EF9"/>
    <w:rsid w:val="00B07F7C"/>
    <w:rsid w:val="00B11D61"/>
    <w:rsid w:val="00B23BA2"/>
    <w:rsid w:val="00B34D5A"/>
    <w:rsid w:val="00B374CB"/>
    <w:rsid w:val="00B40703"/>
    <w:rsid w:val="00B62832"/>
    <w:rsid w:val="00B835E3"/>
    <w:rsid w:val="00B95F48"/>
    <w:rsid w:val="00B96DF1"/>
    <w:rsid w:val="00BA2361"/>
    <w:rsid w:val="00BA7CE3"/>
    <w:rsid w:val="00BA7DB5"/>
    <w:rsid w:val="00BC26E4"/>
    <w:rsid w:val="00BC286A"/>
    <w:rsid w:val="00BC7A34"/>
    <w:rsid w:val="00BD0645"/>
    <w:rsid w:val="00BD29E2"/>
    <w:rsid w:val="00BD37FD"/>
    <w:rsid w:val="00BD6A40"/>
    <w:rsid w:val="00BE3D2D"/>
    <w:rsid w:val="00BF1658"/>
    <w:rsid w:val="00BF6386"/>
    <w:rsid w:val="00C060F1"/>
    <w:rsid w:val="00C07ABC"/>
    <w:rsid w:val="00C232B0"/>
    <w:rsid w:val="00C2385E"/>
    <w:rsid w:val="00C27647"/>
    <w:rsid w:val="00C479EC"/>
    <w:rsid w:val="00C538AD"/>
    <w:rsid w:val="00C61EF1"/>
    <w:rsid w:val="00C661DD"/>
    <w:rsid w:val="00C67155"/>
    <w:rsid w:val="00C77175"/>
    <w:rsid w:val="00C818C6"/>
    <w:rsid w:val="00C85FDD"/>
    <w:rsid w:val="00CD1049"/>
    <w:rsid w:val="00CD1169"/>
    <w:rsid w:val="00CD638C"/>
    <w:rsid w:val="00CF77D9"/>
    <w:rsid w:val="00D104F9"/>
    <w:rsid w:val="00D12A21"/>
    <w:rsid w:val="00D2506B"/>
    <w:rsid w:val="00D37EAA"/>
    <w:rsid w:val="00D569A3"/>
    <w:rsid w:val="00D579E7"/>
    <w:rsid w:val="00D63F0F"/>
    <w:rsid w:val="00D64E81"/>
    <w:rsid w:val="00D6613F"/>
    <w:rsid w:val="00D82D29"/>
    <w:rsid w:val="00D92FDE"/>
    <w:rsid w:val="00D95CD0"/>
    <w:rsid w:val="00DB2A9C"/>
    <w:rsid w:val="00DB4B52"/>
    <w:rsid w:val="00DC1140"/>
    <w:rsid w:val="00DC644B"/>
    <w:rsid w:val="00DE4010"/>
    <w:rsid w:val="00DE6294"/>
    <w:rsid w:val="00DF0393"/>
    <w:rsid w:val="00DF467E"/>
    <w:rsid w:val="00DF7F71"/>
    <w:rsid w:val="00E151F8"/>
    <w:rsid w:val="00E21714"/>
    <w:rsid w:val="00E30460"/>
    <w:rsid w:val="00E36E09"/>
    <w:rsid w:val="00E4186F"/>
    <w:rsid w:val="00E42AAC"/>
    <w:rsid w:val="00E47F66"/>
    <w:rsid w:val="00E5453C"/>
    <w:rsid w:val="00E54A9D"/>
    <w:rsid w:val="00E60F14"/>
    <w:rsid w:val="00E82C60"/>
    <w:rsid w:val="00E85200"/>
    <w:rsid w:val="00E95509"/>
    <w:rsid w:val="00EA160E"/>
    <w:rsid w:val="00EB1B0A"/>
    <w:rsid w:val="00EC00AD"/>
    <w:rsid w:val="00EC0C7A"/>
    <w:rsid w:val="00EC644C"/>
    <w:rsid w:val="00ED49E3"/>
    <w:rsid w:val="00EE630D"/>
    <w:rsid w:val="00EF63E2"/>
    <w:rsid w:val="00F27314"/>
    <w:rsid w:val="00F279DD"/>
    <w:rsid w:val="00F31576"/>
    <w:rsid w:val="00F43C78"/>
    <w:rsid w:val="00F62271"/>
    <w:rsid w:val="00F75676"/>
    <w:rsid w:val="00F8197F"/>
    <w:rsid w:val="00F842F6"/>
    <w:rsid w:val="00F85458"/>
    <w:rsid w:val="00F866D8"/>
    <w:rsid w:val="00F870C8"/>
    <w:rsid w:val="00F87866"/>
    <w:rsid w:val="00F9606E"/>
    <w:rsid w:val="00FA1635"/>
    <w:rsid w:val="00FB4F17"/>
    <w:rsid w:val="00FC54F8"/>
    <w:rsid w:val="00FD6A95"/>
    <w:rsid w:val="00FE1105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FD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23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A2361"/>
  </w:style>
  <w:style w:type="paragraph" w:styleId="a4">
    <w:name w:val="footer"/>
    <w:basedOn w:val="a"/>
    <w:link w:val="Char0"/>
    <w:uiPriority w:val="99"/>
    <w:semiHidden/>
    <w:unhideWhenUsed/>
    <w:rsid w:val="00BA23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A2361"/>
  </w:style>
  <w:style w:type="table" w:styleId="a5">
    <w:name w:val="Table Grid"/>
    <w:basedOn w:val="a1"/>
    <w:uiPriority w:val="59"/>
    <w:rsid w:val="008E1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B1B0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B1B0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D3FF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honestee</dc:creator>
  <cp:keywords/>
  <dc:description/>
  <cp:lastModifiedBy>최지현2 </cp:lastModifiedBy>
  <cp:revision>288</cp:revision>
  <dcterms:created xsi:type="dcterms:W3CDTF">2011-07-07T01:06:00Z</dcterms:created>
  <dcterms:modified xsi:type="dcterms:W3CDTF">2013-08-14T01:34:00Z</dcterms:modified>
</cp:coreProperties>
</file>