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9F7D3" w14:textId="77777777" w:rsidR="00490F6D" w:rsidRPr="00423404" w:rsidRDefault="00490F6D" w:rsidP="00490F6D">
      <w:pPr>
        <w:pStyle w:val="aa"/>
        <w:jc w:val="left"/>
        <w:rPr>
          <w:rFonts w:ascii="KoPubWorld돋움체 Bold" w:eastAsia="KoPubWorld돋움체 Bold" w:hAnsi="KoPubWorld돋움체 Bold" w:cs="KoPubWorld돋움체 Bold"/>
          <w:b/>
          <w:sz w:val="24"/>
          <w:szCs w:val="24"/>
        </w:rPr>
      </w:pPr>
      <w:r w:rsidRPr="00423404">
        <w:rPr>
          <w:rFonts w:ascii="KoPubWorld돋움체 Bold" w:eastAsia="KoPubWorld돋움체 Bold" w:hAnsi="KoPubWorld돋움체 Bold" w:cs="KoPubWorld돋움체 Bold" w:hint="eastAsia"/>
          <w:b/>
          <w:sz w:val="24"/>
          <w:szCs w:val="24"/>
        </w:rPr>
        <w:t>자기 소개서</w:t>
      </w:r>
    </w:p>
    <w:p w14:paraId="1B454687" w14:textId="77777777" w:rsidR="00490F6D" w:rsidRPr="00490F6D" w:rsidRDefault="00490F6D" w:rsidP="00490F6D">
      <w:pPr>
        <w:pStyle w:val="aa"/>
        <w:jc w:val="left"/>
        <w:rPr>
          <w:rFonts w:ascii="KoPubWorld돋움체 Light" w:eastAsia="KoPubWorld돋움체 Light" w:hAnsi="KoPubWorld돋움체 Light" w:cs="KoPubWorld돋움체 Light"/>
          <w:sz w:val="10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09"/>
        <w:gridCol w:w="7487"/>
      </w:tblGrid>
      <w:tr w:rsidR="00646259" w:rsidRPr="00490F6D" w14:paraId="0D534091" w14:textId="77777777" w:rsidTr="00490F6D">
        <w:trPr>
          <w:trHeight w:val="2835"/>
        </w:trPr>
        <w:tc>
          <w:tcPr>
            <w:tcW w:w="1659" w:type="dxa"/>
            <w:vAlign w:val="center"/>
          </w:tcPr>
          <w:p w14:paraId="4BAF5999" w14:textId="77777777" w:rsidR="00490F6D" w:rsidRPr="00E96DE8" w:rsidRDefault="00490F6D" w:rsidP="00490F6D">
            <w:pPr>
              <w:pStyle w:val="aa"/>
              <w:spacing w:line="295" w:lineRule="auto"/>
              <w:rPr>
                <w:rFonts w:ascii="KoPubWorld돋움체 Bold" w:eastAsia="KoPubWorld돋움체 Bold" w:hAnsi="KoPubWorld돋움체 Bold" w:cs="KoPubWorld돋움체 Bold"/>
              </w:rPr>
            </w:pPr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>성장과정</w:t>
            </w:r>
          </w:p>
        </w:tc>
        <w:tc>
          <w:tcPr>
            <w:tcW w:w="8744" w:type="dxa"/>
            <w:vAlign w:val="center"/>
          </w:tcPr>
          <w:p w14:paraId="72B87444" w14:textId="77777777" w:rsidR="00490F6D" w:rsidRPr="00E96DE8" w:rsidRDefault="00490F6D" w:rsidP="00490F6D">
            <w:pPr>
              <w:pStyle w:val="MS"/>
              <w:spacing w:before="240" w:afterLines="100" w:after="240" w:line="192" w:lineRule="auto"/>
              <w:jc w:val="left"/>
              <w:rPr>
                <w:rFonts w:ascii="KoPubWorld돋움체 Bold" w:eastAsia="KoPubWorld돋움체 Bold" w:hAnsi="KoPubWorld돋움체 Bold" w:cs="KoPubWorld돋움체 Bold"/>
              </w:rPr>
            </w:pPr>
            <w:r w:rsidRPr="00E96DE8">
              <w:rPr>
                <w:rFonts w:ascii="KoPubWorld돋움체 Bold" w:eastAsia="KoPubWorld돋움체 Bold" w:hAnsi="KoPubWorld돋움체 Bold" w:cs="KoPubWorld돋움체 Bold"/>
              </w:rPr>
              <w:t>부딪히면서</w:t>
            </w:r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>.</w:t>
            </w:r>
          </w:p>
          <w:p w14:paraId="46FFD6DE" w14:textId="77777777" w:rsidR="00490F6D" w:rsidRDefault="00490F6D" w:rsidP="00490F6D">
            <w:pPr>
              <w:pStyle w:val="MS"/>
              <w:spacing w:afterLines="100" w:after="240" w:line="192" w:lineRule="auto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>군생활 당시, 조교로 업무 수행을 하며 열정과 끈기를 발전시켰습니다. 주간에는 수백명의 훈련병 앞에서 교육 업무를 수행하고, 밤에는 잠을 줄여 독서를 하며 금융업에 대해 알아갔던 경험이 있습니다.</w:t>
            </w:r>
          </w:p>
          <w:p w14:paraId="63A0ACAB" w14:textId="03EBF6F3" w:rsidR="00490F6D" w:rsidRDefault="00490F6D" w:rsidP="00490F6D">
            <w:pPr>
              <w:pStyle w:val="MS"/>
              <w:spacing w:afterLines="100" w:after="240" w:line="192" w:lineRule="auto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 xml:space="preserve">부대 내 병영 도서관의 워렛 버핏 자서전을 읽고 투자에 흥미를 느껴 더욱 </w:t>
            </w:r>
            <w:r w:rsidR="00623263">
              <w:rPr>
                <w:rFonts w:ascii="KoPubWorld돋움체 Light" w:eastAsia="KoPubWorld돋움체 Light" w:hAnsi="KoPubWorld돋움체 Light" w:cs="KoPubWorld돋움체 Light" w:hint="eastAsia"/>
              </w:rPr>
              <w:t>독서에 매진</w:t>
            </w:r>
            <w:r>
              <w:rPr>
                <w:rFonts w:ascii="KoPubWorld돋움체 Light" w:eastAsia="KoPubWorld돋움체 Light" w:hAnsi="KoPubWorld돋움체 Light" w:cs="KoPubWorld돋움체 Light" w:hint="eastAsia"/>
              </w:rPr>
              <w:t>하였습니다. 전역 후 군적금으로 개인 투자를 시작하였고 수익을 내며 투자를 직업을 갖고 싶다는 생각을 하였습니다.</w:t>
            </w:r>
          </w:p>
          <w:p w14:paraId="01214BAC" w14:textId="231E7CA6" w:rsidR="00490F6D" w:rsidRDefault="00490F6D" w:rsidP="00490F6D">
            <w:pPr>
              <w:pStyle w:val="MS"/>
              <w:spacing w:afterLines="100" w:after="240" w:line="192" w:lineRule="auto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>이를 바로 실행하기 위해 관련 자격증인 투자자산운용사를 취득하였고, 교내 금융학회에 합격하여 활동 중입니다.</w:t>
            </w:r>
          </w:p>
          <w:p w14:paraId="210D1109" w14:textId="3BFAF6B5" w:rsidR="00490F6D" w:rsidRPr="00490F6D" w:rsidRDefault="00490F6D" w:rsidP="00490F6D">
            <w:pPr>
              <w:pStyle w:val="MS"/>
              <w:spacing w:afterLines="100" w:after="240" w:line="192" w:lineRule="auto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>이러한 경험은 일단 부딪히면서 스스로의 선택이 옳았음을 증명해내는 능력의 무한한 성장을 직접 느낄 수 있었습니다. 무엇인가를 해내기 위해 항상 열정을 가지고 도전하는 자세로 업무에 임하겠습니다.</w:t>
            </w:r>
          </w:p>
        </w:tc>
      </w:tr>
      <w:tr w:rsidR="00646259" w:rsidRPr="00623263" w14:paraId="580EDB35" w14:textId="77777777" w:rsidTr="00490F6D">
        <w:trPr>
          <w:trHeight w:val="2835"/>
        </w:trPr>
        <w:tc>
          <w:tcPr>
            <w:tcW w:w="1659" w:type="dxa"/>
            <w:vAlign w:val="center"/>
          </w:tcPr>
          <w:p w14:paraId="4DE0BA4A" w14:textId="77777777" w:rsidR="00490F6D" w:rsidRPr="00E96DE8" w:rsidRDefault="00490F6D" w:rsidP="00490F6D">
            <w:pPr>
              <w:pStyle w:val="aa"/>
              <w:rPr>
                <w:rFonts w:ascii="KoPubWorld돋움체 Bold" w:eastAsia="KoPubWorld돋움체 Bold" w:hAnsi="KoPubWorld돋움체 Bold" w:cs="KoPubWorld돋움체 Bold"/>
              </w:rPr>
            </w:pPr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>성격의</w:t>
            </w:r>
          </w:p>
          <w:p w14:paraId="41578AE4" w14:textId="77777777" w:rsidR="00490F6D" w:rsidRPr="00490F6D" w:rsidRDefault="00490F6D" w:rsidP="00490F6D">
            <w:pPr>
              <w:pStyle w:val="aa"/>
              <w:rPr>
                <w:rFonts w:ascii="KoPubWorld돋움체 Light" w:eastAsia="KoPubWorld돋움체 Light" w:hAnsi="KoPubWorld돋움체 Light" w:cs="KoPubWorld돋움체 Light"/>
              </w:rPr>
            </w:pPr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>장, 단점</w:t>
            </w:r>
          </w:p>
        </w:tc>
        <w:tc>
          <w:tcPr>
            <w:tcW w:w="8744" w:type="dxa"/>
            <w:vAlign w:val="center"/>
          </w:tcPr>
          <w:p w14:paraId="76B7E9AA" w14:textId="534EF046" w:rsidR="00490F6D" w:rsidRPr="00E96DE8" w:rsidRDefault="00623263" w:rsidP="00423404">
            <w:pPr>
              <w:pStyle w:val="aa"/>
              <w:spacing w:before="240" w:afterLines="100" w:after="240" w:line="192" w:lineRule="auto"/>
              <w:jc w:val="left"/>
              <w:rPr>
                <w:rFonts w:ascii="KoPubWorld돋움체 Bold" w:eastAsia="KoPubWorld돋움체 Bold" w:hAnsi="KoPubWorld돋움체 Bold" w:cs="KoPubWorld돋움체 Bold"/>
              </w:rPr>
            </w:pPr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>일머리가 좋고 강한 업무 강도를 버틸 맷집이 있습니다.</w:t>
            </w:r>
          </w:p>
          <w:p w14:paraId="05170C3A" w14:textId="77777777" w:rsidR="00623263" w:rsidRDefault="00623263" w:rsidP="00423404">
            <w:pPr>
              <w:pStyle w:val="aa"/>
              <w:spacing w:before="240" w:afterLines="100" w:after="240" w:line="192" w:lineRule="auto"/>
              <w:jc w:val="left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 xml:space="preserve">상하차, 전단지, 출장뷔페, 과외, 매장 관리직 등 수많은 아르바이트를 </w:t>
            </w:r>
            <w:r w:rsidR="00423404">
              <w:rPr>
                <w:rFonts w:ascii="KoPubWorld돋움체 Light" w:eastAsia="KoPubWorld돋움체 Light" w:hAnsi="KoPubWorld돋움체 Light" w:cs="KoPubWorld돋움체 Light" w:hint="eastAsia"/>
              </w:rPr>
              <w:t>경험했습니다. 이러한 경험은 상사가 원하는 바를 정확히 이해하고 최고의 결과를 빠르게 낼 수 있는 일머리를 키우는데 도움이 되었습니다.</w:t>
            </w:r>
          </w:p>
          <w:p w14:paraId="207A3296" w14:textId="77777777" w:rsidR="00423404" w:rsidRDefault="00423404" w:rsidP="00423404">
            <w:pPr>
              <w:pStyle w:val="aa"/>
              <w:spacing w:before="240" w:afterLines="100" w:after="240" w:line="192" w:lineRule="auto"/>
              <w:jc w:val="left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>또한 주 6일의 육체적 노동과 과외 준비를 병행하며 강한 심리적 압박을 견뎠습니다. 이 역시 인턴에게 요구되는 업무 강도를 소화해내는데 필요한 경험이라고 생각합니다.</w:t>
            </w:r>
          </w:p>
          <w:p w14:paraId="567816C8" w14:textId="7249304E" w:rsidR="00423404" w:rsidRPr="00646259" w:rsidRDefault="00423404" w:rsidP="00423404">
            <w:pPr>
              <w:pStyle w:val="aa"/>
              <w:spacing w:before="240" w:afterLines="100" w:after="240" w:line="192" w:lineRule="auto"/>
              <w:jc w:val="left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>심부름, 청소, 단순 작업 등 무엇이든지 상사의 주문에 효율적인 업무 결과를 내는 인턴이 되겠습니다.</w:t>
            </w:r>
          </w:p>
        </w:tc>
      </w:tr>
      <w:tr w:rsidR="00646259" w:rsidRPr="00490F6D" w14:paraId="45A85314" w14:textId="77777777" w:rsidTr="00490F6D">
        <w:trPr>
          <w:trHeight w:val="2835"/>
        </w:trPr>
        <w:tc>
          <w:tcPr>
            <w:tcW w:w="1659" w:type="dxa"/>
            <w:vAlign w:val="center"/>
          </w:tcPr>
          <w:p w14:paraId="4CFC7751" w14:textId="77777777" w:rsidR="00490F6D" w:rsidRPr="00E96DE8" w:rsidRDefault="00490F6D" w:rsidP="00490F6D">
            <w:pPr>
              <w:pStyle w:val="aa"/>
              <w:rPr>
                <w:rFonts w:ascii="KoPubWorld돋움체 Bold" w:eastAsia="KoPubWorld돋움체 Bold" w:hAnsi="KoPubWorld돋움체 Bold" w:cs="KoPubWorld돋움체 Bold"/>
              </w:rPr>
            </w:pPr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>사회 경험</w:t>
            </w:r>
          </w:p>
        </w:tc>
        <w:tc>
          <w:tcPr>
            <w:tcW w:w="8744" w:type="dxa"/>
            <w:vAlign w:val="center"/>
          </w:tcPr>
          <w:p w14:paraId="691CFB59" w14:textId="77777777" w:rsidR="00623263" w:rsidRPr="00423404" w:rsidRDefault="00490F6D" w:rsidP="00623263">
            <w:pPr>
              <w:pStyle w:val="a6"/>
              <w:snapToGrid w:val="0"/>
              <w:spacing w:before="240" w:afterLines="100" w:after="240" w:line="192" w:lineRule="auto"/>
              <w:ind w:left="0"/>
              <w:contextualSpacing w:val="0"/>
              <w:rPr>
                <w:rFonts w:ascii="KoPubWorld돋움체 Light" w:eastAsia="KoPubWorld돋움체 Light" w:hAnsi="KoPubWorld돋움체 Light" w:cs="KoPubWorld돋움체 Light"/>
                <w:sz w:val="20"/>
                <w:szCs w:val="22"/>
              </w:rPr>
            </w:pPr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침구류 매장의 관리직으로 아르바이트를 하며 수많은 고객 응대를 해보았습니다. 환불 요구, 제품 불만족 등 </w:t>
            </w:r>
            <w:r w:rsidR="00646259"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>많은 고객님들의 컴플레인이 있었지만, 어느 순간 문제 해결이 아닌 고객님들의 감정 공감이 우선이라는 것을 알게 되었습니다.</w:t>
            </w:r>
          </w:p>
          <w:p w14:paraId="6DF675D6" w14:textId="356780DA" w:rsidR="00646259" w:rsidRPr="00423404" w:rsidRDefault="00646259" w:rsidP="00623263">
            <w:pPr>
              <w:pStyle w:val="a6"/>
              <w:snapToGrid w:val="0"/>
              <w:spacing w:before="240" w:afterLines="100" w:after="240" w:line="192" w:lineRule="auto"/>
              <w:ind w:left="0"/>
              <w:contextualSpacing w:val="0"/>
              <w:rPr>
                <w:rFonts w:ascii="KoPubWorld돋움체 Light" w:eastAsia="KoPubWorld돋움체 Light" w:hAnsi="KoPubWorld돋움체 Light" w:cs="KoPubWorld돋움체 Light"/>
                <w:sz w:val="20"/>
                <w:szCs w:val="22"/>
              </w:rPr>
            </w:pPr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>상황에 맞는 대처법을 발견했다고 판단하여 민원 고객님들의 어려움에 먼저 공감해드렸습니다. 이 방법을 사용하니 이후의 문제 해결이 더욱 수월해지고 매장 전체에 긍정적 분위기가 형성되었습니다.</w:t>
            </w:r>
          </w:p>
          <w:p w14:paraId="0C7A29F5" w14:textId="697C27A1" w:rsidR="00646259" w:rsidRPr="00490F6D" w:rsidRDefault="00646259" w:rsidP="00623263">
            <w:pPr>
              <w:pStyle w:val="a6"/>
              <w:snapToGrid w:val="0"/>
              <w:spacing w:before="240" w:afterLines="100" w:after="240" w:line="192" w:lineRule="auto"/>
              <w:ind w:left="0"/>
              <w:contextualSpacing w:val="0"/>
              <w:rPr>
                <w:rFonts w:ascii="KoPubWorld돋움체 Light" w:eastAsia="KoPubWorld돋움체 Light" w:hAnsi="KoPubWorld돋움체 Light" w:cs="KoPubWorld돋움체 Light"/>
              </w:rPr>
            </w:pPr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당시 점장님께서 이를 훌륭하게 생각하시고 제게 보너스를 지급해주셨던 경험이 있습니다. </w:t>
            </w:r>
            <w:r w:rsid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>항상</w:t>
            </w:r>
            <w:r w:rsidRPr="00423404">
              <w:rPr>
                <w:rFonts w:ascii="KoPubWorld돋움체 Light" w:eastAsia="KoPubWorld돋움체 Light" w:hAnsi="KoPubWorld돋움체 Light" w:cs="KoPubWorld돋움체 Light" w:hint="eastAsia"/>
                <w:sz w:val="20"/>
                <w:szCs w:val="22"/>
              </w:rPr>
              <w:t xml:space="preserve"> 상황에 맞는 태도와 임기응변으로 회사에 필요한 인턴이 되겠습니다.</w:t>
            </w:r>
          </w:p>
        </w:tc>
      </w:tr>
      <w:tr w:rsidR="00646259" w:rsidRPr="00490F6D" w14:paraId="153EEABD" w14:textId="77777777" w:rsidTr="00490F6D">
        <w:trPr>
          <w:trHeight w:val="2835"/>
        </w:trPr>
        <w:tc>
          <w:tcPr>
            <w:tcW w:w="1659" w:type="dxa"/>
            <w:vAlign w:val="center"/>
          </w:tcPr>
          <w:p w14:paraId="6587ED25" w14:textId="77777777" w:rsidR="00490F6D" w:rsidRPr="00490F6D" w:rsidRDefault="00490F6D" w:rsidP="00623263">
            <w:pPr>
              <w:pStyle w:val="aa"/>
              <w:spacing w:before="240"/>
              <w:rPr>
                <w:rFonts w:ascii="KoPubWorld돋움체 Light" w:eastAsia="KoPubWorld돋움체 Light" w:hAnsi="KoPubWorld돋움체 Light" w:cs="KoPubWorld돋움체 Light"/>
              </w:rPr>
            </w:pPr>
            <w:r w:rsidRPr="00490F6D">
              <w:rPr>
                <w:rFonts w:ascii="KoPubWorld돋움체 Light" w:eastAsia="KoPubWorld돋움체 Light" w:hAnsi="KoPubWorld돋움체 Light" w:cs="KoPubWorld돋움체 Light" w:hint="eastAsia"/>
              </w:rPr>
              <w:lastRenderedPageBreak/>
              <w:t>입사 후 포부</w:t>
            </w:r>
          </w:p>
        </w:tc>
        <w:tc>
          <w:tcPr>
            <w:tcW w:w="8744" w:type="dxa"/>
            <w:vAlign w:val="center"/>
          </w:tcPr>
          <w:p w14:paraId="2AA19E34" w14:textId="2AA23CCB" w:rsidR="00423404" w:rsidRPr="00FD508C" w:rsidRDefault="00423404" w:rsidP="00A12EE7">
            <w:pPr>
              <w:wordWrap/>
              <w:snapToGrid w:val="0"/>
              <w:spacing w:before="240" w:afterLines="100" w:after="240" w:line="192" w:lineRule="auto"/>
              <w:jc w:val="left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>사람 인생의 본질을 통찰하고 있는 것이 증권업이라고 생각합니다. 정해진 삶 속에서의 기회를 찾아내고, 한계를 극복, 성장해 나가는 업종 특성이 살아가는 배경과 맞닿아 있다는 점이 매력적이라고 생각합니다.</w:t>
            </w:r>
            <w:r w:rsidR="00A12EE7">
              <w:rPr>
                <w:rFonts w:ascii="KoPubWorld돋움체 Light" w:eastAsia="KoPubWorld돋움체 Light" w:hAnsi="KoPubWorld돋움체 Light" w:cs="KoPubWorld돋움체 Light" w:hint="eastAsia"/>
              </w:rPr>
              <w:t xml:space="preserve"> 이러한 가치관을 베어스톤파트너스 투자팀에 인턴으로 </w:t>
            </w:r>
            <w:r w:rsidR="00FD508C">
              <w:rPr>
                <w:rFonts w:ascii="KoPubWorld돋움체 Light" w:eastAsia="KoPubWorld돋움체 Light" w:hAnsi="KoPubWorld돋움체 Light" w:cs="KoPubWorld돋움체 Light" w:hint="eastAsia"/>
              </w:rPr>
              <w:t xml:space="preserve">입사하여 </w:t>
            </w:r>
            <w:r w:rsidR="00A12EE7">
              <w:rPr>
                <w:rFonts w:ascii="KoPubWorld돋움체 Light" w:eastAsia="KoPubWorld돋움체 Light" w:hAnsi="KoPubWorld돋움체 Light" w:cs="KoPubWorld돋움체 Light" w:hint="eastAsia"/>
              </w:rPr>
              <w:t>꼭 실현하고 싶습니다.</w:t>
            </w:r>
          </w:p>
        </w:tc>
      </w:tr>
      <w:tr w:rsidR="00646259" w:rsidRPr="00490F6D" w14:paraId="1CA1C2AC" w14:textId="77777777" w:rsidTr="00490F6D">
        <w:trPr>
          <w:trHeight w:val="1417"/>
        </w:trPr>
        <w:tc>
          <w:tcPr>
            <w:tcW w:w="1659" w:type="dxa"/>
            <w:vAlign w:val="center"/>
          </w:tcPr>
          <w:p w14:paraId="29C010D4" w14:textId="77777777" w:rsidR="00490F6D" w:rsidRPr="00490F6D" w:rsidRDefault="00490F6D" w:rsidP="00423404">
            <w:pPr>
              <w:pStyle w:val="aa"/>
              <w:spacing w:before="240"/>
              <w:rPr>
                <w:rFonts w:ascii="KoPubWorld돋움체 Light" w:eastAsia="KoPubWorld돋움체 Light" w:hAnsi="KoPubWorld돋움체 Light" w:cs="KoPubWorld돋움체 Light"/>
              </w:rPr>
            </w:pPr>
            <w:r w:rsidRPr="00490F6D">
              <w:rPr>
                <w:rFonts w:ascii="KoPubWorld돋움체 Light" w:eastAsia="KoPubWorld돋움체 Light" w:hAnsi="KoPubWorld돋움체 Light" w:cs="KoPubWorld돋움체 Light" w:hint="eastAsia"/>
              </w:rPr>
              <w:t>기타</w:t>
            </w:r>
          </w:p>
        </w:tc>
        <w:tc>
          <w:tcPr>
            <w:tcW w:w="8744" w:type="dxa"/>
            <w:vAlign w:val="center"/>
          </w:tcPr>
          <w:p w14:paraId="56322B14" w14:textId="1EBDEDC6" w:rsidR="00423404" w:rsidRPr="00E96DE8" w:rsidRDefault="00423404" w:rsidP="00423404">
            <w:pPr>
              <w:pStyle w:val="aa"/>
              <w:snapToGrid w:val="0"/>
              <w:spacing w:before="240" w:afterLines="100" w:after="240" w:line="192" w:lineRule="auto"/>
              <w:jc w:val="left"/>
              <w:rPr>
                <w:rFonts w:ascii="KoPubWorld돋움체 Bold" w:eastAsia="KoPubWorld돋움체 Bold" w:hAnsi="KoPubWorld돋움체 Bold" w:cs="KoPubWorld돋움체 Bold"/>
              </w:rPr>
            </w:pPr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 xml:space="preserve">팀원들과의 협업, 의사결정의 자신감, 재빠른 흐름 파악, 끊임없는 공부가 </w:t>
            </w:r>
            <w:r w:rsidR="00A12EE7">
              <w:rPr>
                <w:rFonts w:ascii="KoPubWorld돋움체 Bold" w:eastAsia="KoPubWorld돋움체 Bold" w:hAnsi="KoPubWorld돋움체 Bold" w:cs="KoPubWorld돋움체 Bold" w:hint="eastAsia"/>
              </w:rPr>
              <w:t>투자</w:t>
            </w:r>
            <w:r w:rsidRPr="00E96DE8">
              <w:rPr>
                <w:rFonts w:ascii="KoPubWorld돋움체 Bold" w:eastAsia="KoPubWorld돋움체 Bold" w:hAnsi="KoPubWorld돋움체 Bold" w:cs="KoPubWorld돋움체 Bold" w:hint="eastAsia"/>
              </w:rPr>
              <w:t xml:space="preserve">의 필수 역량이라고 생각합니다. </w:t>
            </w:r>
          </w:p>
          <w:p w14:paraId="5DAB84FE" w14:textId="455B158B" w:rsidR="00423404" w:rsidRDefault="00423404" w:rsidP="00423404">
            <w:pPr>
              <w:wordWrap/>
              <w:snapToGrid w:val="0"/>
              <w:spacing w:afterLines="100" w:after="240" w:line="192" w:lineRule="auto"/>
              <w:jc w:val="left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 xml:space="preserve">교내 학회에 입회한 후, 리서치 팀장을 맡으며 팀원들과 리서치 보고서를 작성한 경험이 있습니다. 팀장으로서 </w:t>
            </w:r>
            <w:r>
              <w:rPr>
                <w:rFonts w:ascii="KoPubWorld돋움체 Light" w:eastAsia="KoPubWorld돋움체 Light" w:hAnsi="KoPubWorld돋움체 Light" w:cs="KoPubWorld돋움체 Light"/>
              </w:rPr>
              <w:t>‘</w:t>
            </w:r>
            <w:r>
              <w:rPr>
                <w:rFonts w:ascii="KoPubWorld돋움체 Light" w:eastAsia="KoPubWorld돋움체 Light" w:hAnsi="KoPubWorld돋움체 Light" w:cs="KoPubWorld돋움체 Light" w:hint="eastAsia"/>
              </w:rPr>
              <w:t>HD현대마린솔루션</w:t>
            </w:r>
            <w:r>
              <w:rPr>
                <w:rFonts w:ascii="KoPubWorld돋움체 Light" w:eastAsia="KoPubWorld돋움체 Light" w:hAnsi="KoPubWorld돋움체 Light" w:cs="KoPubWorld돋움체 Light"/>
              </w:rPr>
              <w:t>’</w:t>
            </w:r>
            <w:r>
              <w:rPr>
                <w:rFonts w:ascii="KoPubWorld돋움체 Light" w:eastAsia="KoPubWorld돋움체 Light" w:hAnsi="KoPubWorld돋움체 Light" w:cs="KoPubWorld돋움체 Light" w:hint="eastAsia"/>
              </w:rPr>
              <w:t>이라는 기업에 대한 리포트를 작성하며 조선업의 현황을 파악할 수 있었습니다.</w:t>
            </w:r>
            <w:r w:rsidR="005B0714">
              <w:rPr>
                <w:rFonts w:ascii="KoPubWorld돋움체 Light" w:eastAsia="KoPubWorld돋움체 Light" w:hAnsi="KoPubWorld돋움체 Light" w:cs="KoPubWorld돋움체 Light" w:hint="eastAsia"/>
              </w:rPr>
              <w:t xml:space="preserve"> 비전공 분야임에도 학회 내 세미나에서 1등이라는 결과를 거둘 수 있었고,</w:t>
            </w:r>
            <w:r>
              <w:rPr>
                <w:rFonts w:ascii="KoPubWorld돋움체 Light" w:eastAsia="KoPubWorld돋움체 Light" w:hAnsi="KoPubWorld돋움체 Light" w:cs="KoPubWorld돋움체 Light" w:hint="eastAsia"/>
              </w:rPr>
              <w:t xml:space="preserve"> 이후 조선업에 대한 공부를 더 진행한 후 실제 관련 </w:t>
            </w:r>
            <w:r w:rsidR="005B0714">
              <w:rPr>
                <w:rFonts w:ascii="KoPubWorld돋움체 Light" w:eastAsia="KoPubWorld돋움체 Light" w:hAnsi="KoPubWorld돋움체 Light" w:cs="KoPubWorld돋움체 Light" w:hint="eastAsia"/>
              </w:rPr>
              <w:t xml:space="preserve">조선 </w:t>
            </w:r>
            <w:r>
              <w:rPr>
                <w:rFonts w:ascii="KoPubWorld돋움체 Light" w:eastAsia="KoPubWorld돋움체 Light" w:hAnsi="KoPubWorld돋움체 Light" w:cs="KoPubWorld돋움체 Light" w:hint="eastAsia"/>
              </w:rPr>
              <w:t>업종에 투자하여 수익을 거둔 경험이 있습니다.</w:t>
            </w:r>
          </w:p>
          <w:p w14:paraId="48526962" w14:textId="2394ED36" w:rsidR="00490F6D" w:rsidRPr="00490F6D" w:rsidRDefault="00423404" w:rsidP="00423404">
            <w:pPr>
              <w:pStyle w:val="aa"/>
              <w:spacing w:after="100" w:line="192" w:lineRule="auto"/>
              <w:jc w:val="left"/>
              <w:rPr>
                <w:rFonts w:ascii="KoPubWorld돋움체 Light" w:eastAsia="KoPubWorld돋움체 Light" w:hAnsi="KoPubWorld돋움체 Light" w:cs="KoPubWorld돋움체 Light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</w:rPr>
              <w:t>부족하지만, 입사 후에도 훌륭하신 선배님들의 의사 결정과 시황 파악 능력을 배우며, 회사에 도움이 되는 인턴이 되겠습니다.</w:t>
            </w:r>
          </w:p>
        </w:tc>
      </w:tr>
    </w:tbl>
    <w:p w14:paraId="7DC2F383" w14:textId="77777777" w:rsidR="00E802DC" w:rsidRPr="00490F6D" w:rsidRDefault="00E802DC">
      <w:pPr>
        <w:rPr>
          <w:rFonts w:ascii="KoPubWorld돋움체 Light" w:eastAsia="KoPubWorld돋움체 Light" w:hAnsi="KoPubWorld돋움체 Light" w:cs="KoPubWorld돋움체 Light"/>
        </w:rPr>
      </w:pPr>
    </w:p>
    <w:sectPr w:rsidR="00E802DC" w:rsidRPr="00490F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BE7A6" w14:textId="77777777" w:rsidR="00E56670" w:rsidRDefault="00E56670" w:rsidP="00E96DE8">
      <w:r>
        <w:separator/>
      </w:r>
    </w:p>
  </w:endnote>
  <w:endnote w:type="continuationSeparator" w:id="0">
    <w:p w14:paraId="3DC5BB08" w14:textId="77777777" w:rsidR="00E56670" w:rsidRDefault="00E56670" w:rsidP="00E96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oPubWorld돋움체 Bold">
    <w:panose1 w:val="00000800000000000000"/>
    <w:charset w:val="81"/>
    <w:family w:val="auto"/>
    <w:pitch w:val="variable"/>
    <w:sig w:usb0="B000AABF" w:usb1="79D7FCFB" w:usb2="00000010" w:usb3="00000000" w:csb0="00080001" w:csb1="00000000"/>
  </w:font>
  <w:font w:name="KoPubWorld돋움체 Light">
    <w:panose1 w:val="00000300000000000000"/>
    <w:charset w:val="81"/>
    <w:family w:val="auto"/>
    <w:pitch w:val="variable"/>
    <w:sig w:usb0="B000AABF" w:usb1="7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7EB7D" w14:textId="77777777" w:rsidR="00E56670" w:rsidRDefault="00E56670" w:rsidP="00E96DE8">
      <w:r>
        <w:separator/>
      </w:r>
    </w:p>
  </w:footnote>
  <w:footnote w:type="continuationSeparator" w:id="0">
    <w:p w14:paraId="52E65B9C" w14:textId="77777777" w:rsidR="00E56670" w:rsidRDefault="00E56670" w:rsidP="00E96D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611FE"/>
    <w:multiLevelType w:val="hybridMultilevel"/>
    <w:tmpl w:val="B2A4C9B8"/>
    <w:lvl w:ilvl="0" w:tplc="DDD23A08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60" w:hanging="440"/>
      </w:pPr>
    </w:lvl>
    <w:lvl w:ilvl="2" w:tplc="0409001B" w:tentative="1">
      <w:start w:val="1"/>
      <w:numFmt w:val="lowerRoman"/>
      <w:lvlText w:val="%3."/>
      <w:lvlJc w:val="right"/>
      <w:pPr>
        <w:ind w:left="1500" w:hanging="440"/>
      </w:pPr>
    </w:lvl>
    <w:lvl w:ilvl="3" w:tplc="0409000F" w:tentative="1">
      <w:start w:val="1"/>
      <w:numFmt w:val="decimal"/>
      <w:lvlText w:val="%4."/>
      <w:lvlJc w:val="left"/>
      <w:pPr>
        <w:ind w:left="1940" w:hanging="440"/>
      </w:pPr>
    </w:lvl>
    <w:lvl w:ilvl="4" w:tplc="04090019" w:tentative="1">
      <w:start w:val="1"/>
      <w:numFmt w:val="upperLetter"/>
      <w:lvlText w:val="%5."/>
      <w:lvlJc w:val="left"/>
      <w:pPr>
        <w:ind w:left="2380" w:hanging="440"/>
      </w:pPr>
    </w:lvl>
    <w:lvl w:ilvl="5" w:tplc="0409001B" w:tentative="1">
      <w:start w:val="1"/>
      <w:numFmt w:val="lowerRoman"/>
      <w:lvlText w:val="%6."/>
      <w:lvlJc w:val="right"/>
      <w:pPr>
        <w:ind w:left="2820" w:hanging="440"/>
      </w:pPr>
    </w:lvl>
    <w:lvl w:ilvl="6" w:tplc="0409000F" w:tentative="1">
      <w:start w:val="1"/>
      <w:numFmt w:val="decimal"/>
      <w:lvlText w:val="%7."/>
      <w:lvlJc w:val="left"/>
      <w:pPr>
        <w:ind w:left="3260" w:hanging="440"/>
      </w:pPr>
    </w:lvl>
    <w:lvl w:ilvl="7" w:tplc="04090019" w:tentative="1">
      <w:start w:val="1"/>
      <w:numFmt w:val="upperLetter"/>
      <w:lvlText w:val="%8."/>
      <w:lvlJc w:val="left"/>
      <w:pPr>
        <w:ind w:left="3700" w:hanging="440"/>
      </w:pPr>
    </w:lvl>
    <w:lvl w:ilvl="8" w:tplc="0409001B" w:tentative="1">
      <w:start w:val="1"/>
      <w:numFmt w:val="lowerRoman"/>
      <w:lvlText w:val="%9."/>
      <w:lvlJc w:val="right"/>
      <w:pPr>
        <w:ind w:left="4140" w:hanging="440"/>
      </w:pPr>
    </w:lvl>
  </w:abstractNum>
  <w:num w:numId="1" w16cid:durableId="1482697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F6D"/>
    <w:rsid w:val="00043A66"/>
    <w:rsid w:val="00387496"/>
    <w:rsid w:val="00423404"/>
    <w:rsid w:val="00490F6D"/>
    <w:rsid w:val="005B0714"/>
    <w:rsid w:val="00623263"/>
    <w:rsid w:val="00646259"/>
    <w:rsid w:val="00920E75"/>
    <w:rsid w:val="00A12EE7"/>
    <w:rsid w:val="00B51A08"/>
    <w:rsid w:val="00D8692C"/>
    <w:rsid w:val="00D92653"/>
    <w:rsid w:val="00E56670"/>
    <w:rsid w:val="00E802DC"/>
    <w:rsid w:val="00E96DE8"/>
    <w:rsid w:val="00F56FD6"/>
    <w:rsid w:val="00FA35B3"/>
    <w:rsid w:val="00FD5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3FE9A1"/>
  <w15:chartTrackingRefBased/>
  <w15:docId w15:val="{21D3EE48-26CC-4C90-AA0B-BF1F780CA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0F6D"/>
    <w:pPr>
      <w:widowControl w:val="0"/>
      <w:wordWrap w:val="0"/>
      <w:autoSpaceDE w:val="0"/>
      <w:autoSpaceDN w:val="0"/>
      <w:spacing w:after="0"/>
      <w:jc w:val="both"/>
    </w:pPr>
    <w:rPr>
      <w:rFonts w:ascii="바탕" w:eastAsia="바탕" w:hAnsi="Times New Roman" w:cs="Times New Roman"/>
      <w:sz w:val="2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490F6D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90F6D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90F6D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90F6D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90F6D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90F6D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90F6D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90F6D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90F6D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90F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90F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90F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90F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90F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90F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90F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90F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90F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90F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490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90F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490F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90F6D"/>
    <w:pPr>
      <w:spacing w:before="160" w:after="160"/>
      <w:jc w:val="center"/>
    </w:pPr>
    <w:rPr>
      <w:rFonts w:asciiTheme="minorEastAsia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490F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90F6D"/>
    <w:pPr>
      <w:spacing w:after="160"/>
      <w:ind w:left="720"/>
      <w:contextualSpacing/>
      <w:jc w:val="left"/>
    </w:pPr>
    <w:rPr>
      <w:rFonts w:asciiTheme="minorEastAsia" w:eastAsiaTheme="minorEastAsia" w:hAnsiTheme="minorHAnsi" w:cstheme="minorBidi"/>
      <w:sz w:val="22"/>
      <w14:ligatures w14:val="standardContextual"/>
    </w:rPr>
  </w:style>
  <w:style w:type="character" w:styleId="a7">
    <w:name w:val="Intense Emphasis"/>
    <w:basedOn w:val="a0"/>
    <w:uiPriority w:val="21"/>
    <w:qFormat/>
    <w:rsid w:val="00490F6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90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EastAsia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490F6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90F6D"/>
    <w:rPr>
      <w:b/>
      <w:bCs/>
      <w:smallCaps/>
      <w:color w:val="0F4761" w:themeColor="accent1" w:themeShade="BF"/>
      <w:spacing w:val="5"/>
    </w:rPr>
  </w:style>
  <w:style w:type="paragraph" w:customStyle="1" w:styleId="aa">
    <w:name w:val="바탕글"/>
    <w:rsid w:val="00490F6D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after="0" w:line="296" w:lineRule="auto"/>
      <w:jc w:val="center"/>
    </w:pPr>
    <w:rPr>
      <w:rFonts w:ascii="바탕" w:eastAsia="바탕" w:hAnsi="바탕" w:cs="Times New Roman"/>
      <w:color w:val="000000"/>
      <w:kern w:val="0"/>
      <w:sz w:val="20"/>
      <w:szCs w:val="22"/>
      <w14:ligatures w14:val="none"/>
    </w:rPr>
  </w:style>
  <w:style w:type="paragraph" w:customStyle="1" w:styleId="MS">
    <w:name w:val="MS바탕글"/>
    <w:basedOn w:val="a"/>
    <w:rsid w:val="00490F6D"/>
    <w:pPr>
      <w:widowControl/>
      <w:wordWrap/>
      <w:autoSpaceDE/>
      <w:autoSpaceDN/>
      <w:snapToGrid w:val="0"/>
      <w:spacing w:after="200" w:line="276" w:lineRule="auto"/>
    </w:pPr>
    <w:rPr>
      <w:rFonts w:ascii="맑은 고딕" w:eastAsia="맑은 고딕" w:hAnsi="맑은 고딕" w:cs="굴림"/>
      <w:color w:val="000000"/>
      <w:kern w:val="0"/>
      <w:szCs w:val="20"/>
    </w:rPr>
  </w:style>
  <w:style w:type="paragraph" w:styleId="ab">
    <w:name w:val="header"/>
    <w:basedOn w:val="a"/>
    <w:link w:val="Char3"/>
    <w:uiPriority w:val="99"/>
    <w:unhideWhenUsed/>
    <w:rsid w:val="00E96DE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E96DE8"/>
    <w:rPr>
      <w:rFonts w:ascii="바탕" w:eastAsia="바탕" w:hAnsi="Times New Roman" w:cs="Times New Roman"/>
      <w:sz w:val="20"/>
      <w14:ligatures w14:val="none"/>
    </w:rPr>
  </w:style>
  <w:style w:type="paragraph" w:styleId="ac">
    <w:name w:val="footer"/>
    <w:basedOn w:val="a"/>
    <w:link w:val="Char4"/>
    <w:uiPriority w:val="99"/>
    <w:unhideWhenUsed/>
    <w:rsid w:val="00E96DE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E96DE8"/>
    <w:rPr>
      <w:rFonts w:ascii="바탕" w:eastAsia="바탕" w:hAnsi="Times New Roman" w:cs="Times New Roman"/>
      <w:sz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362</Words>
  <Characters>1205</Characters>
  <Application>Microsoft Office Word</Application>
  <DocSecurity>0</DocSecurity>
  <Lines>50</Lines>
  <Paragraphs>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채현기</dc:creator>
  <cp:keywords/>
  <dc:description/>
  <cp:lastModifiedBy>채현기</cp:lastModifiedBy>
  <cp:revision>3</cp:revision>
  <dcterms:created xsi:type="dcterms:W3CDTF">2025-11-06T19:50:00Z</dcterms:created>
  <dcterms:modified xsi:type="dcterms:W3CDTF">2025-11-26T15:54:00Z</dcterms:modified>
</cp:coreProperties>
</file>