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36860" w14:textId="77777777" w:rsidR="001D607A" w:rsidRDefault="001D607A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73404B71" w14:textId="77777777" w:rsidR="001D607A" w:rsidRDefault="001D607A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4DDA8180" w14:textId="77777777" w:rsidR="001D607A" w:rsidRDefault="001D607A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65C7C2A6" w14:textId="77777777" w:rsidR="001D607A" w:rsidRDefault="001D607A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36BE7B39" w14:textId="77777777" w:rsidR="001D607A" w:rsidRDefault="001D607A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14:paraId="1F8EE01C" w14:textId="3B834A19" w:rsidR="00AC500C" w:rsidRPr="00E013A8" w:rsidRDefault="00AC500C" w:rsidP="00AC500C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E013A8">
        <w:rPr>
          <w:noProof/>
        </w:rPr>
        <w:drawing>
          <wp:inline distT="0" distB="0" distL="0" distR="0" wp14:anchorId="6F72A71C" wp14:editId="1C81D62F">
            <wp:extent cx="3086100" cy="1701165"/>
            <wp:effectExtent l="0" t="0" r="0" b="0"/>
            <wp:docPr id="7" name="Imagen 7" descr="TFM | Total Facility Manageme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FM | Total Facility Management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23"/>
                    <a:stretch/>
                  </pic:blipFill>
                  <pic:spPr bwMode="auto">
                    <a:xfrm>
                      <a:off x="0" y="0"/>
                      <a:ext cx="308610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84C51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55D49777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57C39A7A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4EF5D510" w14:textId="2F67971E" w:rsidR="00AC500C" w:rsidRPr="00E013A8" w:rsidRDefault="00E45ABF" w:rsidP="00C872F2">
      <w:pPr>
        <w:spacing w:line="360" w:lineRule="auto"/>
        <w:jc w:val="center"/>
        <w:rPr>
          <w:rFonts w:ascii="Arial" w:hAnsi="Arial" w:cs="Arial"/>
          <w:b/>
          <w:sz w:val="32"/>
          <w:szCs w:val="22"/>
        </w:rPr>
      </w:pPr>
      <w:r>
        <w:rPr>
          <w:rFonts w:ascii="Arial" w:hAnsi="Arial" w:cs="Arial"/>
          <w:b/>
          <w:sz w:val="32"/>
          <w:szCs w:val="22"/>
        </w:rPr>
        <w:t>IDENTIFICACIÓN Y ACCESO DE REQUISITOS LEGALES</w:t>
      </w:r>
    </w:p>
    <w:p w14:paraId="1A5D8335" w14:textId="77777777" w:rsidR="00AC500C" w:rsidRPr="00E013A8" w:rsidRDefault="00AC500C" w:rsidP="00AC500C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107F3C2F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7C3485D3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05FEFD0C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223E5F8C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4DE43B73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47C99074" w14:textId="385874C9" w:rsidR="00AC500C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34852823" w14:textId="73619217" w:rsidR="00842591" w:rsidRDefault="00842591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012E7239" w14:textId="77777777" w:rsidR="00842591" w:rsidRPr="00E013A8" w:rsidRDefault="00842591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114DADA8" w14:textId="77777777" w:rsidR="00AC500C" w:rsidRPr="00E013A8" w:rsidRDefault="00AC500C" w:rsidP="00AC500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tbl>
      <w:tblPr>
        <w:tblW w:w="88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9"/>
        <w:gridCol w:w="3002"/>
        <w:gridCol w:w="2762"/>
      </w:tblGrid>
      <w:tr w:rsidR="009424A1" w:rsidRPr="001342FC" w14:paraId="130B7632" w14:textId="77777777" w:rsidTr="00A16651">
        <w:trPr>
          <w:trHeight w:val="396"/>
          <w:jc w:val="center"/>
        </w:trPr>
        <w:tc>
          <w:tcPr>
            <w:tcW w:w="3089" w:type="dxa"/>
            <w:shd w:val="clear" w:color="000000" w:fill="F2F2F2"/>
            <w:vAlign w:val="center"/>
            <w:hideMark/>
          </w:tcPr>
          <w:p w14:paraId="1EADD7A2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bookmarkStart w:id="0" w:name="_Hlk14955207"/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Elaborado por:</w:t>
            </w:r>
          </w:p>
        </w:tc>
        <w:tc>
          <w:tcPr>
            <w:tcW w:w="3002" w:type="dxa"/>
            <w:shd w:val="clear" w:color="000000" w:fill="F2F2F2"/>
            <w:vAlign w:val="center"/>
          </w:tcPr>
          <w:p w14:paraId="0E36200C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Revisado por:</w:t>
            </w:r>
          </w:p>
        </w:tc>
        <w:tc>
          <w:tcPr>
            <w:tcW w:w="2762" w:type="dxa"/>
            <w:shd w:val="clear" w:color="000000" w:fill="F2F2F2"/>
            <w:vAlign w:val="center"/>
            <w:hideMark/>
          </w:tcPr>
          <w:p w14:paraId="4D7816B2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Aprobado por:</w:t>
            </w:r>
          </w:p>
        </w:tc>
      </w:tr>
      <w:tr w:rsidR="009424A1" w:rsidRPr="001342FC" w14:paraId="0513FACC" w14:textId="77777777" w:rsidTr="00A16651">
        <w:trPr>
          <w:trHeight w:val="1990"/>
          <w:jc w:val="center"/>
        </w:trPr>
        <w:tc>
          <w:tcPr>
            <w:tcW w:w="3089" w:type="dxa"/>
            <w:shd w:val="clear" w:color="000000" w:fill="FFFFFF"/>
            <w:vAlign w:val="bottom"/>
            <w:hideMark/>
          </w:tcPr>
          <w:p w14:paraId="39C2133D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Diana Ochoa </w:t>
            </w:r>
            <w:proofErr w:type="spellStart"/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Balbacea</w:t>
            </w:r>
            <w:proofErr w:type="spellEnd"/>
          </w:p>
          <w:p w14:paraId="6568D20A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Asesor de SST</w:t>
            </w:r>
          </w:p>
          <w:p w14:paraId="014EC365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3002" w:type="dxa"/>
            <w:shd w:val="clear" w:color="000000" w:fill="FFFFFF"/>
          </w:tcPr>
          <w:p w14:paraId="45AAB389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40B6714D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322576CF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624BA2E3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0AB4C771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5453FFE2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358C6608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66330E15" w14:textId="77777777" w:rsidR="009424A1" w:rsidRPr="00842591" w:rsidRDefault="009424A1" w:rsidP="0049591C">
            <w:pPr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14:paraId="4FB018EA" w14:textId="77777777" w:rsidR="009424A1" w:rsidRPr="00842591" w:rsidRDefault="009424A1" w:rsidP="0049591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  <w:p w14:paraId="31B8A851" w14:textId="104B14DA" w:rsidR="009424A1" w:rsidRPr="00842591" w:rsidRDefault="008E4D27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Andres </w:t>
            </w:r>
            <w:r w:rsidR="004E6B7D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Benjamin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Calderon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Mitma</w:t>
            </w:r>
            <w:proofErr w:type="spellEnd"/>
          </w:p>
          <w:p w14:paraId="141E0711" w14:textId="6697E687" w:rsidR="009424A1" w:rsidRPr="00842591" w:rsidRDefault="00F51698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Supervisor SST</w:t>
            </w:r>
          </w:p>
        </w:tc>
        <w:tc>
          <w:tcPr>
            <w:tcW w:w="2762" w:type="dxa"/>
            <w:shd w:val="clear" w:color="000000" w:fill="FFFFFF"/>
            <w:vAlign w:val="bottom"/>
            <w:hideMark/>
          </w:tcPr>
          <w:p w14:paraId="5F01D045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Carlos Gustavo Arguelles Robles</w:t>
            </w:r>
            <w:r w:rsidRPr="00842591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br/>
            </w:r>
            <w:r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Gerente General</w:t>
            </w:r>
          </w:p>
          <w:p w14:paraId="639FD0A3" w14:textId="77777777" w:rsidR="009424A1" w:rsidRPr="00842591" w:rsidRDefault="009424A1" w:rsidP="0049591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</w:p>
        </w:tc>
      </w:tr>
      <w:tr w:rsidR="009424A1" w:rsidRPr="001342FC" w14:paraId="537ECE23" w14:textId="77777777" w:rsidTr="00A16651">
        <w:trPr>
          <w:trHeight w:val="346"/>
          <w:jc w:val="center"/>
        </w:trPr>
        <w:tc>
          <w:tcPr>
            <w:tcW w:w="3089" w:type="dxa"/>
            <w:shd w:val="clear" w:color="000000" w:fill="F2F2F2"/>
            <w:vAlign w:val="center"/>
            <w:hideMark/>
          </w:tcPr>
          <w:p w14:paraId="6A892811" w14:textId="0811E9BE" w:rsidR="009424A1" w:rsidRPr="00842591" w:rsidRDefault="00E45ABF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28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/0</w:t>
            </w:r>
            <w:r w:rsidR="0049591C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4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/2020</w:t>
            </w:r>
          </w:p>
        </w:tc>
        <w:tc>
          <w:tcPr>
            <w:tcW w:w="3002" w:type="dxa"/>
            <w:shd w:val="clear" w:color="000000" w:fill="F2F2F2"/>
            <w:vAlign w:val="center"/>
          </w:tcPr>
          <w:p w14:paraId="2AD30AB7" w14:textId="041493BE" w:rsidR="009424A1" w:rsidRPr="00842591" w:rsidRDefault="00E45ABF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29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/0</w:t>
            </w:r>
            <w:r w:rsidR="0049591C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4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/2020</w:t>
            </w:r>
          </w:p>
        </w:tc>
        <w:tc>
          <w:tcPr>
            <w:tcW w:w="2762" w:type="dxa"/>
            <w:shd w:val="clear" w:color="000000" w:fill="F2F2F2"/>
            <w:vAlign w:val="center"/>
            <w:hideMark/>
          </w:tcPr>
          <w:p w14:paraId="7D4ECF97" w14:textId="33D1B01A" w:rsidR="009424A1" w:rsidRPr="00842591" w:rsidRDefault="00E45ABF" w:rsidP="0049591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30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/0</w:t>
            </w:r>
            <w:r w:rsidR="0049591C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4</w:t>
            </w:r>
            <w:r w:rsidR="009424A1" w:rsidRPr="00842591"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  <w:t>/2020</w:t>
            </w:r>
          </w:p>
        </w:tc>
      </w:tr>
      <w:bookmarkEnd w:id="0"/>
    </w:tbl>
    <w:p w14:paraId="0D4A1E22" w14:textId="77777777" w:rsidR="00AC500C" w:rsidRPr="00E013A8" w:rsidRDefault="00AC500C" w:rsidP="00AC500C">
      <w:pPr>
        <w:spacing w:line="360" w:lineRule="auto"/>
        <w:ind w:firstLine="283"/>
        <w:jc w:val="center"/>
        <w:rPr>
          <w:rFonts w:ascii="Arial" w:hAnsi="Arial" w:cs="Arial"/>
          <w:b/>
          <w:sz w:val="22"/>
          <w:szCs w:val="22"/>
        </w:rPr>
      </w:pPr>
    </w:p>
    <w:p w14:paraId="3DE0FB68" w14:textId="4F06E81E" w:rsidR="00C872F2" w:rsidRDefault="00C872F2" w:rsidP="00891601">
      <w:pPr>
        <w:spacing w:line="360" w:lineRule="auto"/>
        <w:ind w:firstLine="283"/>
        <w:rPr>
          <w:rFonts w:ascii="Arial" w:hAnsi="Arial" w:cs="Arial"/>
          <w:b/>
          <w:sz w:val="22"/>
          <w:szCs w:val="22"/>
        </w:rPr>
      </w:pPr>
    </w:p>
    <w:p w14:paraId="57039B44" w14:textId="40686DC6" w:rsidR="00C872F2" w:rsidRDefault="00C872F2" w:rsidP="00891601">
      <w:pPr>
        <w:spacing w:line="360" w:lineRule="auto"/>
        <w:ind w:firstLine="283"/>
        <w:rPr>
          <w:rFonts w:ascii="Arial" w:hAnsi="Arial" w:cs="Arial"/>
          <w:b/>
          <w:sz w:val="22"/>
          <w:szCs w:val="22"/>
        </w:rPr>
      </w:pPr>
    </w:p>
    <w:p w14:paraId="01481841" w14:textId="77777777" w:rsidR="00C872F2" w:rsidRDefault="00C872F2" w:rsidP="00891601">
      <w:pPr>
        <w:spacing w:line="360" w:lineRule="auto"/>
        <w:ind w:firstLine="283"/>
        <w:rPr>
          <w:rFonts w:ascii="Arial" w:hAnsi="Arial" w:cs="Arial"/>
          <w:b/>
          <w:sz w:val="22"/>
          <w:szCs w:val="22"/>
        </w:rPr>
      </w:pPr>
    </w:p>
    <w:p w14:paraId="3A95C19F" w14:textId="3E9A7794" w:rsidR="00891601" w:rsidRDefault="00891601" w:rsidP="00891601">
      <w:pPr>
        <w:spacing w:line="360" w:lineRule="auto"/>
        <w:ind w:firstLine="283"/>
        <w:rPr>
          <w:rFonts w:ascii="Arial" w:hAnsi="Arial" w:cs="Arial"/>
          <w:b/>
          <w:sz w:val="22"/>
          <w:szCs w:val="22"/>
        </w:rPr>
      </w:pPr>
    </w:p>
    <w:bookmarkStart w:id="1" w:name="_Toc365277199" w:displacedByCustomXml="next"/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2"/>
          <w:lang w:val="es-ES" w:eastAsia="es-ES"/>
        </w:rPr>
        <w:id w:val="1875509943"/>
        <w:docPartObj>
          <w:docPartGallery w:val="Table of Contents"/>
          <w:docPartUnique/>
        </w:docPartObj>
      </w:sdtPr>
      <w:sdtEndPr/>
      <w:sdtContent>
        <w:p w14:paraId="14C7C8D1" w14:textId="00A0D34A" w:rsidR="00D70959" w:rsidRPr="009D331E" w:rsidRDefault="00D70959" w:rsidP="00747AFF">
          <w:pPr>
            <w:pStyle w:val="TtuloTDC"/>
            <w:spacing w:before="0" w:line="360" w:lineRule="auto"/>
            <w:rPr>
              <w:rFonts w:ascii="Arial" w:hAnsi="Arial" w:cs="Arial"/>
              <w:color w:val="auto"/>
              <w:sz w:val="24"/>
              <w:szCs w:val="24"/>
              <w:lang w:val="es-ES"/>
            </w:rPr>
          </w:pPr>
          <w:r w:rsidRPr="009D331E">
            <w:rPr>
              <w:rFonts w:ascii="Arial" w:hAnsi="Arial" w:cs="Arial"/>
              <w:color w:val="auto"/>
              <w:sz w:val="24"/>
              <w:szCs w:val="24"/>
              <w:lang w:val="es-ES"/>
            </w:rPr>
            <w:t>C</w:t>
          </w:r>
          <w:r w:rsidR="007520CF" w:rsidRPr="009D331E">
            <w:rPr>
              <w:rFonts w:ascii="Arial" w:hAnsi="Arial" w:cs="Arial"/>
              <w:color w:val="auto"/>
              <w:sz w:val="24"/>
              <w:szCs w:val="24"/>
              <w:lang w:val="es-ES"/>
            </w:rPr>
            <w:t>ONTENIDO</w:t>
          </w:r>
        </w:p>
        <w:p w14:paraId="34D67F4C" w14:textId="77777777" w:rsidR="00747AFF" w:rsidRPr="008E2FC4" w:rsidRDefault="00747AFF" w:rsidP="009D331E">
          <w:pPr>
            <w:spacing w:line="360" w:lineRule="auto"/>
            <w:rPr>
              <w:rFonts w:ascii="Arial" w:hAnsi="Arial" w:cs="Arial"/>
              <w:lang w:eastAsia="es-ES_tradnl"/>
            </w:rPr>
          </w:pPr>
        </w:p>
        <w:p w14:paraId="7237A452" w14:textId="64C7AF80" w:rsidR="009D331E" w:rsidRDefault="00D70959" w:rsidP="009D331E">
          <w:pPr>
            <w:pStyle w:val="TDC1"/>
            <w:spacing w:line="360" w:lineRule="auto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r w:rsidRPr="008E2FC4">
            <w:rPr>
              <w:b w:val="0"/>
            </w:rPr>
            <w:fldChar w:fldCharType="begin"/>
          </w:r>
          <w:r w:rsidRPr="008E2FC4">
            <w:rPr>
              <w:b w:val="0"/>
            </w:rPr>
            <w:instrText xml:space="preserve"> TOC \o "1-3" \h \z \u </w:instrText>
          </w:r>
          <w:r w:rsidRPr="008E2FC4">
            <w:rPr>
              <w:b w:val="0"/>
            </w:rPr>
            <w:fldChar w:fldCharType="separate"/>
          </w:r>
          <w:hyperlink w:anchor="_Toc39013024" w:history="1">
            <w:r w:rsidR="009D331E" w:rsidRPr="00845677">
              <w:rPr>
                <w:rStyle w:val="Hipervnculo"/>
              </w:rPr>
              <w:t>1.</w:t>
            </w:r>
            <w:r w:rsidR="009D331E"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="009D331E" w:rsidRPr="00845677">
              <w:rPr>
                <w:rStyle w:val="Hipervnculo"/>
              </w:rPr>
              <w:t>OBJETIVOS</w:t>
            </w:r>
            <w:r w:rsidR="009D331E">
              <w:rPr>
                <w:webHidden/>
              </w:rPr>
              <w:tab/>
            </w:r>
            <w:r w:rsidR="009D331E">
              <w:rPr>
                <w:webHidden/>
              </w:rPr>
              <w:fldChar w:fldCharType="begin"/>
            </w:r>
            <w:r w:rsidR="009D331E">
              <w:rPr>
                <w:webHidden/>
              </w:rPr>
              <w:instrText xml:space="preserve"> PAGEREF _Toc39013024 \h </w:instrText>
            </w:r>
            <w:r w:rsidR="009D331E">
              <w:rPr>
                <w:webHidden/>
              </w:rPr>
            </w:r>
            <w:r w:rsidR="009D331E">
              <w:rPr>
                <w:webHidden/>
              </w:rPr>
              <w:fldChar w:fldCharType="separate"/>
            </w:r>
            <w:r w:rsidR="009D331E">
              <w:rPr>
                <w:webHidden/>
              </w:rPr>
              <w:t>2</w:t>
            </w:r>
            <w:r w:rsidR="009D331E">
              <w:rPr>
                <w:webHidden/>
              </w:rPr>
              <w:fldChar w:fldCharType="end"/>
            </w:r>
          </w:hyperlink>
        </w:p>
        <w:p w14:paraId="5BA7E0FD" w14:textId="21610A49" w:rsidR="009D331E" w:rsidRDefault="009D331E" w:rsidP="009D331E">
          <w:pPr>
            <w:pStyle w:val="TDC1"/>
            <w:spacing w:line="360" w:lineRule="auto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hyperlink w:anchor="_Toc39013025" w:history="1">
            <w:r w:rsidRPr="00845677"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Pr="00845677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_Toc39013025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26F25D9" w14:textId="5B675F9F" w:rsidR="009D331E" w:rsidRDefault="009D331E" w:rsidP="009D331E">
          <w:pPr>
            <w:pStyle w:val="TDC1"/>
            <w:spacing w:line="360" w:lineRule="auto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hyperlink w:anchor="_Toc39013026" w:history="1">
            <w:r w:rsidRPr="00845677">
              <w:rPr>
                <w:rStyle w:val="Hipervnculo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Pr="00845677">
              <w:rPr>
                <w:rStyle w:val="Hipervnculo"/>
              </w:rPr>
              <w:t>DEFINICIONES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_Toc39013026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D0BCACE" w14:textId="2C5D3CF2" w:rsidR="009D331E" w:rsidRDefault="009D331E" w:rsidP="009D331E">
          <w:pPr>
            <w:pStyle w:val="TDC1"/>
            <w:spacing w:line="360" w:lineRule="auto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hyperlink w:anchor="_Toc39013027" w:history="1">
            <w:r w:rsidRPr="00845677">
              <w:rPr>
                <w:rStyle w:val="Hipervnculo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Pr="00845677">
              <w:rPr>
                <w:rStyle w:val="Hipervnculo"/>
              </w:rPr>
              <w:t>RESPONSABLES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_Toc39013027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86FF391" w14:textId="656A897A" w:rsidR="009D331E" w:rsidRDefault="009D331E" w:rsidP="009D331E">
          <w:pPr>
            <w:pStyle w:val="TDC2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9013028" w:history="1">
            <w:r w:rsidRPr="00845677">
              <w:rPr>
                <w:rStyle w:val="Hipervnculo"/>
                <w:b/>
                <w:bCs/>
                <w:noProof/>
              </w:rPr>
              <w:t>Gerente General / Jefe de Operaciones / Supervisor SSOMA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FB408" w14:textId="31EC091B" w:rsidR="009D331E" w:rsidRDefault="009D331E" w:rsidP="009D331E">
          <w:pPr>
            <w:pStyle w:val="TDC2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9013029" w:history="1">
            <w:r w:rsidRPr="00845677">
              <w:rPr>
                <w:rStyle w:val="Hipervnculo"/>
                <w:b/>
                <w:bCs/>
                <w:noProof/>
              </w:rPr>
              <w:t>Asesor 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A4CC8" w14:textId="076A56EB" w:rsidR="009D331E" w:rsidRDefault="009D331E" w:rsidP="009D331E">
          <w:pPr>
            <w:pStyle w:val="TDC2"/>
            <w:tabs>
              <w:tab w:val="right" w:leader="dot" w:pos="9061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39013030" w:history="1">
            <w:r w:rsidRPr="00845677">
              <w:rPr>
                <w:rStyle w:val="Hipervnculo"/>
                <w:b/>
                <w:bCs/>
                <w:noProof/>
              </w:rPr>
              <w:t>Jefe de área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05F23" w14:textId="408085EE" w:rsidR="009D331E" w:rsidRDefault="009D331E" w:rsidP="009D331E">
          <w:pPr>
            <w:pStyle w:val="TDC1"/>
            <w:spacing w:line="360" w:lineRule="auto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hyperlink w:anchor="_Toc39013031" w:history="1">
            <w:r w:rsidRPr="00845677">
              <w:rPr>
                <w:rStyle w:val="Hipervnculo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Pr="00845677">
              <w:rPr>
                <w:rStyle w:val="Hipervnculo"/>
              </w:rPr>
              <w:t>DESARROLLO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_Toc39013031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EBE8A53" w14:textId="629A51BE" w:rsidR="009D331E" w:rsidRDefault="009D331E" w:rsidP="009D331E">
          <w:pPr>
            <w:pStyle w:val="TDC1"/>
            <w:spacing w:line="360" w:lineRule="auto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hyperlink w:anchor="_Toc39013032" w:history="1">
            <w:r w:rsidRPr="00845677">
              <w:rPr>
                <w:rStyle w:val="Hipervnculo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Pr="00845677">
              <w:rPr>
                <w:rStyle w:val="Hipervnculo"/>
              </w:rPr>
              <w:t>REGISTROS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_Toc39013032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ECD4601" w14:textId="3044329F" w:rsidR="009D331E" w:rsidRDefault="009D331E" w:rsidP="009D331E">
          <w:pPr>
            <w:pStyle w:val="TDC1"/>
            <w:spacing w:line="360" w:lineRule="auto"/>
            <w:rPr>
              <w:rFonts w:asciiTheme="minorHAnsi" w:eastAsiaTheme="minorEastAsia" w:hAnsiTheme="minorHAnsi" w:cstheme="minorBidi"/>
              <w:b w:val="0"/>
              <w:lang w:eastAsia="es-PE"/>
            </w:rPr>
          </w:pPr>
          <w:hyperlink w:anchor="_Toc39013033" w:history="1">
            <w:r w:rsidRPr="00845677">
              <w:rPr>
                <w:rStyle w:val="Hipervnculo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lang w:eastAsia="es-PE"/>
              </w:rPr>
              <w:tab/>
            </w:r>
            <w:r w:rsidRPr="00845677">
              <w:rPr>
                <w:rStyle w:val="Hipervnculo"/>
              </w:rPr>
              <w:t>HISTORICO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_Toc39013033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3D6DB5A" w14:textId="64036283" w:rsidR="00D70959" w:rsidRPr="000F4AC1" w:rsidRDefault="00D70959" w:rsidP="009D331E">
          <w:pPr>
            <w:spacing w:line="360" w:lineRule="auto"/>
            <w:rPr>
              <w:rFonts w:ascii="Arial" w:hAnsi="Arial" w:cs="Arial"/>
              <w:sz w:val="22"/>
              <w:szCs w:val="22"/>
            </w:rPr>
          </w:pPr>
          <w:r w:rsidRPr="008E2FC4">
            <w:rPr>
              <w:rFonts w:ascii="Arial" w:hAnsi="Arial" w:cs="Arial"/>
              <w:sz w:val="22"/>
              <w:szCs w:val="22"/>
            </w:rPr>
            <w:fldChar w:fldCharType="end"/>
          </w:r>
        </w:p>
      </w:sdtContent>
    </w:sdt>
    <w:p w14:paraId="24A9E66F" w14:textId="77777777" w:rsidR="00D70959" w:rsidRPr="000F4AC1" w:rsidRDefault="00D70959" w:rsidP="009439AF">
      <w:pPr>
        <w:rPr>
          <w:rFonts w:ascii="Arial" w:hAnsi="Arial" w:cs="Arial"/>
          <w:color w:val="002060"/>
          <w:sz w:val="22"/>
          <w:szCs w:val="22"/>
          <w:u w:val="single"/>
        </w:rPr>
      </w:pPr>
    </w:p>
    <w:p w14:paraId="24FA08E4" w14:textId="5383D790" w:rsidR="007520CF" w:rsidRDefault="007520CF" w:rsidP="009439AF">
      <w:pPr>
        <w:rPr>
          <w:rFonts w:ascii="Arial" w:hAnsi="Arial" w:cs="Arial"/>
          <w:color w:val="002060"/>
          <w:sz w:val="22"/>
          <w:szCs w:val="22"/>
          <w:u w:val="single"/>
        </w:rPr>
      </w:pPr>
    </w:p>
    <w:p w14:paraId="03F18B8E" w14:textId="03229402" w:rsidR="000F4AC1" w:rsidRDefault="000F4AC1" w:rsidP="009439AF">
      <w:pPr>
        <w:rPr>
          <w:rFonts w:ascii="Arial" w:hAnsi="Arial" w:cs="Arial"/>
          <w:sz w:val="22"/>
          <w:lang w:val="es-ES_tradnl" w:eastAsia="en-US"/>
        </w:rPr>
      </w:pPr>
    </w:p>
    <w:p w14:paraId="6094D4D6" w14:textId="48B5F3DB" w:rsidR="00E45ABF" w:rsidRDefault="00E45ABF" w:rsidP="009439AF">
      <w:pPr>
        <w:rPr>
          <w:rFonts w:ascii="Arial" w:hAnsi="Arial" w:cs="Arial"/>
          <w:sz w:val="22"/>
          <w:lang w:val="es-ES_tradnl" w:eastAsia="en-US"/>
        </w:rPr>
      </w:pPr>
    </w:p>
    <w:p w14:paraId="0758E870" w14:textId="78D9B5EC" w:rsidR="00E45ABF" w:rsidRDefault="00E45ABF" w:rsidP="009439AF">
      <w:pPr>
        <w:rPr>
          <w:rFonts w:ascii="Arial" w:hAnsi="Arial" w:cs="Arial"/>
          <w:sz w:val="22"/>
          <w:lang w:val="es-ES_tradnl" w:eastAsia="en-US"/>
        </w:rPr>
      </w:pPr>
    </w:p>
    <w:p w14:paraId="53252980" w14:textId="77777777" w:rsidR="00E45ABF" w:rsidRDefault="00E45ABF" w:rsidP="009439AF">
      <w:pPr>
        <w:rPr>
          <w:rFonts w:ascii="Arial" w:hAnsi="Arial" w:cs="Arial"/>
          <w:sz w:val="22"/>
          <w:lang w:val="es-ES_tradnl" w:eastAsia="en-US"/>
        </w:rPr>
      </w:pPr>
    </w:p>
    <w:p w14:paraId="05B42200" w14:textId="6A891424" w:rsidR="000F4AC1" w:rsidRDefault="000F4AC1" w:rsidP="009439AF">
      <w:pPr>
        <w:rPr>
          <w:rFonts w:ascii="Arial" w:hAnsi="Arial" w:cs="Arial"/>
          <w:sz w:val="22"/>
          <w:lang w:val="es-ES_tradnl" w:eastAsia="en-US"/>
        </w:rPr>
      </w:pPr>
    </w:p>
    <w:p w14:paraId="27D6A77C" w14:textId="70E403EE" w:rsidR="000F4AC1" w:rsidRDefault="000F4AC1" w:rsidP="009439AF">
      <w:pPr>
        <w:rPr>
          <w:rFonts w:ascii="Arial" w:hAnsi="Arial" w:cs="Arial"/>
          <w:sz w:val="22"/>
          <w:lang w:val="es-ES_tradnl" w:eastAsia="en-US"/>
        </w:rPr>
      </w:pPr>
    </w:p>
    <w:p w14:paraId="7677B107" w14:textId="590F903D" w:rsidR="000F4AC1" w:rsidRDefault="000F4AC1" w:rsidP="009439AF">
      <w:pPr>
        <w:rPr>
          <w:rFonts w:ascii="Arial" w:hAnsi="Arial" w:cs="Arial"/>
          <w:sz w:val="22"/>
          <w:lang w:val="es-ES_tradnl" w:eastAsia="en-US"/>
        </w:rPr>
      </w:pPr>
    </w:p>
    <w:p w14:paraId="451D69DF" w14:textId="25B7B389" w:rsidR="0081075C" w:rsidRDefault="0081075C" w:rsidP="009439AF">
      <w:pPr>
        <w:rPr>
          <w:rFonts w:ascii="Arial" w:hAnsi="Arial" w:cs="Arial"/>
          <w:sz w:val="22"/>
          <w:lang w:val="es-ES_tradnl" w:eastAsia="en-US"/>
        </w:rPr>
      </w:pPr>
    </w:p>
    <w:p w14:paraId="136F5727" w14:textId="316F387A" w:rsidR="0001505F" w:rsidRDefault="0001505F" w:rsidP="009439AF">
      <w:pPr>
        <w:rPr>
          <w:rFonts w:ascii="Arial" w:hAnsi="Arial" w:cs="Arial"/>
          <w:sz w:val="22"/>
          <w:lang w:val="es-ES_tradnl" w:eastAsia="en-US"/>
        </w:rPr>
      </w:pPr>
    </w:p>
    <w:p w14:paraId="12D67AD6" w14:textId="49332767" w:rsidR="0001505F" w:rsidRDefault="0001505F" w:rsidP="009439AF">
      <w:pPr>
        <w:rPr>
          <w:rFonts w:ascii="Arial" w:hAnsi="Arial" w:cs="Arial"/>
          <w:sz w:val="22"/>
          <w:lang w:val="es-ES_tradnl" w:eastAsia="en-US"/>
        </w:rPr>
      </w:pPr>
    </w:p>
    <w:p w14:paraId="4A7B7515" w14:textId="7D477839" w:rsidR="0001505F" w:rsidRDefault="0001505F" w:rsidP="009439AF">
      <w:pPr>
        <w:rPr>
          <w:rFonts w:ascii="Arial" w:hAnsi="Arial" w:cs="Arial"/>
          <w:sz w:val="22"/>
          <w:lang w:val="es-ES_tradnl" w:eastAsia="en-US"/>
        </w:rPr>
      </w:pPr>
    </w:p>
    <w:p w14:paraId="39DC1B7E" w14:textId="4C17831F" w:rsidR="0001505F" w:rsidRDefault="0001505F" w:rsidP="009439AF">
      <w:pPr>
        <w:rPr>
          <w:rFonts w:ascii="Arial" w:hAnsi="Arial" w:cs="Arial"/>
          <w:sz w:val="22"/>
          <w:lang w:val="es-ES_tradnl" w:eastAsia="en-US"/>
        </w:rPr>
      </w:pPr>
    </w:p>
    <w:p w14:paraId="3D0E07A4" w14:textId="5E47EE13" w:rsidR="0001505F" w:rsidRDefault="0001505F" w:rsidP="009439AF">
      <w:pPr>
        <w:rPr>
          <w:rFonts w:ascii="Arial" w:hAnsi="Arial" w:cs="Arial"/>
          <w:sz w:val="22"/>
          <w:lang w:val="es-ES_tradnl" w:eastAsia="en-US"/>
        </w:rPr>
      </w:pPr>
    </w:p>
    <w:p w14:paraId="08854465" w14:textId="7B9D82F9" w:rsidR="0001505F" w:rsidRDefault="0001505F" w:rsidP="009439AF">
      <w:pPr>
        <w:rPr>
          <w:rFonts w:ascii="Arial" w:hAnsi="Arial" w:cs="Arial"/>
          <w:sz w:val="22"/>
          <w:lang w:val="es-ES_tradnl" w:eastAsia="en-US"/>
        </w:rPr>
      </w:pPr>
    </w:p>
    <w:p w14:paraId="64B671B5" w14:textId="46351248" w:rsidR="0001505F" w:rsidRDefault="0001505F" w:rsidP="009439AF">
      <w:pPr>
        <w:rPr>
          <w:rFonts w:ascii="Arial" w:hAnsi="Arial" w:cs="Arial"/>
          <w:sz w:val="22"/>
          <w:lang w:val="es-ES_tradnl" w:eastAsia="en-US"/>
        </w:rPr>
      </w:pPr>
    </w:p>
    <w:p w14:paraId="7D0B32B6" w14:textId="31A5792A" w:rsidR="0001505F" w:rsidRDefault="0001505F" w:rsidP="009439AF">
      <w:pPr>
        <w:rPr>
          <w:rFonts w:ascii="Arial" w:hAnsi="Arial" w:cs="Arial"/>
          <w:sz w:val="22"/>
          <w:lang w:val="es-ES_tradnl" w:eastAsia="en-US"/>
        </w:rPr>
      </w:pPr>
    </w:p>
    <w:p w14:paraId="3425FC47" w14:textId="304BF63A" w:rsidR="0001505F" w:rsidRDefault="0001505F" w:rsidP="009439AF">
      <w:pPr>
        <w:rPr>
          <w:rFonts w:ascii="Arial" w:hAnsi="Arial" w:cs="Arial"/>
          <w:sz w:val="22"/>
          <w:lang w:val="es-ES_tradnl" w:eastAsia="en-US"/>
        </w:rPr>
      </w:pPr>
    </w:p>
    <w:p w14:paraId="6D31DF04" w14:textId="2D459564" w:rsidR="0001505F" w:rsidRDefault="0001505F" w:rsidP="009439AF">
      <w:pPr>
        <w:rPr>
          <w:rFonts w:ascii="Arial" w:hAnsi="Arial" w:cs="Arial"/>
          <w:sz w:val="22"/>
          <w:lang w:val="es-ES_tradnl" w:eastAsia="en-US"/>
        </w:rPr>
      </w:pPr>
    </w:p>
    <w:p w14:paraId="6180D765" w14:textId="26D43521" w:rsidR="0001505F" w:rsidRDefault="0001505F" w:rsidP="009439AF">
      <w:pPr>
        <w:rPr>
          <w:rFonts w:ascii="Arial" w:hAnsi="Arial" w:cs="Arial"/>
          <w:sz w:val="22"/>
          <w:lang w:val="es-ES_tradnl" w:eastAsia="en-US"/>
        </w:rPr>
      </w:pPr>
    </w:p>
    <w:p w14:paraId="3606FAFF" w14:textId="44D7D178" w:rsidR="0001505F" w:rsidRDefault="0001505F" w:rsidP="009439AF">
      <w:pPr>
        <w:rPr>
          <w:rFonts w:ascii="Arial" w:hAnsi="Arial" w:cs="Arial"/>
          <w:sz w:val="22"/>
          <w:lang w:val="es-ES_tradnl" w:eastAsia="en-US"/>
        </w:rPr>
      </w:pPr>
    </w:p>
    <w:p w14:paraId="268BB15A" w14:textId="77777777" w:rsidR="0001505F" w:rsidRDefault="0001505F" w:rsidP="009439AF">
      <w:pPr>
        <w:rPr>
          <w:rFonts w:ascii="Arial" w:hAnsi="Arial" w:cs="Arial"/>
          <w:sz w:val="22"/>
          <w:lang w:val="es-ES_tradnl" w:eastAsia="en-US"/>
        </w:rPr>
      </w:pPr>
    </w:p>
    <w:p w14:paraId="2CBEAA34" w14:textId="400216FB" w:rsidR="0081075C" w:rsidRDefault="0081075C" w:rsidP="000F4AC1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p w14:paraId="2B484CBF" w14:textId="1FAF14D6" w:rsidR="000F4AC1" w:rsidRPr="00D7732C" w:rsidRDefault="000F4AC1" w:rsidP="00D7732C">
      <w:pPr>
        <w:pStyle w:val="Prrafodelista"/>
        <w:numPr>
          <w:ilvl w:val="0"/>
          <w:numId w:val="3"/>
        </w:numPr>
        <w:spacing w:after="0" w:line="360" w:lineRule="auto"/>
        <w:jc w:val="both"/>
        <w:outlineLvl w:val="0"/>
        <w:rPr>
          <w:rFonts w:ascii="Arial" w:hAnsi="Arial" w:cs="Arial"/>
          <w:b/>
        </w:rPr>
      </w:pPr>
      <w:bookmarkStart w:id="2" w:name="_Toc39013024"/>
      <w:r w:rsidRPr="00D7732C">
        <w:rPr>
          <w:rFonts w:ascii="Arial" w:hAnsi="Arial" w:cs="Arial"/>
          <w:b/>
        </w:rPr>
        <w:lastRenderedPageBreak/>
        <w:t>OBJETIVOS</w:t>
      </w:r>
      <w:bookmarkEnd w:id="2"/>
    </w:p>
    <w:p w14:paraId="1ABF1270" w14:textId="77777777" w:rsidR="00F01CA5" w:rsidRPr="00D7732C" w:rsidRDefault="00F01CA5" w:rsidP="00D7732C">
      <w:pPr>
        <w:pStyle w:val="Prrafodelista"/>
        <w:spacing w:after="0" w:line="360" w:lineRule="auto"/>
        <w:ind w:left="360"/>
        <w:jc w:val="both"/>
        <w:rPr>
          <w:rFonts w:ascii="Arial" w:hAnsi="Arial" w:cs="Arial"/>
          <w:b/>
        </w:rPr>
      </w:pPr>
    </w:p>
    <w:p w14:paraId="3C2C0DA6" w14:textId="77777777" w:rsidR="001705BF" w:rsidRPr="001705BF" w:rsidRDefault="001705BF" w:rsidP="001705B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705BF">
        <w:rPr>
          <w:rFonts w:ascii="Arial" w:hAnsi="Arial" w:cs="Arial"/>
          <w:sz w:val="22"/>
          <w:szCs w:val="22"/>
        </w:rPr>
        <w:t>Establecer un procedimiento documentado que describa la identificación, acceso y evaluación de los requisitos legales y otros requisitos a ser cumplidos por la organización, relacionados con las normas ISO 9001, ISO 14001, ISO 45001 y normativa legal aplicable.</w:t>
      </w:r>
    </w:p>
    <w:p w14:paraId="430506BA" w14:textId="77777777" w:rsidR="001D607A" w:rsidRPr="00D7732C" w:rsidRDefault="001D607A" w:rsidP="00D7732C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FB50A84" w14:textId="5A5C9B9B" w:rsidR="000F4AC1" w:rsidRPr="00D7732C" w:rsidRDefault="000F4AC1" w:rsidP="00D7732C">
      <w:pPr>
        <w:pStyle w:val="Prrafodelista"/>
        <w:numPr>
          <w:ilvl w:val="0"/>
          <w:numId w:val="3"/>
        </w:numPr>
        <w:spacing w:after="0" w:line="360" w:lineRule="auto"/>
        <w:jc w:val="both"/>
        <w:outlineLvl w:val="0"/>
        <w:rPr>
          <w:rFonts w:ascii="Arial" w:hAnsi="Arial" w:cs="Arial"/>
          <w:b/>
        </w:rPr>
      </w:pPr>
      <w:bookmarkStart w:id="3" w:name="_Toc39013025"/>
      <w:r w:rsidRPr="00D7732C">
        <w:rPr>
          <w:rFonts w:ascii="Arial" w:hAnsi="Arial" w:cs="Arial"/>
          <w:b/>
        </w:rPr>
        <w:t>ALCANCE</w:t>
      </w:r>
      <w:bookmarkEnd w:id="3"/>
    </w:p>
    <w:p w14:paraId="2DCA76B5" w14:textId="1037C631" w:rsidR="000F4AC1" w:rsidRPr="00D7732C" w:rsidRDefault="000F4AC1" w:rsidP="00D7732C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02180CFB" w14:textId="74862651" w:rsidR="001705BF" w:rsidRDefault="001705BF" w:rsidP="001705BF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705BF">
        <w:rPr>
          <w:rFonts w:ascii="Arial" w:hAnsi="Arial" w:cs="Arial"/>
          <w:sz w:val="22"/>
          <w:szCs w:val="22"/>
        </w:rPr>
        <w:t xml:space="preserve">Este procedimiento aplica a todas las áreas involucradas dentro del Sistema Integrado de Gestión de </w:t>
      </w:r>
      <w:r w:rsidRPr="00D7732C">
        <w:rPr>
          <w:rFonts w:ascii="Arial" w:hAnsi="Arial" w:cs="Arial"/>
          <w:b/>
          <w:sz w:val="22"/>
          <w:szCs w:val="22"/>
        </w:rPr>
        <w:t>TOTAL FACILITY MANAGEMENT S.A.C.</w:t>
      </w:r>
    </w:p>
    <w:p w14:paraId="401E5674" w14:textId="77777777" w:rsidR="000F4AC1" w:rsidRPr="00D7732C" w:rsidRDefault="000F4AC1" w:rsidP="00D7732C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2F61163D" w14:textId="66E7788E" w:rsidR="000F4AC1" w:rsidRPr="00D7732C" w:rsidRDefault="000F4AC1" w:rsidP="00D7732C">
      <w:pPr>
        <w:pStyle w:val="Prrafodelista"/>
        <w:numPr>
          <w:ilvl w:val="0"/>
          <w:numId w:val="3"/>
        </w:numPr>
        <w:spacing w:after="0" w:line="360" w:lineRule="auto"/>
        <w:jc w:val="both"/>
        <w:outlineLvl w:val="0"/>
        <w:rPr>
          <w:rFonts w:ascii="Arial" w:hAnsi="Arial" w:cs="Arial"/>
          <w:b/>
        </w:rPr>
      </w:pPr>
      <w:bookmarkStart w:id="4" w:name="_Toc39013026"/>
      <w:r w:rsidRPr="00D7732C">
        <w:rPr>
          <w:rFonts w:ascii="Arial" w:hAnsi="Arial" w:cs="Arial"/>
          <w:b/>
        </w:rPr>
        <w:t>DEFINICIONES</w:t>
      </w:r>
      <w:bookmarkEnd w:id="4"/>
    </w:p>
    <w:p w14:paraId="76A874D9" w14:textId="77777777" w:rsidR="0021268F" w:rsidRPr="00D7732C" w:rsidRDefault="0021268F" w:rsidP="00D7732C">
      <w:pPr>
        <w:pStyle w:val="Prrafodelista"/>
        <w:shd w:val="clear" w:color="auto" w:fill="FFFFFF"/>
        <w:spacing w:before="240" w:line="360" w:lineRule="auto"/>
        <w:jc w:val="both"/>
        <w:textAlignment w:val="baseline"/>
        <w:rPr>
          <w:rFonts w:ascii="Arial" w:eastAsia="Times New Roman" w:hAnsi="Arial" w:cs="Arial"/>
          <w:iCs/>
          <w:lang w:eastAsia="es-PE"/>
        </w:rPr>
      </w:pPr>
    </w:p>
    <w:p w14:paraId="77DF13D5" w14:textId="77777777" w:rsidR="001705BF" w:rsidRPr="001705BF" w:rsidRDefault="001705BF" w:rsidP="00750255">
      <w:pPr>
        <w:pStyle w:val="Prrafodelista"/>
        <w:widowControl w:val="0"/>
        <w:numPr>
          <w:ilvl w:val="0"/>
          <w:numId w:val="8"/>
        </w:numPr>
        <w:tabs>
          <w:tab w:val="left" w:pos="1389"/>
          <w:tab w:val="left" w:pos="1390"/>
        </w:tabs>
        <w:autoSpaceDE w:val="0"/>
        <w:autoSpaceDN w:val="0"/>
        <w:spacing w:before="35" w:after="0"/>
        <w:ind w:right="-1"/>
        <w:contextualSpacing w:val="0"/>
        <w:jc w:val="both"/>
        <w:rPr>
          <w:rFonts w:ascii="Arial" w:hAnsi="Arial" w:cs="Arial"/>
        </w:rPr>
      </w:pPr>
      <w:r w:rsidRPr="001705BF">
        <w:rPr>
          <w:rFonts w:ascii="Arial" w:hAnsi="Arial" w:cs="Arial"/>
          <w:b/>
        </w:rPr>
        <w:t xml:space="preserve">Acceso: </w:t>
      </w:r>
      <w:r w:rsidRPr="001705BF">
        <w:rPr>
          <w:rFonts w:ascii="Arial" w:hAnsi="Arial" w:cs="Arial"/>
        </w:rPr>
        <w:t xml:space="preserve">Fuentes de información que contiene los requisitos aplicables. </w:t>
      </w:r>
    </w:p>
    <w:p w14:paraId="4408CF82" w14:textId="77777777" w:rsidR="001705BF" w:rsidRPr="001705BF" w:rsidRDefault="001705BF" w:rsidP="00750255">
      <w:pPr>
        <w:pStyle w:val="Prrafodelista"/>
        <w:widowControl w:val="0"/>
        <w:numPr>
          <w:ilvl w:val="0"/>
          <w:numId w:val="8"/>
        </w:numPr>
        <w:tabs>
          <w:tab w:val="left" w:pos="1389"/>
          <w:tab w:val="left" w:pos="1390"/>
        </w:tabs>
        <w:autoSpaceDE w:val="0"/>
        <w:autoSpaceDN w:val="0"/>
        <w:spacing w:before="35" w:after="0"/>
        <w:ind w:right="-1"/>
        <w:contextualSpacing w:val="0"/>
        <w:jc w:val="both"/>
        <w:rPr>
          <w:rFonts w:ascii="Arial" w:hAnsi="Arial" w:cs="Arial"/>
          <w:b/>
        </w:rPr>
      </w:pPr>
      <w:r w:rsidRPr="001705BF">
        <w:rPr>
          <w:rFonts w:ascii="Arial" w:hAnsi="Arial" w:cs="Arial"/>
          <w:b/>
        </w:rPr>
        <w:t xml:space="preserve">Actualización: </w:t>
      </w:r>
      <w:r w:rsidRPr="001705BF">
        <w:rPr>
          <w:rFonts w:ascii="Arial" w:hAnsi="Arial" w:cs="Arial"/>
        </w:rPr>
        <w:t>Revisión periódica de los requisitos legales aplicables a fin de corroborar la vigencia y aplicabilidad de dichos requisitos.</w:t>
      </w:r>
      <w:r w:rsidRPr="001705BF">
        <w:rPr>
          <w:rFonts w:ascii="Arial" w:hAnsi="Arial" w:cs="Arial"/>
          <w:b/>
        </w:rPr>
        <w:t xml:space="preserve"> </w:t>
      </w:r>
    </w:p>
    <w:p w14:paraId="210D9541" w14:textId="77777777" w:rsidR="001705BF" w:rsidRPr="001705BF" w:rsidRDefault="001705BF" w:rsidP="00750255">
      <w:pPr>
        <w:pStyle w:val="Prrafodelista"/>
        <w:widowControl w:val="0"/>
        <w:numPr>
          <w:ilvl w:val="0"/>
          <w:numId w:val="8"/>
        </w:numPr>
        <w:tabs>
          <w:tab w:val="left" w:pos="1389"/>
          <w:tab w:val="left" w:pos="1390"/>
        </w:tabs>
        <w:autoSpaceDE w:val="0"/>
        <w:autoSpaceDN w:val="0"/>
        <w:spacing w:before="35" w:after="0"/>
        <w:ind w:right="-1"/>
        <w:contextualSpacing w:val="0"/>
        <w:jc w:val="both"/>
        <w:rPr>
          <w:rFonts w:ascii="Arial" w:hAnsi="Arial" w:cs="Arial"/>
          <w:b/>
        </w:rPr>
      </w:pPr>
      <w:r w:rsidRPr="001705BF">
        <w:rPr>
          <w:rFonts w:ascii="Arial" w:hAnsi="Arial" w:cs="Arial"/>
          <w:b/>
        </w:rPr>
        <w:t xml:space="preserve">Cumplimiento: </w:t>
      </w:r>
      <w:r w:rsidRPr="001705BF">
        <w:rPr>
          <w:rFonts w:ascii="Arial" w:hAnsi="Arial" w:cs="Arial"/>
        </w:rPr>
        <w:t>Condición de aprobación o desaprobación por medio de valoraciones cualitativas y cuantitativas a partir de parámetros establecidos y que son condiciones dadas en un requisito legal</w:t>
      </w:r>
      <w:r w:rsidRPr="001705BF">
        <w:rPr>
          <w:rFonts w:ascii="Arial" w:hAnsi="Arial" w:cs="Arial"/>
          <w:b/>
        </w:rPr>
        <w:t xml:space="preserve"> </w:t>
      </w:r>
    </w:p>
    <w:p w14:paraId="2123AF17" w14:textId="77777777" w:rsidR="001705BF" w:rsidRPr="001705BF" w:rsidRDefault="001705BF" w:rsidP="00750255">
      <w:pPr>
        <w:pStyle w:val="Prrafodelista"/>
        <w:widowControl w:val="0"/>
        <w:numPr>
          <w:ilvl w:val="0"/>
          <w:numId w:val="8"/>
        </w:numPr>
        <w:tabs>
          <w:tab w:val="left" w:pos="1389"/>
          <w:tab w:val="left" w:pos="1390"/>
        </w:tabs>
        <w:autoSpaceDE w:val="0"/>
        <w:autoSpaceDN w:val="0"/>
        <w:spacing w:before="35" w:after="0"/>
        <w:ind w:right="-1"/>
        <w:contextualSpacing w:val="0"/>
        <w:jc w:val="both"/>
        <w:rPr>
          <w:rFonts w:ascii="Arial" w:hAnsi="Arial" w:cs="Arial"/>
        </w:rPr>
      </w:pPr>
      <w:r w:rsidRPr="001705BF">
        <w:rPr>
          <w:rFonts w:ascii="Arial" w:hAnsi="Arial" w:cs="Arial"/>
          <w:b/>
        </w:rPr>
        <w:t xml:space="preserve">Divulgación: </w:t>
      </w:r>
      <w:r w:rsidRPr="001705BF">
        <w:rPr>
          <w:rFonts w:ascii="Arial" w:hAnsi="Arial" w:cs="Arial"/>
        </w:rPr>
        <w:t>Forma de comunicar la matriz de identificación, acceso y evaluación de requisitos legales y otros requisitos a los empleados de la entidad, con el fin de dar a conocer los requisitos legales aplicables en materia de SST.</w:t>
      </w:r>
    </w:p>
    <w:p w14:paraId="7100BBFA" w14:textId="77777777" w:rsidR="001705BF" w:rsidRPr="001705BF" w:rsidRDefault="001705BF" w:rsidP="00750255">
      <w:pPr>
        <w:pStyle w:val="Prrafodelista"/>
        <w:widowControl w:val="0"/>
        <w:numPr>
          <w:ilvl w:val="0"/>
          <w:numId w:val="8"/>
        </w:numPr>
        <w:tabs>
          <w:tab w:val="left" w:pos="1389"/>
          <w:tab w:val="left" w:pos="1390"/>
        </w:tabs>
        <w:autoSpaceDE w:val="0"/>
        <w:autoSpaceDN w:val="0"/>
        <w:spacing w:before="35" w:after="0"/>
        <w:ind w:right="-1"/>
        <w:contextualSpacing w:val="0"/>
        <w:jc w:val="both"/>
        <w:rPr>
          <w:rFonts w:ascii="Arial" w:hAnsi="Arial" w:cs="Arial"/>
        </w:rPr>
      </w:pPr>
      <w:r w:rsidRPr="001705BF">
        <w:rPr>
          <w:rFonts w:ascii="Arial" w:hAnsi="Arial" w:cs="Arial"/>
          <w:b/>
        </w:rPr>
        <w:t xml:space="preserve">Evaluación de los requisitos legales: </w:t>
      </w:r>
      <w:r w:rsidRPr="001705BF">
        <w:rPr>
          <w:rFonts w:ascii="Arial" w:hAnsi="Arial" w:cs="Arial"/>
        </w:rPr>
        <w:t>Verificación grado de cumplimiento de la legislación vigente del SGSST.</w:t>
      </w:r>
    </w:p>
    <w:p w14:paraId="44384F9E" w14:textId="77777777" w:rsidR="001705BF" w:rsidRPr="001705BF" w:rsidRDefault="001705BF" w:rsidP="00750255">
      <w:pPr>
        <w:pStyle w:val="Prrafodelista"/>
        <w:widowControl w:val="0"/>
        <w:numPr>
          <w:ilvl w:val="0"/>
          <w:numId w:val="8"/>
        </w:numPr>
        <w:tabs>
          <w:tab w:val="left" w:pos="1389"/>
          <w:tab w:val="left" w:pos="1390"/>
        </w:tabs>
        <w:autoSpaceDE w:val="0"/>
        <w:autoSpaceDN w:val="0"/>
        <w:spacing w:before="35" w:after="0"/>
        <w:ind w:right="-1"/>
        <w:contextualSpacing w:val="0"/>
        <w:jc w:val="both"/>
        <w:rPr>
          <w:rFonts w:ascii="Arial" w:hAnsi="Arial" w:cs="Arial"/>
          <w:b/>
        </w:rPr>
      </w:pPr>
      <w:r w:rsidRPr="001705BF">
        <w:rPr>
          <w:rFonts w:ascii="Arial" w:hAnsi="Arial" w:cs="Arial"/>
          <w:b/>
        </w:rPr>
        <w:t xml:space="preserve">Identificación: </w:t>
      </w:r>
      <w:r w:rsidRPr="001705BF">
        <w:rPr>
          <w:rFonts w:ascii="Arial" w:hAnsi="Arial" w:cs="Arial"/>
        </w:rPr>
        <w:t>Revisión periódica de la normatividad ambiental, acuerdos, convenios y otros requisitos aplicables a las actividades propias de la entidad.</w:t>
      </w:r>
    </w:p>
    <w:p w14:paraId="3F534C85" w14:textId="77777777" w:rsidR="001705BF" w:rsidRPr="001705BF" w:rsidRDefault="001705BF" w:rsidP="00750255">
      <w:pPr>
        <w:pStyle w:val="Prrafodelista"/>
        <w:widowControl w:val="0"/>
        <w:numPr>
          <w:ilvl w:val="0"/>
          <w:numId w:val="8"/>
        </w:numPr>
        <w:tabs>
          <w:tab w:val="left" w:pos="1389"/>
          <w:tab w:val="left" w:pos="1390"/>
        </w:tabs>
        <w:autoSpaceDE w:val="0"/>
        <w:autoSpaceDN w:val="0"/>
        <w:spacing w:before="35" w:after="0"/>
        <w:ind w:right="-1"/>
        <w:contextualSpacing w:val="0"/>
        <w:jc w:val="both"/>
        <w:rPr>
          <w:rFonts w:ascii="Arial" w:hAnsi="Arial" w:cs="Arial"/>
          <w:b/>
        </w:rPr>
      </w:pPr>
      <w:r w:rsidRPr="001705BF">
        <w:rPr>
          <w:rFonts w:ascii="Arial" w:hAnsi="Arial" w:cs="Arial"/>
          <w:b/>
        </w:rPr>
        <w:t xml:space="preserve">Matriz Legal: </w:t>
      </w:r>
      <w:r w:rsidRPr="001705BF">
        <w:rPr>
          <w:rFonts w:ascii="Arial" w:hAnsi="Arial" w:cs="Arial"/>
        </w:rPr>
        <w:t>Es la compilación de requisitos normativos exigibles a la empresa acorde con las actividades propias e inherentes de su actividad productiva, los cuales dan los lineamientos normativos y técnicos para desarrollar el Sistema de Gestión de la Seguridad y Salud en el Trabajo (SG-SST), el cual deberá actualizarse en la medida que sean emitidas nuevas disposiciones aplicables.</w:t>
      </w:r>
      <w:r w:rsidRPr="001705BF">
        <w:rPr>
          <w:rFonts w:ascii="Arial" w:hAnsi="Arial" w:cs="Arial"/>
          <w:b/>
        </w:rPr>
        <w:t xml:space="preserve"> </w:t>
      </w:r>
    </w:p>
    <w:p w14:paraId="79AB6846" w14:textId="77777777" w:rsidR="001705BF" w:rsidRPr="00750255" w:rsidRDefault="001705BF" w:rsidP="00750255">
      <w:pPr>
        <w:pStyle w:val="Prrafodelista"/>
        <w:widowControl w:val="0"/>
        <w:numPr>
          <w:ilvl w:val="0"/>
          <w:numId w:val="8"/>
        </w:numPr>
        <w:tabs>
          <w:tab w:val="left" w:pos="1389"/>
          <w:tab w:val="left" w:pos="1390"/>
        </w:tabs>
        <w:autoSpaceDE w:val="0"/>
        <w:autoSpaceDN w:val="0"/>
        <w:spacing w:before="35" w:after="0"/>
        <w:ind w:right="-1"/>
        <w:contextualSpacing w:val="0"/>
        <w:jc w:val="both"/>
        <w:rPr>
          <w:rFonts w:ascii="Arial" w:eastAsia="Times New Roman" w:hAnsi="Arial" w:cs="Arial"/>
          <w:lang w:val="es-MX" w:eastAsia="es-ES"/>
        </w:rPr>
      </w:pPr>
      <w:r w:rsidRPr="001705BF">
        <w:rPr>
          <w:rFonts w:ascii="Arial" w:hAnsi="Arial" w:cs="Arial"/>
          <w:b/>
        </w:rPr>
        <w:t>Requisitos legales y otros</w:t>
      </w:r>
      <w:r w:rsidRPr="001705BF">
        <w:rPr>
          <w:rFonts w:ascii="Arial" w:hAnsi="Arial" w:cs="Arial"/>
          <w:b/>
          <w:spacing w:val="-5"/>
        </w:rPr>
        <w:t xml:space="preserve"> </w:t>
      </w:r>
      <w:r w:rsidRPr="001705BF">
        <w:rPr>
          <w:rFonts w:ascii="Arial" w:hAnsi="Arial" w:cs="Arial"/>
          <w:b/>
        </w:rPr>
        <w:t xml:space="preserve">requisitos: </w:t>
      </w:r>
      <w:r w:rsidRPr="001705BF">
        <w:rPr>
          <w:rFonts w:ascii="Arial" w:hAnsi="Arial" w:cs="Arial"/>
        </w:rPr>
        <w:t xml:space="preserve">Requisitos legales que una organización debe cumplir, obligaciones jurídicamente </w:t>
      </w:r>
      <w:r w:rsidRPr="00750255">
        <w:rPr>
          <w:rFonts w:ascii="Arial" w:eastAsia="Times New Roman" w:hAnsi="Arial" w:cs="Arial"/>
          <w:lang w:val="es-MX" w:eastAsia="es-ES"/>
        </w:rPr>
        <w:t>vinculantes de la organización y otros requisitos que una organización decide cumplir.</w:t>
      </w:r>
    </w:p>
    <w:p w14:paraId="3FCC3D17" w14:textId="77777777" w:rsidR="001705BF" w:rsidRPr="001705BF" w:rsidRDefault="001705BF" w:rsidP="00750255">
      <w:pPr>
        <w:pStyle w:val="Textoindependiente"/>
        <w:tabs>
          <w:tab w:val="left" w:pos="8222"/>
        </w:tabs>
        <w:spacing w:line="276" w:lineRule="auto"/>
        <w:ind w:left="1390" w:right="838"/>
        <w:jc w:val="both"/>
        <w:rPr>
          <w:rFonts w:ascii="Arial" w:hAnsi="Arial" w:cs="Arial"/>
          <w:sz w:val="22"/>
          <w:szCs w:val="22"/>
        </w:rPr>
      </w:pPr>
      <w:r w:rsidRPr="001705BF">
        <w:rPr>
          <w:rFonts w:ascii="Arial" w:hAnsi="Arial" w:cs="Arial"/>
          <w:sz w:val="22"/>
          <w:szCs w:val="22"/>
        </w:rPr>
        <w:t>Nota 1: Se considera los requisitos legales y otros requisitos que son pertinentes, aquellos que están relacionados con el Sistema de gestión de la calidad, Sistema de gestión ambiental y de seguridad, salud en el trabajo.</w:t>
      </w:r>
    </w:p>
    <w:p w14:paraId="19507858" w14:textId="77777777" w:rsidR="001705BF" w:rsidRPr="001705BF" w:rsidRDefault="001705BF" w:rsidP="00750255">
      <w:pPr>
        <w:pStyle w:val="Textoindependiente"/>
        <w:tabs>
          <w:tab w:val="left" w:pos="8222"/>
        </w:tabs>
        <w:spacing w:line="276" w:lineRule="auto"/>
        <w:ind w:left="1390" w:right="844"/>
        <w:jc w:val="both"/>
        <w:rPr>
          <w:rFonts w:ascii="Arial" w:hAnsi="Arial" w:cs="Arial"/>
          <w:sz w:val="22"/>
          <w:szCs w:val="22"/>
        </w:rPr>
      </w:pPr>
      <w:r w:rsidRPr="001705BF">
        <w:rPr>
          <w:rFonts w:ascii="Arial" w:hAnsi="Arial" w:cs="Arial"/>
          <w:sz w:val="22"/>
          <w:szCs w:val="22"/>
        </w:rPr>
        <w:t xml:space="preserve">Nota 2: Los requisitos legales y otros requisitos pueden surgir de requisitos obligatorios, tales como las leyes y reglamentaciones </w:t>
      </w:r>
      <w:r w:rsidRPr="001705BF">
        <w:rPr>
          <w:rFonts w:ascii="Arial" w:hAnsi="Arial" w:cs="Arial"/>
          <w:sz w:val="22"/>
          <w:szCs w:val="22"/>
        </w:rPr>
        <w:lastRenderedPageBreak/>
        <w:t>aplicables, o de compromisos voluntarios, tales como las normas</w:t>
      </w:r>
      <w:r w:rsidRPr="001705BF">
        <w:rPr>
          <w:rFonts w:ascii="Arial" w:hAnsi="Arial" w:cs="Arial"/>
          <w:spacing w:val="-13"/>
          <w:sz w:val="22"/>
          <w:szCs w:val="22"/>
        </w:rPr>
        <w:t xml:space="preserve"> </w:t>
      </w:r>
      <w:r w:rsidRPr="001705BF">
        <w:rPr>
          <w:rFonts w:ascii="Arial" w:hAnsi="Arial" w:cs="Arial"/>
          <w:sz w:val="22"/>
          <w:szCs w:val="22"/>
        </w:rPr>
        <w:t>de</w:t>
      </w:r>
      <w:r w:rsidRPr="001705BF">
        <w:rPr>
          <w:rFonts w:ascii="Arial" w:hAnsi="Arial" w:cs="Arial"/>
          <w:spacing w:val="-12"/>
          <w:sz w:val="22"/>
          <w:szCs w:val="22"/>
        </w:rPr>
        <w:t xml:space="preserve"> </w:t>
      </w:r>
      <w:r w:rsidRPr="001705BF">
        <w:rPr>
          <w:rFonts w:ascii="Arial" w:hAnsi="Arial" w:cs="Arial"/>
          <w:sz w:val="22"/>
          <w:szCs w:val="22"/>
        </w:rPr>
        <w:t>organizaciones</w:t>
      </w:r>
      <w:r w:rsidRPr="001705BF">
        <w:rPr>
          <w:rFonts w:ascii="Arial" w:hAnsi="Arial" w:cs="Arial"/>
          <w:spacing w:val="-13"/>
          <w:sz w:val="22"/>
          <w:szCs w:val="22"/>
        </w:rPr>
        <w:t xml:space="preserve"> </w:t>
      </w:r>
      <w:r w:rsidRPr="001705BF">
        <w:rPr>
          <w:rFonts w:ascii="Arial" w:hAnsi="Arial" w:cs="Arial"/>
          <w:sz w:val="22"/>
          <w:szCs w:val="22"/>
        </w:rPr>
        <w:t>o</w:t>
      </w:r>
      <w:r w:rsidRPr="001705BF">
        <w:rPr>
          <w:rFonts w:ascii="Arial" w:hAnsi="Arial" w:cs="Arial"/>
          <w:spacing w:val="-11"/>
          <w:sz w:val="22"/>
          <w:szCs w:val="22"/>
        </w:rPr>
        <w:t xml:space="preserve"> </w:t>
      </w:r>
      <w:r w:rsidRPr="001705BF">
        <w:rPr>
          <w:rFonts w:ascii="Arial" w:hAnsi="Arial" w:cs="Arial"/>
          <w:sz w:val="22"/>
          <w:szCs w:val="22"/>
        </w:rPr>
        <w:t>de</w:t>
      </w:r>
      <w:r w:rsidRPr="001705BF">
        <w:rPr>
          <w:rFonts w:ascii="Arial" w:hAnsi="Arial" w:cs="Arial"/>
          <w:spacing w:val="-12"/>
          <w:sz w:val="22"/>
          <w:szCs w:val="22"/>
        </w:rPr>
        <w:t xml:space="preserve"> </w:t>
      </w:r>
      <w:r w:rsidRPr="001705BF">
        <w:rPr>
          <w:rFonts w:ascii="Arial" w:hAnsi="Arial" w:cs="Arial"/>
          <w:sz w:val="22"/>
          <w:szCs w:val="22"/>
        </w:rPr>
        <w:t>la</w:t>
      </w:r>
      <w:r w:rsidRPr="001705BF">
        <w:rPr>
          <w:rFonts w:ascii="Arial" w:hAnsi="Arial" w:cs="Arial"/>
          <w:spacing w:val="-11"/>
          <w:sz w:val="22"/>
          <w:szCs w:val="22"/>
        </w:rPr>
        <w:t xml:space="preserve"> </w:t>
      </w:r>
      <w:r w:rsidRPr="001705BF">
        <w:rPr>
          <w:rFonts w:ascii="Arial" w:hAnsi="Arial" w:cs="Arial"/>
          <w:sz w:val="22"/>
          <w:szCs w:val="22"/>
        </w:rPr>
        <w:t>industria,</w:t>
      </w:r>
      <w:r w:rsidRPr="001705BF">
        <w:rPr>
          <w:rFonts w:ascii="Arial" w:hAnsi="Arial" w:cs="Arial"/>
          <w:spacing w:val="-12"/>
          <w:sz w:val="22"/>
          <w:szCs w:val="22"/>
        </w:rPr>
        <w:t xml:space="preserve"> </w:t>
      </w:r>
      <w:r w:rsidRPr="001705BF">
        <w:rPr>
          <w:rFonts w:ascii="Arial" w:hAnsi="Arial" w:cs="Arial"/>
          <w:sz w:val="22"/>
          <w:szCs w:val="22"/>
        </w:rPr>
        <w:t>relaciones</w:t>
      </w:r>
      <w:r w:rsidRPr="001705BF">
        <w:rPr>
          <w:rFonts w:ascii="Arial" w:hAnsi="Arial" w:cs="Arial"/>
          <w:spacing w:val="-13"/>
          <w:sz w:val="22"/>
          <w:szCs w:val="22"/>
        </w:rPr>
        <w:t xml:space="preserve"> </w:t>
      </w:r>
      <w:r w:rsidRPr="001705BF">
        <w:rPr>
          <w:rFonts w:ascii="Arial" w:hAnsi="Arial" w:cs="Arial"/>
          <w:sz w:val="22"/>
          <w:szCs w:val="22"/>
        </w:rPr>
        <w:t>contractuales,</w:t>
      </w:r>
      <w:r w:rsidRPr="001705BF">
        <w:rPr>
          <w:rFonts w:ascii="Arial" w:hAnsi="Arial" w:cs="Arial"/>
          <w:spacing w:val="-11"/>
          <w:sz w:val="22"/>
          <w:szCs w:val="22"/>
        </w:rPr>
        <w:t xml:space="preserve"> </w:t>
      </w:r>
      <w:r w:rsidRPr="001705BF">
        <w:rPr>
          <w:rFonts w:ascii="Arial" w:hAnsi="Arial" w:cs="Arial"/>
          <w:sz w:val="22"/>
          <w:szCs w:val="22"/>
        </w:rPr>
        <w:t>códigos</w:t>
      </w:r>
      <w:r w:rsidRPr="001705BF">
        <w:rPr>
          <w:rFonts w:ascii="Arial" w:hAnsi="Arial" w:cs="Arial"/>
          <w:spacing w:val="-13"/>
          <w:sz w:val="22"/>
          <w:szCs w:val="22"/>
        </w:rPr>
        <w:t xml:space="preserve"> </w:t>
      </w:r>
      <w:r w:rsidRPr="001705BF">
        <w:rPr>
          <w:rFonts w:ascii="Arial" w:hAnsi="Arial" w:cs="Arial"/>
          <w:sz w:val="22"/>
          <w:szCs w:val="22"/>
        </w:rPr>
        <w:t>de</w:t>
      </w:r>
      <w:r w:rsidRPr="001705BF">
        <w:rPr>
          <w:rFonts w:ascii="Arial" w:hAnsi="Arial" w:cs="Arial"/>
          <w:spacing w:val="-12"/>
          <w:sz w:val="22"/>
          <w:szCs w:val="22"/>
        </w:rPr>
        <w:t xml:space="preserve"> </w:t>
      </w:r>
      <w:r w:rsidRPr="001705BF">
        <w:rPr>
          <w:rFonts w:ascii="Arial" w:hAnsi="Arial" w:cs="Arial"/>
          <w:sz w:val="22"/>
          <w:szCs w:val="22"/>
        </w:rPr>
        <w:t>buenas</w:t>
      </w:r>
      <w:r w:rsidRPr="001705BF">
        <w:rPr>
          <w:rFonts w:ascii="Arial" w:hAnsi="Arial" w:cs="Arial"/>
          <w:spacing w:val="-13"/>
          <w:sz w:val="22"/>
          <w:szCs w:val="22"/>
        </w:rPr>
        <w:t xml:space="preserve"> </w:t>
      </w:r>
      <w:r w:rsidRPr="001705BF">
        <w:rPr>
          <w:rFonts w:ascii="Arial" w:hAnsi="Arial" w:cs="Arial"/>
          <w:sz w:val="22"/>
          <w:szCs w:val="22"/>
        </w:rPr>
        <w:t>prácticas y acuerdos con grupos de la comunidad u organizaciones no</w:t>
      </w:r>
      <w:r w:rsidRPr="001705BF">
        <w:rPr>
          <w:rFonts w:ascii="Arial" w:hAnsi="Arial" w:cs="Arial"/>
          <w:spacing w:val="-10"/>
          <w:sz w:val="22"/>
          <w:szCs w:val="22"/>
        </w:rPr>
        <w:t xml:space="preserve"> </w:t>
      </w:r>
      <w:r w:rsidRPr="001705BF">
        <w:rPr>
          <w:rFonts w:ascii="Arial" w:hAnsi="Arial" w:cs="Arial"/>
          <w:sz w:val="22"/>
          <w:szCs w:val="22"/>
        </w:rPr>
        <w:t>gubernamentales.</w:t>
      </w:r>
    </w:p>
    <w:p w14:paraId="4E85A385" w14:textId="77777777" w:rsidR="001705BF" w:rsidRPr="001705BF" w:rsidRDefault="001705BF" w:rsidP="001705BF">
      <w:pPr>
        <w:pStyle w:val="Vieta1"/>
        <w:numPr>
          <w:ilvl w:val="0"/>
          <w:numId w:val="0"/>
        </w:numPr>
        <w:tabs>
          <w:tab w:val="left" w:pos="8222"/>
        </w:tabs>
        <w:ind w:left="567" w:hanging="397"/>
        <w:rPr>
          <w:sz w:val="22"/>
          <w:szCs w:val="22"/>
          <w:lang w:val="es-MX"/>
        </w:rPr>
      </w:pPr>
    </w:p>
    <w:p w14:paraId="0D76EEA6" w14:textId="0EB1BAB0" w:rsidR="00C7524D" w:rsidRPr="00D7732C" w:rsidRDefault="00C7524D" w:rsidP="00D7732C">
      <w:pPr>
        <w:pStyle w:val="Prrafodelista"/>
        <w:numPr>
          <w:ilvl w:val="0"/>
          <w:numId w:val="3"/>
        </w:numPr>
        <w:spacing w:after="0" w:line="360" w:lineRule="auto"/>
        <w:jc w:val="both"/>
        <w:outlineLvl w:val="0"/>
        <w:rPr>
          <w:rFonts w:ascii="Arial" w:hAnsi="Arial" w:cs="Arial"/>
          <w:b/>
        </w:rPr>
      </w:pPr>
      <w:bookmarkStart w:id="5" w:name="_Toc429432072"/>
      <w:bookmarkStart w:id="6" w:name="_Toc39013027"/>
      <w:r w:rsidRPr="00D7732C">
        <w:rPr>
          <w:rFonts w:ascii="Arial" w:hAnsi="Arial" w:cs="Arial"/>
          <w:b/>
        </w:rPr>
        <w:t>RESPONSABLES</w:t>
      </w:r>
      <w:bookmarkEnd w:id="5"/>
      <w:bookmarkEnd w:id="6"/>
    </w:p>
    <w:p w14:paraId="526BEFF5" w14:textId="63B1595E" w:rsidR="00750255" w:rsidRPr="00D7732C" w:rsidRDefault="00750255" w:rsidP="00750255">
      <w:pPr>
        <w:pStyle w:val="Default"/>
        <w:spacing w:before="240" w:after="240" w:line="360" w:lineRule="auto"/>
        <w:ind w:firstLine="426"/>
        <w:jc w:val="both"/>
        <w:outlineLvl w:val="1"/>
        <w:rPr>
          <w:b/>
          <w:bCs/>
          <w:color w:val="000000" w:themeColor="text1"/>
          <w:sz w:val="22"/>
          <w:szCs w:val="22"/>
        </w:rPr>
      </w:pPr>
      <w:bookmarkStart w:id="7" w:name="_Toc39013028"/>
      <w:r>
        <w:rPr>
          <w:b/>
          <w:bCs/>
          <w:color w:val="000000" w:themeColor="text1"/>
          <w:sz w:val="22"/>
          <w:szCs w:val="22"/>
        </w:rPr>
        <w:t xml:space="preserve">Gerente General / </w:t>
      </w:r>
      <w:r w:rsidR="00EB3F2C" w:rsidRPr="00D7732C">
        <w:rPr>
          <w:b/>
          <w:bCs/>
          <w:color w:val="000000" w:themeColor="text1"/>
          <w:sz w:val="22"/>
          <w:szCs w:val="22"/>
        </w:rPr>
        <w:t>Jefe de Operaciones</w:t>
      </w:r>
      <w:r>
        <w:rPr>
          <w:b/>
          <w:bCs/>
          <w:color w:val="000000" w:themeColor="text1"/>
          <w:sz w:val="22"/>
          <w:szCs w:val="22"/>
        </w:rPr>
        <w:t xml:space="preserve"> /</w:t>
      </w:r>
      <w:r w:rsidR="002268C5">
        <w:rPr>
          <w:b/>
          <w:bCs/>
          <w:color w:val="000000" w:themeColor="text1"/>
          <w:sz w:val="22"/>
          <w:szCs w:val="22"/>
        </w:rPr>
        <w:t xml:space="preserve"> </w:t>
      </w:r>
      <w:r w:rsidRPr="00D7732C">
        <w:rPr>
          <w:b/>
          <w:bCs/>
          <w:color w:val="000000" w:themeColor="text1"/>
          <w:sz w:val="22"/>
          <w:szCs w:val="22"/>
        </w:rPr>
        <w:t>Supervisor SSOMA</w:t>
      </w:r>
      <w:bookmarkEnd w:id="7"/>
    </w:p>
    <w:p w14:paraId="0148A642" w14:textId="143B6EA9" w:rsidR="00750255" w:rsidRPr="00750255" w:rsidRDefault="00750255" w:rsidP="00750255">
      <w:pPr>
        <w:pStyle w:val="Default"/>
        <w:numPr>
          <w:ilvl w:val="0"/>
          <w:numId w:val="6"/>
        </w:numPr>
        <w:spacing w:before="240" w:after="240" w:line="360" w:lineRule="auto"/>
        <w:jc w:val="both"/>
        <w:rPr>
          <w:color w:val="000000" w:themeColor="text1"/>
          <w:sz w:val="22"/>
          <w:szCs w:val="22"/>
        </w:rPr>
      </w:pPr>
      <w:r w:rsidRPr="00750255">
        <w:rPr>
          <w:color w:val="000000" w:themeColor="text1"/>
          <w:sz w:val="22"/>
          <w:szCs w:val="22"/>
        </w:rPr>
        <w:t>Realizar el seguimiento al cumplimiento de los requisitos legales asociados a calidad, seguridad, salud en el trabajo y medio ambiente</w:t>
      </w:r>
      <w:r w:rsidR="002268C5">
        <w:rPr>
          <w:color w:val="000000" w:themeColor="text1"/>
          <w:sz w:val="22"/>
          <w:szCs w:val="22"/>
        </w:rPr>
        <w:t>.</w:t>
      </w:r>
    </w:p>
    <w:p w14:paraId="7BECD004" w14:textId="05504E9B" w:rsidR="00C7524D" w:rsidRPr="00D7732C" w:rsidRDefault="002268C5" w:rsidP="002268C5">
      <w:pPr>
        <w:pStyle w:val="Default"/>
        <w:spacing w:before="240" w:after="240" w:line="360" w:lineRule="auto"/>
        <w:ind w:left="426"/>
        <w:jc w:val="both"/>
        <w:outlineLvl w:val="1"/>
        <w:rPr>
          <w:b/>
          <w:bCs/>
          <w:color w:val="000000" w:themeColor="text1"/>
          <w:sz w:val="22"/>
          <w:szCs w:val="22"/>
        </w:rPr>
      </w:pPr>
      <w:bookmarkStart w:id="8" w:name="_Toc39013029"/>
      <w:r>
        <w:rPr>
          <w:b/>
          <w:bCs/>
          <w:color w:val="000000" w:themeColor="text1"/>
          <w:sz w:val="22"/>
          <w:szCs w:val="22"/>
        </w:rPr>
        <w:t>Asesor Legal</w:t>
      </w:r>
      <w:bookmarkEnd w:id="8"/>
    </w:p>
    <w:p w14:paraId="054CDF48" w14:textId="77777777" w:rsidR="002268C5" w:rsidRPr="002268C5" w:rsidRDefault="002268C5" w:rsidP="002268C5">
      <w:pPr>
        <w:pStyle w:val="Default"/>
        <w:numPr>
          <w:ilvl w:val="0"/>
          <w:numId w:val="6"/>
        </w:numPr>
        <w:spacing w:before="240" w:after="240" w:line="360" w:lineRule="auto"/>
        <w:jc w:val="both"/>
        <w:rPr>
          <w:color w:val="000000" w:themeColor="text1"/>
          <w:sz w:val="22"/>
          <w:szCs w:val="22"/>
        </w:rPr>
      </w:pPr>
      <w:r w:rsidRPr="002268C5">
        <w:rPr>
          <w:color w:val="000000" w:themeColor="text1"/>
          <w:sz w:val="22"/>
          <w:szCs w:val="22"/>
        </w:rPr>
        <w:t>Proporcionar la normativa legal vigente al área de SGI, para que puedan mantenerse actualizados.</w:t>
      </w:r>
    </w:p>
    <w:p w14:paraId="711E7A69" w14:textId="77777777" w:rsidR="002268C5" w:rsidRPr="002268C5" w:rsidRDefault="002268C5" w:rsidP="002268C5">
      <w:pPr>
        <w:pStyle w:val="Default"/>
        <w:numPr>
          <w:ilvl w:val="0"/>
          <w:numId w:val="6"/>
        </w:numPr>
        <w:spacing w:before="240" w:after="240" w:line="360" w:lineRule="auto"/>
        <w:jc w:val="both"/>
        <w:rPr>
          <w:color w:val="000000" w:themeColor="text1"/>
          <w:sz w:val="22"/>
          <w:szCs w:val="22"/>
        </w:rPr>
      </w:pPr>
      <w:r w:rsidRPr="002268C5">
        <w:rPr>
          <w:color w:val="000000" w:themeColor="text1"/>
          <w:sz w:val="22"/>
          <w:szCs w:val="22"/>
        </w:rPr>
        <w:t>Realizar la identificación, evaluación y actualización de los requisitos legales.</w:t>
      </w:r>
    </w:p>
    <w:p w14:paraId="0B3653BD" w14:textId="25BE6189" w:rsidR="00C7524D" w:rsidRPr="00D7732C" w:rsidRDefault="002268C5" w:rsidP="002268C5">
      <w:pPr>
        <w:pStyle w:val="Default"/>
        <w:spacing w:before="240" w:after="240" w:line="360" w:lineRule="auto"/>
        <w:ind w:left="426"/>
        <w:jc w:val="both"/>
        <w:outlineLvl w:val="1"/>
        <w:rPr>
          <w:b/>
          <w:bCs/>
          <w:color w:val="000000" w:themeColor="text1"/>
          <w:sz w:val="22"/>
          <w:szCs w:val="22"/>
        </w:rPr>
      </w:pPr>
      <w:bookmarkStart w:id="9" w:name="_Toc39013030"/>
      <w:r>
        <w:rPr>
          <w:b/>
          <w:bCs/>
          <w:color w:val="000000" w:themeColor="text1"/>
          <w:sz w:val="22"/>
          <w:szCs w:val="22"/>
        </w:rPr>
        <w:t>Jefe de área</w:t>
      </w:r>
      <w:bookmarkEnd w:id="9"/>
    </w:p>
    <w:p w14:paraId="6A561273" w14:textId="77777777" w:rsidR="002268C5" w:rsidRPr="002268C5" w:rsidRDefault="002268C5" w:rsidP="002268C5">
      <w:pPr>
        <w:pStyle w:val="Default"/>
        <w:numPr>
          <w:ilvl w:val="0"/>
          <w:numId w:val="7"/>
        </w:numPr>
        <w:spacing w:before="240" w:line="360" w:lineRule="auto"/>
        <w:jc w:val="both"/>
        <w:rPr>
          <w:color w:val="000000" w:themeColor="text1"/>
          <w:sz w:val="22"/>
          <w:szCs w:val="22"/>
        </w:rPr>
      </w:pPr>
      <w:r w:rsidRPr="002268C5">
        <w:rPr>
          <w:color w:val="000000" w:themeColor="text1"/>
          <w:sz w:val="22"/>
          <w:szCs w:val="22"/>
        </w:rPr>
        <w:t>Encargados de implementar las disposiciones de las normas legales y otros requisitos aplicables al cumplimiento.</w:t>
      </w:r>
    </w:p>
    <w:p w14:paraId="62F527ED" w14:textId="17CCA9C6" w:rsidR="000E2230" w:rsidRPr="00D7732C" w:rsidRDefault="000E2230" w:rsidP="00D7732C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3A9EE30C" w14:textId="514ABF33" w:rsidR="000F4AC1" w:rsidRPr="00D7732C" w:rsidRDefault="000F4AC1" w:rsidP="00D7732C">
      <w:pPr>
        <w:pStyle w:val="Prrafodelista"/>
        <w:numPr>
          <w:ilvl w:val="0"/>
          <w:numId w:val="3"/>
        </w:numPr>
        <w:spacing w:after="0" w:line="360" w:lineRule="auto"/>
        <w:jc w:val="both"/>
        <w:outlineLvl w:val="0"/>
        <w:rPr>
          <w:rFonts w:ascii="Arial" w:hAnsi="Arial" w:cs="Arial"/>
          <w:b/>
        </w:rPr>
      </w:pPr>
      <w:bookmarkStart w:id="10" w:name="_Toc39013031"/>
      <w:r w:rsidRPr="00D7732C">
        <w:rPr>
          <w:rFonts w:ascii="Arial" w:hAnsi="Arial" w:cs="Arial"/>
          <w:b/>
        </w:rPr>
        <w:t>DESARROLLO</w:t>
      </w:r>
      <w:bookmarkEnd w:id="10"/>
    </w:p>
    <w:p w14:paraId="3B95F8BF" w14:textId="4B72EA90" w:rsidR="000F4AC1" w:rsidRPr="00D7732C" w:rsidRDefault="000F4AC1" w:rsidP="00D7732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tbl>
      <w:tblPr>
        <w:tblStyle w:val="TableNormal"/>
        <w:tblW w:w="9500" w:type="dxa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6240"/>
        <w:gridCol w:w="1558"/>
      </w:tblGrid>
      <w:tr w:rsidR="002268C5" w14:paraId="40145210" w14:textId="77777777" w:rsidTr="004554D3">
        <w:trPr>
          <w:trHeight w:val="556"/>
        </w:trPr>
        <w:tc>
          <w:tcPr>
            <w:tcW w:w="1702" w:type="dxa"/>
            <w:shd w:val="clear" w:color="auto" w:fill="DEEAF6" w:themeFill="accent1" w:themeFillTint="33"/>
          </w:tcPr>
          <w:p w14:paraId="634C8604" w14:textId="77777777" w:rsidR="002268C5" w:rsidRPr="00FD1BD4" w:rsidRDefault="002268C5" w:rsidP="00FD1BD4">
            <w:pPr>
              <w:pStyle w:val="TableParagraph"/>
              <w:spacing w:before="155"/>
              <w:ind w:left="645"/>
              <w:rPr>
                <w:b/>
              </w:rPr>
            </w:pPr>
            <w:r w:rsidRPr="00FD1BD4">
              <w:rPr>
                <w:b/>
              </w:rPr>
              <w:t>ETAPA</w:t>
            </w:r>
          </w:p>
        </w:tc>
        <w:tc>
          <w:tcPr>
            <w:tcW w:w="6240" w:type="dxa"/>
            <w:shd w:val="clear" w:color="auto" w:fill="DEEAF6" w:themeFill="accent1" w:themeFillTint="33"/>
          </w:tcPr>
          <w:p w14:paraId="09BE2950" w14:textId="77777777" w:rsidR="002268C5" w:rsidRPr="00FD1BD4" w:rsidRDefault="002268C5" w:rsidP="00FD1BD4">
            <w:pPr>
              <w:pStyle w:val="TableParagraph"/>
              <w:spacing w:before="155"/>
              <w:ind w:left="2606" w:hanging="2589"/>
              <w:jc w:val="center"/>
              <w:rPr>
                <w:b/>
              </w:rPr>
            </w:pPr>
            <w:r w:rsidRPr="00FD1BD4">
              <w:rPr>
                <w:b/>
              </w:rPr>
              <w:t>DESCRIPCIÓN</w:t>
            </w:r>
          </w:p>
        </w:tc>
        <w:tc>
          <w:tcPr>
            <w:tcW w:w="1558" w:type="dxa"/>
            <w:shd w:val="clear" w:color="auto" w:fill="DEEAF6" w:themeFill="accent1" w:themeFillTint="33"/>
          </w:tcPr>
          <w:p w14:paraId="5F439E14" w14:textId="77777777" w:rsidR="002268C5" w:rsidRPr="00FD1BD4" w:rsidRDefault="002268C5" w:rsidP="00FD1BD4">
            <w:pPr>
              <w:pStyle w:val="TableParagraph"/>
              <w:spacing w:before="155"/>
              <w:ind w:left="612"/>
              <w:rPr>
                <w:b/>
              </w:rPr>
            </w:pPr>
            <w:r w:rsidRPr="00FD1BD4">
              <w:rPr>
                <w:b/>
              </w:rPr>
              <w:t>RESP.</w:t>
            </w:r>
          </w:p>
        </w:tc>
      </w:tr>
      <w:tr w:rsidR="002268C5" w14:paraId="6B06E381" w14:textId="77777777" w:rsidTr="004554D3">
        <w:trPr>
          <w:trHeight w:val="2808"/>
        </w:trPr>
        <w:tc>
          <w:tcPr>
            <w:tcW w:w="1702" w:type="dxa"/>
          </w:tcPr>
          <w:p w14:paraId="669CFFC2" w14:textId="77777777" w:rsidR="002268C5" w:rsidRPr="00FD1BD4" w:rsidRDefault="002268C5" w:rsidP="00FD1BD4">
            <w:pPr>
              <w:pStyle w:val="TableParagraph"/>
              <w:rPr>
                <w:b/>
              </w:rPr>
            </w:pPr>
          </w:p>
          <w:p w14:paraId="300CAE6A" w14:textId="77777777" w:rsidR="002268C5" w:rsidRPr="00FD1BD4" w:rsidRDefault="002268C5" w:rsidP="00FD1BD4">
            <w:pPr>
              <w:pStyle w:val="TableParagraph"/>
              <w:rPr>
                <w:b/>
              </w:rPr>
            </w:pPr>
          </w:p>
          <w:p w14:paraId="718BD26D" w14:textId="77777777" w:rsidR="002268C5" w:rsidRPr="00FD1BD4" w:rsidRDefault="002268C5" w:rsidP="00FD1BD4">
            <w:pPr>
              <w:pStyle w:val="TableParagraph"/>
              <w:rPr>
                <w:b/>
              </w:rPr>
            </w:pPr>
          </w:p>
          <w:p w14:paraId="1C148919" w14:textId="77777777" w:rsidR="002268C5" w:rsidRPr="00FD1BD4" w:rsidRDefault="002268C5" w:rsidP="00FD1BD4">
            <w:pPr>
              <w:pStyle w:val="TableParagraph"/>
              <w:rPr>
                <w:b/>
              </w:rPr>
            </w:pPr>
          </w:p>
          <w:p w14:paraId="5ADC5454" w14:textId="77777777" w:rsidR="002268C5" w:rsidRPr="00FD1BD4" w:rsidRDefault="002268C5" w:rsidP="00FD1BD4">
            <w:pPr>
              <w:pStyle w:val="TableParagraph"/>
              <w:spacing w:before="11"/>
              <w:rPr>
                <w:b/>
              </w:rPr>
            </w:pPr>
          </w:p>
          <w:p w14:paraId="519C08F6" w14:textId="77777777" w:rsidR="002268C5" w:rsidRPr="00FD1BD4" w:rsidRDefault="002268C5" w:rsidP="00FD1BD4">
            <w:pPr>
              <w:pStyle w:val="TableParagraph"/>
              <w:ind w:left="247"/>
            </w:pPr>
            <w:r w:rsidRPr="00FD1BD4">
              <w:t>Identificación</w:t>
            </w:r>
          </w:p>
        </w:tc>
        <w:tc>
          <w:tcPr>
            <w:tcW w:w="6240" w:type="dxa"/>
          </w:tcPr>
          <w:p w14:paraId="6A10952A" w14:textId="77777777" w:rsidR="002268C5" w:rsidRPr="00FD1BD4" w:rsidRDefault="002268C5" w:rsidP="00FD1BD4">
            <w:pPr>
              <w:pStyle w:val="TableParagraph"/>
              <w:ind w:left="248" w:right="117"/>
              <w:jc w:val="both"/>
            </w:pPr>
            <w:r w:rsidRPr="00FD1BD4">
              <w:t>Accede a la Sumilla del Diario Oficial El Peruano mediante su portal electrónico vigente o a las páginas web de las instituciones</w:t>
            </w:r>
            <w:r w:rsidRPr="00FD1BD4">
              <w:rPr>
                <w:spacing w:val="-33"/>
              </w:rPr>
              <w:t xml:space="preserve"> </w:t>
            </w:r>
            <w:r w:rsidRPr="00FD1BD4">
              <w:t xml:space="preserve">relacionadas, identificando las normas legales que hubiesen sido publicadas, </w:t>
            </w:r>
            <w:proofErr w:type="gramStart"/>
            <w:r w:rsidRPr="00FD1BD4">
              <w:t>en relación</w:t>
            </w:r>
            <w:r w:rsidRPr="00FD1BD4">
              <w:rPr>
                <w:spacing w:val="-9"/>
              </w:rPr>
              <w:t xml:space="preserve"> </w:t>
            </w:r>
            <w:r w:rsidRPr="00FD1BD4">
              <w:t>a</w:t>
            </w:r>
            <w:proofErr w:type="gramEnd"/>
            <w:r w:rsidRPr="00FD1BD4">
              <w:rPr>
                <w:spacing w:val="-9"/>
              </w:rPr>
              <w:t xml:space="preserve"> </w:t>
            </w:r>
            <w:r w:rsidRPr="00FD1BD4">
              <w:t>las</w:t>
            </w:r>
            <w:r w:rsidRPr="00FD1BD4">
              <w:rPr>
                <w:spacing w:val="-11"/>
              </w:rPr>
              <w:t xml:space="preserve"> </w:t>
            </w:r>
            <w:r w:rsidRPr="00FD1BD4">
              <w:t>actividades</w:t>
            </w:r>
            <w:r w:rsidRPr="00FD1BD4">
              <w:rPr>
                <w:spacing w:val="-10"/>
              </w:rPr>
              <w:t xml:space="preserve"> </w:t>
            </w:r>
            <w:r w:rsidRPr="00FD1BD4">
              <w:t>de</w:t>
            </w:r>
            <w:r w:rsidRPr="00FD1BD4">
              <w:rPr>
                <w:spacing w:val="-11"/>
              </w:rPr>
              <w:t xml:space="preserve"> </w:t>
            </w:r>
            <w:r w:rsidRPr="00FD1BD4">
              <w:t>la</w:t>
            </w:r>
            <w:r w:rsidRPr="00FD1BD4">
              <w:rPr>
                <w:spacing w:val="-9"/>
              </w:rPr>
              <w:t xml:space="preserve"> </w:t>
            </w:r>
            <w:r w:rsidRPr="00FD1BD4">
              <w:t>empresa,</w:t>
            </w:r>
            <w:r w:rsidRPr="00FD1BD4">
              <w:rPr>
                <w:spacing w:val="-9"/>
              </w:rPr>
              <w:t xml:space="preserve"> </w:t>
            </w:r>
            <w:r w:rsidRPr="00FD1BD4">
              <w:t>así</w:t>
            </w:r>
            <w:r w:rsidRPr="00FD1BD4">
              <w:rPr>
                <w:spacing w:val="-10"/>
              </w:rPr>
              <w:t xml:space="preserve"> </w:t>
            </w:r>
            <w:r w:rsidRPr="00FD1BD4">
              <w:t>como</w:t>
            </w:r>
            <w:r w:rsidRPr="00FD1BD4">
              <w:rPr>
                <w:spacing w:val="-9"/>
              </w:rPr>
              <w:t xml:space="preserve"> </w:t>
            </w:r>
            <w:r w:rsidRPr="00FD1BD4">
              <w:t>también</w:t>
            </w:r>
            <w:r w:rsidRPr="00FD1BD4">
              <w:rPr>
                <w:spacing w:val="-10"/>
              </w:rPr>
              <w:t xml:space="preserve"> </w:t>
            </w:r>
            <w:r w:rsidRPr="00FD1BD4">
              <w:t>las</w:t>
            </w:r>
            <w:r w:rsidRPr="00FD1BD4">
              <w:rPr>
                <w:spacing w:val="-10"/>
              </w:rPr>
              <w:t xml:space="preserve"> </w:t>
            </w:r>
            <w:r w:rsidRPr="00FD1BD4">
              <w:t>que</w:t>
            </w:r>
            <w:r w:rsidRPr="00FD1BD4">
              <w:rPr>
                <w:spacing w:val="-11"/>
              </w:rPr>
              <w:t xml:space="preserve"> </w:t>
            </w:r>
            <w:r w:rsidRPr="00FD1BD4">
              <w:t>tengan que</w:t>
            </w:r>
            <w:r w:rsidRPr="00FD1BD4">
              <w:rPr>
                <w:spacing w:val="-10"/>
              </w:rPr>
              <w:t xml:space="preserve"> </w:t>
            </w:r>
            <w:r w:rsidRPr="00FD1BD4">
              <w:t>ver</w:t>
            </w:r>
            <w:r w:rsidRPr="00FD1BD4">
              <w:rPr>
                <w:spacing w:val="-9"/>
              </w:rPr>
              <w:t xml:space="preserve"> </w:t>
            </w:r>
            <w:r w:rsidRPr="00FD1BD4">
              <w:t>con</w:t>
            </w:r>
            <w:r w:rsidRPr="00FD1BD4">
              <w:rPr>
                <w:spacing w:val="-7"/>
              </w:rPr>
              <w:t xml:space="preserve"> </w:t>
            </w:r>
            <w:r w:rsidRPr="00FD1BD4">
              <w:t>calidad,</w:t>
            </w:r>
            <w:r w:rsidRPr="00FD1BD4">
              <w:rPr>
                <w:spacing w:val="-8"/>
              </w:rPr>
              <w:t xml:space="preserve"> </w:t>
            </w:r>
            <w:r w:rsidRPr="00FD1BD4">
              <w:t>seguridad,</w:t>
            </w:r>
            <w:r w:rsidRPr="00FD1BD4">
              <w:rPr>
                <w:spacing w:val="-8"/>
              </w:rPr>
              <w:t xml:space="preserve"> </w:t>
            </w:r>
            <w:r w:rsidRPr="00FD1BD4">
              <w:t>salud</w:t>
            </w:r>
            <w:r w:rsidRPr="00FD1BD4">
              <w:rPr>
                <w:spacing w:val="-9"/>
              </w:rPr>
              <w:t xml:space="preserve"> </w:t>
            </w:r>
            <w:r w:rsidRPr="00FD1BD4">
              <w:t>en</w:t>
            </w:r>
            <w:r w:rsidRPr="00FD1BD4">
              <w:rPr>
                <w:spacing w:val="-9"/>
              </w:rPr>
              <w:t xml:space="preserve"> </w:t>
            </w:r>
            <w:r w:rsidRPr="00FD1BD4">
              <w:t>el</w:t>
            </w:r>
            <w:r w:rsidRPr="00FD1BD4">
              <w:rPr>
                <w:spacing w:val="-9"/>
              </w:rPr>
              <w:t xml:space="preserve"> </w:t>
            </w:r>
            <w:r w:rsidRPr="00FD1BD4">
              <w:t>trabajo</w:t>
            </w:r>
            <w:r w:rsidRPr="00FD1BD4">
              <w:rPr>
                <w:spacing w:val="-9"/>
              </w:rPr>
              <w:t xml:space="preserve"> </w:t>
            </w:r>
            <w:r w:rsidRPr="00FD1BD4">
              <w:t>y</w:t>
            </w:r>
            <w:r w:rsidRPr="00FD1BD4">
              <w:rPr>
                <w:spacing w:val="-7"/>
              </w:rPr>
              <w:t xml:space="preserve"> </w:t>
            </w:r>
            <w:r w:rsidRPr="00FD1BD4">
              <w:t>medio</w:t>
            </w:r>
            <w:r w:rsidRPr="00FD1BD4">
              <w:rPr>
                <w:spacing w:val="-9"/>
              </w:rPr>
              <w:t xml:space="preserve"> </w:t>
            </w:r>
            <w:r w:rsidRPr="00FD1BD4">
              <w:t>ambiente.</w:t>
            </w:r>
            <w:r w:rsidRPr="00FD1BD4">
              <w:rPr>
                <w:spacing w:val="27"/>
              </w:rPr>
              <w:t xml:space="preserve"> </w:t>
            </w:r>
            <w:r w:rsidRPr="00FD1BD4">
              <w:t>Así mismo, identifica otros requisitos, que sean de interés para la organización.</w:t>
            </w:r>
          </w:p>
          <w:p w14:paraId="33A6C941" w14:textId="707158DA" w:rsidR="002268C5" w:rsidRPr="00FD1BD4" w:rsidRDefault="003A11B0" w:rsidP="00FD1BD4">
            <w:pPr>
              <w:pStyle w:val="TableParagraph"/>
              <w:ind w:left="248" w:right="117"/>
              <w:jc w:val="both"/>
            </w:pPr>
            <w:r w:rsidRPr="00FD1BD4">
              <w:t xml:space="preserve">Una </w:t>
            </w:r>
            <w:r w:rsidRPr="00FD1BD4">
              <w:rPr>
                <w:spacing w:val="25"/>
              </w:rPr>
              <w:t>vez</w:t>
            </w:r>
            <w:r w:rsidR="002268C5" w:rsidRPr="00FD1BD4">
              <w:t xml:space="preserve"> identificada la</w:t>
            </w:r>
            <w:r w:rsidR="002268C5" w:rsidRPr="00FD1BD4">
              <w:rPr>
                <w:spacing w:val="25"/>
              </w:rPr>
              <w:t xml:space="preserve"> </w:t>
            </w:r>
            <w:r w:rsidR="002268C5" w:rsidRPr="00FD1BD4">
              <w:t>legislación</w:t>
            </w:r>
            <w:r w:rsidR="002268C5" w:rsidRPr="00FD1BD4">
              <w:rPr>
                <w:spacing w:val="26"/>
              </w:rPr>
              <w:t xml:space="preserve"> </w:t>
            </w:r>
            <w:r w:rsidR="002268C5" w:rsidRPr="00FD1BD4">
              <w:t>aplicable relacionada a calidad,</w:t>
            </w:r>
            <w:r w:rsidRPr="00FD1BD4">
              <w:t xml:space="preserve"> </w:t>
            </w:r>
            <w:r w:rsidR="002268C5" w:rsidRPr="00FD1BD4">
              <w:t>seguridad y salud en el trabajo y medio ambiente que son de cumplimiento; lo registra en la</w:t>
            </w:r>
            <w:r w:rsidR="004554D3" w:rsidRPr="00FD1BD4">
              <w:t xml:space="preserve"> </w:t>
            </w:r>
            <w:r w:rsidRPr="00FD1BD4">
              <w:rPr>
                <w:b/>
              </w:rPr>
              <w:t>SIG-REG-0</w:t>
            </w:r>
            <w:r w:rsidRPr="00FD1BD4">
              <w:rPr>
                <w:b/>
              </w:rPr>
              <w:t>0</w:t>
            </w:r>
            <w:r w:rsidRPr="00FD1BD4">
              <w:rPr>
                <w:b/>
              </w:rPr>
              <w:t>9</w:t>
            </w:r>
            <w:r w:rsidR="002268C5" w:rsidRPr="00FD1BD4">
              <w:rPr>
                <w:b/>
              </w:rPr>
              <w:t xml:space="preserve"> Matriz de</w:t>
            </w:r>
            <w:r w:rsidR="00FD1BD4">
              <w:rPr>
                <w:b/>
              </w:rPr>
              <w:t xml:space="preserve"> </w:t>
            </w:r>
            <w:r w:rsidR="002268C5" w:rsidRPr="00FD1BD4">
              <w:rPr>
                <w:b/>
              </w:rPr>
              <w:t>Identificación,</w:t>
            </w:r>
            <w:r w:rsidRPr="00FD1BD4">
              <w:t xml:space="preserve"> </w:t>
            </w:r>
            <w:r w:rsidR="004554D3" w:rsidRPr="00FD1BD4">
              <w:rPr>
                <w:b/>
                <w:bCs/>
              </w:rPr>
              <w:t>A</w:t>
            </w:r>
            <w:r w:rsidRPr="00FD1BD4">
              <w:rPr>
                <w:b/>
                <w:bCs/>
              </w:rPr>
              <w:t>cceso y Evaluación de requisitos legales requisitos</w:t>
            </w:r>
            <w:r w:rsidR="005527A4" w:rsidRPr="00FD1BD4">
              <w:t>.</w:t>
            </w:r>
          </w:p>
          <w:p w14:paraId="7B1B4123" w14:textId="1BA510C3" w:rsidR="004554D3" w:rsidRPr="00FD1BD4" w:rsidRDefault="004554D3" w:rsidP="00FD1BD4">
            <w:pPr>
              <w:pStyle w:val="TableParagraph"/>
              <w:ind w:left="248" w:right="117"/>
              <w:rPr>
                <w:b/>
              </w:rPr>
            </w:pPr>
            <w:r w:rsidRPr="00FD1BD4">
              <w:t>La frecuencia de identificación de la normativa legal se dará de forma</w:t>
            </w:r>
            <w:r w:rsidRPr="00FD1BD4">
              <w:t xml:space="preserve"> </w:t>
            </w:r>
            <w:r w:rsidRPr="00FD1BD4">
              <w:t>mensual.</w:t>
            </w:r>
          </w:p>
        </w:tc>
        <w:tc>
          <w:tcPr>
            <w:tcW w:w="1558" w:type="dxa"/>
          </w:tcPr>
          <w:p w14:paraId="5F9EC477" w14:textId="77777777" w:rsidR="002268C5" w:rsidRPr="00FD1BD4" w:rsidRDefault="002268C5" w:rsidP="00984CF6">
            <w:pPr>
              <w:pStyle w:val="TableParagraph"/>
              <w:jc w:val="center"/>
              <w:rPr>
                <w:b/>
              </w:rPr>
            </w:pPr>
          </w:p>
          <w:p w14:paraId="68E3E0AB" w14:textId="0E61226F" w:rsidR="002268C5" w:rsidRPr="00FD1BD4" w:rsidRDefault="002268C5" w:rsidP="00984CF6">
            <w:pPr>
              <w:pStyle w:val="TableParagraph"/>
              <w:ind w:right="252"/>
              <w:jc w:val="center"/>
            </w:pPr>
            <w:r w:rsidRPr="00FD1BD4">
              <w:t xml:space="preserve">Asesor Legal / Gerente </w:t>
            </w:r>
            <w:r w:rsidRPr="00FD1BD4">
              <w:t>General</w:t>
            </w:r>
            <w:r w:rsidRPr="00FD1BD4">
              <w:t xml:space="preserve"> / </w:t>
            </w:r>
            <w:r w:rsidRPr="00FD1BD4">
              <w:t>Supervisor SSOMA</w:t>
            </w:r>
            <w:r w:rsidRPr="00FD1BD4">
              <w:t xml:space="preserve"> / </w:t>
            </w:r>
            <w:proofErr w:type="gramStart"/>
            <w:r w:rsidRPr="00FD1BD4">
              <w:t>Jefe</w:t>
            </w:r>
            <w:proofErr w:type="gramEnd"/>
            <w:r w:rsidRPr="00FD1BD4">
              <w:t xml:space="preserve"> de área</w:t>
            </w:r>
          </w:p>
          <w:p w14:paraId="092EFF5A" w14:textId="77777777" w:rsidR="002268C5" w:rsidRPr="00FD1BD4" w:rsidRDefault="002268C5" w:rsidP="00FD1BD4">
            <w:pPr>
              <w:pStyle w:val="TableParagraph"/>
              <w:ind w:left="209" w:right="174"/>
              <w:jc w:val="center"/>
            </w:pPr>
          </w:p>
        </w:tc>
      </w:tr>
      <w:tr w:rsidR="004554D3" w14:paraId="3114D78A" w14:textId="77777777" w:rsidTr="007743DF">
        <w:trPr>
          <w:trHeight w:val="2416"/>
        </w:trPr>
        <w:tc>
          <w:tcPr>
            <w:tcW w:w="1702" w:type="dxa"/>
          </w:tcPr>
          <w:p w14:paraId="2216901C" w14:textId="77777777" w:rsidR="004554D3" w:rsidRPr="00FD1BD4" w:rsidRDefault="004554D3" w:rsidP="00984CF6">
            <w:pPr>
              <w:pStyle w:val="TableParagraph"/>
              <w:jc w:val="center"/>
            </w:pPr>
          </w:p>
          <w:p w14:paraId="56A33F16" w14:textId="77777777" w:rsidR="004554D3" w:rsidRPr="00FD1BD4" w:rsidRDefault="004554D3" w:rsidP="00984CF6">
            <w:pPr>
              <w:pStyle w:val="TableParagraph"/>
              <w:jc w:val="center"/>
            </w:pPr>
          </w:p>
          <w:p w14:paraId="4FB822AE" w14:textId="77777777" w:rsidR="004554D3" w:rsidRPr="00FD1BD4" w:rsidRDefault="004554D3" w:rsidP="00984CF6">
            <w:pPr>
              <w:pStyle w:val="TableParagraph"/>
              <w:jc w:val="center"/>
            </w:pPr>
          </w:p>
          <w:p w14:paraId="6617586E" w14:textId="77777777" w:rsidR="004554D3" w:rsidRPr="00FD1BD4" w:rsidRDefault="004554D3" w:rsidP="00984CF6">
            <w:pPr>
              <w:pStyle w:val="TableParagraph"/>
              <w:spacing w:before="11"/>
              <w:jc w:val="center"/>
            </w:pPr>
          </w:p>
          <w:p w14:paraId="33CE010C" w14:textId="28A87165" w:rsidR="004554D3" w:rsidRPr="00FD1BD4" w:rsidRDefault="004554D3" w:rsidP="00984CF6">
            <w:pPr>
              <w:pStyle w:val="TableParagraph"/>
              <w:jc w:val="center"/>
              <w:rPr>
                <w:b/>
              </w:rPr>
            </w:pPr>
            <w:r w:rsidRPr="00FD1BD4">
              <w:t>Actualización</w:t>
            </w:r>
          </w:p>
        </w:tc>
        <w:tc>
          <w:tcPr>
            <w:tcW w:w="6240" w:type="dxa"/>
          </w:tcPr>
          <w:p w14:paraId="6112E5B7" w14:textId="77777777" w:rsidR="004554D3" w:rsidRPr="00FD1BD4" w:rsidRDefault="004554D3" w:rsidP="00FD1BD4">
            <w:pPr>
              <w:pStyle w:val="TableParagraph"/>
              <w:spacing w:before="1"/>
              <w:ind w:left="248" w:right="120"/>
            </w:pPr>
            <w:r w:rsidRPr="00FD1BD4">
              <w:t>Cada vez que cambia la normativa u otros requisitos que la organización quisiera aplicar, en caso fuera necesario, se realiza lo siguiente:</w:t>
            </w:r>
          </w:p>
          <w:p w14:paraId="2D0375E6" w14:textId="0AF8B678" w:rsidR="004554D3" w:rsidRPr="00FD1BD4" w:rsidRDefault="004554D3" w:rsidP="00FD1BD4">
            <w:pPr>
              <w:pStyle w:val="TableParagraph"/>
              <w:numPr>
                <w:ilvl w:val="0"/>
                <w:numId w:val="17"/>
              </w:numPr>
              <w:tabs>
                <w:tab w:val="left" w:pos="827"/>
                <w:tab w:val="left" w:pos="828"/>
              </w:tabs>
              <w:spacing w:before="2"/>
              <w:ind w:right="120"/>
              <w:rPr>
                <w:b/>
              </w:rPr>
            </w:pPr>
            <w:r w:rsidRPr="00FD1BD4">
              <w:t xml:space="preserve">Actualizar la </w:t>
            </w:r>
            <w:r w:rsidRPr="00FD1BD4">
              <w:rPr>
                <w:b/>
              </w:rPr>
              <w:t>SIG-REG-009 Matriz de Identificación,</w:t>
            </w:r>
            <w:r w:rsidRPr="00FD1BD4">
              <w:t xml:space="preserve"> </w:t>
            </w:r>
            <w:r w:rsidRPr="00FD1BD4">
              <w:rPr>
                <w:b/>
                <w:bCs/>
              </w:rPr>
              <w:t>Acceso y Evaluación de requisitos legales requisitos</w:t>
            </w:r>
            <w:r w:rsidRPr="00FD1BD4">
              <w:t>.</w:t>
            </w:r>
          </w:p>
          <w:p w14:paraId="78CEB8EA" w14:textId="77777777" w:rsidR="004554D3" w:rsidRPr="00FD1BD4" w:rsidRDefault="004554D3" w:rsidP="00FD1BD4">
            <w:pPr>
              <w:pStyle w:val="TableParagraph"/>
              <w:numPr>
                <w:ilvl w:val="0"/>
                <w:numId w:val="17"/>
              </w:numPr>
              <w:tabs>
                <w:tab w:val="left" w:pos="827"/>
                <w:tab w:val="left" w:pos="828"/>
              </w:tabs>
              <w:spacing w:before="8"/>
              <w:ind w:right="120"/>
            </w:pPr>
            <w:r w:rsidRPr="00FD1BD4">
              <w:t>Almacenar el documento en la carpeta electrónica</w:t>
            </w:r>
            <w:r w:rsidRPr="00FD1BD4">
              <w:rPr>
                <w:spacing w:val="-6"/>
              </w:rPr>
              <w:t xml:space="preserve"> </w:t>
            </w:r>
            <w:r w:rsidRPr="00FD1BD4">
              <w:t>de</w:t>
            </w:r>
          </w:p>
          <w:p w14:paraId="2D98EA56" w14:textId="77777777" w:rsidR="004554D3" w:rsidRPr="00FD1BD4" w:rsidRDefault="004554D3" w:rsidP="00FD1BD4">
            <w:pPr>
              <w:pStyle w:val="TableParagraph"/>
              <w:spacing w:before="34"/>
              <w:ind w:left="827" w:right="120"/>
              <w:rPr>
                <w:b/>
              </w:rPr>
            </w:pPr>
            <w:r w:rsidRPr="00FD1BD4">
              <w:rPr>
                <w:b/>
              </w:rPr>
              <w:t>REQUISITOS LEGALES.</w:t>
            </w:r>
          </w:p>
          <w:p w14:paraId="010AF7D0" w14:textId="5E62AC7F" w:rsidR="004554D3" w:rsidRPr="00FD1BD4" w:rsidRDefault="004554D3" w:rsidP="00FD1BD4">
            <w:pPr>
              <w:pStyle w:val="TableParagraph"/>
              <w:ind w:left="248" w:right="120"/>
              <w:jc w:val="both"/>
            </w:pPr>
            <w:r w:rsidRPr="00FD1BD4">
              <w:t>La frecuencia de actualización de la matriz se dará cuando las normas legales tengan un cambio.</w:t>
            </w:r>
          </w:p>
        </w:tc>
        <w:tc>
          <w:tcPr>
            <w:tcW w:w="1558" w:type="dxa"/>
          </w:tcPr>
          <w:p w14:paraId="0A807A61" w14:textId="77777777" w:rsidR="004554D3" w:rsidRPr="00FD1BD4" w:rsidRDefault="004554D3" w:rsidP="00FD1BD4">
            <w:pPr>
              <w:pStyle w:val="TableParagraph"/>
              <w:rPr>
                <w:b/>
              </w:rPr>
            </w:pPr>
          </w:p>
          <w:p w14:paraId="6E88F3B2" w14:textId="77777777" w:rsidR="007743DF" w:rsidRPr="00FD1BD4" w:rsidRDefault="007743DF" w:rsidP="00FD1BD4">
            <w:pPr>
              <w:pStyle w:val="TableParagraph"/>
              <w:ind w:right="252"/>
              <w:jc w:val="center"/>
            </w:pPr>
            <w:r w:rsidRPr="00FD1BD4">
              <w:t xml:space="preserve">Asesor Legal / Gerente General / Supervisor SSOMA / </w:t>
            </w:r>
            <w:proofErr w:type="gramStart"/>
            <w:r w:rsidRPr="00FD1BD4">
              <w:t>Jefe</w:t>
            </w:r>
            <w:proofErr w:type="gramEnd"/>
            <w:r w:rsidRPr="00FD1BD4">
              <w:t xml:space="preserve"> de área</w:t>
            </w:r>
          </w:p>
          <w:p w14:paraId="1CD1A0DC" w14:textId="77777777" w:rsidR="004554D3" w:rsidRPr="00FD1BD4" w:rsidRDefault="004554D3" w:rsidP="00FD1BD4">
            <w:pPr>
              <w:pStyle w:val="TableParagraph"/>
              <w:rPr>
                <w:b/>
              </w:rPr>
            </w:pPr>
          </w:p>
        </w:tc>
      </w:tr>
      <w:tr w:rsidR="004554D3" w14:paraId="5F9FD3ED" w14:textId="77777777" w:rsidTr="007743DF">
        <w:trPr>
          <w:trHeight w:val="1719"/>
        </w:trPr>
        <w:tc>
          <w:tcPr>
            <w:tcW w:w="1702" w:type="dxa"/>
          </w:tcPr>
          <w:p w14:paraId="1BC4ACBA" w14:textId="77777777" w:rsidR="004554D3" w:rsidRPr="00FD1BD4" w:rsidRDefault="004554D3" w:rsidP="00984CF6">
            <w:pPr>
              <w:pStyle w:val="TableParagraph"/>
              <w:jc w:val="center"/>
            </w:pPr>
          </w:p>
          <w:p w14:paraId="63231E54" w14:textId="77777777" w:rsidR="004554D3" w:rsidRPr="00FD1BD4" w:rsidRDefault="004554D3" w:rsidP="00984CF6">
            <w:pPr>
              <w:pStyle w:val="TableParagraph"/>
              <w:jc w:val="center"/>
            </w:pPr>
          </w:p>
          <w:p w14:paraId="554F76A6" w14:textId="77777777" w:rsidR="004554D3" w:rsidRPr="00FD1BD4" w:rsidRDefault="004554D3" w:rsidP="00984CF6">
            <w:pPr>
              <w:pStyle w:val="TableParagraph"/>
              <w:spacing w:before="8"/>
              <w:jc w:val="center"/>
            </w:pPr>
          </w:p>
          <w:p w14:paraId="2BEEC7D6" w14:textId="64879AFD" w:rsidR="004554D3" w:rsidRPr="00FD1BD4" w:rsidRDefault="004554D3" w:rsidP="00984CF6">
            <w:pPr>
              <w:pStyle w:val="TableParagraph"/>
              <w:jc w:val="center"/>
              <w:rPr>
                <w:b/>
              </w:rPr>
            </w:pPr>
            <w:r w:rsidRPr="00FD1BD4">
              <w:t>Comunicación</w:t>
            </w:r>
          </w:p>
        </w:tc>
        <w:tc>
          <w:tcPr>
            <w:tcW w:w="6240" w:type="dxa"/>
          </w:tcPr>
          <w:p w14:paraId="4151D033" w14:textId="77777777" w:rsidR="004554D3" w:rsidRPr="00FD1BD4" w:rsidRDefault="004554D3" w:rsidP="00FD1BD4">
            <w:pPr>
              <w:pStyle w:val="TableParagraph"/>
              <w:ind w:left="248" w:right="107"/>
              <w:jc w:val="both"/>
            </w:pPr>
            <w:r w:rsidRPr="00FD1BD4">
              <w:t>Comunica a las áreas involucradas, a través de un correo o charlas de difusión con la identificación de una norma legal aplicable.</w:t>
            </w:r>
          </w:p>
          <w:p w14:paraId="0275347D" w14:textId="11860F80" w:rsidR="004554D3" w:rsidRPr="00FD1BD4" w:rsidRDefault="004554D3" w:rsidP="00FD1BD4">
            <w:pPr>
              <w:pStyle w:val="TableParagraph"/>
              <w:ind w:left="248" w:right="117"/>
              <w:jc w:val="both"/>
            </w:pPr>
            <w:r w:rsidRPr="00FD1BD4">
              <w:t>Informa oportunamente a las áreas involucradas, sobre el impacto que pudieran ocasionar en la organización los cambios en la legislación o norma reguladora, en caso aplique. Se detalla en el</w:t>
            </w:r>
            <w:r w:rsidRPr="00FD1BD4">
              <w:rPr>
                <w:spacing w:val="-33"/>
              </w:rPr>
              <w:t xml:space="preserve"> </w:t>
            </w:r>
            <w:r w:rsidRPr="00FD1BD4">
              <w:t xml:space="preserve">procedimiento </w:t>
            </w:r>
            <w:r w:rsidRPr="00FD1BD4">
              <w:rPr>
                <w:b/>
              </w:rPr>
              <w:t>SGI-</w:t>
            </w:r>
            <w:r w:rsidR="007743DF" w:rsidRPr="00FD1BD4">
              <w:rPr>
                <w:b/>
              </w:rPr>
              <w:t>PRO</w:t>
            </w:r>
            <w:r w:rsidRPr="00FD1BD4">
              <w:rPr>
                <w:b/>
              </w:rPr>
              <w:t>-00</w:t>
            </w:r>
            <w:r w:rsidR="007743DF" w:rsidRPr="00FD1BD4">
              <w:rPr>
                <w:b/>
              </w:rPr>
              <w:t>4</w:t>
            </w:r>
            <w:r w:rsidRPr="00FD1BD4">
              <w:rPr>
                <w:b/>
              </w:rPr>
              <w:t xml:space="preserve"> Comunicación interna y externa.</w:t>
            </w:r>
          </w:p>
        </w:tc>
        <w:tc>
          <w:tcPr>
            <w:tcW w:w="1558" w:type="dxa"/>
          </w:tcPr>
          <w:p w14:paraId="5B830407" w14:textId="77777777" w:rsidR="004554D3" w:rsidRPr="00FD1BD4" w:rsidRDefault="004554D3" w:rsidP="00984CF6">
            <w:pPr>
              <w:pStyle w:val="TableParagraph"/>
              <w:jc w:val="center"/>
            </w:pPr>
          </w:p>
          <w:p w14:paraId="4C3E6013" w14:textId="77777777" w:rsidR="004554D3" w:rsidRPr="00FD1BD4" w:rsidRDefault="004554D3" w:rsidP="00984CF6">
            <w:pPr>
              <w:pStyle w:val="TableParagraph"/>
              <w:jc w:val="center"/>
            </w:pPr>
          </w:p>
          <w:p w14:paraId="656B476B" w14:textId="3D339104" w:rsidR="004554D3" w:rsidRPr="00FD1BD4" w:rsidRDefault="004554D3" w:rsidP="00984CF6">
            <w:pPr>
              <w:pStyle w:val="TableParagraph"/>
              <w:jc w:val="center"/>
              <w:rPr>
                <w:b/>
              </w:rPr>
            </w:pPr>
            <w:r w:rsidRPr="00FD1BD4">
              <w:t xml:space="preserve">Asesor legal/ </w:t>
            </w:r>
            <w:r w:rsidR="007743DF" w:rsidRPr="00FD1BD4">
              <w:t>Supervisor SSOMA</w:t>
            </w:r>
          </w:p>
        </w:tc>
      </w:tr>
      <w:tr w:rsidR="004554D3" w14:paraId="77F7CD11" w14:textId="77777777" w:rsidTr="004554D3">
        <w:trPr>
          <w:trHeight w:val="2808"/>
        </w:trPr>
        <w:tc>
          <w:tcPr>
            <w:tcW w:w="1702" w:type="dxa"/>
          </w:tcPr>
          <w:p w14:paraId="5AC46EB1" w14:textId="77777777" w:rsidR="004554D3" w:rsidRPr="00FD1BD4" w:rsidRDefault="004554D3" w:rsidP="00984CF6">
            <w:pPr>
              <w:pStyle w:val="TableParagraph"/>
              <w:jc w:val="center"/>
            </w:pPr>
          </w:p>
          <w:p w14:paraId="3CD763DA" w14:textId="77777777" w:rsidR="004554D3" w:rsidRPr="00FD1BD4" w:rsidRDefault="004554D3" w:rsidP="00984CF6">
            <w:pPr>
              <w:pStyle w:val="TableParagraph"/>
              <w:jc w:val="center"/>
            </w:pPr>
          </w:p>
          <w:p w14:paraId="2E1E7D16" w14:textId="77777777" w:rsidR="004554D3" w:rsidRPr="00FD1BD4" w:rsidRDefault="004554D3" w:rsidP="00984CF6">
            <w:pPr>
              <w:pStyle w:val="TableParagraph"/>
              <w:jc w:val="center"/>
            </w:pPr>
          </w:p>
          <w:p w14:paraId="62B17521" w14:textId="77777777" w:rsidR="004554D3" w:rsidRPr="00FD1BD4" w:rsidRDefault="004554D3" w:rsidP="00984CF6">
            <w:pPr>
              <w:pStyle w:val="TableParagraph"/>
              <w:jc w:val="center"/>
            </w:pPr>
          </w:p>
          <w:p w14:paraId="4CE75F69" w14:textId="77777777" w:rsidR="004554D3" w:rsidRPr="00FD1BD4" w:rsidRDefault="004554D3" w:rsidP="00984CF6">
            <w:pPr>
              <w:pStyle w:val="TableParagraph"/>
              <w:jc w:val="center"/>
            </w:pPr>
          </w:p>
          <w:p w14:paraId="6344129D" w14:textId="77777777" w:rsidR="004554D3" w:rsidRPr="00FD1BD4" w:rsidRDefault="004554D3" w:rsidP="00984CF6">
            <w:pPr>
              <w:pStyle w:val="TableParagraph"/>
              <w:jc w:val="center"/>
            </w:pPr>
          </w:p>
          <w:p w14:paraId="458AF836" w14:textId="77777777" w:rsidR="004554D3" w:rsidRPr="00FD1BD4" w:rsidRDefault="004554D3" w:rsidP="00984CF6">
            <w:pPr>
              <w:pStyle w:val="TableParagraph"/>
              <w:jc w:val="center"/>
            </w:pPr>
          </w:p>
          <w:p w14:paraId="7F610E06" w14:textId="77777777" w:rsidR="004554D3" w:rsidRPr="00FD1BD4" w:rsidRDefault="004554D3" w:rsidP="00984CF6">
            <w:pPr>
              <w:pStyle w:val="TableParagraph"/>
              <w:jc w:val="center"/>
            </w:pPr>
          </w:p>
          <w:p w14:paraId="4963F749" w14:textId="77777777" w:rsidR="004554D3" w:rsidRPr="00FD1BD4" w:rsidRDefault="004554D3" w:rsidP="00984CF6">
            <w:pPr>
              <w:pStyle w:val="TableParagraph"/>
              <w:jc w:val="center"/>
            </w:pPr>
          </w:p>
          <w:p w14:paraId="1B129625" w14:textId="77777777" w:rsidR="004554D3" w:rsidRPr="00FD1BD4" w:rsidRDefault="004554D3" w:rsidP="00984CF6">
            <w:pPr>
              <w:pStyle w:val="TableParagraph"/>
              <w:spacing w:before="4"/>
              <w:jc w:val="center"/>
            </w:pPr>
          </w:p>
          <w:p w14:paraId="26E930F3" w14:textId="3316CF20" w:rsidR="004554D3" w:rsidRPr="00FD1BD4" w:rsidRDefault="004554D3" w:rsidP="00984CF6">
            <w:pPr>
              <w:pStyle w:val="TableParagraph"/>
              <w:jc w:val="center"/>
            </w:pPr>
            <w:r w:rsidRPr="00FD1BD4">
              <w:t>Implementación</w:t>
            </w:r>
          </w:p>
        </w:tc>
        <w:tc>
          <w:tcPr>
            <w:tcW w:w="6240" w:type="dxa"/>
          </w:tcPr>
          <w:p w14:paraId="0D14D59F" w14:textId="77777777" w:rsidR="004554D3" w:rsidRPr="00FD1BD4" w:rsidRDefault="004554D3" w:rsidP="00FD1BD4">
            <w:pPr>
              <w:pStyle w:val="TableParagraph"/>
              <w:spacing w:before="1"/>
              <w:ind w:left="248" w:right="102"/>
              <w:jc w:val="both"/>
            </w:pPr>
            <w:r w:rsidRPr="00FD1BD4">
              <w:t>El responsable de área implementa las disposiciones de las Normas Legales y otros requisitos aplicables al cumplimiento, más no a las normas</w:t>
            </w:r>
            <w:r w:rsidRPr="00FD1BD4">
              <w:rPr>
                <w:spacing w:val="-10"/>
              </w:rPr>
              <w:t xml:space="preserve"> </w:t>
            </w:r>
            <w:r w:rsidRPr="00FD1BD4">
              <w:t>de</w:t>
            </w:r>
            <w:r w:rsidRPr="00FD1BD4">
              <w:rPr>
                <w:spacing w:val="-8"/>
              </w:rPr>
              <w:t xml:space="preserve"> </w:t>
            </w:r>
            <w:r w:rsidRPr="00FD1BD4">
              <w:t>referencia</w:t>
            </w:r>
            <w:r w:rsidRPr="00FD1BD4">
              <w:rPr>
                <w:spacing w:val="-9"/>
              </w:rPr>
              <w:t xml:space="preserve"> </w:t>
            </w:r>
            <w:r w:rsidRPr="00FD1BD4">
              <w:t>o</w:t>
            </w:r>
            <w:r w:rsidRPr="00FD1BD4">
              <w:rPr>
                <w:spacing w:val="-9"/>
              </w:rPr>
              <w:t xml:space="preserve"> </w:t>
            </w:r>
            <w:r w:rsidRPr="00FD1BD4">
              <w:t>consulta.</w:t>
            </w:r>
            <w:r w:rsidRPr="00FD1BD4">
              <w:rPr>
                <w:spacing w:val="-9"/>
              </w:rPr>
              <w:t xml:space="preserve"> </w:t>
            </w:r>
            <w:r w:rsidRPr="00FD1BD4">
              <w:t>En</w:t>
            </w:r>
            <w:r w:rsidRPr="00FD1BD4">
              <w:rPr>
                <w:spacing w:val="-9"/>
              </w:rPr>
              <w:t xml:space="preserve"> </w:t>
            </w:r>
            <w:r w:rsidRPr="00FD1BD4">
              <w:t>caso</w:t>
            </w:r>
            <w:r w:rsidRPr="00FD1BD4">
              <w:rPr>
                <w:spacing w:val="-9"/>
              </w:rPr>
              <w:t xml:space="preserve"> </w:t>
            </w:r>
            <w:r w:rsidRPr="00FD1BD4">
              <w:t>de</w:t>
            </w:r>
            <w:r w:rsidRPr="00FD1BD4">
              <w:rPr>
                <w:spacing w:val="-10"/>
              </w:rPr>
              <w:t xml:space="preserve"> </w:t>
            </w:r>
            <w:r w:rsidRPr="00FD1BD4">
              <w:t>requerirse</w:t>
            </w:r>
            <w:r w:rsidRPr="00FD1BD4">
              <w:rPr>
                <w:spacing w:val="-10"/>
              </w:rPr>
              <w:t xml:space="preserve"> </w:t>
            </w:r>
            <w:r w:rsidRPr="00FD1BD4">
              <w:t>presupuesto</w:t>
            </w:r>
            <w:r w:rsidRPr="00FD1BD4">
              <w:rPr>
                <w:spacing w:val="-8"/>
              </w:rPr>
              <w:t xml:space="preserve"> </w:t>
            </w:r>
            <w:r w:rsidRPr="00FD1BD4">
              <w:t>para adecuar la situación de la empresa a la nueva normativa, el responsable del área informará a su Gerencia, y de ser necesario este elevará el requerimiento al Comité</w:t>
            </w:r>
            <w:r w:rsidRPr="00FD1BD4">
              <w:rPr>
                <w:spacing w:val="-2"/>
              </w:rPr>
              <w:t xml:space="preserve"> </w:t>
            </w:r>
            <w:r w:rsidRPr="00FD1BD4">
              <w:t>Gerencial.</w:t>
            </w:r>
          </w:p>
          <w:p w14:paraId="7353E3D0" w14:textId="77777777" w:rsidR="004554D3" w:rsidRPr="00FD1BD4" w:rsidRDefault="004554D3" w:rsidP="00FD1BD4">
            <w:pPr>
              <w:pStyle w:val="TableParagraph"/>
              <w:ind w:left="248" w:right="102"/>
              <w:jc w:val="both"/>
            </w:pPr>
            <w:r w:rsidRPr="00FD1BD4">
              <w:t>El área de SGI se encargará de realizar el seguimiento a esta implementación.</w:t>
            </w:r>
          </w:p>
          <w:p w14:paraId="7457A576" w14:textId="77777777" w:rsidR="004554D3" w:rsidRPr="00FD1BD4" w:rsidRDefault="004554D3" w:rsidP="00FD1BD4">
            <w:pPr>
              <w:pStyle w:val="TableParagraph"/>
              <w:ind w:left="248"/>
              <w:jc w:val="both"/>
            </w:pPr>
            <w:r w:rsidRPr="00FD1BD4">
              <w:t>Procede a lo siguiente:</w:t>
            </w:r>
          </w:p>
          <w:p w14:paraId="6173864B" w14:textId="77777777" w:rsidR="004554D3" w:rsidRPr="00FD1BD4" w:rsidRDefault="004554D3" w:rsidP="00FD1BD4">
            <w:pPr>
              <w:pStyle w:val="TableParagraph"/>
              <w:numPr>
                <w:ilvl w:val="0"/>
                <w:numId w:val="18"/>
              </w:numPr>
              <w:tabs>
                <w:tab w:val="left" w:pos="828"/>
              </w:tabs>
              <w:spacing w:before="36"/>
              <w:ind w:right="101"/>
              <w:jc w:val="both"/>
            </w:pPr>
            <w:r w:rsidRPr="00FD1BD4">
              <w:t>La</w:t>
            </w:r>
            <w:r w:rsidRPr="00FD1BD4">
              <w:rPr>
                <w:spacing w:val="-6"/>
              </w:rPr>
              <w:t xml:space="preserve"> </w:t>
            </w:r>
            <w:r w:rsidRPr="00FD1BD4">
              <w:t>revisión</w:t>
            </w:r>
            <w:r w:rsidRPr="00FD1BD4">
              <w:rPr>
                <w:spacing w:val="-5"/>
              </w:rPr>
              <w:t xml:space="preserve"> </w:t>
            </w:r>
            <w:r w:rsidRPr="00FD1BD4">
              <w:t>de</w:t>
            </w:r>
            <w:r w:rsidRPr="00FD1BD4">
              <w:rPr>
                <w:spacing w:val="-8"/>
              </w:rPr>
              <w:t xml:space="preserve"> </w:t>
            </w:r>
            <w:r w:rsidRPr="00FD1BD4">
              <w:t>las</w:t>
            </w:r>
            <w:r w:rsidRPr="00FD1BD4">
              <w:rPr>
                <w:spacing w:val="-7"/>
              </w:rPr>
              <w:t xml:space="preserve"> </w:t>
            </w:r>
            <w:r w:rsidRPr="00FD1BD4">
              <w:t>actividades</w:t>
            </w:r>
            <w:r w:rsidRPr="00FD1BD4">
              <w:rPr>
                <w:spacing w:val="-5"/>
              </w:rPr>
              <w:t xml:space="preserve"> </w:t>
            </w:r>
            <w:r w:rsidRPr="00FD1BD4">
              <w:t>o</w:t>
            </w:r>
            <w:r w:rsidRPr="00FD1BD4">
              <w:rPr>
                <w:spacing w:val="-6"/>
              </w:rPr>
              <w:t xml:space="preserve"> </w:t>
            </w:r>
            <w:r w:rsidRPr="00FD1BD4">
              <w:t>servicios</w:t>
            </w:r>
            <w:r w:rsidRPr="00FD1BD4">
              <w:rPr>
                <w:spacing w:val="-7"/>
              </w:rPr>
              <w:t xml:space="preserve"> </w:t>
            </w:r>
            <w:r w:rsidRPr="00FD1BD4">
              <w:t>afectados</w:t>
            </w:r>
            <w:r w:rsidRPr="00FD1BD4">
              <w:rPr>
                <w:spacing w:val="-8"/>
              </w:rPr>
              <w:t xml:space="preserve"> </w:t>
            </w:r>
            <w:r w:rsidRPr="00FD1BD4">
              <w:t>y</w:t>
            </w:r>
            <w:r w:rsidRPr="00FD1BD4">
              <w:rPr>
                <w:spacing w:val="-5"/>
              </w:rPr>
              <w:t xml:space="preserve"> </w:t>
            </w:r>
            <w:r w:rsidRPr="00FD1BD4">
              <w:t>las</w:t>
            </w:r>
            <w:r w:rsidRPr="00FD1BD4">
              <w:rPr>
                <w:spacing w:val="-8"/>
              </w:rPr>
              <w:t xml:space="preserve"> </w:t>
            </w:r>
            <w:r w:rsidRPr="00FD1BD4">
              <w:t>medidas</w:t>
            </w:r>
            <w:r w:rsidRPr="00FD1BD4">
              <w:rPr>
                <w:spacing w:val="-6"/>
              </w:rPr>
              <w:t xml:space="preserve"> </w:t>
            </w:r>
            <w:r w:rsidRPr="00FD1BD4">
              <w:t>a tomar para su</w:t>
            </w:r>
            <w:r w:rsidRPr="00FD1BD4">
              <w:rPr>
                <w:spacing w:val="-1"/>
              </w:rPr>
              <w:t xml:space="preserve"> </w:t>
            </w:r>
            <w:r w:rsidRPr="00FD1BD4">
              <w:t>cumplimiento.</w:t>
            </w:r>
          </w:p>
          <w:p w14:paraId="27F3D0C7" w14:textId="52A12441" w:rsidR="004554D3" w:rsidRPr="00FD1BD4" w:rsidRDefault="004554D3" w:rsidP="00FD1BD4">
            <w:pPr>
              <w:pStyle w:val="TableParagraph"/>
              <w:numPr>
                <w:ilvl w:val="0"/>
                <w:numId w:val="18"/>
              </w:numPr>
              <w:tabs>
                <w:tab w:val="left" w:pos="828"/>
              </w:tabs>
              <w:spacing w:before="7"/>
              <w:ind w:right="101"/>
              <w:jc w:val="both"/>
              <w:rPr>
                <w:b/>
              </w:rPr>
            </w:pPr>
            <w:r w:rsidRPr="00FD1BD4">
              <w:t>La revisión de los riesgos afectados por el nuevo dispositivo</w:t>
            </w:r>
            <w:r w:rsidRPr="00FD1BD4">
              <w:rPr>
                <w:spacing w:val="-30"/>
              </w:rPr>
              <w:t xml:space="preserve"> </w:t>
            </w:r>
            <w:r w:rsidRPr="00FD1BD4">
              <w:t>legal, según</w:t>
            </w:r>
            <w:r w:rsidRPr="00FD1BD4">
              <w:rPr>
                <w:spacing w:val="-9"/>
              </w:rPr>
              <w:t xml:space="preserve"> </w:t>
            </w:r>
            <w:r w:rsidRPr="00FD1BD4">
              <w:t>el</w:t>
            </w:r>
            <w:r w:rsidRPr="00FD1BD4">
              <w:rPr>
                <w:spacing w:val="-9"/>
              </w:rPr>
              <w:t xml:space="preserve"> </w:t>
            </w:r>
            <w:r w:rsidRPr="00FD1BD4">
              <w:t>procedimiento</w:t>
            </w:r>
            <w:r w:rsidRPr="00FD1BD4">
              <w:rPr>
                <w:spacing w:val="-7"/>
              </w:rPr>
              <w:t xml:space="preserve"> </w:t>
            </w:r>
            <w:r w:rsidR="001E0E4D" w:rsidRPr="00FD1BD4">
              <w:rPr>
                <w:b/>
              </w:rPr>
              <w:t>SST-PRO-02</w:t>
            </w:r>
            <w:r w:rsidRPr="00FD1BD4">
              <w:rPr>
                <w:b/>
              </w:rPr>
              <w:t xml:space="preserve"> Identificación</w:t>
            </w:r>
            <w:r w:rsidRPr="00FD1BD4">
              <w:rPr>
                <w:b/>
                <w:spacing w:val="-8"/>
              </w:rPr>
              <w:t xml:space="preserve"> </w:t>
            </w:r>
            <w:r w:rsidRPr="00FD1BD4">
              <w:rPr>
                <w:b/>
              </w:rPr>
              <w:t>de</w:t>
            </w:r>
            <w:r w:rsidRPr="00FD1BD4">
              <w:rPr>
                <w:b/>
                <w:spacing w:val="-9"/>
              </w:rPr>
              <w:t xml:space="preserve"> </w:t>
            </w:r>
            <w:r w:rsidRPr="00FD1BD4">
              <w:rPr>
                <w:b/>
              </w:rPr>
              <w:t>Peligros, Evaluación de Riesgos y Determinación de</w:t>
            </w:r>
            <w:r w:rsidRPr="00FD1BD4">
              <w:rPr>
                <w:b/>
                <w:spacing w:val="-5"/>
              </w:rPr>
              <w:t xml:space="preserve"> </w:t>
            </w:r>
            <w:r w:rsidRPr="00FD1BD4">
              <w:rPr>
                <w:b/>
              </w:rPr>
              <w:t>Controles.</w:t>
            </w:r>
          </w:p>
          <w:p w14:paraId="5B0796E5" w14:textId="060AB007" w:rsidR="004554D3" w:rsidRPr="00FD1BD4" w:rsidRDefault="004554D3" w:rsidP="00FD1BD4">
            <w:pPr>
              <w:pStyle w:val="TableParagraph"/>
              <w:numPr>
                <w:ilvl w:val="0"/>
                <w:numId w:val="18"/>
              </w:numPr>
              <w:tabs>
                <w:tab w:val="left" w:pos="828"/>
              </w:tabs>
              <w:spacing w:before="6"/>
              <w:ind w:right="99"/>
              <w:jc w:val="both"/>
            </w:pPr>
            <w:r w:rsidRPr="00FD1BD4">
              <w:t>La revisión de los aspectos ambientales afectados por el nuevo dispositivo legal</w:t>
            </w:r>
            <w:r w:rsidR="001E0E4D" w:rsidRPr="00FD1BD4">
              <w:t>.</w:t>
            </w:r>
          </w:p>
        </w:tc>
        <w:tc>
          <w:tcPr>
            <w:tcW w:w="1558" w:type="dxa"/>
          </w:tcPr>
          <w:p w14:paraId="0B8C24AA" w14:textId="77777777" w:rsidR="004554D3" w:rsidRPr="00FD1BD4" w:rsidRDefault="004554D3" w:rsidP="00984CF6">
            <w:pPr>
              <w:pStyle w:val="TableParagraph"/>
              <w:jc w:val="center"/>
            </w:pPr>
          </w:p>
          <w:p w14:paraId="1A674D3A" w14:textId="77777777" w:rsidR="004554D3" w:rsidRPr="00FD1BD4" w:rsidRDefault="004554D3" w:rsidP="00984CF6">
            <w:pPr>
              <w:pStyle w:val="TableParagraph"/>
              <w:jc w:val="center"/>
            </w:pPr>
          </w:p>
          <w:p w14:paraId="080A57C8" w14:textId="77777777" w:rsidR="004554D3" w:rsidRPr="00FD1BD4" w:rsidRDefault="004554D3" w:rsidP="00984CF6">
            <w:pPr>
              <w:pStyle w:val="TableParagraph"/>
              <w:jc w:val="center"/>
            </w:pPr>
          </w:p>
          <w:p w14:paraId="0FD63F7E" w14:textId="77777777" w:rsidR="004554D3" w:rsidRPr="00FD1BD4" w:rsidRDefault="004554D3" w:rsidP="00984CF6">
            <w:pPr>
              <w:pStyle w:val="TableParagraph"/>
              <w:jc w:val="center"/>
            </w:pPr>
          </w:p>
          <w:p w14:paraId="294E8237" w14:textId="77777777" w:rsidR="004554D3" w:rsidRPr="00FD1BD4" w:rsidRDefault="004554D3" w:rsidP="00984CF6">
            <w:pPr>
              <w:pStyle w:val="TableParagraph"/>
              <w:jc w:val="center"/>
            </w:pPr>
          </w:p>
          <w:p w14:paraId="43E64FB9" w14:textId="77777777" w:rsidR="004554D3" w:rsidRPr="00FD1BD4" w:rsidRDefault="004554D3" w:rsidP="00984CF6">
            <w:pPr>
              <w:pStyle w:val="TableParagraph"/>
              <w:jc w:val="center"/>
            </w:pPr>
          </w:p>
          <w:p w14:paraId="758D3A94" w14:textId="77777777" w:rsidR="004554D3" w:rsidRPr="00FD1BD4" w:rsidRDefault="004554D3" w:rsidP="00984CF6">
            <w:pPr>
              <w:pStyle w:val="TableParagraph"/>
              <w:spacing w:before="2"/>
              <w:jc w:val="center"/>
            </w:pPr>
          </w:p>
          <w:p w14:paraId="460D3FD1" w14:textId="074C3E2B" w:rsidR="004554D3" w:rsidRPr="00FD1BD4" w:rsidRDefault="001E0E4D" w:rsidP="00984CF6">
            <w:pPr>
              <w:pStyle w:val="TableParagraph"/>
              <w:ind w:left="574" w:right="95" w:hanging="418"/>
              <w:jc w:val="center"/>
            </w:pPr>
            <w:r w:rsidRPr="00FD1BD4">
              <w:t>Jefe de</w:t>
            </w:r>
            <w:r w:rsidR="004554D3" w:rsidRPr="00FD1BD4">
              <w:t xml:space="preserve"> área/</w:t>
            </w:r>
          </w:p>
          <w:p w14:paraId="4D34A702" w14:textId="510AAFCA" w:rsidR="004554D3" w:rsidRPr="00FD1BD4" w:rsidRDefault="007743DF" w:rsidP="00984CF6">
            <w:pPr>
              <w:pStyle w:val="TableParagraph"/>
              <w:jc w:val="center"/>
            </w:pPr>
            <w:r w:rsidRPr="00FD1BD4">
              <w:t>Supervisor SSOMA</w:t>
            </w:r>
          </w:p>
        </w:tc>
      </w:tr>
      <w:tr w:rsidR="004554D3" w14:paraId="61EDBA3D" w14:textId="77777777" w:rsidTr="004554D3">
        <w:trPr>
          <w:trHeight w:val="2808"/>
        </w:trPr>
        <w:tc>
          <w:tcPr>
            <w:tcW w:w="1702" w:type="dxa"/>
          </w:tcPr>
          <w:p w14:paraId="53F3EAAE" w14:textId="77777777" w:rsidR="004554D3" w:rsidRPr="00FD1BD4" w:rsidRDefault="004554D3" w:rsidP="00984CF6">
            <w:pPr>
              <w:pStyle w:val="TableParagraph"/>
              <w:jc w:val="center"/>
            </w:pPr>
          </w:p>
          <w:p w14:paraId="4F7F04EE" w14:textId="77777777" w:rsidR="004554D3" w:rsidRPr="00FD1BD4" w:rsidRDefault="004554D3" w:rsidP="00984CF6">
            <w:pPr>
              <w:pStyle w:val="TableParagraph"/>
              <w:jc w:val="center"/>
            </w:pPr>
          </w:p>
          <w:p w14:paraId="56ECF1A1" w14:textId="77777777" w:rsidR="004554D3" w:rsidRPr="00FD1BD4" w:rsidRDefault="004554D3" w:rsidP="00984CF6">
            <w:pPr>
              <w:pStyle w:val="TableParagraph"/>
              <w:jc w:val="center"/>
            </w:pPr>
          </w:p>
          <w:p w14:paraId="5AFE9F27" w14:textId="77777777" w:rsidR="004554D3" w:rsidRPr="00FD1BD4" w:rsidRDefault="004554D3" w:rsidP="00984CF6">
            <w:pPr>
              <w:pStyle w:val="TableParagraph"/>
              <w:jc w:val="center"/>
            </w:pPr>
          </w:p>
          <w:p w14:paraId="752C8A0F" w14:textId="77777777" w:rsidR="004554D3" w:rsidRPr="00FD1BD4" w:rsidRDefault="004554D3" w:rsidP="00984CF6">
            <w:pPr>
              <w:pStyle w:val="TableParagraph"/>
              <w:jc w:val="center"/>
            </w:pPr>
          </w:p>
          <w:p w14:paraId="11315AA9" w14:textId="48B95B0F" w:rsidR="004554D3" w:rsidRPr="00FD1BD4" w:rsidRDefault="004554D3" w:rsidP="00984CF6">
            <w:pPr>
              <w:pStyle w:val="TableParagraph"/>
              <w:jc w:val="center"/>
            </w:pPr>
            <w:r w:rsidRPr="00FD1BD4">
              <w:t>Evaluación</w:t>
            </w:r>
          </w:p>
        </w:tc>
        <w:tc>
          <w:tcPr>
            <w:tcW w:w="6240" w:type="dxa"/>
          </w:tcPr>
          <w:p w14:paraId="09E720CD" w14:textId="77777777" w:rsidR="004554D3" w:rsidRPr="00FD1BD4" w:rsidRDefault="004554D3" w:rsidP="00FD1BD4">
            <w:pPr>
              <w:pStyle w:val="TableParagraph"/>
              <w:ind w:left="248" w:right="102"/>
              <w:jc w:val="both"/>
            </w:pPr>
            <w:r w:rsidRPr="00FD1BD4">
              <w:t>Evalúan</w:t>
            </w:r>
            <w:r w:rsidRPr="00FD1BD4">
              <w:rPr>
                <w:spacing w:val="-5"/>
              </w:rPr>
              <w:t xml:space="preserve"> </w:t>
            </w:r>
            <w:r w:rsidRPr="00FD1BD4">
              <w:t>el</w:t>
            </w:r>
            <w:r w:rsidRPr="00FD1BD4">
              <w:rPr>
                <w:spacing w:val="-7"/>
              </w:rPr>
              <w:t xml:space="preserve"> </w:t>
            </w:r>
            <w:r w:rsidRPr="00FD1BD4">
              <w:t>cumplimiento</w:t>
            </w:r>
            <w:r w:rsidRPr="00FD1BD4">
              <w:rPr>
                <w:spacing w:val="-6"/>
              </w:rPr>
              <w:t xml:space="preserve"> </w:t>
            </w:r>
            <w:r w:rsidRPr="00FD1BD4">
              <w:t>de</w:t>
            </w:r>
            <w:r w:rsidRPr="00FD1BD4">
              <w:rPr>
                <w:spacing w:val="-8"/>
              </w:rPr>
              <w:t xml:space="preserve"> </w:t>
            </w:r>
            <w:r w:rsidRPr="00FD1BD4">
              <w:t>los</w:t>
            </w:r>
            <w:r w:rsidRPr="00FD1BD4">
              <w:rPr>
                <w:spacing w:val="-8"/>
              </w:rPr>
              <w:t xml:space="preserve"> </w:t>
            </w:r>
            <w:r w:rsidRPr="00FD1BD4">
              <w:t>requisitos</w:t>
            </w:r>
            <w:r w:rsidRPr="00FD1BD4">
              <w:rPr>
                <w:spacing w:val="-8"/>
              </w:rPr>
              <w:t xml:space="preserve"> </w:t>
            </w:r>
            <w:r w:rsidRPr="00FD1BD4">
              <w:t>legales</w:t>
            </w:r>
            <w:r w:rsidRPr="00FD1BD4">
              <w:rPr>
                <w:spacing w:val="-8"/>
              </w:rPr>
              <w:t xml:space="preserve"> </w:t>
            </w:r>
            <w:r w:rsidRPr="00FD1BD4">
              <w:t>aplicables</w:t>
            </w:r>
            <w:r w:rsidRPr="00FD1BD4">
              <w:rPr>
                <w:spacing w:val="-4"/>
              </w:rPr>
              <w:t xml:space="preserve"> </w:t>
            </w:r>
            <w:r w:rsidRPr="00FD1BD4">
              <w:t>y</w:t>
            </w:r>
            <w:r w:rsidRPr="00FD1BD4">
              <w:rPr>
                <w:spacing w:val="-6"/>
              </w:rPr>
              <w:t xml:space="preserve"> </w:t>
            </w:r>
            <w:r w:rsidRPr="00FD1BD4">
              <w:t>que</w:t>
            </w:r>
            <w:r w:rsidRPr="00FD1BD4">
              <w:rPr>
                <w:spacing w:val="-8"/>
              </w:rPr>
              <w:t xml:space="preserve"> </w:t>
            </w:r>
            <w:r w:rsidRPr="00FD1BD4">
              <w:t>tengan impacto</w:t>
            </w:r>
            <w:r w:rsidRPr="00FD1BD4">
              <w:rPr>
                <w:spacing w:val="-5"/>
              </w:rPr>
              <w:t xml:space="preserve"> </w:t>
            </w:r>
            <w:r w:rsidRPr="00FD1BD4">
              <w:t>en</w:t>
            </w:r>
            <w:r w:rsidRPr="00FD1BD4">
              <w:rPr>
                <w:spacing w:val="-3"/>
              </w:rPr>
              <w:t xml:space="preserve"> </w:t>
            </w:r>
            <w:r w:rsidRPr="00FD1BD4">
              <w:t>la</w:t>
            </w:r>
            <w:r w:rsidRPr="00FD1BD4">
              <w:rPr>
                <w:spacing w:val="-4"/>
              </w:rPr>
              <w:t xml:space="preserve"> </w:t>
            </w:r>
            <w:r w:rsidRPr="00FD1BD4">
              <w:t>calidad,</w:t>
            </w:r>
            <w:r w:rsidRPr="00FD1BD4">
              <w:rPr>
                <w:spacing w:val="-6"/>
              </w:rPr>
              <w:t xml:space="preserve"> </w:t>
            </w:r>
            <w:r w:rsidRPr="00FD1BD4">
              <w:t>seguridad</w:t>
            </w:r>
            <w:r w:rsidRPr="00FD1BD4">
              <w:rPr>
                <w:spacing w:val="-4"/>
              </w:rPr>
              <w:t xml:space="preserve"> </w:t>
            </w:r>
            <w:r w:rsidRPr="00FD1BD4">
              <w:t>y</w:t>
            </w:r>
            <w:r w:rsidRPr="00FD1BD4">
              <w:rPr>
                <w:spacing w:val="-6"/>
              </w:rPr>
              <w:t xml:space="preserve"> </w:t>
            </w:r>
            <w:r w:rsidRPr="00FD1BD4">
              <w:t>salud</w:t>
            </w:r>
            <w:r w:rsidRPr="00FD1BD4">
              <w:rPr>
                <w:spacing w:val="-5"/>
              </w:rPr>
              <w:t xml:space="preserve"> </w:t>
            </w:r>
            <w:r w:rsidRPr="00FD1BD4">
              <w:t>en</w:t>
            </w:r>
            <w:r w:rsidRPr="00FD1BD4">
              <w:rPr>
                <w:spacing w:val="-4"/>
              </w:rPr>
              <w:t xml:space="preserve"> </w:t>
            </w:r>
            <w:r w:rsidRPr="00FD1BD4">
              <w:t>el</w:t>
            </w:r>
            <w:r w:rsidRPr="00FD1BD4">
              <w:rPr>
                <w:spacing w:val="-8"/>
              </w:rPr>
              <w:t xml:space="preserve"> </w:t>
            </w:r>
            <w:r w:rsidRPr="00FD1BD4">
              <w:t>trabajo,</w:t>
            </w:r>
            <w:r w:rsidRPr="00FD1BD4">
              <w:rPr>
                <w:spacing w:val="-6"/>
              </w:rPr>
              <w:t xml:space="preserve"> </w:t>
            </w:r>
            <w:r w:rsidRPr="00FD1BD4">
              <w:t>y</w:t>
            </w:r>
            <w:r w:rsidRPr="00FD1BD4">
              <w:rPr>
                <w:spacing w:val="-6"/>
              </w:rPr>
              <w:t xml:space="preserve"> </w:t>
            </w:r>
            <w:r w:rsidRPr="00FD1BD4">
              <w:t>medio</w:t>
            </w:r>
            <w:r w:rsidRPr="00FD1BD4">
              <w:rPr>
                <w:spacing w:val="-5"/>
              </w:rPr>
              <w:t xml:space="preserve"> </w:t>
            </w:r>
            <w:r w:rsidRPr="00FD1BD4">
              <w:t>ambiente, así como otros requisitos que la organización</w:t>
            </w:r>
            <w:r w:rsidRPr="00FD1BD4">
              <w:rPr>
                <w:spacing w:val="-9"/>
              </w:rPr>
              <w:t xml:space="preserve"> </w:t>
            </w:r>
            <w:r w:rsidRPr="00FD1BD4">
              <w:t>suscriba.</w:t>
            </w:r>
          </w:p>
          <w:p w14:paraId="02E1FD7E" w14:textId="792FB6A2" w:rsidR="004554D3" w:rsidRPr="00FD1BD4" w:rsidRDefault="004554D3" w:rsidP="00FD1BD4">
            <w:pPr>
              <w:pStyle w:val="TableParagraph"/>
              <w:ind w:left="248" w:right="102"/>
              <w:jc w:val="both"/>
              <w:rPr>
                <w:b/>
              </w:rPr>
            </w:pPr>
            <w:r w:rsidRPr="00FD1BD4">
              <w:t>Registran</w:t>
            </w:r>
            <w:r w:rsidRPr="00FD1BD4">
              <w:rPr>
                <w:spacing w:val="-11"/>
              </w:rPr>
              <w:t xml:space="preserve"> </w:t>
            </w:r>
            <w:r w:rsidRPr="00FD1BD4">
              <w:t>la</w:t>
            </w:r>
            <w:r w:rsidRPr="00FD1BD4">
              <w:rPr>
                <w:spacing w:val="-10"/>
              </w:rPr>
              <w:t xml:space="preserve"> </w:t>
            </w:r>
            <w:r w:rsidRPr="00FD1BD4">
              <w:t>evaluación</w:t>
            </w:r>
            <w:r w:rsidRPr="00FD1BD4">
              <w:rPr>
                <w:spacing w:val="-10"/>
              </w:rPr>
              <w:t xml:space="preserve"> </w:t>
            </w:r>
            <w:r w:rsidRPr="00FD1BD4">
              <w:t>en</w:t>
            </w:r>
            <w:r w:rsidRPr="00FD1BD4">
              <w:rPr>
                <w:spacing w:val="-11"/>
              </w:rPr>
              <w:t xml:space="preserve"> </w:t>
            </w:r>
            <w:r w:rsidRPr="00FD1BD4">
              <w:t>el</w:t>
            </w:r>
            <w:r w:rsidRPr="00FD1BD4">
              <w:rPr>
                <w:spacing w:val="-10"/>
              </w:rPr>
              <w:t xml:space="preserve"> </w:t>
            </w:r>
            <w:r w:rsidRPr="00FD1BD4">
              <w:t>campo</w:t>
            </w:r>
            <w:r w:rsidRPr="00FD1BD4">
              <w:rPr>
                <w:spacing w:val="-9"/>
              </w:rPr>
              <w:t xml:space="preserve"> </w:t>
            </w:r>
            <w:r w:rsidRPr="00FD1BD4">
              <w:t>de</w:t>
            </w:r>
            <w:r w:rsidRPr="00FD1BD4">
              <w:rPr>
                <w:spacing w:val="-11"/>
              </w:rPr>
              <w:t xml:space="preserve"> </w:t>
            </w:r>
            <w:r w:rsidRPr="00FD1BD4">
              <w:t>“Evaluación</w:t>
            </w:r>
            <w:r w:rsidRPr="00FD1BD4">
              <w:rPr>
                <w:spacing w:val="-11"/>
              </w:rPr>
              <w:t xml:space="preserve"> </w:t>
            </w:r>
            <w:r w:rsidRPr="00FD1BD4">
              <w:t>de</w:t>
            </w:r>
            <w:r w:rsidRPr="00FD1BD4">
              <w:rPr>
                <w:spacing w:val="-11"/>
              </w:rPr>
              <w:t xml:space="preserve"> </w:t>
            </w:r>
            <w:r w:rsidRPr="00FD1BD4">
              <w:t>cumplimiento”</w:t>
            </w:r>
            <w:r w:rsidRPr="00FD1BD4">
              <w:rPr>
                <w:spacing w:val="-10"/>
              </w:rPr>
              <w:t xml:space="preserve"> </w:t>
            </w:r>
            <w:r w:rsidRPr="00FD1BD4">
              <w:t xml:space="preserve">del registro </w:t>
            </w:r>
            <w:r w:rsidR="001E0E4D" w:rsidRPr="00FD1BD4">
              <w:rPr>
                <w:b/>
              </w:rPr>
              <w:t>SIG-REG-009 Matriz de Identificación,</w:t>
            </w:r>
            <w:r w:rsidR="001E0E4D" w:rsidRPr="00FD1BD4">
              <w:t xml:space="preserve"> </w:t>
            </w:r>
            <w:r w:rsidR="001E0E4D" w:rsidRPr="00FD1BD4">
              <w:rPr>
                <w:b/>
                <w:bCs/>
              </w:rPr>
              <w:t>Acceso y Evaluación de requisitos legales requisitos</w:t>
            </w:r>
            <w:r w:rsidR="001E0E4D" w:rsidRPr="00FD1BD4">
              <w:t>.</w:t>
            </w:r>
          </w:p>
          <w:p w14:paraId="32C673E9" w14:textId="77777777" w:rsidR="004554D3" w:rsidRPr="00FD1BD4" w:rsidRDefault="004554D3" w:rsidP="00FD1BD4">
            <w:pPr>
              <w:pStyle w:val="TableParagraph"/>
              <w:ind w:left="248" w:right="106"/>
              <w:jc w:val="both"/>
            </w:pPr>
            <w:r w:rsidRPr="00FD1BD4">
              <w:t>Si no hubiese cambios en las normativas, se realiza una revisión del cumplimiento de los requisitos legales anualmente.</w:t>
            </w:r>
          </w:p>
          <w:p w14:paraId="2D6FCF81" w14:textId="3945705B" w:rsidR="004554D3" w:rsidRPr="00FD1BD4" w:rsidRDefault="004554D3" w:rsidP="00FD1BD4">
            <w:pPr>
              <w:pStyle w:val="TableParagraph"/>
              <w:ind w:left="248"/>
              <w:jc w:val="both"/>
            </w:pPr>
            <w:r w:rsidRPr="00FD1BD4">
              <w:t>En caso de incumplimiento legal se apertura una</w:t>
            </w:r>
            <w:r w:rsidR="00FD1BD4">
              <w:t xml:space="preserve"> </w:t>
            </w:r>
            <w:r w:rsidR="00FD1BD4" w:rsidRPr="00FD1BD4">
              <w:rPr>
                <w:b/>
                <w:bCs/>
              </w:rPr>
              <w:t>SIG-REG-</w:t>
            </w:r>
            <w:r w:rsidR="00FD1BD4" w:rsidRPr="00FD1BD4">
              <w:t>06</w:t>
            </w:r>
            <w:r w:rsidRPr="00FD1BD4">
              <w:t xml:space="preserve"> </w:t>
            </w:r>
            <w:r w:rsidRPr="00FD1BD4">
              <w:rPr>
                <w:b/>
              </w:rPr>
              <w:t>Solicitud</w:t>
            </w:r>
            <w:r w:rsidR="00FD1BD4">
              <w:rPr>
                <w:b/>
              </w:rPr>
              <w:t xml:space="preserve"> </w:t>
            </w:r>
            <w:r w:rsidRPr="00FD1BD4">
              <w:rPr>
                <w:b/>
              </w:rPr>
              <w:t>de Acción Correctiva.</w:t>
            </w:r>
          </w:p>
        </w:tc>
        <w:tc>
          <w:tcPr>
            <w:tcW w:w="1558" w:type="dxa"/>
          </w:tcPr>
          <w:p w14:paraId="31BEEF2B" w14:textId="77777777" w:rsidR="004554D3" w:rsidRPr="00FD1BD4" w:rsidRDefault="004554D3" w:rsidP="00984CF6">
            <w:pPr>
              <w:pStyle w:val="TableParagraph"/>
              <w:jc w:val="center"/>
            </w:pPr>
          </w:p>
          <w:p w14:paraId="04EA1B78" w14:textId="77777777" w:rsidR="004554D3" w:rsidRPr="00FD1BD4" w:rsidRDefault="004554D3" w:rsidP="00984CF6">
            <w:pPr>
              <w:pStyle w:val="TableParagraph"/>
              <w:jc w:val="center"/>
            </w:pPr>
          </w:p>
          <w:p w14:paraId="242C6BB7" w14:textId="77777777" w:rsidR="004554D3" w:rsidRPr="00FD1BD4" w:rsidRDefault="004554D3" w:rsidP="00984CF6">
            <w:pPr>
              <w:pStyle w:val="TableParagraph"/>
              <w:jc w:val="center"/>
            </w:pPr>
          </w:p>
          <w:p w14:paraId="572D09E5" w14:textId="77777777" w:rsidR="004554D3" w:rsidRPr="00FD1BD4" w:rsidRDefault="004554D3" w:rsidP="00984CF6">
            <w:pPr>
              <w:pStyle w:val="TableParagraph"/>
              <w:jc w:val="center"/>
            </w:pPr>
          </w:p>
          <w:p w14:paraId="357844A2" w14:textId="0D42F9AC" w:rsidR="004554D3" w:rsidRPr="00FD1BD4" w:rsidRDefault="004554D3" w:rsidP="00984CF6">
            <w:pPr>
              <w:pStyle w:val="TableParagraph"/>
              <w:jc w:val="center"/>
            </w:pPr>
            <w:r w:rsidRPr="00FD1BD4">
              <w:t xml:space="preserve">Asesor legal </w:t>
            </w:r>
            <w:r w:rsidR="001E0E4D" w:rsidRPr="00FD1BD4">
              <w:t>/</w:t>
            </w:r>
            <w:r w:rsidR="001E0E4D" w:rsidRPr="00FD1BD4">
              <w:t xml:space="preserve"> </w:t>
            </w:r>
            <w:r w:rsidR="001E0E4D" w:rsidRPr="00FD1BD4">
              <w:t>Supervisor SSOMA</w:t>
            </w:r>
            <w:r w:rsidR="001E0E4D" w:rsidRPr="00FD1BD4">
              <w:t xml:space="preserve"> </w:t>
            </w:r>
            <w:r w:rsidRPr="00FD1BD4">
              <w:t xml:space="preserve">/ </w:t>
            </w:r>
            <w:proofErr w:type="gramStart"/>
            <w:r w:rsidRPr="00FD1BD4">
              <w:t>Jefes</w:t>
            </w:r>
            <w:proofErr w:type="gramEnd"/>
            <w:r w:rsidR="00013C27">
              <w:t xml:space="preserve"> </w:t>
            </w:r>
            <w:r w:rsidRPr="00FD1BD4">
              <w:t>de área</w:t>
            </w:r>
          </w:p>
        </w:tc>
      </w:tr>
    </w:tbl>
    <w:p w14:paraId="03B2DF82" w14:textId="581F8B7B" w:rsidR="00D7350F" w:rsidRDefault="00D7350F" w:rsidP="0033173B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14:paraId="4D36D9F4" w14:textId="77777777" w:rsidR="0001505F" w:rsidRPr="00224244" w:rsidRDefault="0001505F" w:rsidP="0033173B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14:paraId="7C7928BC" w14:textId="4A5AE177" w:rsidR="000F4AC1" w:rsidRPr="007616B1" w:rsidRDefault="000F4AC1" w:rsidP="00C42775">
      <w:pPr>
        <w:pStyle w:val="Prrafodelista"/>
        <w:numPr>
          <w:ilvl w:val="0"/>
          <w:numId w:val="3"/>
        </w:numPr>
        <w:spacing w:after="0" w:line="360" w:lineRule="auto"/>
        <w:outlineLvl w:val="0"/>
        <w:rPr>
          <w:rFonts w:ascii="Arial" w:hAnsi="Arial" w:cs="Arial"/>
          <w:b/>
          <w:szCs w:val="20"/>
        </w:rPr>
      </w:pPr>
      <w:bookmarkStart w:id="11" w:name="_Toc39013032"/>
      <w:r w:rsidRPr="007616B1">
        <w:rPr>
          <w:rFonts w:ascii="Arial" w:hAnsi="Arial" w:cs="Arial"/>
          <w:b/>
          <w:szCs w:val="20"/>
        </w:rPr>
        <w:lastRenderedPageBreak/>
        <w:t>REGISTROS</w:t>
      </w:r>
      <w:bookmarkEnd w:id="11"/>
    </w:p>
    <w:p w14:paraId="39875809" w14:textId="5DB985D5" w:rsidR="00ED567E" w:rsidRPr="00ED567E" w:rsidRDefault="00ED567E" w:rsidP="00ED567E">
      <w:pPr>
        <w:pStyle w:val="TabladeContenido"/>
        <w:numPr>
          <w:ilvl w:val="0"/>
          <w:numId w:val="5"/>
        </w:numPr>
        <w:jc w:val="both"/>
        <w:rPr>
          <w:rFonts w:cs="Arial"/>
          <w:b w:val="0"/>
          <w:sz w:val="22"/>
          <w:szCs w:val="22"/>
          <w:u w:val="none"/>
        </w:rPr>
      </w:pPr>
      <w:r w:rsidRPr="00ED567E">
        <w:rPr>
          <w:rFonts w:cs="Arial"/>
          <w:b w:val="0"/>
          <w:sz w:val="22"/>
          <w:szCs w:val="22"/>
          <w:u w:val="none"/>
        </w:rPr>
        <w:t>SIG-REG-09</w:t>
      </w:r>
      <w:r w:rsidR="00FD1BD4">
        <w:rPr>
          <w:rFonts w:cs="Arial"/>
          <w:b w:val="0"/>
          <w:sz w:val="22"/>
          <w:szCs w:val="22"/>
          <w:u w:val="none"/>
        </w:rPr>
        <w:t xml:space="preserve">: </w:t>
      </w:r>
      <w:r w:rsidRPr="00ED567E">
        <w:rPr>
          <w:rFonts w:cs="Arial"/>
          <w:b w:val="0"/>
          <w:sz w:val="22"/>
          <w:szCs w:val="22"/>
          <w:u w:val="none"/>
        </w:rPr>
        <w:t>Matriz de Identificación, acceso y Evaluación de requisitos legales requisitos</w:t>
      </w:r>
      <w:r w:rsidR="00FD1BD4">
        <w:rPr>
          <w:rFonts w:cs="Arial"/>
          <w:b w:val="0"/>
          <w:sz w:val="22"/>
          <w:szCs w:val="22"/>
          <w:u w:val="none"/>
        </w:rPr>
        <w:t>.</w:t>
      </w:r>
    </w:p>
    <w:p w14:paraId="19E3D415" w14:textId="2B3E621F" w:rsidR="000F4AC1" w:rsidRPr="000E0E0E" w:rsidRDefault="000F4AC1" w:rsidP="00C42775">
      <w:pPr>
        <w:pStyle w:val="Prrafodelista"/>
        <w:numPr>
          <w:ilvl w:val="0"/>
          <w:numId w:val="3"/>
        </w:numPr>
        <w:spacing w:after="0" w:line="360" w:lineRule="auto"/>
        <w:outlineLvl w:val="0"/>
        <w:rPr>
          <w:rFonts w:ascii="Arial" w:hAnsi="Arial" w:cs="Arial"/>
          <w:b/>
        </w:rPr>
      </w:pPr>
      <w:bookmarkStart w:id="12" w:name="_Toc39013033"/>
      <w:r w:rsidRPr="000E0E0E">
        <w:rPr>
          <w:rFonts w:ascii="Arial" w:hAnsi="Arial" w:cs="Arial"/>
          <w:b/>
        </w:rPr>
        <w:t>HISTORICO</w:t>
      </w:r>
      <w:bookmarkEnd w:id="12"/>
    </w:p>
    <w:p w14:paraId="44F7C07F" w14:textId="0C493F27" w:rsidR="000F4AC1" w:rsidRDefault="000F4AC1" w:rsidP="000E0E0E">
      <w:pPr>
        <w:spacing w:line="360" w:lineRule="auto"/>
        <w:outlineLvl w:val="0"/>
        <w:rPr>
          <w:rFonts w:ascii="Arial" w:hAnsi="Arial" w:cs="Arial"/>
          <w:b/>
          <w:sz w:val="22"/>
        </w:rPr>
      </w:pPr>
    </w:p>
    <w:tbl>
      <w:tblPr>
        <w:tblW w:w="9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6380"/>
        <w:gridCol w:w="1340"/>
      </w:tblGrid>
      <w:tr w:rsidR="002841A1" w:rsidRPr="00DA57A2" w14:paraId="153EFA49" w14:textId="77777777" w:rsidTr="009439AF">
        <w:trPr>
          <w:trHeight w:val="6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06C5D6A5" w14:textId="77777777" w:rsidR="002841A1" w:rsidRPr="00DA57A2" w:rsidRDefault="002841A1" w:rsidP="002841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DA57A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FECHA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EC81CCE" w14:textId="77777777" w:rsidR="002841A1" w:rsidRPr="00DA57A2" w:rsidRDefault="002841A1" w:rsidP="002841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DA57A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DESCRIPCIÓN DEL CAMBIO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0E05F2C4" w14:textId="77777777" w:rsidR="002841A1" w:rsidRPr="00DA57A2" w:rsidRDefault="002841A1" w:rsidP="002841A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DA57A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PE" w:eastAsia="es-PE"/>
              </w:rPr>
              <w:t>VERSIÓN</w:t>
            </w:r>
          </w:p>
        </w:tc>
      </w:tr>
      <w:tr w:rsidR="002841A1" w:rsidRPr="00DA57A2" w14:paraId="390FAEF2" w14:textId="77777777" w:rsidTr="0033173B">
        <w:trPr>
          <w:trHeight w:val="6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47506" w14:textId="453E4E43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A2AFE" w14:textId="3187E3E3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01482" w14:textId="036E177E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</w:tr>
      <w:tr w:rsidR="002841A1" w:rsidRPr="00DA57A2" w14:paraId="5208149A" w14:textId="77777777" w:rsidTr="002841A1">
        <w:trPr>
          <w:trHeight w:val="6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4D29" w14:textId="77777777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7F02A" w14:textId="77777777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56608" w14:textId="77777777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</w:tr>
      <w:tr w:rsidR="002841A1" w:rsidRPr="00DA57A2" w14:paraId="5B90015F" w14:textId="77777777" w:rsidTr="002841A1">
        <w:trPr>
          <w:trHeight w:val="6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B2DAA" w14:textId="77777777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3A4CF" w14:textId="77777777" w:rsidR="002841A1" w:rsidRPr="00DA57A2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648B4" w14:textId="77777777" w:rsidR="002841A1" w:rsidRDefault="002841A1" w:rsidP="002841A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PE" w:eastAsia="es-PE"/>
              </w:rPr>
            </w:pPr>
          </w:p>
        </w:tc>
      </w:tr>
    </w:tbl>
    <w:p w14:paraId="29ED9ADE" w14:textId="67E8D01C" w:rsidR="000F4AC1" w:rsidRDefault="000F4AC1" w:rsidP="002356AA">
      <w:pPr>
        <w:rPr>
          <w:rFonts w:ascii="Arial" w:hAnsi="Arial" w:cs="Arial"/>
          <w:b/>
          <w:sz w:val="22"/>
        </w:rPr>
      </w:pPr>
    </w:p>
    <w:bookmarkEnd w:id="1"/>
    <w:p w14:paraId="735CF4FC" w14:textId="77777777" w:rsidR="000F4AC1" w:rsidRPr="000E0E0E" w:rsidRDefault="000F4AC1" w:rsidP="000E0E0E">
      <w:pPr>
        <w:spacing w:line="360" w:lineRule="auto"/>
        <w:rPr>
          <w:rFonts w:ascii="Arial" w:hAnsi="Arial" w:cs="Arial"/>
          <w:sz w:val="22"/>
          <w:lang w:val="es-ES_tradnl" w:eastAsia="en-US"/>
        </w:rPr>
      </w:pPr>
    </w:p>
    <w:sectPr w:rsidR="000F4AC1" w:rsidRPr="000E0E0E" w:rsidSect="00F01CA5">
      <w:headerReference w:type="default" r:id="rId12"/>
      <w:footerReference w:type="default" r:id="rId13"/>
      <w:type w:val="continuous"/>
      <w:pgSz w:w="11906" w:h="16838" w:code="9"/>
      <w:pgMar w:top="1008" w:right="1134" w:bottom="1134" w:left="1701" w:header="56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8D5E0" w14:textId="77777777" w:rsidR="0086306A" w:rsidRDefault="0086306A" w:rsidP="00AB073F">
      <w:r>
        <w:separator/>
      </w:r>
    </w:p>
  </w:endnote>
  <w:endnote w:type="continuationSeparator" w:id="0">
    <w:p w14:paraId="604EAC39" w14:textId="77777777" w:rsidR="0086306A" w:rsidRDefault="0086306A" w:rsidP="00AB0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charset w:val="00"/>
    <w:family w:val="roman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51EFC" w14:textId="77777777" w:rsidR="0049591C" w:rsidRPr="00777D96" w:rsidRDefault="0049591C" w:rsidP="00777D96">
    <w:pPr>
      <w:pStyle w:val="Piedepgina"/>
      <w:jc w:val="center"/>
      <w:rPr>
        <w:rFonts w:ascii="Arial" w:hAnsi="Arial" w:cs="Arial"/>
      </w:rPr>
    </w:pPr>
    <w:r w:rsidRPr="00777D96">
      <w:rPr>
        <w:rFonts w:ascii="Arial" w:hAnsi="Arial" w:cs="Arial"/>
      </w:rPr>
      <w:t>COPIA IMPRESA DE ESTE DOCUMENTO SE CONSIDERA NO CONTROLADA</w:t>
    </w:r>
  </w:p>
  <w:p w14:paraId="0F2BCEEB" w14:textId="77777777" w:rsidR="0049591C" w:rsidRDefault="004959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2E27D" w14:textId="77777777" w:rsidR="0086306A" w:rsidRDefault="0086306A" w:rsidP="00AB073F">
      <w:r>
        <w:separator/>
      </w:r>
    </w:p>
  </w:footnote>
  <w:footnote w:type="continuationSeparator" w:id="0">
    <w:p w14:paraId="7D586ED1" w14:textId="77777777" w:rsidR="0086306A" w:rsidRDefault="0086306A" w:rsidP="00AB0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80"/>
      <w:gridCol w:w="4700"/>
      <w:gridCol w:w="2180"/>
    </w:tblGrid>
    <w:tr w:rsidR="0049591C" w:rsidRPr="00AB073F" w14:paraId="51FBE7D2" w14:textId="77777777" w:rsidTr="0049591C">
      <w:trPr>
        <w:trHeight w:val="1226"/>
        <w:jc w:val="center"/>
      </w:trPr>
      <w:tc>
        <w:tcPr>
          <w:tcW w:w="2180" w:type="dxa"/>
          <w:shd w:val="clear" w:color="auto" w:fill="auto"/>
          <w:vAlign w:val="center"/>
          <w:hideMark/>
        </w:tcPr>
        <w:p w14:paraId="2290C744" w14:textId="77777777" w:rsidR="0049591C" w:rsidRPr="00AB073F" w:rsidRDefault="0049591C" w:rsidP="00A02788">
          <w:pPr>
            <w:jc w:val="center"/>
            <w:rPr>
              <w:rFonts w:ascii="Arial" w:hAnsi="Arial" w:cs="Arial"/>
              <w:color w:val="000000"/>
              <w:sz w:val="24"/>
              <w:szCs w:val="24"/>
              <w:lang w:val="es-PE" w:eastAsia="es-PE"/>
            </w:rPr>
          </w:pPr>
          <w:r>
            <w:rPr>
              <w:noProof/>
            </w:rPr>
            <w:drawing>
              <wp:inline distT="0" distB="0" distL="0" distR="0" wp14:anchorId="47F93BDB" wp14:editId="3F7A0EDC">
                <wp:extent cx="1188598" cy="657225"/>
                <wp:effectExtent l="0" t="0" r="0" b="0"/>
                <wp:docPr id="30" name="Imagen 30" descr="TFM | Total Facility Management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FM | Total Facility Management 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46588"/>
                        <a:stretch/>
                      </pic:blipFill>
                      <pic:spPr bwMode="auto">
                        <a:xfrm>
                          <a:off x="0" y="0"/>
                          <a:ext cx="1202236" cy="6647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0" w:type="dxa"/>
          <w:shd w:val="clear" w:color="auto" w:fill="auto"/>
          <w:vAlign w:val="center"/>
          <w:hideMark/>
        </w:tcPr>
        <w:p w14:paraId="27393493" w14:textId="08A90E61" w:rsidR="0049591C" w:rsidRPr="0001704F" w:rsidRDefault="00E45ABF" w:rsidP="0001704F">
          <w:pPr>
            <w:spacing w:line="360" w:lineRule="aut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E45ABF">
            <w:rPr>
              <w:rFonts w:ascii="Arial" w:hAnsi="Arial" w:cs="Arial"/>
              <w:b/>
              <w:sz w:val="22"/>
              <w:szCs w:val="22"/>
            </w:rPr>
            <w:t>IDENTIFICACIÓN Y ACCESO DE REQUISITOS LEGALES</w:t>
          </w:r>
        </w:p>
      </w:tc>
      <w:tc>
        <w:tcPr>
          <w:tcW w:w="2180" w:type="dxa"/>
          <w:shd w:val="clear" w:color="auto" w:fill="auto"/>
          <w:vAlign w:val="center"/>
          <w:hideMark/>
        </w:tcPr>
        <w:p w14:paraId="58A2C012" w14:textId="36888A16" w:rsidR="0049591C" w:rsidRPr="00AB073F" w:rsidRDefault="0049591C" w:rsidP="00A02788">
          <w:pP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</w:pPr>
          <w:r w:rsidRPr="00AB073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 xml:space="preserve">Código: </w:t>
          </w:r>
          <w:r w:rsidRPr="00864DB9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S</w:t>
          </w:r>
          <w:r w:rsidR="00E45AB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GI</w:t>
          </w:r>
          <w:r w:rsidRPr="00864DB9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-PRO-0</w:t>
          </w:r>
          <w:r w:rsidR="00E45AB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03</w:t>
          </w:r>
        </w:p>
        <w:p w14:paraId="76AF561E" w14:textId="7DAE5112" w:rsidR="0049591C" w:rsidRPr="00AB073F" w:rsidRDefault="0049591C" w:rsidP="00A02788">
          <w:pP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</w:pPr>
          <w:r w:rsidRPr="00AB073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 xml:space="preserve">Fecha: </w:t>
          </w:r>
          <w:r w:rsidR="00E45AB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28</w:t>
          </w:r>
          <w: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/0</w:t>
          </w:r>
          <w:r w:rsidR="00F01CA5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4</w:t>
          </w:r>
          <w:r w:rsidRPr="00AB073F"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/20</w:t>
          </w:r>
          <w:r>
            <w:rPr>
              <w:rFonts w:ascii="Arial" w:hAnsi="Arial" w:cs="Arial"/>
              <w:color w:val="000000"/>
              <w:sz w:val="18"/>
              <w:szCs w:val="18"/>
              <w:lang w:val="es-PE" w:eastAsia="es-PE"/>
            </w:rPr>
            <w:t>20</w:t>
          </w:r>
        </w:p>
        <w:sdt>
          <w:sdtPr>
            <w:id w:val="550968212"/>
            <w:docPartObj>
              <w:docPartGallery w:val="Page Numbers (Top of Page)"/>
              <w:docPartUnique/>
            </w:docPartObj>
          </w:sdtPr>
          <w:sdtEndPr/>
          <w:sdtContent>
            <w:p w14:paraId="3F87A619" w14:textId="77777777" w:rsidR="0049591C" w:rsidRPr="00AB073F" w:rsidRDefault="0049591C" w:rsidP="00A02788">
              <w:pPr>
                <w:pStyle w:val="Encabezado"/>
                <w:rPr>
                  <w:rFonts w:ascii="Arial" w:hAnsi="Arial" w:cs="Arial"/>
                  <w:color w:val="000000"/>
                  <w:sz w:val="18"/>
                  <w:szCs w:val="18"/>
                  <w:lang w:val="es-PE" w:eastAsia="es-PE"/>
                </w:rPr>
              </w:pPr>
              <w:r w:rsidRPr="00173A29">
                <w:rPr>
                  <w:rFonts w:ascii="Arial" w:hAnsi="Arial" w:cs="Arial"/>
                  <w:sz w:val="18"/>
                  <w:szCs w:val="18"/>
                </w:rPr>
                <w:t xml:space="preserve">Página 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begin"/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instrText>PAGE</w:instrTex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separate"/>
              </w:r>
              <w:r>
                <w:rPr>
                  <w:rFonts w:ascii="Arial" w:hAnsi="Arial" w:cs="Arial"/>
                  <w:bCs/>
                  <w:noProof/>
                  <w:sz w:val="18"/>
                  <w:szCs w:val="18"/>
                </w:rPr>
                <w:t>4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end"/>
              </w:r>
              <w:r w:rsidRPr="00173A29">
                <w:rPr>
                  <w:rFonts w:ascii="Arial" w:hAnsi="Arial" w:cs="Arial"/>
                  <w:sz w:val="18"/>
                  <w:szCs w:val="18"/>
                </w:rPr>
                <w:t xml:space="preserve"> de 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begin"/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instrText>NUMPAGES</w:instrTex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separate"/>
              </w:r>
              <w:r>
                <w:rPr>
                  <w:rFonts w:ascii="Arial" w:hAnsi="Arial" w:cs="Arial"/>
                  <w:bCs/>
                  <w:noProof/>
                  <w:sz w:val="18"/>
                  <w:szCs w:val="18"/>
                </w:rPr>
                <w:t>4</w:t>
              </w:r>
              <w:r w:rsidRPr="00173A29">
                <w:rPr>
                  <w:rFonts w:ascii="Arial" w:hAnsi="Arial" w:cs="Arial"/>
                  <w:bCs/>
                  <w:sz w:val="18"/>
                  <w:szCs w:val="18"/>
                </w:rPr>
                <w:fldChar w:fldCharType="end"/>
              </w:r>
            </w:p>
          </w:sdtContent>
        </w:sdt>
      </w:tc>
    </w:tr>
  </w:tbl>
  <w:p w14:paraId="73FDD108" w14:textId="77777777" w:rsidR="0049591C" w:rsidRDefault="0049591C"/>
  <w:p w14:paraId="64D0BEBC" w14:textId="6140AC5C" w:rsidR="0049591C" w:rsidRDefault="00F01CA5" w:rsidP="00F01CA5">
    <w:pPr>
      <w:tabs>
        <w:tab w:val="left" w:pos="1620"/>
        <w:tab w:val="left" w:pos="384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77C12"/>
    <w:multiLevelType w:val="hybridMultilevel"/>
    <w:tmpl w:val="0610FDF2"/>
    <w:lvl w:ilvl="0" w:tplc="F192061E">
      <w:start w:val="1"/>
      <w:numFmt w:val="decimal"/>
      <w:lvlText w:val="%1."/>
      <w:lvlJc w:val="left"/>
      <w:pPr>
        <w:ind w:left="1390" w:hanging="360"/>
        <w:jc w:val="righ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1" w:tplc="27149044">
      <w:numFmt w:val="bullet"/>
      <w:lvlText w:val=""/>
      <w:lvlJc w:val="left"/>
      <w:pPr>
        <w:ind w:left="1685" w:hanging="296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2" w:tplc="009EFD92">
      <w:numFmt w:val="bullet"/>
      <w:lvlText w:val="•"/>
      <w:lvlJc w:val="left"/>
      <w:pPr>
        <w:ind w:left="1960" w:hanging="296"/>
      </w:pPr>
      <w:rPr>
        <w:rFonts w:hint="default"/>
        <w:lang w:val="es-ES" w:eastAsia="es-ES" w:bidi="es-ES"/>
      </w:rPr>
    </w:lvl>
    <w:lvl w:ilvl="3" w:tplc="958C9396">
      <w:numFmt w:val="bullet"/>
      <w:lvlText w:val="•"/>
      <w:lvlJc w:val="left"/>
      <w:pPr>
        <w:ind w:left="2968" w:hanging="296"/>
      </w:pPr>
      <w:rPr>
        <w:rFonts w:hint="default"/>
        <w:lang w:val="es-ES" w:eastAsia="es-ES" w:bidi="es-ES"/>
      </w:rPr>
    </w:lvl>
    <w:lvl w:ilvl="4" w:tplc="6E88F0F6">
      <w:numFmt w:val="bullet"/>
      <w:lvlText w:val="•"/>
      <w:lvlJc w:val="left"/>
      <w:pPr>
        <w:ind w:left="3976" w:hanging="296"/>
      </w:pPr>
      <w:rPr>
        <w:rFonts w:hint="default"/>
        <w:lang w:val="es-ES" w:eastAsia="es-ES" w:bidi="es-ES"/>
      </w:rPr>
    </w:lvl>
    <w:lvl w:ilvl="5" w:tplc="99BEB752">
      <w:numFmt w:val="bullet"/>
      <w:lvlText w:val="•"/>
      <w:lvlJc w:val="left"/>
      <w:pPr>
        <w:ind w:left="4984" w:hanging="296"/>
      </w:pPr>
      <w:rPr>
        <w:rFonts w:hint="default"/>
        <w:lang w:val="es-ES" w:eastAsia="es-ES" w:bidi="es-ES"/>
      </w:rPr>
    </w:lvl>
    <w:lvl w:ilvl="6" w:tplc="5942CA4A">
      <w:numFmt w:val="bullet"/>
      <w:lvlText w:val="•"/>
      <w:lvlJc w:val="left"/>
      <w:pPr>
        <w:ind w:left="5993" w:hanging="296"/>
      </w:pPr>
      <w:rPr>
        <w:rFonts w:hint="default"/>
        <w:lang w:val="es-ES" w:eastAsia="es-ES" w:bidi="es-ES"/>
      </w:rPr>
    </w:lvl>
    <w:lvl w:ilvl="7" w:tplc="1982EA78">
      <w:numFmt w:val="bullet"/>
      <w:lvlText w:val="•"/>
      <w:lvlJc w:val="left"/>
      <w:pPr>
        <w:ind w:left="7001" w:hanging="296"/>
      </w:pPr>
      <w:rPr>
        <w:rFonts w:hint="default"/>
        <w:lang w:val="es-ES" w:eastAsia="es-ES" w:bidi="es-ES"/>
      </w:rPr>
    </w:lvl>
    <w:lvl w:ilvl="8" w:tplc="B84E189C">
      <w:numFmt w:val="bullet"/>
      <w:lvlText w:val="•"/>
      <w:lvlJc w:val="left"/>
      <w:pPr>
        <w:ind w:left="8009" w:hanging="296"/>
      </w:pPr>
      <w:rPr>
        <w:rFonts w:hint="default"/>
        <w:lang w:val="es-ES" w:eastAsia="es-ES" w:bidi="es-ES"/>
      </w:rPr>
    </w:lvl>
  </w:abstractNum>
  <w:abstractNum w:abstractNumId="1" w15:restartNumberingAfterBreak="0">
    <w:nsid w:val="11867BBD"/>
    <w:multiLevelType w:val="hybridMultilevel"/>
    <w:tmpl w:val="9D08E89E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7E5F50"/>
    <w:multiLevelType w:val="hybridMultilevel"/>
    <w:tmpl w:val="CA664D46"/>
    <w:lvl w:ilvl="0" w:tplc="8A38E77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674AD2"/>
    <w:multiLevelType w:val="hybridMultilevel"/>
    <w:tmpl w:val="25E667E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CD7773"/>
    <w:multiLevelType w:val="hybridMultilevel"/>
    <w:tmpl w:val="89C244D8"/>
    <w:lvl w:ilvl="0" w:tplc="83FAAA60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1" w:tplc="B8287172">
      <w:numFmt w:val="bullet"/>
      <w:lvlText w:val="•"/>
      <w:lvlJc w:val="left"/>
      <w:pPr>
        <w:ind w:left="1361" w:hanging="361"/>
      </w:pPr>
      <w:rPr>
        <w:rFonts w:hint="default"/>
        <w:lang w:val="es-ES" w:eastAsia="es-ES" w:bidi="es-ES"/>
      </w:rPr>
    </w:lvl>
    <w:lvl w:ilvl="2" w:tplc="80B4E65A">
      <w:numFmt w:val="bullet"/>
      <w:lvlText w:val="•"/>
      <w:lvlJc w:val="left"/>
      <w:pPr>
        <w:ind w:left="1902" w:hanging="361"/>
      </w:pPr>
      <w:rPr>
        <w:rFonts w:hint="default"/>
        <w:lang w:val="es-ES" w:eastAsia="es-ES" w:bidi="es-ES"/>
      </w:rPr>
    </w:lvl>
    <w:lvl w:ilvl="3" w:tplc="C5CCDA3A">
      <w:numFmt w:val="bullet"/>
      <w:lvlText w:val="•"/>
      <w:lvlJc w:val="left"/>
      <w:pPr>
        <w:ind w:left="2443" w:hanging="361"/>
      </w:pPr>
      <w:rPr>
        <w:rFonts w:hint="default"/>
        <w:lang w:val="es-ES" w:eastAsia="es-ES" w:bidi="es-ES"/>
      </w:rPr>
    </w:lvl>
    <w:lvl w:ilvl="4" w:tplc="65422FEC">
      <w:numFmt w:val="bullet"/>
      <w:lvlText w:val="•"/>
      <w:lvlJc w:val="left"/>
      <w:pPr>
        <w:ind w:left="2984" w:hanging="361"/>
      </w:pPr>
      <w:rPr>
        <w:rFonts w:hint="default"/>
        <w:lang w:val="es-ES" w:eastAsia="es-ES" w:bidi="es-ES"/>
      </w:rPr>
    </w:lvl>
    <w:lvl w:ilvl="5" w:tplc="F3A82F66">
      <w:numFmt w:val="bullet"/>
      <w:lvlText w:val="•"/>
      <w:lvlJc w:val="left"/>
      <w:pPr>
        <w:ind w:left="3525" w:hanging="361"/>
      </w:pPr>
      <w:rPr>
        <w:rFonts w:hint="default"/>
        <w:lang w:val="es-ES" w:eastAsia="es-ES" w:bidi="es-ES"/>
      </w:rPr>
    </w:lvl>
    <w:lvl w:ilvl="6" w:tplc="BAA8625E">
      <w:numFmt w:val="bullet"/>
      <w:lvlText w:val="•"/>
      <w:lvlJc w:val="left"/>
      <w:pPr>
        <w:ind w:left="4066" w:hanging="361"/>
      </w:pPr>
      <w:rPr>
        <w:rFonts w:hint="default"/>
        <w:lang w:val="es-ES" w:eastAsia="es-ES" w:bidi="es-ES"/>
      </w:rPr>
    </w:lvl>
    <w:lvl w:ilvl="7" w:tplc="2724D292">
      <w:numFmt w:val="bullet"/>
      <w:lvlText w:val="•"/>
      <w:lvlJc w:val="left"/>
      <w:pPr>
        <w:ind w:left="4607" w:hanging="361"/>
      </w:pPr>
      <w:rPr>
        <w:rFonts w:hint="default"/>
        <w:lang w:val="es-ES" w:eastAsia="es-ES" w:bidi="es-ES"/>
      </w:rPr>
    </w:lvl>
    <w:lvl w:ilvl="8" w:tplc="BE7EA0FE">
      <w:numFmt w:val="bullet"/>
      <w:lvlText w:val="•"/>
      <w:lvlJc w:val="left"/>
      <w:pPr>
        <w:ind w:left="514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A7E5F6F"/>
    <w:multiLevelType w:val="multilevel"/>
    <w:tmpl w:val="F3300A02"/>
    <w:lvl w:ilvl="0">
      <w:start w:val="1"/>
      <w:numFmt w:val="bullet"/>
      <w:pStyle w:val="Vieta1"/>
      <w:lvlText w:val="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b w:val="0"/>
        <w:i w:val="0"/>
        <w:color w:val="000000"/>
        <w:sz w:val="24"/>
        <w:szCs w:val="24"/>
      </w:rPr>
    </w:lvl>
    <w:lvl w:ilvl="1">
      <w:start w:val="1"/>
      <w:numFmt w:val="bullet"/>
      <w:pStyle w:val="Vieta2"/>
      <w:lvlText w:val=""/>
      <w:lvlJc w:val="left"/>
      <w:pPr>
        <w:tabs>
          <w:tab w:val="num" w:pos="680"/>
        </w:tabs>
        <w:ind w:left="510" w:firstLine="0"/>
      </w:pPr>
      <w:rPr>
        <w:rFonts w:ascii="Wingdings" w:hAnsi="Wingdings" w:hint="default"/>
        <w:b w:val="0"/>
        <w:i w:val="0"/>
        <w:sz w:val="16"/>
        <w:szCs w:val="16"/>
      </w:rPr>
    </w:lvl>
    <w:lvl w:ilvl="2">
      <w:start w:val="1"/>
      <w:numFmt w:val="bullet"/>
      <w:pStyle w:val="Vieta3"/>
      <w:lvlText w:val=""/>
      <w:lvlJc w:val="left"/>
      <w:pPr>
        <w:tabs>
          <w:tab w:val="num" w:pos="720"/>
        </w:tabs>
        <w:ind w:left="1080" w:hanging="286"/>
      </w:pPr>
      <w:rPr>
        <w:rFonts w:ascii="Wingdings" w:hAnsi="Wingdings" w:hint="default"/>
        <w:b w:val="0"/>
        <w:i w:val="0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E55417F"/>
    <w:multiLevelType w:val="hybridMultilevel"/>
    <w:tmpl w:val="2D10480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pStyle w:val="Ttulo4"/>
      <w:lvlText w:val="%4."/>
      <w:lvlJc w:val="left"/>
      <w:pPr>
        <w:ind w:left="2880" w:hanging="360"/>
      </w:pPr>
    </w:lvl>
    <w:lvl w:ilvl="4" w:tplc="040A0019">
      <w:start w:val="1"/>
      <w:numFmt w:val="lowerLetter"/>
      <w:pStyle w:val="Ttulo5"/>
      <w:lvlText w:val="%5."/>
      <w:lvlJc w:val="left"/>
      <w:pPr>
        <w:ind w:left="3600" w:hanging="360"/>
      </w:pPr>
    </w:lvl>
    <w:lvl w:ilvl="5" w:tplc="040A001B">
      <w:start w:val="1"/>
      <w:numFmt w:val="lowerRoman"/>
      <w:pStyle w:val="Ttulo6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pStyle w:val="Ttulo7"/>
      <w:lvlText w:val="%7."/>
      <w:lvlJc w:val="left"/>
      <w:pPr>
        <w:ind w:left="5040" w:hanging="360"/>
      </w:pPr>
    </w:lvl>
    <w:lvl w:ilvl="7" w:tplc="040A0019">
      <w:start w:val="1"/>
      <w:numFmt w:val="lowerLetter"/>
      <w:pStyle w:val="Ttulo8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544DD"/>
    <w:multiLevelType w:val="hybridMultilevel"/>
    <w:tmpl w:val="EB04946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0023C5"/>
    <w:multiLevelType w:val="multilevel"/>
    <w:tmpl w:val="CD12DAD2"/>
    <w:styleLink w:val="Listaactual1"/>
    <w:lvl w:ilvl="0">
      <w:start w:val="1"/>
      <w:numFmt w:val="decimal"/>
      <w:lvlText w:val="Artículo %1."/>
      <w:lvlJc w:val="left"/>
      <w:pPr>
        <w:tabs>
          <w:tab w:val="num" w:pos="1440"/>
        </w:tabs>
        <w:ind w:left="0" w:firstLine="0"/>
      </w:pPr>
      <w:rPr>
        <w:rFonts w:ascii="Garamond" w:hAnsi="Garamond" w:hint="default"/>
        <w:b w:val="0"/>
        <w:i/>
        <w:color w:val="0000FF"/>
        <w:sz w:val="22"/>
        <w:szCs w:val="22"/>
      </w:r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9" w15:restartNumberingAfterBreak="0">
    <w:nsid w:val="45CB3BE7"/>
    <w:multiLevelType w:val="multilevel"/>
    <w:tmpl w:val="812030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Arial" w:hAnsi="Arial" w:cs="Arial" w:hint="default"/>
        <w:b/>
        <w:bCs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E34582B"/>
    <w:multiLevelType w:val="hybridMultilevel"/>
    <w:tmpl w:val="5C324CE8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604256"/>
    <w:multiLevelType w:val="hybridMultilevel"/>
    <w:tmpl w:val="76B2FE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54032BB"/>
    <w:multiLevelType w:val="hybridMultilevel"/>
    <w:tmpl w:val="E4F2B5CC"/>
    <w:lvl w:ilvl="0" w:tplc="E49E08DA">
      <w:numFmt w:val="bullet"/>
      <w:lvlText w:val=""/>
      <w:lvlJc w:val="left"/>
      <w:pPr>
        <w:ind w:left="139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1" w:tplc="D3D8BEE4">
      <w:numFmt w:val="bullet"/>
      <w:lvlText w:val="•"/>
      <w:lvlJc w:val="left"/>
      <w:pPr>
        <w:ind w:left="2262" w:hanging="360"/>
      </w:pPr>
      <w:rPr>
        <w:rFonts w:hint="default"/>
        <w:lang w:val="es-ES" w:eastAsia="es-ES" w:bidi="es-ES"/>
      </w:rPr>
    </w:lvl>
    <w:lvl w:ilvl="2" w:tplc="DEFC01FC">
      <w:numFmt w:val="bullet"/>
      <w:lvlText w:val="•"/>
      <w:lvlJc w:val="left"/>
      <w:pPr>
        <w:ind w:left="3125" w:hanging="360"/>
      </w:pPr>
      <w:rPr>
        <w:rFonts w:hint="default"/>
        <w:lang w:val="es-ES" w:eastAsia="es-ES" w:bidi="es-ES"/>
      </w:rPr>
    </w:lvl>
    <w:lvl w:ilvl="3" w:tplc="92881778">
      <w:numFmt w:val="bullet"/>
      <w:lvlText w:val="•"/>
      <w:lvlJc w:val="left"/>
      <w:pPr>
        <w:ind w:left="3987" w:hanging="360"/>
      </w:pPr>
      <w:rPr>
        <w:rFonts w:hint="default"/>
        <w:lang w:val="es-ES" w:eastAsia="es-ES" w:bidi="es-ES"/>
      </w:rPr>
    </w:lvl>
    <w:lvl w:ilvl="4" w:tplc="C2CA2FFA">
      <w:numFmt w:val="bullet"/>
      <w:lvlText w:val="•"/>
      <w:lvlJc w:val="left"/>
      <w:pPr>
        <w:ind w:left="4850" w:hanging="360"/>
      </w:pPr>
      <w:rPr>
        <w:rFonts w:hint="default"/>
        <w:lang w:val="es-ES" w:eastAsia="es-ES" w:bidi="es-ES"/>
      </w:rPr>
    </w:lvl>
    <w:lvl w:ilvl="5" w:tplc="F0488FFE">
      <w:numFmt w:val="bullet"/>
      <w:lvlText w:val="•"/>
      <w:lvlJc w:val="left"/>
      <w:pPr>
        <w:ind w:left="5713" w:hanging="360"/>
      </w:pPr>
      <w:rPr>
        <w:rFonts w:hint="default"/>
        <w:lang w:val="es-ES" w:eastAsia="es-ES" w:bidi="es-ES"/>
      </w:rPr>
    </w:lvl>
    <w:lvl w:ilvl="6" w:tplc="A68E09DC">
      <w:numFmt w:val="bullet"/>
      <w:lvlText w:val="•"/>
      <w:lvlJc w:val="left"/>
      <w:pPr>
        <w:ind w:left="6575" w:hanging="360"/>
      </w:pPr>
      <w:rPr>
        <w:rFonts w:hint="default"/>
        <w:lang w:val="es-ES" w:eastAsia="es-ES" w:bidi="es-ES"/>
      </w:rPr>
    </w:lvl>
    <w:lvl w:ilvl="7" w:tplc="BA562AE8">
      <w:numFmt w:val="bullet"/>
      <w:lvlText w:val="•"/>
      <w:lvlJc w:val="left"/>
      <w:pPr>
        <w:ind w:left="7438" w:hanging="360"/>
      </w:pPr>
      <w:rPr>
        <w:rFonts w:hint="default"/>
        <w:lang w:val="es-ES" w:eastAsia="es-ES" w:bidi="es-ES"/>
      </w:rPr>
    </w:lvl>
    <w:lvl w:ilvl="8" w:tplc="9160BAEA">
      <w:numFmt w:val="bullet"/>
      <w:lvlText w:val="•"/>
      <w:lvlJc w:val="left"/>
      <w:pPr>
        <w:ind w:left="8301" w:hanging="360"/>
      </w:pPr>
      <w:rPr>
        <w:rFonts w:hint="default"/>
        <w:lang w:val="es-ES" w:eastAsia="es-ES" w:bidi="es-ES"/>
      </w:rPr>
    </w:lvl>
  </w:abstractNum>
  <w:abstractNum w:abstractNumId="13" w15:restartNumberingAfterBreak="0">
    <w:nsid w:val="657D49CE"/>
    <w:multiLevelType w:val="hybridMultilevel"/>
    <w:tmpl w:val="BF34CA50"/>
    <w:lvl w:ilvl="0" w:tplc="1CD8E316">
      <w:start w:val="1"/>
      <w:numFmt w:val="lowerLetter"/>
      <w:lvlText w:val="%1)"/>
      <w:lvlJc w:val="left"/>
      <w:pPr>
        <w:ind w:left="360" w:hanging="360"/>
      </w:pPr>
      <w:rPr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CF0AAD"/>
    <w:multiLevelType w:val="hybridMultilevel"/>
    <w:tmpl w:val="6FFED5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A2C9E"/>
    <w:multiLevelType w:val="hybridMultilevel"/>
    <w:tmpl w:val="EABCE046"/>
    <w:lvl w:ilvl="0" w:tplc="6E9497E4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1" w:tplc="8638A978">
      <w:numFmt w:val="bullet"/>
      <w:lvlText w:val="•"/>
      <w:lvlJc w:val="left"/>
      <w:pPr>
        <w:ind w:left="1361" w:hanging="361"/>
      </w:pPr>
      <w:rPr>
        <w:rFonts w:hint="default"/>
        <w:lang w:val="es-ES" w:eastAsia="es-ES" w:bidi="es-ES"/>
      </w:rPr>
    </w:lvl>
    <w:lvl w:ilvl="2" w:tplc="0ED09FEE">
      <w:numFmt w:val="bullet"/>
      <w:lvlText w:val="•"/>
      <w:lvlJc w:val="left"/>
      <w:pPr>
        <w:ind w:left="1902" w:hanging="361"/>
      </w:pPr>
      <w:rPr>
        <w:rFonts w:hint="default"/>
        <w:lang w:val="es-ES" w:eastAsia="es-ES" w:bidi="es-ES"/>
      </w:rPr>
    </w:lvl>
    <w:lvl w:ilvl="3" w:tplc="E8E8CA64">
      <w:numFmt w:val="bullet"/>
      <w:lvlText w:val="•"/>
      <w:lvlJc w:val="left"/>
      <w:pPr>
        <w:ind w:left="2443" w:hanging="361"/>
      </w:pPr>
      <w:rPr>
        <w:rFonts w:hint="default"/>
        <w:lang w:val="es-ES" w:eastAsia="es-ES" w:bidi="es-ES"/>
      </w:rPr>
    </w:lvl>
    <w:lvl w:ilvl="4" w:tplc="1A34BFCE">
      <w:numFmt w:val="bullet"/>
      <w:lvlText w:val="•"/>
      <w:lvlJc w:val="left"/>
      <w:pPr>
        <w:ind w:left="2984" w:hanging="361"/>
      </w:pPr>
      <w:rPr>
        <w:rFonts w:hint="default"/>
        <w:lang w:val="es-ES" w:eastAsia="es-ES" w:bidi="es-ES"/>
      </w:rPr>
    </w:lvl>
    <w:lvl w:ilvl="5" w:tplc="E4A41516">
      <w:numFmt w:val="bullet"/>
      <w:lvlText w:val="•"/>
      <w:lvlJc w:val="left"/>
      <w:pPr>
        <w:ind w:left="3525" w:hanging="361"/>
      </w:pPr>
      <w:rPr>
        <w:rFonts w:hint="default"/>
        <w:lang w:val="es-ES" w:eastAsia="es-ES" w:bidi="es-ES"/>
      </w:rPr>
    </w:lvl>
    <w:lvl w:ilvl="6" w:tplc="6A468424">
      <w:numFmt w:val="bullet"/>
      <w:lvlText w:val="•"/>
      <w:lvlJc w:val="left"/>
      <w:pPr>
        <w:ind w:left="4066" w:hanging="361"/>
      </w:pPr>
      <w:rPr>
        <w:rFonts w:hint="default"/>
        <w:lang w:val="es-ES" w:eastAsia="es-ES" w:bidi="es-ES"/>
      </w:rPr>
    </w:lvl>
    <w:lvl w:ilvl="7" w:tplc="F2FE7F34">
      <w:numFmt w:val="bullet"/>
      <w:lvlText w:val="•"/>
      <w:lvlJc w:val="left"/>
      <w:pPr>
        <w:ind w:left="4607" w:hanging="361"/>
      </w:pPr>
      <w:rPr>
        <w:rFonts w:hint="default"/>
        <w:lang w:val="es-ES" w:eastAsia="es-ES" w:bidi="es-ES"/>
      </w:rPr>
    </w:lvl>
    <w:lvl w:ilvl="8" w:tplc="85ACC07A">
      <w:numFmt w:val="bullet"/>
      <w:lvlText w:val="•"/>
      <w:lvlJc w:val="left"/>
      <w:pPr>
        <w:ind w:left="5148" w:hanging="361"/>
      </w:pPr>
      <w:rPr>
        <w:rFonts w:hint="default"/>
        <w:lang w:val="es-ES" w:eastAsia="es-ES" w:bidi="es-ES"/>
      </w:rPr>
    </w:lvl>
  </w:abstractNum>
  <w:abstractNum w:abstractNumId="16" w15:restartNumberingAfterBreak="0">
    <w:nsid w:val="71FF1A2A"/>
    <w:multiLevelType w:val="hybridMultilevel"/>
    <w:tmpl w:val="AEE65B0E"/>
    <w:lvl w:ilvl="0" w:tplc="6994C9C2">
      <w:start w:val="11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F376F7"/>
    <w:multiLevelType w:val="multilevel"/>
    <w:tmpl w:val="60D65E4A"/>
    <w:lvl w:ilvl="0">
      <w:start w:val="1"/>
      <w:numFmt w:val="decimal"/>
      <w:pStyle w:val="CO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COHeading2"/>
      <w:lvlText w:val="%1.%2."/>
      <w:lvlJc w:val="left"/>
      <w:pPr>
        <w:tabs>
          <w:tab w:val="num" w:pos="1142"/>
        </w:tabs>
        <w:ind w:left="1142" w:hanging="432"/>
      </w:pPr>
      <w:rPr>
        <w:rFonts w:ascii="Arial" w:hAnsi="Arial" w:cs="Arial" w:hint="default"/>
        <w:b/>
      </w:rPr>
    </w:lvl>
    <w:lvl w:ilvl="2">
      <w:start w:val="1"/>
      <w:numFmt w:val="decimal"/>
      <w:pStyle w:val="COHeading3"/>
      <w:lvlText w:val="%1.%2.%3."/>
      <w:lvlJc w:val="left"/>
      <w:pPr>
        <w:tabs>
          <w:tab w:val="num" w:pos="1820"/>
        </w:tabs>
        <w:ind w:left="1604" w:hanging="504"/>
      </w:pPr>
      <w:rPr>
        <w:rFonts w:cs="Times New Roman" w:hint="default"/>
        <w:b/>
      </w:rPr>
    </w:lvl>
    <w:lvl w:ilvl="3">
      <w:start w:val="1"/>
      <w:numFmt w:val="none"/>
      <w:pStyle w:val="COHeading4"/>
      <w:lvlText w:val="%1.%2.%3.1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4%1.%2.%3.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7"/>
  </w:num>
  <w:num w:numId="5">
    <w:abstractNumId w:val="14"/>
  </w:num>
  <w:num w:numId="6">
    <w:abstractNumId w:val="3"/>
  </w:num>
  <w:num w:numId="7">
    <w:abstractNumId w:val="7"/>
  </w:num>
  <w:num w:numId="8">
    <w:abstractNumId w:val="11"/>
  </w:num>
  <w:num w:numId="9">
    <w:abstractNumId w:val="5"/>
  </w:num>
  <w:num w:numId="10">
    <w:abstractNumId w:val="13"/>
  </w:num>
  <w:num w:numId="11">
    <w:abstractNumId w:val="16"/>
  </w:num>
  <w:num w:numId="12">
    <w:abstractNumId w:val="2"/>
  </w:num>
  <w:num w:numId="13">
    <w:abstractNumId w:val="1"/>
  </w:num>
  <w:num w:numId="14">
    <w:abstractNumId w:val="10"/>
  </w:num>
  <w:num w:numId="15">
    <w:abstractNumId w:val="12"/>
  </w:num>
  <w:num w:numId="16">
    <w:abstractNumId w:val="0"/>
  </w:num>
  <w:num w:numId="17">
    <w:abstractNumId w:val="15"/>
  </w:num>
  <w:num w:numId="18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826"/>
    <w:rsid w:val="0000511A"/>
    <w:rsid w:val="00007D59"/>
    <w:rsid w:val="00013C27"/>
    <w:rsid w:val="000142D2"/>
    <w:rsid w:val="000147DF"/>
    <w:rsid w:val="0001505F"/>
    <w:rsid w:val="0001704F"/>
    <w:rsid w:val="000170B8"/>
    <w:rsid w:val="000215C1"/>
    <w:rsid w:val="000245E5"/>
    <w:rsid w:val="000250CD"/>
    <w:rsid w:val="000254AB"/>
    <w:rsid w:val="00026655"/>
    <w:rsid w:val="00033F0C"/>
    <w:rsid w:val="00036F1E"/>
    <w:rsid w:val="00042EE1"/>
    <w:rsid w:val="00043AAB"/>
    <w:rsid w:val="00043F11"/>
    <w:rsid w:val="00045036"/>
    <w:rsid w:val="000463FC"/>
    <w:rsid w:val="00051372"/>
    <w:rsid w:val="0005265F"/>
    <w:rsid w:val="00053EDC"/>
    <w:rsid w:val="00054632"/>
    <w:rsid w:val="00062B11"/>
    <w:rsid w:val="00063065"/>
    <w:rsid w:val="00063AE1"/>
    <w:rsid w:val="000646D9"/>
    <w:rsid w:val="0007133B"/>
    <w:rsid w:val="00073010"/>
    <w:rsid w:val="0007314C"/>
    <w:rsid w:val="000741FB"/>
    <w:rsid w:val="0007428B"/>
    <w:rsid w:val="0008033A"/>
    <w:rsid w:val="00084D63"/>
    <w:rsid w:val="00090AF4"/>
    <w:rsid w:val="00093251"/>
    <w:rsid w:val="00094EEE"/>
    <w:rsid w:val="0009564C"/>
    <w:rsid w:val="00096C46"/>
    <w:rsid w:val="000A1E59"/>
    <w:rsid w:val="000A659F"/>
    <w:rsid w:val="000A6929"/>
    <w:rsid w:val="000A7239"/>
    <w:rsid w:val="000B10D2"/>
    <w:rsid w:val="000B1258"/>
    <w:rsid w:val="000B2EF8"/>
    <w:rsid w:val="000C1EAB"/>
    <w:rsid w:val="000C1F2C"/>
    <w:rsid w:val="000C3A91"/>
    <w:rsid w:val="000C4052"/>
    <w:rsid w:val="000C5F2D"/>
    <w:rsid w:val="000D0440"/>
    <w:rsid w:val="000D3074"/>
    <w:rsid w:val="000D530F"/>
    <w:rsid w:val="000E0E0E"/>
    <w:rsid w:val="000E1624"/>
    <w:rsid w:val="000E2230"/>
    <w:rsid w:val="000E2E56"/>
    <w:rsid w:val="000E449F"/>
    <w:rsid w:val="000E614A"/>
    <w:rsid w:val="000E6247"/>
    <w:rsid w:val="000F0A90"/>
    <w:rsid w:val="000F2283"/>
    <w:rsid w:val="000F4AC1"/>
    <w:rsid w:val="00102DF7"/>
    <w:rsid w:val="00104590"/>
    <w:rsid w:val="0010490A"/>
    <w:rsid w:val="00116EF7"/>
    <w:rsid w:val="001216A0"/>
    <w:rsid w:val="00125E57"/>
    <w:rsid w:val="00126BC0"/>
    <w:rsid w:val="001310DA"/>
    <w:rsid w:val="00133FE2"/>
    <w:rsid w:val="00134078"/>
    <w:rsid w:val="001368EF"/>
    <w:rsid w:val="00137110"/>
    <w:rsid w:val="001413CD"/>
    <w:rsid w:val="001446AE"/>
    <w:rsid w:val="00144D14"/>
    <w:rsid w:val="001513AE"/>
    <w:rsid w:val="00153556"/>
    <w:rsid w:val="00155CAC"/>
    <w:rsid w:val="00166B04"/>
    <w:rsid w:val="0016794C"/>
    <w:rsid w:val="00167FB3"/>
    <w:rsid w:val="001705BF"/>
    <w:rsid w:val="00171A02"/>
    <w:rsid w:val="00176B3C"/>
    <w:rsid w:val="0017797F"/>
    <w:rsid w:val="00180C33"/>
    <w:rsid w:val="001814F3"/>
    <w:rsid w:val="0018305E"/>
    <w:rsid w:val="00185A9E"/>
    <w:rsid w:val="00186243"/>
    <w:rsid w:val="0018715D"/>
    <w:rsid w:val="001905E9"/>
    <w:rsid w:val="00190A5B"/>
    <w:rsid w:val="00192AD7"/>
    <w:rsid w:val="00194948"/>
    <w:rsid w:val="00195CE3"/>
    <w:rsid w:val="001A19C7"/>
    <w:rsid w:val="001A2172"/>
    <w:rsid w:val="001A230A"/>
    <w:rsid w:val="001A2E75"/>
    <w:rsid w:val="001A2FCD"/>
    <w:rsid w:val="001B0783"/>
    <w:rsid w:val="001B3902"/>
    <w:rsid w:val="001B79B8"/>
    <w:rsid w:val="001C2DAC"/>
    <w:rsid w:val="001C30EE"/>
    <w:rsid w:val="001C3CC1"/>
    <w:rsid w:val="001C7B61"/>
    <w:rsid w:val="001C7E31"/>
    <w:rsid w:val="001D0400"/>
    <w:rsid w:val="001D085B"/>
    <w:rsid w:val="001D155D"/>
    <w:rsid w:val="001D41B7"/>
    <w:rsid w:val="001D5056"/>
    <w:rsid w:val="001D607A"/>
    <w:rsid w:val="001E05DD"/>
    <w:rsid w:val="001E07B8"/>
    <w:rsid w:val="001E0998"/>
    <w:rsid w:val="001E0E4D"/>
    <w:rsid w:val="001E1CE6"/>
    <w:rsid w:val="001E250C"/>
    <w:rsid w:val="001E351A"/>
    <w:rsid w:val="001E4C30"/>
    <w:rsid w:val="001E5628"/>
    <w:rsid w:val="001E6E07"/>
    <w:rsid w:val="001F5729"/>
    <w:rsid w:val="001F7C70"/>
    <w:rsid w:val="0020020F"/>
    <w:rsid w:val="002014A9"/>
    <w:rsid w:val="00201A9F"/>
    <w:rsid w:val="00202481"/>
    <w:rsid w:val="00204278"/>
    <w:rsid w:val="00205A9E"/>
    <w:rsid w:val="0020603E"/>
    <w:rsid w:val="0021154A"/>
    <w:rsid w:val="0021268F"/>
    <w:rsid w:val="00214E4F"/>
    <w:rsid w:val="00215414"/>
    <w:rsid w:val="00216A09"/>
    <w:rsid w:val="00220E92"/>
    <w:rsid w:val="002215BB"/>
    <w:rsid w:val="00223E03"/>
    <w:rsid w:val="00224244"/>
    <w:rsid w:val="002268C5"/>
    <w:rsid w:val="00227F2B"/>
    <w:rsid w:val="002356AA"/>
    <w:rsid w:val="0023682E"/>
    <w:rsid w:val="00237C5A"/>
    <w:rsid w:val="002434A4"/>
    <w:rsid w:val="002445CE"/>
    <w:rsid w:val="00244913"/>
    <w:rsid w:val="00245C7E"/>
    <w:rsid w:val="002474DF"/>
    <w:rsid w:val="0025058A"/>
    <w:rsid w:val="0025111F"/>
    <w:rsid w:val="00252431"/>
    <w:rsid w:val="00252722"/>
    <w:rsid w:val="0025456A"/>
    <w:rsid w:val="00255051"/>
    <w:rsid w:val="0025558D"/>
    <w:rsid w:val="00260EA7"/>
    <w:rsid w:val="002611BF"/>
    <w:rsid w:val="002630BF"/>
    <w:rsid w:val="00264117"/>
    <w:rsid w:val="002652EF"/>
    <w:rsid w:val="00266E38"/>
    <w:rsid w:val="00267483"/>
    <w:rsid w:val="00271B08"/>
    <w:rsid w:val="002734A8"/>
    <w:rsid w:val="002736A1"/>
    <w:rsid w:val="00276A9E"/>
    <w:rsid w:val="00283E27"/>
    <w:rsid w:val="002841A1"/>
    <w:rsid w:val="002863FA"/>
    <w:rsid w:val="00290431"/>
    <w:rsid w:val="00291570"/>
    <w:rsid w:val="00292CA9"/>
    <w:rsid w:val="00293503"/>
    <w:rsid w:val="002A0E9F"/>
    <w:rsid w:val="002A21FA"/>
    <w:rsid w:val="002A5A3C"/>
    <w:rsid w:val="002B2D3B"/>
    <w:rsid w:val="002B2FE0"/>
    <w:rsid w:val="002B599E"/>
    <w:rsid w:val="002C3480"/>
    <w:rsid w:val="002C4846"/>
    <w:rsid w:val="002C51BB"/>
    <w:rsid w:val="002C52D7"/>
    <w:rsid w:val="002C5DEF"/>
    <w:rsid w:val="002C6D58"/>
    <w:rsid w:val="002C71DC"/>
    <w:rsid w:val="002D0B55"/>
    <w:rsid w:val="002D151B"/>
    <w:rsid w:val="002D37D8"/>
    <w:rsid w:val="002D4865"/>
    <w:rsid w:val="002E0910"/>
    <w:rsid w:val="002E34DB"/>
    <w:rsid w:val="002E3976"/>
    <w:rsid w:val="002E4CDB"/>
    <w:rsid w:val="002E5360"/>
    <w:rsid w:val="002F084A"/>
    <w:rsid w:val="002F570C"/>
    <w:rsid w:val="002F7FE9"/>
    <w:rsid w:val="00300A5F"/>
    <w:rsid w:val="00304440"/>
    <w:rsid w:val="00305EF2"/>
    <w:rsid w:val="003061D8"/>
    <w:rsid w:val="003105B1"/>
    <w:rsid w:val="0031419F"/>
    <w:rsid w:val="00314E8C"/>
    <w:rsid w:val="00320EEF"/>
    <w:rsid w:val="00326EFF"/>
    <w:rsid w:val="00330364"/>
    <w:rsid w:val="0033173B"/>
    <w:rsid w:val="00332F28"/>
    <w:rsid w:val="0033413F"/>
    <w:rsid w:val="00334F96"/>
    <w:rsid w:val="00335737"/>
    <w:rsid w:val="00335BEE"/>
    <w:rsid w:val="00344617"/>
    <w:rsid w:val="00346270"/>
    <w:rsid w:val="0035188D"/>
    <w:rsid w:val="003519D4"/>
    <w:rsid w:val="00354D50"/>
    <w:rsid w:val="00356B26"/>
    <w:rsid w:val="00357DC4"/>
    <w:rsid w:val="003606EA"/>
    <w:rsid w:val="003609F8"/>
    <w:rsid w:val="003613CD"/>
    <w:rsid w:val="00362022"/>
    <w:rsid w:val="00364B45"/>
    <w:rsid w:val="00364E23"/>
    <w:rsid w:val="00373DEB"/>
    <w:rsid w:val="00384778"/>
    <w:rsid w:val="00384DC0"/>
    <w:rsid w:val="00385D8C"/>
    <w:rsid w:val="00391741"/>
    <w:rsid w:val="00393D3E"/>
    <w:rsid w:val="00396C2E"/>
    <w:rsid w:val="003A0647"/>
    <w:rsid w:val="003A11B0"/>
    <w:rsid w:val="003A1E16"/>
    <w:rsid w:val="003A2F97"/>
    <w:rsid w:val="003A48C9"/>
    <w:rsid w:val="003A7B71"/>
    <w:rsid w:val="003A7FFE"/>
    <w:rsid w:val="003B0C28"/>
    <w:rsid w:val="003B14BE"/>
    <w:rsid w:val="003B2C03"/>
    <w:rsid w:val="003B458D"/>
    <w:rsid w:val="003B6492"/>
    <w:rsid w:val="003C00D1"/>
    <w:rsid w:val="003C08CA"/>
    <w:rsid w:val="003C2601"/>
    <w:rsid w:val="003C328C"/>
    <w:rsid w:val="003C34FA"/>
    <w:rsid w:val="003C5C36"/>
    <w:rsid w:val="003C70FD"/>
    <w:rsid w:val="003D0AE0"/>
    <w:rsid w:val="003D13A8"/>
    <w:rsid w:val="003D48E7"/>
    <w:rsid w:val="003D6349"/>
    <w:rsid w:val="003D6552"/>
    <w:rsid w:val="003D6F6F"/>
    <w:rsid w:val="003E1078"/>
    <w:rsid w:val="003E352B"/>
    <w:rsid w:val="003E4560"/>
    <w:rsid w:val="003F0374"/>
    <w:rsid w:val="003F0BF6"/>
    <w:rsid w:val="003F0C5F"/>
    <w:rsid w:val="003F18DB"/>
    <w:rsid w:val="003F365D"/>
    <w:rsid w:val="003F5390"/>
    <w:rsid w:val="003F7F4C"/>
    <w:rsid w:val="004022EC"/>
    <w:rsid w:val="004024E4"/>
    <w:rsid w:val="004026E1"/>
    <w:rsid w:val="00403495"/>
    <w:rsid w:val="00406FBD"/>
    <w:rsid w:val="004103A9"/>
    <w:rsid w:val="004106D7"/>
    <w:rsid w:val="00420273"/>
    <w:rsid w:val="00423F6A"/>
    <w:rsid w:val="0043158D"/>
    <w:rsid w:val="004317E1"/>
    <w:rsid w:val="00432B6D"/>
    <w:rsid w:val="00434483"/>
    <w:rsid w:val="00434518"/>
    <w:rsid w:val="00434776"/>
    <w:rsid w:val="00440605"/>
    <w:rsid w:val="004413BF"/>
    <w:rsid w:val="0044183D"/>
    <w:rsid w:val="00442BC7"/>
    <w:rsid w:val="00446619"/>
    <w:rsid w:val="00446845"/>
    <w:rsid w:val="00453584"/>
    <w:rsid w:val="004554D3"/>
    <w:rsid w:val="00457EBE"/>
    <w:rsid w:val="00461200"/>
    <w:rsid w:val="00465535"/>
    <w:rsid w:val="00465B6E"/>
    <w:rsid w:val="00465D68"/>
    <w:rsid w:val="0046644A"/>
    <w:rsid w:val="00467341"/>
    <w:rsid w:val="004713DE"/>
    <w:rsid w:val="0047360E"/>
    <w:rsid w:val="0047550C"/>
    <w:rsid w:val="00476E26"/>
    <w:rsid w:val="00477851"/>
    <w:rsid w:val="00477CA5"/>
    <w:rsid w:val="004811D2"/>
    <w:rsid w:val="004811E3"/>
    <w:rsid w:val="00484F4D"/>
    <w:rsid w:val="00486479"/>
    <w:rsid w:val="00491CBC"/>
    <w:rsid w:val="004939D1"/>
    <w:rsid w:val="00493B4E"/>
    <w:rsid w:val="00493D16"/>
    <w:rsid w:val="00495158"/>
    <w:rsid w:val="0049591C"/>
    <w:rsid w:val="00496382"/>
    <w:rsid w:val="00497B57"/>
    <w:rsid w:val="00497DC7"/>
    <w:rsid w:val="004A2836"/>
    <w:rsid w:val="004A3FF4"/>
    <w:rsid w:val="004A6C70"/>
    <w:rsid w:val="004A6D67"/>
    <w:rsid w:val="004B152D"/>
    <w:rsid w:val="004B57C8"/>
    <w:rsid w:val="004B7B1A"/>
    <w:rsid w:val="004C0559"/>
    <w:rsid w:val="004C0E44"/>
    <w:rsid w:val="004C3D66"/>
    <w:rsid w:val="004C46D2"/>
    <w:rsid w:val="004C7CD6"/>
    <w:rsid w:val="004D1E4A"/>
    <w:rsid w:val="004D746C"/>
    <w:rsid w:val="004E04AF"/>
    <w:rsid w:val="004E2C19"/>
    <w:rsid w:val="004E5503"/>
    <w:rsid w:val="004E67B8"/>
    <w:rsid w:val="004E6B7D"/>
    <w:rsid w:val="004E7368"/>
    <w:rsid w:val="004F219B"/>
    <w:rsid w:val="004F265B"/>
    <w:rsid w:val="004F53D2"/>
    <w:rsid w:val="004F67F0"/>
    <w:rsid w:val="00500907"/>
    <w:rsid w:val="00500B09"/>
    <w:rsid w:val="005035D4"/>
    <w:rsid w:val="00506E72"/>
    <w:rsid w:val="00507AD5"/>
    <w:rsid w:val="0053130B"/>
    <w:rsid w:val="00532A27"/>
    <w:rsid w:val="00534AA1"/>
    <w:rsid w:val="0053652E"/>
    <w:rsid w:val="005369A1"/>
    <w:rsid w:val="00537544"/>
    <w:rsid w:val="0054102D"/>
    <w:rsid w:val="00541AAD"/>
    <w:rsid w:val="005527A4"/>
    <w:rsid w:val="005538AF"/>
    <w:rsid w:val="00554025"/>
    <w:rsid w:val="005558BA"/>
    <w:rsid w:val="00557DA6"/>
    <w:rsid w:val="0056040E"/>
    <w:rsid w:val="00560741"/>
    <w:rsid w:val="0056242E"/>
    <w:rsid w:val="00562928"/>
    <w:rsid w:val="00562D52"/>
    <w:rsid w:val="00566C28"/>
    <w:rsid w:val="0057064B"/>
    <w:rsid w:val="00573EC6"/>
    <w:rsid w:val="00573FDF"/>
    <w:rsid w:val="005757E8"/>
    <w:rsid w:val="00576C5C"/>
    <w:rsid w:val="005845E2"/>
    <w:rsid w:val="005847C8"/>
    <w:rsid w:val="0058662D"/>
    <w:rsid w:val="00595CB2"/>
    <w:rsid w:val="005A0904"/>
    <w:rsid w:val="005A23BD"/>
    <w:rsid w:val="005A3D05"/>
    <w:rsid w:val="005A7DA5"/>
    <w:rsid w:val="005B56B0"/>
    <w:rsid w:val="005B5959"/>
    <w:rsid w:val="005C1006"/>
    <w:rsid w:val="005C744B"/>
    <w:rsid w:val="005C7EF4"/>
    <w:rsid w:val="005D3FC6"/>
    <w:rsid w:val="005D426C"/>
    <w:rsid w:val="005D5621"/>
    <w:rsid w:val="005D5CA0"/>
    <w:rsid w:val="005E08D0"/>
    <w:rsid w:val="005E37D3"/>
    <w:rsid w:val="005E574A"/>
    <w:rsid w:val="005E594C"/>
    <w:rsid w:val="005F5E83"/>
    <w:rsid w:val="00601ABB"/>
    <w:rsid w:val="00603CA7"/>
    <w:rsid w:val="0060706E"/>
    <w:rsid w:val="00610078"/>
    <w:rsid w:val="0061022B"/>
    <w:rsid w:val="0061035A"/>
    <w:rsid w:val="00613144"/>
    <w:rsid w:val="006155E8"/>
    <w:rsid w:val="00615681"/>
    <w:rsid w:val="006158F9"/>
    <w:rsid w:val="00617C09"/>
    <w:rsid w:val="0062043F"/>
    <w:rsid w:val="00622143"/>
    <w:rsid w:val="00623C14"/>
    <w:rsid w:val="00623E5A"/>
    <w:rsid w:val="006319F7"/>
    <w:rsid w:val="006355B8"/>
    <w:rsid w:val="00635F3D"/>
    <w:rsid w:val="0063754D"/>
    <w:rsid w:val="00637FAC"/>
    <w:rsid w:val="00640125"/>
    <w:rsid w:val="00645ED0"/>
    <w:rsid w:val="00650109"/>
    <w:rsid w:val="00651F08"/>
    <w:rsid w:val="00653E9D"/>
    <w:rsid w:val="0065613C"/>
    <w:rsid w:val="006571A0"/>
    <w:rsid w:val="00662135"/>
    <w:rsid w:val="00662A56"/>
    <w:rsid w:val="00663615"/>
    <w:rsid w:val="006661D8"/>
    <w:rsid w:val="006665A5"/>
    <w:rsid w:val="006734E4"/>
    <w:rsid w:val="00680C30"/>
    <w:rsid w:val="0068132E"/>
    <w:rsid w:val="00682120"/>
    <w:rsid w:val="00682733"/>
    <w:rsid w:val="006858EC"/>
    <w:rsid w:val="00685A56"/>
    <w:rsid w:val="0069278A"/>
    <w:rsid w:val="00693BFE"/>
    <w:rsid w:val="006A69D6"/>
    <w:rsid w:val="006A6DF4"/>
    <w:rsid w:val="006B1BA7"/>
    <w:rsid w:val="006B3491"/>
    <w:rsid w:val="006B3B6E"/>
    <w:rsid w:val="006B4BDF"/>
    <w:rsid w:val="006B7B1D"/>
    <w:rsid w:val="006C0A75"/>
    <w:rsid w:val="006C2D23"/>
    <w:rsid w:val="006C3281"/>
    <w:rsid w:val="006D03B5"/>
    <w:rsid w:val="006D26ED"/>
    <w:rsid w:val="006D32F9"/>
    <w:rsid w:val="006D45DB"/>
    <w:rsid w:val="006D7B3A"/>
    <w:rsid w:val="006D7F1D"/>
    <w:rsid w:val="006E1841"/>
    <w:rsid w:val="006E27F7"/>
    <w:rsid w:val="006E3441"/>
    <w:rsid w:val="006E463D"/>
    <w:rsid w:val="006E6035"/>
    <w:rsid w:val="006F0AD5"/>
    <w:rsid w:val="006F1121"/>
    <w:rsid w:val="006F479A"/>
    <w:rsid w:val="006F49D8"/>
    <w:rsid w:val="00700AD3"/>
    <w:rsid w:val="00700B14"/>
    <w:rsid w:val="007015E7"/>
    <w:rsid w:val="00701DDF"/>
    <w:rsid w:val="007034AF"/>
    <w:rsid w:val="00706063"/>
    <w:rsid w:val="007063F7"/>
    <w:rsid w:val="00716EDC"/>
    <w:rsid w:val="00722160"/>
    <w:rsid w:val="0072228F"/>
    <w:rsid w:val="00724ED8"/>
    <w:rsid w:val="00726745"/>
    <w:rsid w:val="00726E66"/>
    <w:rsid w:val="0073012B"/>
    <w:rsid w:val="0073164D"/>
    <w:rsid w:val="007319BE"/>
    <w:rsid w:val="00731E2F"/>
    <w:rsid w:val="00733876"/>
    <w:rsid w:val="007354F3"/>
    <w:rsid w:val="00744944"/>
    <w:rsid w:val="00745EB8"/>
    <w:rsid w:val="00747AFF"/>
    <w:rsid w:val="007500E7"/>
    <w:rsid w:val="00750255"/>
    <w:rsid w:val="00750653"/>
    <w:rsid w:val="007520CF"/>
    <w:rsid w:val="007542D8"/>
    <w:rsid w:val="00756ECD"/>
    <w:rsid w:val="007572AF"/>
    <w:rsid w:val="00760C6E"/>
    <w:rsid w:val="007616B1"/>
    <w:rsid w:val="00764278"/>
    <w:rsid w:val="00766662"/>
    <w:rsid w:val="007673A2"/>
    <w:rsid w:val="007703CA"/>
    <w:rsid w:val="007722A2"/>
    <w:rsid w:val="007743DF"/>
    <w:rsid w:val="007747BF"/>
    <w:rsid w:val="0077772A"/>
    <w:rsid w:val="00777D96"/>
    <w:rsid w:val="00781E73"/>
    <w:rsid w:val="00786126"/>
    <w:rsid w:val="00792BF4"/>
    <w:rsid w:val="0079302A"/>
    <w:rsid w:val="007942F9"/>
    <w:rsid w:val="00796296"/>
    <w:rsid w:val="007967F8"/>
    <w:rsid w:val="00796BBC"/>
    <w:rsid w:val="007A221E"/>
    <w:rsid w:val="007A6B1E"/>
    <w:rsid w:val="007A7CC9"/>
    <w:rsid w:val="007B0753"/>
    <w:rsid w:val="007B175A"/>
    <w:rsid w:val="007B2E15"/>
    <w:rsid w:val="007B505E"/>
    <w:rsid w:val="007B5862"/>
    <w:rsid w:val="007B6D4A"/>
    <w:rsid w:val="007C0EF4"/>
    <w:rsid w:val="007C1BB9"/>
    <w:rsid w:val="007C2A20"/>
    <w:rsid w:val="007C53B1"/>
    <w:rsid w:val="007C68B9"/>
    <w:rsid w:val="007C71E9"/>
    <w:rsid w:val="007C758C"/>
    <w:rsid w:val="007D1142"/>
    <w:rsid w:val="007D5895"/>
    <w:rsid w:val="007D72E0"/>
    <w:rsid w:val="007E34F0"/>
    <w:rsid w:val="007E50C2"/>
    <w:rsid w:val="007E52F9"/>
    <w:rsid w:val="007E6CB0"/>
    <w:rsid w:val="007E6D1B"/>
    <w:rsid w:val="007E7DBE"/>
    <w:rsid w:val="007F0283"/>
    <w:rsid w:val="007F13E3"/>
    <w:rsid w:val="007F1A6F"/>
    <w:rsid w:val="007F257A"/>
    <w:rsid w:val="007F31F1"/>
    <w:rsid w:val="007F3535"/>
    <w:rsid w:val="007F3E7D"/>
    <w:rsid w:val="00800BEF"/>
    <w:rsid w:val="00801286"/>
    <w:rsid w:val="00802556"/>
    <w:rsid w:val="00803A27"/>
    <w:rsid w:val="008049E7"/>
    <w:rsid w:val="0081075C"/>
    <w:rsid w:val="0081115E"/>
    <w:rsid w:val="00815860"/>
    <w:rsid w:val="0082106D"/>
    <w:rsid w:val="00821690"/>
    <w:rsid w:val="00822226"/>
    <w:rsid w:val="008231D4"/>
    <w:rsid w:val="00823665"/>
    <w:rsid w:val="00823BA1"/>
    <w:rsid w:val="008254BF"/>
    <w:rsid w:val="0082566A"/>
    <w:rsid w:val="00826572"/>
    <w:rsid w:val="008269DD"/>
    <w:rsid w:val="0083369F"/>
    <w:rsid w:val="008407BC"/>
    <w:rsid w:val="00841742"/>
    <w:rsid w:val="00842591"/>
    <w:rsid w:val="008440F2"/>
    <w:rsid w:val="0085050E"/>
    <w:rsid w:val="0086004C"/>
    <w:rsid w:val="0086029D"/>
    <w:rsid w:val="0086064C"/>
    <w:rsid w:val="0086306A"/>
    <w:rsid w:val="00863887"/>
    <w:rsid w:val="00863CDB"/>
    <w:rsid w:val="00864DB9"/>
    <w:rsid w:val="00867066"/>
    <w:rsid w:val="0087373E"/>
    <w:rsid w:val="00880148"/>
    <w:rsid w:val="00881473"/>
    <w:rsid w:val="0088341B"/>
    <w:rsid w:val="00884161"/>
    <w:rsid w:val="00884396"/>
    <w:rsid w:val="00887F50"/>
    <w:rsid w:val="00890D1A"/>
    <w:rsid w:val="00891601"/>
    <w:rsid w:val="0089172C"/>
    <w:rsid w:val="008927DC"/>
    <w:rsid w:val="00893793"/>
    <w:rsid w:val="00894DFE"/>
    <w:rsid w:val="008A0348"/>
    <w:rsid w:val="008A07FE"/>
    <w:rsid w:val="008A391D"/>
    <w:rsid w:val="008A776E"/>
    <w:rsid w:val="008A7A8D"/>
    <w:rsid w:val="008B0F6C"/>
    <w:rsid w:val="008B3BCF"/>
    <w:rsid w:val="008B3F46"/>
    <w:rsid w:val="008C14CF"/>
    <w:rsid w:val="008C4A5C"/>
    <w:rsid w:val="008C5905"/>
    <w:rsid w:val="008D0877"/>
    <w:rsid w:val="008D1180"/>
    <w:rsid w:val="008D15CE"/>
    <w:rsid w:val="008D2E66"/>
    <w:rsid w:val="008D35F8"/>
    <w:rsid w:val="008D4A78"/>
    <w:rsid w:val="008D537D"/>
    <w:rsid w:val="008D73BE"/>
    <w:rsid w:val="008D74A9"/>
    <w:rsid w:val="008E2FC4"/>
    <w:rsid w:val="008E4340"/>
    <w:rsid w:val="008E4D27"/>
    <w:rsid w:val="008E712A"/>
    <w:rsid w:val="00902754"/>
    <w:rsid w:val="00902E76"/>
    <w:rsid w:val="00903D53"/>
    <w:rsid w:val="00910539"/>
    <w:rsid w:val="00913167"/>
    <w:rsid w:val="00913EA8"/>
    <w:rsid w:val="009161CA"/>
    <w:rsid w:val="00916D49"/>
    <w:rsid w:val="0091773B"/>
    <w:rsid w:val="009205A4"/>
    <w:rsid w:val="00921785"/>
    <w:rsid w:val="0092359D"/>
    <w:rsid w:val="00924642"/>
    <w:rsid w:val="00925127"/>
    <w:rsid w:val="0093003F"/>
    <w:rsid w:val="009355A8"/>
    <w:rsid w:val="009422E7"/>
    <w:rsid w:val="009424A1"/>
    <w:rsid w:val="00942D80"/>
    <w:rsid w:val="009439AF"/>
    <w:rsid w:val="009448BA"/>
    <w:rsid w:val="00950BDC"/>
    <w:rsid w:val="009516F1"/>
    <w:rsid w:val="00951CAD"/>
    <w:rsid w:val="00954249"/>
    <w:rsid w:val="009616CD"/>
    <w:rsid w:val="009618C7"/>
    <w:rsid w:val="0096367C"/>
    <w:rsid w:val="00965F10"/>
    <w:rsid w:val="00966421"/>
    <w:rsid w:val="009679A5"/>
    <w:rsid w:val="00972BF7"/>
    <w:rsid w:val="00973B94"/>
    <w:rsid w:val="009800BD"/>
    <w:rsid w:val="00981474"/>
    <w:rsid w:val="009848AD"/>
    <w:rsid w:val="00984CF6"/>
    <w:rsid w:val="009905E1"/>
    <w:rsid w:val="0099672B"/>
    <w:rsid w:val="009A2BB4"/>
    <w:rsid w:val="009A31AC"/>
    <w:rsid w:val="009A4BCE"/>
    <w:rsid w:val="009A56B3"/>
    <w:rsid w:val="009A6317"/>
    <w:rsid w:val="009B0101"/>
    <w:rsid w:val="009B1BD7"/>
    <w:rsid w:val="009B4F5E"/>
    <w:rsid w:val="009B5C64"/>
    <w:rsid w:val="009B75AE"/>
    <w:rsid w:val="009C2193"/>
    <w:rsid w:val="009D0826"/>
    <w:rsid w:val="009D331E"/>
    <w:rsid w:val="009D596F"/>
    <w:rsid w:val="009D6A9D"/>
    <w:rsid w:val="009E02CF"/>
    <w:rsid w:val="009E1BCE"/>
    <w:rsid w:val="009E1E88"/>
    <w:rsid w:val="009E25E4"/>
    <w:rsid w:val="009F00E1"/>
    <w:rsid w:val="009F1F79"/>
    <w:rsid w:val="009F22DF"/>
    <w:rsid w:val="00A01E62"/>
    <w:rsid w:val="00A02282"/>
    <w:rsid w:val="00A0264D"/>
    <w:rsid w:val="00A02788"/>
    <w:rsid w:val="00A0559F"/>
    <w:rsid w:val="00A06406"/>
    <w:rsid w:val="00A11F60"/>
    <w:rsid w:val="00A12468"/>
    <w:rsid w:val="00A12506"/>
    <w:rsid w:val="00A14630"/>
    <w:rsid w:val="00A156EB"/>
    <w:rsid w:val="00A16651"/>
    <w:rsid w:val="00A20C20"/>
    <w:rsid w:val="00A24EC9"/>
    <w:rsid w:val="00A25193"/>
    <w:rsid w:val="00A25C13"/>
    <w:rsid w:val="00A32295"/>
    <w:rsid w:val="00A33632"/>
    <w:rsid w:val="00A35E67"/>
    <w:rsid w:val="00A35ED3"/>
    <w:rsid w:val="00A41A71"/>
    <w:rsid w:val="00A42DAA"/>
    <w:rsid w:val="00A438D8"/>
    <w:rsid w:val="00A43DB2"/>
    <w:rsid w:val="00A46E70"/>
    <w:rsid w:val="00A47C02"/>
    <w:rsid w:val="00A524E5"/>
    <w:rsid w:val="00A52F79"/>
    <w:rsid w:val="00A55A2C"/>
    <w:rsid w:val="00A57EB9"/>
    <w:rsid w:val="00A6102D"/>
    <w:rsid w:val="00A6111E"/>
    <w:rsid w:val="00A62625"/>
    <w:rsid w:val="00A63EC2"/>
    <w:rsid w:val="00A6495D"/>
    <w:rsid w:val="00A65374"/>
    <w:rsid w:val="00A67F0D"/>
    <w:rsid w:val="00A7035B"/>
    <w:rsid w:val="00A70E70"/>
    <w:rsid w:val="00A744CC"/>
    <w:rsid w:val="00A76CF6"/>
    <w:rsid w:val="00A840E1"/>
    <w:rsid w:val="00A848F3"/>
    <w:rsid w:val="00A84D86"/>
    <w:rsid w:val="00A85EC2"/>
    <w:rsid w:val="00A90AC1"/>
    <w:rsid w:val="00A90D92"/>
    <w:rsid w:val="00A90E07"/>
    <w:rsid w:val="00A913F1"/>
    <w:rsid w:val="00A9484D"/>
    <w:rsid w:val="00A955EA"/>
    <w:rsid w:val="00A960D1"/>
    <w:rsid w:val="00AA021C"/>
    <w:rsid w:val="00AA10A8"/>
    <w:rsid w:val="00AA1A08"/>
    <w:rsid w:val="00AA3544"/>
    <w:rsid w:val="00AB073F"/>
    <w:rsid w:val="00AB1696"/>
    <w:rsid w:val="00AB1F8D"/>
    <w:rsid w:val="00AB4103"/>
    <w:rsid w:val="00AC1032"/>
    <w:rsid w:val="00AC3708"/>
    <w:rsid w:val="00AC500C"/>
    <w:rsid w:val="00AD1849"/>
    <w:rsid w:val="00AE0397"/>
    <w:rsid w:val="00AE3EA2"/>
    <w:rsid w:val="00AE4578"/>
    <w:rsid w:val="00AE4E37"/>
    <w:rsid w:val="00AE70FA"/>
    <w:rsid w:val="00AF35D8"/>
    <w:rsid w:val="00AF431D"/>
    <w:rsid w:val="00AF5F37"/>
    <w:rsid w:val="00AF65DE"/>
    <w:rsid w:val="00B00D9C"/>
    <w:rsid w:val="00B022A4"/>
    <w:rsid w:val="00B030D4"/>
    <w:rsid w:val="00B03AF5"/>
    <w:rsid w:val="00B03B87"/>
    <w:rsid w:val="00B03C74"/>
    <w:rsid w:val="00B0485C"/>
    <w:rsid w:val="00B04F86"/>
    <w:rsid w:val="00B05A20"/>
    <w:rsid w:val="00B06368"/>
    <w:rsid w:val="00B06C65"/>
    <w:rsid w:val="00B10FCB"/>
    <w:rsid w:val="00B114B5"/>
    <w:rsid w:val="00B12350"/>
    <w:rsid w:val="00B12CAA"/>
    <w:rsid w:val="00B214C7"/>
    <w:rsid w:val="00B21656"/>
    <w:rsid w:val="00B22B4C"/>
    <w:rsid w:val="00B22DF2"/>
    <w:rsid w:val="00B27B98"/>
    <w:rsid w:val="00B31715"/>
    <w:rsid w:val="00B3615D"/>
    <w:rsid w:val="00B41FBD"/>
    <w:rsid w:val="00B433B7"/>
    <w:rsid w:val="00B45AE2"/>
    <w:rsid w:val="00B466DC"/>
    <w:rsid w:val="00B51402"/>
    <w:rsid w:val="00B525D3"/>
    <w:rsid w:val="00B52A83"/>
    <w:rsid w:val="00B52AE8"/>
    <w:rsid w:val="00B53520"/>
    <w:rsid w:val="00B54B59"/>
    <w:rsid w:val="00B63D51"/>
    <w:rsid w:val="00B659B9"/>
    <w:rsid w:val="00B66845"/>
    <w:rsid w:val="00B66FB5"/>
    <w:rsid w:val="00B73356"/>
    <w:rsid w:val="00B737A6"/>
    <w:rsid w:val="00B73ACE"/>
    <w:rsid w:val="00B74E8F"/>
    <w:rsid w:val="00B77D63"/>
    <w:rsid w:val="00B82D59"/>
    <w:rsid w:val="00B8335E"/>
    <w:rsid w:val="00B8411D"/>
    <w:rsid w:val="00B8654D"/>
    <w:rsid w:val="00B86FF5"/>
    <w:rsid w:val="00B87A90"/>
    <w:rsid w:val="00B902CF"/>
    <w:rsid w:val="00B91F0D"/>
    <w:rsid w:val="00B96DF0"/>
    <w:rsid w:val="00BA1621"/>
    <w:rsid w:val="00BA4189"/>
    <w:rsid w:val="00BA4953"/>
    <w:rsid w:val="00BA63F2"/>
    <w:rsid w:val="00BC0DD6"/>
    <w:rsid w:val="00BC2E87"/>
    <w:rsid w:val="00BC46FF"/>
    <w:rsid w:val="00BC4F14"/>
    <w:rsid w:val="00BC5CC3"/>
    <w:rsid w:val="00BC70AD"/>
    <w:rsid w:val="00BC73B4"/>
    <w:rsid w:val="00BD05D0"/>
    <w:rsid w:val="00BD07C3"/>
    <w:rsid w:val="00BD1B6A"/>
    <w:rsid w:val="00BD1D0E"/>
    <w:rsid w:val="00BD452F"/>
    <w:rsid w:val="00BD4953"/>
    <w:rsid w:val="00BD69FA"/>
    <w:rsid w:val="00BE2661"/>
    <w:rsid w:val="00BE4A77"/>
    <w:rsid w:val="00BE683B"/>
    <w:rsid w:val="00BF193C"/>
    <w:rsid w:val="00BF2D14"/>
    <w:rsid w:val="00BF2F6A"/>
    <w:rsid w:val="00BF315E"/>
    <w:rsid w:val="00BF516A"/>
    <w:rsid w:val="00BF623C"/>
    <w:rsid w:val="00BF6EE0"/>
    <w:rsid w:val="00BF7650"/>
    <w:rsid w:val="00C00C29"/>
    <w:rsid w:val="00C04399"/>
    <w:rsid w:val="00C0447F"/>
    <w:rsid w:val="00C05F2F"/>
    <w:rsid w:val="00C06AE9"/>
    <w:rsid w:val="00C11BC5"/>
    <w:rsid w:val="00C147D9"/>
    <w:rsid w:val="00C14AE8"/>
    <w:rsid w:val="00C14CA5"/>
    <w:rsid w:val="00C16FF6"/>
    <w:rsid w:val="00C21616"/>
    <w:rsid w:val="00C219C4"/>
    <w:rsid w:val="00C26089"/>
    <w:rsid w:val="00C26D49"/>
    <w:rsid w:val="00C2733E"/>
    <w:rsid w:val="00C3141F"/>
    <w:rsid w:val="00C37CDD"/>
    <w:rsid w:val="00C41640"/>
    <w:rsid w:val="00C42775"/>
    <w:rsid w:val="00C45D8D"/>
    <w:rsid w:val="00C46A77"/>
    <w:rsid w:val="00C50D45"/>
    <w:rsid w:val="00C55E8A"/>
    <w:rsid w:val="00C60A8A"/>
    <w:rsid w:val="00C65BED"/>
    <w:rsid w:val="00C66863"/>
    <w:rsid w:val="00C720CA"/>
    <w:rsid w:val="00C7524D"/>
    <w:rsid w:val="00C805D7"/>
    <w:rsid w:val="00C8515A"/>
    <w:rsid w:val="00C872F2"/>
    <w:rsid w:val="00C873D0"/>
    <w:rsid w:val="00CA0EEF"/>
    <w:rsid w:val="00CA177E"/>
    <w:rsid w:val="00CA3D80"/>
    <w:rsid w:val="00CA3EB6"/>
    <w:rsid w:val="00CA5DC2"/>
    <w:rsid w:val="00CA73A3"/>
    <w:rsid w:val="00CB2148"/>
    <w:rsid w:val="00CB28F6"/>
    <w:rsid w:val="00CB2F95"/>
    <w:rsid w:val="00CB5A54"/>
    <w:rsid w:val="00CB6831"/>
    <w:rsid w:val="00CC133F"/>
    <w:rsid w:val="00CC2443"/>
    <w:rsid w:val="00CC2FFA"/>
    <w:rsid w:val="00CC3A4E"/>
    <w:rsid w:val="00CE3036"/>
    <w:rsid w:val="00CE39E5"/>
    <w:rsid w:val="00CE3F6C"/>
    <w:rsid w:val="00CE5405"/>
    <w:rsid w:val="00CE63E8"/>
    <w:rsid w:val="00CF08B1"/>
    <w:rsid w:val="00CF2CD1"/>
    <w:rsid w:val="00CF34E0"/>
    <w:rsid w:val="00D03929"/>
    <w:rsid w:val="00D044EF"/>
    <w:rsid w:val="00D05B88"/>
    <w:rsid w:val="00D14036"/>
    <w:rsid w:val="00D1414F"/>
    <w:rsid w:val="00D160F9"/>
    <w:rsid w:val="00D16779"/>
    <w:rsid w:val="00D17974"/>
    <w:rsid w:val="00D20FC2"/>
    <w:rsid w:val="00D23284"/>
    <w:rsid w:val="00D23B11"/>
    <w:rsid w:val="00D25C25"/>
    <w:rsid w:val="00D25E42"/>
    <w:rsid w:val="00D274DF"/>
    <w:rsid w:val="00D307B5"/>
    <w:rsid w:val="00D34238"/>
    <w:rsid w:val="00D35BDC"/>
    <w:rsid w:val="00D3659B"/>
    <w:rsid w:val="00D40E44"/>
    <w:rsid w:val="00D43B8D"/>
    <w:rsid w:val="00D4485D"/>
    <w:rsid w:val="00D44DE2"/>
    <w:rsid w:val="00D62721"/>
    <w:rsid w:val="00D62F2A"/>
    <w:rsid w:val="00D63EDA"/>
    <w:rsid w:val="00D66072"/>
    <w:rsid w:val="00D70959"/>
    <w:rsid w:val="00D71313"/>
    <w:rsid w:val="00D7350F"/>
    <w:rsid w:val="00D738AA"/>
    <w:rsid w:val="00D74284"/>
    <w:rsid w:val="00D75D80"/>
    <w:rsid w:val="00D77296"/>
    <w:rsid w:val="00D7732C"/>
    <w:rsid w:val="00D7776B"/>
    <w:rsid w:val="00D83176"/>
    <w:rsid w:val="00D84109"/>
    <w:rsid w:val="00D90C15"/>
    <w:rsid w:val="00D90C31"/>
    <w:rsid w:val="00D916B4"/>
    <w:rsid w:val="00D918A4"/>
    <w:rsid w:val="00D968DD"/>
    <w:rsid w:val="00DA2237"/>
    <w:rsid w:val="00DA3AC8"/>
    <w:rsid w:val="00DA3EF4"/>
    <w:rsid w:val="00DA57A2"/>
    <w:rsid w:val="00DA6401"/>
    <w:rsid w:val="00DA669D"/>
    <w:rsid w:val="00DA6FFF"/>
    <w:rsid w:val="00DA7003"/>
    <w:rsid w:val="00DA7A8A"/>
    <w:rsid w:val="00DB019F"/>
    <w:rsid w:val="00DB0746"/>
    <w:rsid w:val="00DB35C5"/>
    <w:rsid w:val="00DB46A5"/>
    <w:rsid w:val="00DB7613"/>
    <w:rsid w:val="00DB7E45"/>
    <w:rsid w:val="00DC19D9"/>
    <w:rsid w:val="00DC49CD"/>
    <w:rsid w:val="00DC572D"/>
    <w:rsid w:val="00DC6B8F"/>
    <w:rsid w:val="00DD19F4"/>
    <w:rsid w:val="00DE17EE"/>
    <w:rsid w:val="00DE2AD4"/>
    <w:rsid w:val="00DE7FEB"/>
    <w:rsid w:val="00DF4C7A"/>
    <w:rsid w:val="00DF4E54"/>
    <w:rsid w:val="00DF7C04"/>
    <w:rsid w:val="00DF7F42"/>
    <w:rsid w:val="00E0233E"/>
    <w:rsid w:val="00E047C4"/>
    <w:rsid w:val="00E05CA7"/>
    <w:rsid w:val="00E1067C"/>
    <w:rsid w:val="00E10910"/>
    <w:rsid w:val="00E1129B"/>
    <w:rsid w:val="00E1450C"/>
    <w:rsid w:val="00E205A4"/>
    <w:rsid w:val="00E208CB"/>
    <w:rsid w:val="00E22336"/>
    <w:rsid w:val="00E22BC9"/>
    <w:rsid w:val="00E309E7"/>
    <w:rsid w:val="00E30A8B"/>
    <w:rsid w:val="00E3206A"/>
    <w:rsid w:val="00E33B48"/>
    <w:rsid w:val="00E35FD6"/>
    <w:rsid w:val="00E37FD2"/>
    <w:rsid w:val="00E40F67"/>
    <w:rsid w:val="00E42DD9"/>
    <w:rsid w:val="00E43BFA"/>
    <w:rsid w:val="00E43D23"/>
    <w:rsid w:val="00E442DF"/>
    <w:rsid w:val="00E45ABF"/>
    <w:rsid w:val="00E46C0F"/>
    <w:rsid w:val="00E52E7B"/>
    <w:rsid w:val="00E52EDD"/>
    <w:rsid w:val="00E56F23"/>
    <w:rsid w:val="00E6258B"/>
    <w:rsid w:val="00E656AD"/>
    <w:rsid w:val="00E65844"/>
    <w:rsid w:val="00E70DE6"/>
    <w:rsid w:val="00E73605"/>
    <w:rsid w:val="00E7473C"/>
    <w:rsid w:val="00E77DE3"/>
    <w:rsid w:val="00E83783"/>
    <w:rsid w:val="00E8398B"/>
    <w:rsid w:val="00E84696"/>
    <w:rsid w:val="00E858D9"/>
    <w:rsid w:val="00E86441"/>
    <w:rsid w:val="00E91685"/>
    <w:rsid w:val="00E917C0"/>
    <w:rsid w:val="00E94A51"/>
    <w:rsid w:val="00EA4D72"/>
    <w:rsid w:val="00EA6692"/>
    <w:rsid w:val="00EA6F01"/>
    <w:rsid w:val="00EB0992"/>
    <w:rsid w:val="00EB3F2C"/>
    <w:rsid w:val="00EC0F6F"/>
    <w:rsid w:val="00EC4669"/>
    <w:rsid w:val="00EC4FA7"/>
    <w:rsid w:val="00ED014F"/>
    <w:rsid w:val="00ED4C37"/>
    <w:rsid w:val="00ED51B4"/>
    <w:rsid w:val="00ED567E"/>
    <w:rsid w:val="00ED6581"/>
    <w:rsid w:val="00ED6993"/>
    <w:rsid w:val="00EE005E"/>
    <w:rsid w:val="00EE2B38"/>
    <w:rsid w:val="00EE3313"/>
    <w:rsid w:val="00EE3C3D"/>
    <w:rsid w:val="00EE4EE1"/>
    <w:rsid w:val="00EE520E"/>
    <w:rsid w:val="00EE5D44"/>
    <w:rsid w:val="00EE6534"/>
    <w:rsid w:val="00EE6BA4"/>
    <w:rsid w:val="00EE7B44"/>
    <w:rsid w:val="00EF0031"/>
    <w:rsid w:val="00EF1E6B"/>
    <w:rsid w:val="00EF4911"/>
    <w:rsid w:val="00EF7BBF"/>
    <w:rsid w:val="00F01004"/>
    <w:rsid w:val="00F0114F"/>
    <w:rsid w:val="00F0119B"/>
    <w:rsid w:val="00F01CA5"/>
    <w:rsid w:val="00F025B8"/>
    <w:rsid w:val="00F02F41"/>
    <w:rsid w:val="00F062DB"/>
    <w:rsid w:val="00F13671"/>
    <w:rsid w:val="00F14861"/>
    <w:rsid w:val="00F21402"/>
    <w:rsid w:val="00F228E0"/>
    <w:rsid w:val="00F315B1"/>
    <w:rsid w:val="00F321D0"/>
    <w:rsid w:val="00F41045"/>
    <w:rsid w:val="00F41393"/>
    <w:rsid w:val="00F4240F"/>
    <w:rsid w:val="00F45031"/>
    <w:rsid w:val="00F47179"/>
    <w:rsid w:val="00F512CA"/>
    <w:rsid w:val="00F51698"/>
    <w:rsid w:val="00F5247F"/>
    <w:rsid w:val="00F52698"/>
    <w:rsid w:val="00F52E42"/>
    <w:rsid w:val="00F537BA"/>
    <w:rsid w:val="00F55240"/>
    <w:rsid w:val="00F577CC"/>
    <w:rsid w:val="00F61493"/>
    <w:rsid w:val="00F62A25"/>
    <w:rsid w:val="00F71E21"/>
    <w:rsid w:val="00F72CF5"/>
    <w:rsid w:val="00F72D37"/>
    <w:rsid w:val="00F73C56"/>
    <w:rsid w:val="00F741C7"/>
    <w:rsid w:val="00F75C12"/>
    <w:rsid w:val="00F77A25"/>
    <w:rsid w:val="00F856CF"/>
    <w:rsid w:val="00F93630"/>
    <w:rsid w:val="00FA0305"/>
    <w:rsid w:val="00FA2971"/>
    <w:rsid w:val="00FA523C"/>
    <w:rsid w:val="00FA68ED"/>
    <w:rsid w:val="00FB00F7"/>
    <w:rsid w:val="00FB1495"/>
    <w:rsid w:val="00FB23B0"/>
    <w:rsid w:val="00FB4123"/>
    <w:rsid w:val="00FB74EC"/>
    <w:rsid w:val="00FB7DDA"/>
    <w:rsid w:val="00FC1205"/>
    <w:rsid w:val="00FC2A8F"/>
    <w:rsid w:val="00FC67D2"/>
    <w:rsid w:val="00FD0C77"/>
    <w:rsid w:val="00FD162B"/>
    <w:rsid w:val="00FD1BD4"/>
    <w:rsid w:val="00FD2973"/>
    <w:rsid w:val="00FD4A06"/>
    <w:rsid w:val="00FD5342"/>
    <w:rsid w:val="00FD5FAC"/>
    <w:rsid w:val="00FD619B"/>
    <w:rsid w:val="00FD7CFE"/>
    <w:rsid w:val="00FE0CA7"/>
    <w:rsid w:val="00FE36AB"/>
    <w:rsid w:val="00FE66C1"/>
    <w:rsid w:val="00FE70EC"/>
    <w:rsid w:val="00FF06DD"/>
    <w:rsid w:val="00FF14B5"/>
    <w:rsid w:val="00FF180D"/>
    <w:rsid w:val="00FF37EA"/>
    <w:rsid w:val="00FF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4FB0FC"/>
  <w15:docId w15:val="{2AAED8DD-730F-419E-9A09-FA05E477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1450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_tradnl" w:eastAsia="en-US"/>
    </w:rPr>
  </w:style>
  <w:style w:type="paragraph" w:styleId="Ttulo2">
    <w:name w:val="heading 2"/>
    <w:basedOn w:val="Normal"/>
    <w:next w:val="Normal"/>
    <w:link w:val="Ttulo2Car"/>
    <w:unhideWhenUsed/>
    <w:qFormat/>
    <w:rsid w:val="00E1450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_tradnl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450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es-ES_tradnl" w:eastAsia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E1450C"/>
    <w:pPr>
      <w:keepNext/>
      <w:numPr>
        <w:ilvl w:val="3"/>
        <w:numId w:val="1"/>
      </w:numPr>
      <w:tabs>
        <w:tab w:val="left" w:pos="8460"/>
      </w:tabs>
      <w:suppressAutoHyphens/>
      <w:ind w:left="2160" w:hanging="1620"/>
      <w:outlineLvl w:val="3"/>
    </w:pPr>
    <w:rPr>
      <w:rFonts w:ascii="Tahoma" w:hAnsi="Tahoma" w:cs="Tahoma"/>
      <w:b/>
      <w:bCs/>
      <w:szCs w:val="24"/>
      <w:lang w:val="es-PE" w:eastAsia="ar-SA"/>
    </w:rPr>
  </w:style>
  <w:style w:type="paragraph" w:styleId="Ttulo5">
    <w:name w:val="heading 5"/>
    <w:basedOn w:val="Normal"/>
    <w:next w:val="Normal"/>
    <w:link w:val="Ttulo5Car"/>
    <w:uiPriority w:val="9"/>
    <w:qFormat/>
    <w:rsid w:val="00E1450C"/>
    <w:pPr>
      <w:keepNext/>
      <w:numPr>
        <w:ilvl w:val="4"/>
        <w:numId w:val="1"/>
      </w:numPr>
      <w:suppressAutoHyphens/>
      <w:autoSpaceDE w:val="0"/>
      <w:ind w:right="49"/>
      <w:jc w:val="both"/>
      <w:outlineLvl w:val="4"/>
    </w:pPr>
    <w:rPr>
      <w:b/>
      <w:bCs/>
      <w:lang w:eastAsia="ar-SA"/>
    </w:rPr>
  </w:style>
  <w:style w:type="paragraph" w:styleId="Ttulo6">
    <w:name w:val="heading 6"/>
    <w:basedOn w:val="Normal"/>
    <w:next w:val="Normal"/>
    <w:link w:val="Ttulo6Car"/>
    <w:uiPriority w:val="9"/>
    <w:qFormat/>
    <w:rsid w:val="00E1450C"/>
    <w:pPr>
      <w:keepNext/>
      <w:numPr>
        <w:ilvl w:val="5"/>
        <w:numId w:val="1"/>
      </w:numPr>
      <w:suppressAutoHyphens/>
      <w:autoSpaceDE w:val="0"/>
      <w:ind w:right="49"/>
      <w:jc w:val="center"/>
      <w:outlineLvl w:val="5"/>
    </w:pPr>
    <w:rPr>
      <w:rFonts w:ascii="Arial" w:hAnsi="Arial" w:cs="Arial"/>
      <w:b/>
      <w:bCs/>
      <w:sz w:val="16"/>
      <w:szCs w:val="16"/>
      <w:lang w:eastAsia="ar-SA"/>
    </w:rPr>
  </w:style>
  <w:style w:type="paragraph" w:styleId="Ttulo7">
    <w:name w:val="heading 7"/>
    <w:basedOn w:val="Normal"/>
    <w:next w:val="Normal"/>
    <w:link w:val="Ttulo7Car"/>
    <w:uiPriority w:val="9"/>
    <w:qFormat/>
    <w:rsid w:val="00E1450C"/>
    <w:pPr>
      <w:keepNext/>
      <w:numPr>
        <w:ilvl w:val="6"/>
        <w:numId w:val="1"/>
      </w:numPr>
      <w:suppressAutoHyphens/>
      <w:autoSpaceDE w:val="0"/>
      <w:ind w:right="49"/>
      <w:jc w:val="both"/>
      <w:outlineLvl w:val="6"/>
    </w:pPr>
    <w:rPr>
      <w:rFonts w:ascii="Arial" w:hAnsi="Arial" w:cs="Arial"/>
      <w:b/>
      <w:bCs/>
      <w:sz w:val="16"/>
      <w:szCs w:val="16"/>
      <w:lang w:eastAsia="ar-SA"/>
    </w:rPr>
  </w:style>
  <w:style w:type="paragraph" w:styleId="Ttulo8">
    <w:name w:val="heading 8"/>
    <w:basedOn w:val="Normal"/>
    <w:next w:val="Normal"/>
    <w:link w:val="Ttulo8Car"/>
    <w:uiPriority w:val="9"/>
    <w:qFormat/>
    <w:rsid w:val="00E1450C"/>
    <w:pPr>
      <w:keepNext/>
      <w:numPr>
        <w:ilvl w:val="7"/>
        <w:numId w:val="1"/>
      </w:numPr>
      <w:suppressAutoHyphens/>
      <w:autoSpaceDE w:val="0"/>
      <w:ind w:right="49"/>
      <w:jc w:val="center"/>
      <w:outlineLvl w:val="7"/>
    </w:pPr>
    <w:rPr>
      <w:rFonts w:ascii="Arial" w:hAnsi="Arial" w:cs="Arial"/>
      <w:b/>
      <w:bCs/>
      <w:color w:val="FF0000"/>
      <w:sz w:val="16"/>
      <w:szCs w:val="16"/>
      <w:lang w:eastAsia="ar-SA"/>
    </w:rPr>
  </w:style>
  <w:style w:type="paragraph" w:styleId="Ttulo9">
    <w:name w:val="heading 9"/>
    <w:basedOn w:val="Normal"/>
    <w:next w:val="Normal"/>
    <w:link w:val="Ttulo9Car"/>
    <w:uiPriority w:val="9"/>
    <w:qFormat/>
    <w:rsid w:val="00E1450C"/>
    <w:pPr>
      <w:keepNext/>
      <w:jc w:val="center"/>
      <w:outlineLvl w:val="8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"/>
    <w:basedOn w:val="Normal"/>
    <w:link w:val="EncabezadoCar"/>
    <w:unhideWhenUsed/>
    <w:rsid w:val="00AB07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maria Car"/>
    <w:basedOn w:val="Fuentedeprrafopredeter"/>
    <w:link w:val="Encabezado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B07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AB073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B073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AB073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estilo831">
    <w:name w:val="estilo831"/>
    <w:rsid w:val="00D7776B"/>
    <w:rPr>
      <w:rFonts w:ascii="Arial" w:hAnsi="Arial" w:cs="Arial"/>
      <w:sz w:val="17"/>
      <w:szCs w:val="17"/>
    </w:rPr>
  </w:style>
  <w:style w:type="paragraph" w:styleId="Textodeglobo">
    <w:name w:val="Balloon Text"/>
    <w:basedOn w:val="Normal"/>
    <w:link w:val="TextodegloboCar"/>
    <w:uiPriority w:val="99"/>
    <w:unhideWhenUsed/>
    <w:rsid w:val="005E594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5E594C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link w:val="PrrafodelistaCar"/>
    <w:uiPriority w:val="1"/>
    <w:qFormat/>
    <w:rsid w:val="00E1450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_tradnl" w:eastAsia="en-US"/>
    </w:rPr>
  </w:style>
  <w:style w:type="paragraph" w:styleId="NormalWeb">
    <w:name w:val="Normal (Web)"/>
    <w:basedOn w:val="Normal"/>
    <w:uiPriority w:val="99"/>
    <w:rsid w:val="00E1450C"/>
    <w:pPr>
      <w:suppressAutoHyphens/>
      <w:spacing w:before="280" w:after="280"/>
    </w:pPr>
    <w:rPr>
      <w:color w:val="000000"/>
      <w:sz w:val="24"/>
      <w:szCs w:val="24"/>
      <w:lang w:eastAsia="ar-SA"/>
    </w:rPr>
  </w:style>
  <w:style w:type="character" w:styleId="Textoennegrita">
    <w:name w:val="Strong"/>
    <w:basedOn w:val="Fuentedeprrafopredeter"/>
    <w:uiPriority w:val="22"/>
    <w:qFormat/>
    <w:rsid w:val="00E1450C"/>
    <w:rPr>
      <w:b/>
      <w:bCs/>
    </w:rPr>
  </w:style>
  <w:style w:type="character" w:styleId="nfasis">
    <w:name w:val="Emphasis"/>
    <w:basedOn w:val="Fuentedeprrafopredeter"/>
    <w:uiPriority w:val="20"/>
    <w:qFormat/>
    <w:rsid w:val="00E1450C"/>
    <w:rPr>
      <w:b/>
      <w:bCs/>
      <w:i w:val="0"/>
      <w:iCs w:val="0"/>
    </w:rPr>
  </w:style>
  <w:style w:type="paragraph" w:styleId="Sangra3detindependiente">
    <w:name w:val="Body Text Indent 3"/>
    <w:basedOn w:val="Normal"/>
    <w:link w:val="Sangra3detindependienteCar"/>
    <w:unhideWhenUsed/>
    <w:rsid w:val="00E1450C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E1450C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E1450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_tradnl"/>
    </w:rPr>
  </w:style>
  <w:style w:type="character" w:customStyle="1" w:styleId="Ttulo2Car">
    <w:name w:val="Título 2 Car"/>
    <w:basedOn w:val="Fuentedeprrafopredeter"/>
    <w:link w:val="Ttulo2"/>
    <w:rsid w:val="00E1450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rsid w:val="00E1450C"/>
    <w:rPr>
      <w:rFonts w:asciiTheme="majorHAnsi" w:eastAsiaTheme="majorEastAsia" w:hAnsiTheme="majorHAnsi" w:cstheme="majorBidi"/>
      <w:b/>
      <w:bCs/>
      <w:color w:val="5B9BD5" w:themeColor="accent1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rsid w:val="00E1450C"/>
    <w:rPr>
      <w:rFonts w:ascii="Tahoma" w:eastAsia="Times New Roman" w:hAnsi="Tahoma" w:cs="Tahoma"/>
      <w:b/>
      <w:bCs/>
      <w:sz w:val="20"/>
      <w:szCs w:val="24"/>
      <w:lang w:eastAsia="ar-SA"/>
    </w:rPr>
  </w:style>
  <w:style w:type="character" w:customStyle="1" w:styleId="Ttulo5Car">
    <w:name w:val="Título 5 Car"/>
    <w:basedOn w:val="Fuentedeprrafopredeter"/>
    <w:link w:val="Ttulo5"/>
    <w:uiPriority w:val="9"/>
    <w:rsid w:val="00E1450C"/>
    <w:rPr>
      <w:rFonts w:ascii="Times New Roman" w:eastAsia="Times New Roman" w:hAnsi="Times New Roman" w:cs="Times New Roman"/>
      <w:b/>
      <w:bCs/>
      <w:sz w:val="20"/>
      <w:szCs w:val="20"/>
      <w:lang w:val="es-ES" w:eastAsia="ar-SA"/>
    </w:rPr>
  </w:style>
  <w:style w:type="character" w:customStyle="1" w:styleId="Ttulo6Car">
    <w:name w:val="Título 6 Car"/>
    <w:basedOn w:val="Fuentedeprrafopredeter"/>
    <w:link w:val="Ttulo6"/>
    <w:uiPriority w:val="9"/>
    <w:rsid w:val="00E1450C"/>
    <w:rPr>
      <w:rFonts w:ascii="Arial" w:eastAsia="Times New Roman" w:hAnsi="Arial" w:cs="Arial"/>
      <w:b/>
      <w:bCs/>
      <w:sz w:val="16"/>
      <w:szCs w:val="16"/>
      <w:lang w:val="es-ES" w:eastAsia="ar-SA"/>
    </w:rPr>
  </w:style>
  <w:style w:type="character" w:customStyle="1" w:styleId="Ttulo7Car">
    <w:name w:val="Título 7 Car"/>
    <w:basedOn w:val="Fuentedeprrafopredeter"/>
    <w:link w:val="Ttulo7"/>
    <w:uiPriority w:val="9"/>
    <w:rsid w:val="00E1450C"/>
    <w:rPr>
      <w:rFonts w:ascii="Arial" w:eastAsia="Times New Roman" w:hAnsi="Arial" w:cs="Arial"/>
      <w:b/>
      <w:bCs/>
      <w:sz w:val="16"/>
      <w:szCs w:val="16"/>
      <w:lang w:val="es-ES" w:eastAsia="ar-SA"/>
    </w:rPr>
  </w:style>
  <w:style w:type="character" w:customStyle="1" w:styleId="Ttulo8Car">
    <w:name w:val="Título 8 Car"/>
    <w:basedOn w:val="Fuentedeprrafopredeter"/>
    <w:link w:val="Ttulo8"/>
    <w:uiPriority w:val="9"/>
    <w:rsid w:val="00E1450C"/>
    <w:rPr>
      <w:rFonts w:ascii="Arial" w:eastAsia="Times New Roman" w:hAnsi="Arial" w:cs="Arial"/>
      <w:b/>
      <w:bCs/>
      <w:color w:val="FF0000"/>
      <w:sz w:val="16"/>
      <w:szCs w:val="16"/>
      <w:lang w:val="es-ES" w:eastAsia="ar-SA"/>
    </w:rPr>
  </w:style>
  <w:style w:type="character" w:customStyle="1" w:styleId="Ttulo9Car">
    <w:name w:val="Título 9 Car"/>
    <w:basedOn w:val="Fuentedeprrafopredeter"/>
    <w:link w:val="Ttulo9"/>
    <w:rsid w:val="00E1450C"/>
    <w:rPr>
      <w:rFonts w:ascii="Arial" w:eastAsia="Times New Roman" w:hAnsi="Arial" w:cs="Times New Roman"/>
      <w:b/>
      <w:i/>
      <w:sz w:val="24"/>
      <w:szCs w:val="20"/>
      <w:lang w:val="es-ES" w:eastAsia="es-ES"/>
    </w:rPr>
  </w:style>
  <w:style w:type="paragraph" w:customStyle="1" w:styleId="PR05--Bodycopy">
    <w:name w:val="PR05 -- Body copy"/>
    <w:qFormat/>
    <w:rsid w:val="00E1450C"/>
    <w:pPr>
      <w:spacing w:after="180" w:line="280" w:lineRule="atLeast"/>
    </w:pPr>
    <w:rPr>
      <w:rFonts w:ascii="Arial" w:eastAsia="Calibri" w:hAnsi="Arial" w:cs="Times New Roman"/>
      <w:color w:val="58595B"/>
      <w:sz w:val="19"/>
      <w:lang w:val="en-US"/>
    </w:rPr>
  </w:style>
  <w:style w:type="paragraph" w:customStyle="1" w:styleId="PR99--teenyparagraphatendofpage">
    <w:name w:val="PR99 -- teeny paragraph at end of page"/>
    <w:rsid w:val="00E1450C"/>
    <w:pPr>
      <w:spacing w:after="0" w:line="240" w:lineRule="auto"/>
    </w:pPr>
    <w:rPr>
      <w:rFonts w:ascii="Calibri" w:eastAsia="Times New Roman" w:hAnsi="Calibri" w:cs="Times New Roman"/>
      <w:sz w:val="12"/>
      <w:szCs w:val="20"/>
      <w:lang w:val="en-US"/>
    </w:rPr>
  </w:style>
  <w:style w:type="paragraph" w:customStyle="1" w:styleId="PR00--Officenameanddate">
    <w:name w:val="PR00 -- Office name and date"/>
    <w:basedOn w:val="PR00--Proposalfor"/>
    <w:rsid w:val="00E1450C"/>
    <w:rPr>
      <w:caps w:val="0"/>
      <w:sz w:val="17"/>
    </w:rPr>
  </w:style>
  <w:style w:type="paragraph" w:customStyle="1" w:styleId="PR00--Documenttitle">
    <w:name w:val="PR00 -- Document title"/>
    <w:rsid w:val="00E1450C"/>
    <w:pPr>
      <w:framePr w:hSpace="187" w:wrap="around" w:vAnchor="page" w:hAnchor="page" w:x="1081" w:y="7201"/>
      <w:spacing w:after="180" w:line="800" w:lineRule="exact"/>
      <w:ind w:right="720"/>
      <w:suppressOverlap/>
    </w:pPr>
    <w:rPr>
      <w:rFonts w:ascii="Arial" w:eastAsia="Calibri" w:hAnsi="Arial" w:cs="Times New Roman"/>
      <w:color w:val="58595B"/>
      <w:spacing w:val="-10"/>
      <w:sz w:val="72"/>
      <w:lang w:val="en-US"/>
    </w:rPr>
  </w:style>
  <w:style w:type="paragraph" w:customStyle="1" w:styleId="PR00--Proposalfor">
    <w:name w:val="PR00 -- Proposal for..."/>
    <w:rsid w:val="00E1450C"/>
    <w:pPr>
      <w:spacing w:after="0" w:line="240" w:lineRule="exact"/>
    </w:pPr>
    <w:rPr>
      <w:rFonts w:ascii="Arial" w:eastAsia="Times New Roman" w:hAnsi="Arial" w:cs="Times New Roman"/>
      <w:caps/>
      <w:color w:val="58595B"/>
      <w:sz w:val="20"/>
      <w:szCs w:val="20"/>
      <w:lang w:val="en-US"/>
    </w:rPr>
  </w:style>
  <w:style w:type="paragraph" w:customStyle="1" w:styleId="PR98--Insertclientlogo">
    <w:name w:val="PR98 -- Insert client logo"/>
    <w:basedOn w:val="Normal"/>
    <w:rsid w:val="00E1450C"/>
    <w:pPr>
      <w:spacing w:after="320"/>
    </w:pPr>
    <w:rPr>
      <w:rFonts w:ascii="Arial" w:hAnsi="Arial"/>
      <w:color w:val="FF0000"/>
      <w:sz w:val="14"/>
      <w:lang w:val="es-ES_tradnl" w:eastAsia="en-US"/>
    </w:rPr>
  </w:style>
  <w:style w:type="paragraph" w:customStyle="1" w:styleId="PR00--Preparedbyfor">
    <w:name w:val="PR00 -- Prepared by/for"/>
    <w:rsid w:val="00E1450C"/>
    <w:pPr>
      <w:spacing w:after="0" w:line="240" w:lineRule="exact"/>
    </w:pPr>
    <w:rPr>
      <w:rFonts w:ascii="Arial" w:eastAsia="Times New Roman" w:hAnsi="Arial" w:cs="Times New Roman"/>
      <w:color w:val="0092CF"/>
      <w:sz w:val="16"/>
      <w:szCs w:val="20"/>
      <w:lang w:val="en-US"/>
    </w:rPr>
  </w:style>
  <w:style w:type="table" w:styleId="Tablaconcuadrcula">
    <w:name w:val="Table Grid"/>
    <w:basedOn w:val="Tablanormal"/>
    <w:rsid w:val="00E1450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10--SidebarHeading">
    <w:name w:val="PR10 -- Sidebar Heading"/>
    <w:basedOn w:val="Normal"/>
    <w:next w:val="PR11--Sidebarcopy"/>
    <w:rsid w:val="00E1450C"/>
    <w:pPr>
      <w:spacing w:after="60" w:line="220" w:lineRule="atLeast"/>
    </w:pPr>
    <w:rPr>
      <w:rFonts w:ascii="Arial" w:eastAsia="Calibri" w:hAnsi="Arial"/>
      <w:caps/>
      <w:color w:val="0092CF"/>
      <w:sz w:val="18"/>
      <w:szCs w:val="22"/>
      <w:lang w:val="es-ES_tradnl" w:eastAsia="en-US"/>
    </w:rPr>
  </w:style>
  <w:style w:type="paragraph" w:customStyle="1" w:styleId="PR11--Sidebarcopy">
    <w:name w:val="PR11 -- Sidebar copy"/>
    <w:basedOn w:val="Normal"/>
    <w:rsid w:val="00E1450C"/>
    <w:pPr>
      <w:tabs>
        <w:tab w:val="left" w:pos="360"/>
      </w:tabs>
      <w:spacing w:after="80" w:line="240" w:lineRule="atLeast"/>
    </w:pPr>
    <w:rPr>
      <w:rFonts w:ascii="Arial" w:hAnsi="Arial"/>
      <w:color w:val="0092CF"/>
      <w:sz w:val="17"/>
      <w:lang w:val="es-ES_tradnl" w:eastAsia="en-US"/>
    </w:rPr>
  </w:style>
  <w:style w:type="character" w:customStyle="1" w:styleId="PR14--Sidebarall-captitles">
    <w:name w:val="PR14 -- Sidebar all-cap titles"/>
    <w:basedOn w:val="Fuentedeprrafopredeter"/>
    <w:uiPriority w:val="1"/>
    <w:rsid w:val="00E1450C"/>
    <w:rPr>
      <w:sz w:val="13"/>
    </w:rPr>
  </w:style>
  <w:style w:type="paragraph" w:customStyle="1" w:styleId="PR12--SidebarcopyAfter0pt">
    <w:name w:val="PR12 -- Sidebar copy + After:  0 pt"/>
    <w:basedOn w:val="PR11--Sidebarcopy"/>
    <w:rsid w:val="00E1450C"/>
    <w:pPr>
      <w:spacing w:after="0"/>
    </w:pPr>
  </w:style>
  <w:style w:type="paragraph" w:customStyle="1" w:styleId="PR13--SidebarcopyBold">
    <w:name w:val="PR13 -- Sidebar copy + Bold"/>
    <w:basedOn w:val="PR11--Sidebarcopy"/>
    <w:rsid w:val="00E1450C"/>
    <w:rPr>
      <w:b/>
      <w:bCs/>
    </w:rPr>
  </w:style>
  <w:style w:type="paragraph" w:customStyle="1" w:styleId="Pr20--DividerTitle">
    <w:name w:val="Pr20 -- Divider Title"/>
    <w:qFormat/>
    <w:rsid w:val="00E1450C"/>
    <w:pPr>
      <w:spacing w:after="0" w:line="240" w:lineRule="auto"/>
      <w:jc w:val="right"/>
    </w:pPr>
    <w:rPr>
      <w:rFonts w:ascii="Arial" w:eastAsia="Calibri" w:hAnsi="Arial" w:cs="Times New Roman"/>
      <w:caps/>
      <w:color w:val="0092CF"/>
      <w:sz w:val="44"/>
      <w:lang w:val="en-US"/>
    </w:rPr>
  </w:style>
  <w:style w:type="character" w:styleId="Hipervnculo">
    <w:name w:val="Hyperlink"/>
    <w:basedOn w:val="Fuentedeprrafopredeter"/>
    <w:uiPriority w:val="99"/>
    <w:unhideWhenUsed/>
    <w:rsid w:val="00E1450C"/>
    <w:rPr>
      <w:color w:val="0000FF"/>
      <w:u w:val="single"/>
    </w:rPr>
  </w:style>
  <w:style w:type="paragraph" w:customStyle="1" w:styleId="PR16--Legaleseonbackcover">
    <w:name w:val="PR16 -- Legalese on back cover"/>
    <w:qFormat/>
    <w:rsid w:val="00E1450C"/>
    <w:pPr>
      <w:spacing w:after="80" w:line="200" w:lineRule="atLeast"/>
      <w:ind w:right="2534"/>
    </w:pPr>
    <w:rPr>
      <w:rFonts w:ascii="Arial" w:eastAsia="Times New Roman" w:hAnsi="Arial" w:cs="Times New Roman"/>
      <w:bCs/>
      <w:color w:val="58595B"/>
      <w:sz w:val="13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1450C"/>
    <w:pPr>
      <w:spacing w:after="100" w:line="276" w:lineRule="auto"/>
      <w:ind w:left="440"/>
    </w:pPr>
    <w:rPr>
      <w:rFonts w:ascii="Calibri" w:eastAsia="Calibri" w:hAnsi="Calibri"/>
      <w:sz w:val="22"/>
      <w:szCs w:val="22"/>
      <w:lang w:val="es-ES_tradnl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1450C"/>
    <w:pPr>
      <w:tabs>
        <w:tab w:val="left" w:pos="440"/>
        <w:tab w:val="right" w:leader="dot" w:pos="10791"/>
      </w:tabs>
      <w:spacing w:after="100" w:line="276" w:lineRule="auto"/>
    </w:pPr>
    <w:rPr>
      <w:rFonts w:ascii="Arial" w:eastAsia="Calibri" w:hAnsi="Arial" w:cs="Arial"/>
      <w:b/>
      <w:noProof/>
      <w:sz w:val="22"/>
      <w:szCs w:val="22"/>
      <w:lang w:val="es-PE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1450C"/>
    <w:pPr>
      <w:spacing w:after="100" w:line="276" w:lineRule="auto"/>
      <w:ind w:left="220"/>
    </w:pPr>
    <w:rPr>
      <w:rFonts w:ascii="Calibri" w:eastAsia="Calibri" w:hAnsi="Calibri"/>
      <w:sz w:val="22"/>
      <w:szCs w:val="22"/>
      <w:lang w:val="es-ES_tradnl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E1450C"/>
    <w:pPr>
      <w:outlineLvl w:val="9"/>
    </w:pPr>
    <w:rPr>
      <w:lang w:eastAsia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E1450C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s-ES_tradnl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E1450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s-ES_tradnl"/>
    </w:rPr>
  </w:style>
  <w:style w:type="paragraph" w:styleId="Ttulo">
    <w:name w:val="Title"/>
    <w:basedOn w:val="Normal"/>
    <w:next w:val="Normal"/>
    <w:link w:val="TtuloCar1"/>
    <w:qFormat/>
    <w:rsid w:val="00E1450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_tradnl" w:eastAsia="en-US"/>
    </w:rPr>
  </w:style>
  <w:style w:type="character" w:customStyle="1" w:styleId="TtuloCar1">
    <w:name w:val="Título Car1"/>
    <w:basedOn w:val="Fuentedeprrafopredeter"/>
    <w:link w:val="Ttulo"/>
    <w:rsid w:val="00E145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_tradnl"/>
    </w:rPr>
  </w:style>
  <w:style w:type="character" w:styleId="Nmerodepgina">
    <w:name w:val="page number"/>
    <w:basedOn w:val="Fuentedeprrafopredeter"/>
    <w:rsid w:val="00E1450C"/>
  </w:style>
  <w:style w:type="character" w:customStyle="1" w:styleId="WW8Num2z0">
    <w:name w:val="WW8Num2z0"/>
    <w:rsid w:val="00E1450C"/>
    <w:rPr>
      <w:rFonts w:ascii="Symbol" w:hAnsi="Symbol"/>
    </w:rPr>
  </w:style>
  <w:style w:type="character" w:customStyle="1" w:styleId="WW8Num2z2">
    <w:name w:val="WW8Num2z2"/>
    <w:rsid w:val="00E1450C"/>
    <w:rPr>
      <w:rFonts w:ascii="Wingdings" w:hAnsi="Wingdings"/>
    </w:rPr>
  </w:style>
  <w:style w:type="character" w:customStyle="1" w:styleId="WW8Num2z4">
    <w:name w:val="WW8Num2z4"/>
    <w:rsid w:val="00E1450C"/>
    <w:rPr>
      <w:rFonts w:ascii="Courier New" w:hAnsi="Courier New"/>
    </w:rPr>
  </w:style>
  <w:style w:type="character" w:customStyle="1" w:styleId="WW8Num3z0">
    <w:name w:val="WW8Num3z0"/>
    <w:rsid w:val="00E1450C"/>
    <w:rPr>
      <w:rFonts w:ascii="Symbol" w:hAnsi="Symbol"/>
    </w:rPr>
  </w:style>
  <w:style w:type="character" w:customStyle="1" w:styleId="WW8Num3z1">
    <w:name w:val="WW8Num3z1"/>
    <w:rsid w:val="00E1450C"/>
    <w:rPr>
      <w:rFonts w:ascii="Courier New" w:hAnsi="Courier New"/>
    </w:rPr>
  </w:style>
  <w:style w:type="character" w:customStyle="1" w:styleId="WW8Num3z2">
    <w:name w:val="WW8Num3z2"/>
    <w:rsid w:val="00E1450C"/>
    <w:rPr>
      <w:rFonts w:ascii="Wingdings" w:hAnsi="Wingdings"/>
    </w:rPr>
  </w:style>
  <w:style w:type="character" w:customStyle="1" w:styleId="WW8Num4z0">
    <w:name w:val="WW8Num4z0"/>
    <w:rsid w:val="00E1450C"/>
    <w:rPr>
      <w:rFonts w:ascii="Symbol" w:hAnsi="Symbol"/>
    </w:rPr>
  </w:style>
  <w:style w:type="character" w:customStyle="1" w:styleId="WW8Num4z1">
    <w:name w:val="WW8Num4z1"/>
    <w:rsid w:val="00E1450C"/>
    <w:rPr>
      <w:rFonts w:ascii="Courier New" w:hAnsi="Courier New"/>
    </w:rPr>
  </w:style>
  <w:style w:type="character" w:customStyle="1" w:styleId="WW8Num4z2">
    <w:name w:val="WW8Num4z2"/>
    <w:rsid w:val="00E1450C"/>
    <w:rPr>
      <w:rFonts w:ascii="Wingdings" w:hAnsi="Wingdings"/>
    </w:rPr>
  </w:style>
  <w:style w:type="character" w:customStyle="1" w:styleId="WW8Num5z0">
    <w:name w:val="WW8Num5z0"/>
    <w:rsid w:val="00E1450C"/>
    <w:rPr>
      <w:rFonts w:ascii="Symbol" w:hAnsi="Symbol"/>
    </w:rPr>
  </w:style>
  <w:style w:type="character" w:customStyle="1" w:styleId="WW8Num5z1">
    <w:name w:val="WW8Num5z1"/>
    <w:rsid w:val="00E1450C"/>
    <w:rPr>
      <w:rFonts w:ascii="Tahoma" w:eastAsia="Times New Roman" w:hAnsi="Tahoma" w:cs="Tahoma"/>
    </w:rPr>
  </w:style>
  <w:style w:type="character" w:customStyle="1" w:styleId="WW8Num5z2">
    <w:name w:val="WW8Num5z2"/>
    <w:rsid w:val="00E1450C"/>
    <w:rPr>
      <w:rFonts w:ascii="Wingdings" w:hAnsi="Wingdings"/>
    </w:rPr>
  </w:style>
  <w:style w:type="character" w:customStyle="1" w:styleId="WW8Num5z4">
    <w:name w:val="WW8Num5z4"/>
    <w:rsid w:val="00E1450C"/>
    <w:rPr>
      <w:rFonts w:ascii="Courier New" w:hAnsi="Courier New"/>
    </w:rPr>
  </w:style>
  <w:style w:type="character" w:customStyle="1" w:styleId="WW8Num6z0">
    <w:name w:val="WW8Num6z0"/>
    <w:rsid w:val="00E1450C"/>
    <w:rPr>
      <w:rFonts w:ascii="Symbol" w:hAnsi="Symbol"/>
    </w:rPr>
  </w:style>
  <w:style w:type="character" w:customStyle="1" w:styleId="WW8Num6z1">
    <w:name w:val="WW8Num6z1"/>
    <w:rsid w:val="00E1450C"/>
    <w:rPr>
      <w:rFonts w:ascii="Courier New" w:hAnsi="Courier New"/>
    </w:rPr>
  </w:style>
  <w:style w:type="character" w:customStyle="1" w:styleId="WW8Num6z2">
    <w:name w:val="WW8Num6z2"/>
    <w:rsid w:val="00E1450C"/>
    <w:rPr>
      <w:rFonts w:ascii="Wingdings" w:hAnsi="Wingdings"/>
    </w:rPr>
  </w:style>
  <w:style w:type="character" w:customStyle="1" w:styleId="WW8Num7z0">
    <w:name w:val="WW8Num7z0"/>
    <w:rsid w:val="00E1450C"/>
    <w:rPr>
      <w:rFonts w:ascii="Symbol" w:hAnsi="Symbol"/>
    </w:rPr>
  </w:style>
  <w:style w:type="character" w:customStyle="1" w:styleId="WW8Num7z2">
    <w:name w:val="WW8Num7z2"/>
    <w:rsid w:val="00E1450C"/>
    <w:rPr>
      <w:rFonts w:ascii="Wingdings" w:hAnsi="Wingdings"/>
    </w:rPr>
  </w:style>
  <w:style w:type="character" w:customStyle="1" w:styleId="WW8Num7z4">
    <w:name w:val="WW8Num7z4"/>
    <w:rsid w:val="00E1450C"/>
    <w:rPr>
      <w:rFonts w:ascii="Courier New" w:hAnsi="Courier New"/>
    </w:rPr>
  </w:style>
  <w:style w:type="character" w:customStyle="1" w:styleId="WW8Num9z0">
    <w:name w:val="WW8Num9z0"/>
    <w:rsid w:val="00E1450C"/>
    <w:rPr>
      <w:rFonts w:ascii="Symbol" w:hAnsi="Symbol"/>
    </w:rPr>
  </w:style>
  <w:style w:type="character" w:customStyle="1" w:styleId="WW8Num9z1">
    <w:name w:val="WW8Num9z1"/>
    <w:rsid w:val="00E1450C"/>
    <w:rPr>
      <w:rFonts w:ascii="Courier New" w:hAnsi="Courier New" w:cs="Courier New"/>
    </w:rPr>
  </w:style>
  <w:style w:type="character" w:customStyle="1" w:styleId="WW8Num9z2">
    <w:name w:val="WW8Num9z2"/>
    <w:rsid w:val="00E1450C"/>
    <w:rPr>
      <w:rFonts w:ascii="Wingdings" w:hAnsi="Wingdings"/>
    </w:rPr>
  </w:style>
  <w:style w:type="character" w:customStyle="1" w:styleId="WW8Num10z0">
    <w:name w:val="WW8Num10z0"/>
    <w:rsid w:val="00E1450C"/>
    <w:rPr>
      <w:rFonts w:ascii="Symbol" w:hAnsi="Symbol"/>
    </w:rPr>
  </w:style>
  <w:style w:type="character" w:customStyle="1" w:styleId="WW8Num10z1">
    <w:name w:val="WW8Num10z1"/>
    <w:rsid w:val="00E1450C"/>
    <w:rPr>
      <w:rFonts w:ascii="Courier New" w:hAnsi="Courier New" w:cs="Courier New"/>
    </w:rPr>
  </w:style>
  <w:style w:type="character" w:customStyle="1" w:styleId="WW8Num10z2">
    <w:name w:val="WW8Num10z2"/>
    <w:rsid w:val="00E1450C"/>
    <w:rPr>
      <w:rFonts w:ascii="Wingdings" w:hAnsi="Wingdings"/>
    </w:rPr>
  </w:style>
  <w:style w:type="character" w:customStyle="1" w:styleId="WW8Num11z0">
    <w:name w:val="WW8Num11z0"/>
    <w:rsid w:val="00E1450C"/>
    <w:rPr>
      <w:rFonts w:ascii="Symbol" w:hAnsi="Symbol"/>
    </w:rPr>
  </w:style>
  <w:style w:type="character" w:customStyle="1" w:styleId="WW8Num11z1">
    <w:name w:val="WW8Num11z1"/>
    <w:rsid w:val="00E1450C"/>
    <w:rPr>
      <w:rFonts w:ascii="Courier New" w:hAnsi="Courier New" w:cs="Courier New"/>
    </w:rPr>
  </w:style>
  <w:style w:type="character" w:customStyle="1" w:styleId="WW8Num11z2">
    <w:name w:val="WW8Num11z2"/>
    <w:rsid w:val="00E1450C"/>
    <w:rPr>
      <w:rFonts w:ascii="Wingdings" w:hAnsi="Wingdings"/>
    </w:rPr>
  </w:style>
  <w:style w:type="character" w:customStyle="1" w:styleId="WW8Num12z0">
    <w:name w:val="WW8Num12z0"/>
    <w:rsid w:val="00E1450C"/>
    <w:rPr>
      <w:rFonts w:ascii="Symbol" w:hAnsi="Symbol"/>
    </w:rPr>
  </w:style>
  <w:style w:type="character" w:customStyle="1" w:styleId="WW8Num12z1">
    <w:name w:val="WW8Num12z1"/>
    <w:rsid w:val="00E1450C"/>
    <w:rPr>
      <w:rFonts w:ascii="Courier New" w:hAnsi="Courier New" w:cs="Courier New"/>
    </w:rPr>
  </w:style>
  <w:style w:type="character" w:customStyle="1" w:styleId="WW8Num12z2">
    <w:name w:val="WW8Num12z2"/>
    <w:rsid w:val="00E1450C"/>
    <w:rPr>
      <w:rFonts w:ascii="Wingdings" w:hAnsi="Wingdings"/>
    </w:rPr>
  </w:style>
  <w:style w:type="character" w:customStyle="1" w:styleId="WW8Num13z0">
    <w:name w:val="WW8Num13z0"/>
    <w:rsid w:val="00E1450C"/>
    <w:rPr>
      <w:rFonts w:ascii="Symbol" w:hAnsi="Symbol"/>
    </w:rPr>
  </w:style>
  <w:style w:type="character" w:customStyle="1" w:styleId="WW8Num13z2">
    <w:name w:val="WW8Num13z2"/>
    <w:rsid w:val="00E1450C"/>
    <w:rPr>
      <w:rFonts w:ascii="Wingdings" w:hAnsi="Wingdings"/>
    </w:rPr>
  </w:style>
  <w:style w:type="character" w:customStyle="1" w:styleId="WW8Num13z4">
    <w:name w:val="WW8Num13z4"/>
    <w:rsid w:val="00E1450C"/>
    <w:rPr>
      <w:rFonts w:ascii="Courier New" w:hAnsi="Courier New" w:cs="Courier New"/>
    </w:rPr>
  </w:style>
  <w:style w:type="character" w:customStyle="1" w:styleId="WW8Num14z0">
    <w:name w:val="WW8Num14z0"/>
    <w:rsid w:val="00E1450C"/>
    <w:rPr>
      <w:rFonts w:ascii="Symbol" w:hAnsi="Symbol"/>
    </w:rPr>
  </w:style>
  <w:style w:type="character" w:customStyle="1" w:styleId="WW8Num14z1">
    <w:name w:val="WW8Num14z1"/>
    <w:rsid w:val="00E1450C"/>
    <w:rPr>
      <w:rFonts w:ascii="Courier New" w:hAnsi="Courier New" w:cs="Courier New"/>
    </w:rPr>
  </w:style>
  <w:style w:type="character" w:customStyle="1" w:styleId="WW8Num14z2">
    <w:name w:val="WW8Num14z2"/>
    <w:rsid w:val="00E1450C"/>
    <w:rPr>
      <w:rFonts w:ascii="Wingdings" w:hAnsi="Wingdings"/>
    </w:rPr>
  </w:style>
  <w:style w:type="character" w:customStyle="1" w:styleId="WW8Num15z0">
    <w:name w:val="WW8Num15z0"/>
    <w:rsid w:val="00E1450C"/>
    <w:rPr>
      <w:rFonts w:ascii="Symbol" w:hAnsi="Symbol"/>
    </w:rPr>
  </w:style>
  <w:style w:type="character" w:customStyle="1" w:styleId="WW8Num15z1">
    <w:name w:val="WW8Num15z1"/>
    <w:rsid w:val="00E1450C"/>
    <w:rPr>
      <w:rFonts w:ascii="Courier New" w:hAnsi="Courier New"/>
    </w:rPr>
  </w:style>
  <w:style w:type="character" w:customStyle="1" w:styleId="WW8Num15z2">
    <w:name w:val="WW8Num15z2"/>
    <w:rsid w:val="00E1450C"/>
    <w:rPr>
      <w:rFonts w:ascii="Wingdings" w:hAnsi="Wingdings"/>
    </w:rPr>
  </w:style>
  <w:style w:type="character" w:customStyle="1" w:styleId="WW8Num16z0">
    <w:name w:val="WW8Num16z0"/>
    <w:rsid w:val="00E1450C"/>
    <w:rPr>
      <w:rFonts w:ascii="Symbol" w:hAnsi="Symbol"/>
    </w:rPr>
  </w:style>
  <w:style w:type="character" w:customStyle="1" w:styleId="WW8Num16z1">
    <w:name w:val="WW8Num16z1"/>
    <w:rsid w:val="00E1450C"/>
    <w:rPr>
      <w:rFonts w:ascii="Courier New" w:hAnsi="Courier New" w:cs="Courier New"/>
    </w:rPr>
  </w:style>
  <w:style w:type="character" w:customStyle="1" w:styleId="WW8Num16z2">
    <w:name w:val="WW8Num16z2"/>
    <w:rsid w:val="00E1450C"/>
    <w:rPr>
      <w:rFonts w:ascii="Wingdings" w:hAnsi="Wingdings"/>
    </w:rPr>
  </w:style>
  <w:style w:type="character" w:customStyle="1" w:styleId="WW8Num17z0">
    <w:name w:val="WW8Num17z0"/>
    <w:rsid w:val="00E1450C"/>
    <w:rPr>
      <w:rFonts w:ascii="Symbol" w:hAnsi="Symbol"/>
    </w:rPr>
  </w:style>
  <w:style w:type="character" w:customStyle="1" w:styleId="WW8Num17z1">
    <w:name w:val="WW8Num17z1"/>
    <w:rsid w:val="00E1450C"/>
    <w:rPr>
      <w:rFonts w:ascii="Courier New" w:hAnsi="Courier New" w:cs="Courier New"/>
    </w:rPr>
  </w:style>
  <w:style w:type="character" w:customStyle="1" w:styleId="WW8Num17z2">
    <w:name w:val="WW8Num17z2"/>
    <w:rsid w:val="00E1450C"/>
    <w:rPr>
      <w:rFonts w:ascii="Wingdings" w:hAnsi="Wingdings"/>
    </w:rPr>
  </w:style>
  <w:style w:type="character" w:customStyle="1" w:styleId="WW8Num18z0">
    <w:name w:val="WW8Num18z0"/>
    <w:rsid w:val="00E1450C"/>
    <w:rPr>
      <w:rFonts w:ascii="Symbol" w:hAnsi="Symbol"/>
    </w:rPr>
  </w:style>
  <w:style w:type="character" w:customStyle="1" w:styleId="WW8Num18z1">
    <w:name w:val="WW8Num18z1"/>
    <w:rsid w:val="00E1450C"/>
    <w:rPr>
      <w:rFonts w:ascii="Courier New" w:hAnsi="Courier New" w:cs="Courier New"/>
    </w:rPr>
  </w:style>
  <w:style w:type="character" w:customStyle="1" w:styleId="WW8Num18z2">
    <w:name w:val="WW8Num18z2"/>
    <w:rsid w:val="00E1450C"/>
    <w:rPr>
      <w:rFonts w:ascii="Wingdings" w:hAnsi="Wingdings"/>
    </w:rPr>
  </w:style>
  <w:style w:type="character" w:customStyle="1" w:styleId="WW8Num19z0">
    <w:name w:val="WW8Num19z0"/>
    <w:rsid w:val="00E1450C"/>
    <w:rPr>
      <w:rFonts w:ascii="Symbol" w:hAnsi="Symbol"/>
    </w:rPr>
  </w:style>
  <w:style w:type="character" w:customStyle="1" w:styleId="WW8Num19z1">
    <w:name w:val="WW8Num19z1"/>
    <w:rsid w:val="00E1450C"/>
    <w:rPr>
      <w:rFonts w:ascii="Courier New" w:hAnsi="Courier New"/>
    </w:rPr>
  </w:style>
  <w:style w:type="character" w:customStyle="1" w:styleId="WW8Num19z2">
    <w:name w:val="WW8Num19z2"/>
    <w:rsid w:val="00E1450C"/>
    <w:rPr>
      <w:rFonts w:ascii="Wingdings" w:hAnsi="Wingdings"/>
    </w:rPr>
  </w:style>
  <w:style w:type="character" w:customStyle="1" w:styleId="WW8Num20z0">
    <w:name w:val="WW8Num20z0"/>
    <w:rsid w:val="00E1450C"/>
    <w:rPr>
      <w:rFonts w:ascii="Symbol" w:hAnsi="Symbol"/>
    </w:rPr>
  </w:style>
  <w:style w:type="character" w:customStyle="1" w:styleId="WW8Num20z1">
    <w:name w:val="WW8Num20z1"/>
    <w:rsid w:val="00E1450C"/>
    <w:rPr>
      <w:rFonts w:ascii="Tahoma" w:eastAsia="Times New Roman" w:hAnsi="Tahoma" w:cs="Tahoma"/>
    </w:rPr>
  </w:style>
  <w:style w:type="character" w:customStyle="1" w:styleId="WW8Num20z2">
    <w:name w:val="WW8Num20z2"/>
    <w:rsid w:val="00E1450C"/>
    <w:rPr>
      <w:rFonts w:ascii="Wingdings" w:hAnsi="Wingdings"/>
    </w:rPr>
  </w:style>
  <w:style w:type="character" w:customStyle="1" w:styleId="WW8Num20z4">
    <w:name w:val="WW8Num20z4"/>
    <w:rsid w:val="00E1450C"/>
    <w:rPr>
      <w:rFonts w:ascii="Courier New" w:hAnsi="Courier New"/>
    </w:rPr>
  </w:style>
  <w:style w:type="character" w:customStyle="1" w:styleId="WW8Num21z0">
    <w:name w:val="WW8Num21z0"/>
    <w:rsid w:val="00E1450C"/>
    <w:rPr>
      <w:rFonts w:ascii="Symbol" w:hAnsi="Symbol"/>
    </w:rPr>
  </w:style>
  <w:style w:type="character" w:customStyle="1" w:styleId="WW8Num21z1">
    <w:name w:val="WW8Num21z1"/>
    <w:rsid w:val="00E1450C"/>
    <w:rPr>
      <w:rFonts w:ascii="Courier New" w:hAnsi="Courier New"/>
    </w:rPr>
  </w:style>
  <w:style w:type="character" w:customStyle="1" w:styleId="WW8Num21z2">
    <w:name w:val="WW8Num21z2"/>
    <w:rsid w:val="00E1450C"/>
    <w:rPr>
      <w:rFonts w:ascii="Wingdings" w:hAnsi="Wingdings"/>
    </w:rPr>
  </w:style>
  <w:style w:type="character" w:customStyle="1" w:styleId="WW8Num22z0">
    <w:name w:val="WW8Num22z0"/>
    <w:rsid w:val="00E1450C"/>
    <w:rPr>
      <w:rFonts w:ascii="Symbol" w:hAnsi="Symbol"/>
      <w:b w:val="0"/>
      <w:i w:val="0"/>
      <w:sz w:val="22"/>
      <w:szCs w:val="22"/>
      <w:u w:val="none"/>
    </w:rPr>
  </w:style>
  <w:style w:type="character" w:customStyle="1" w:styleId="WW8Num23z0">
    <w:name w:val="WW8Num23z0"/>
    <w:rsid w:val="00E1450C"/>
    <w:rPr>
      <w:rFonts w:ascii="Symbol" w:hAnsi="Symbol"/>
    </w:rPr>
  </w:style>
  <w:style w:type="character" w:customStyle="1" w:styleId="WW8Num23z1">
    <w:name w:val="WW8Num23z1"/>
    <w:rsid w:val="00E1450C"/>
    <w:rPr>
      <w:rFonts w:ascii="Courier New" w:hAnsi="Courier New" w:cs="Courier New"/>
    </w:rPr>
  </w:style>
  <w:style w:type="character" w:customStyle="1" w:styleId="WW8Num23z2">
    <w:name w:val="WW8Num23z2"/>
    <w:rsid w:val="00E1450C"/>
    <w:rPr>
      <w:rFonts w:ascii="Wingdings" w:hAnsi="Wingdings"/>
    </w:rPr>
  </w:style>
  <w:style w:type="character" w:customStyle="1" w:styleId="WW8Num24z0">
    <w:name w:val="WW8Num24z0"/>
    <w:rsid w:val="00E1450C"/>
    <w:rPr>
      <w:rFonts w:ascii="Symbol" w:hAnsi="Symbol"/>
    </w:rPr>
  </w:style>
  <w:style w:type="character" w:customStyle="1" w:styleId="WW8Num24z1">
    <w:name w:val="WW8Num24z1"/>
    <w:rsid w:val="00E1450C"/>
    <w:rPr>
      <w:rFonts w:ascii="Courier New" w:hAnsi="Courier New" w:cs="Courier New"/>
    </w:rPr>
  </w:style>
  <w:style w:type="character" w:customStyle="1" w:styleId="WW8Num24z2">
    <w:name w:val="WW8Num24z2"/>
    <w:rsid w:val="00E1450C"/>
    <w:rPr>
      <w:rFonts w:ascii="Wingdings" w:hAnsi="Wingdings"/>
    </w:rPr>
  </w:style>
  <w:style w:type="character" w:customStyle="1" w:styleId="WW8Num26z0">
    <w:name w:val="WW8Num26z0"/>
    <w:rsid w:val="00E1450C"/>
    <w:rPr>
      <w:rFonts w:ascii="Symbol" w:hAnsi="Symbol"/>
    </w:rPr>
  </w:style>
  <w:style w:type="character" w:customStyle="1" w:styleId="WW8Num26z1">
    <w:name w:val="WW8Num26z1"/>
    <w:rsid w:val="00E1450C"/>
    <w:rPr>
      <w:rFonts w:ascii="Courier New" w:hAnsi="Courier New"/>
    </w:rPr>
  </w:style>
  <w:style w:type="character" w:customStyle="1" w:styleId="WW8Num26z2">
    <w:name w:val="WW8Num26z2"/>
    <w:rsid w:val="00E1450C"/>
    <w:rPr>
      <w:rFonts w:ascii="Wingdings" w:hAnsi="Wingdings"/>
    </w:rPr>
  </w:style>
  <w:style w:type="character" w:customStyle="1" w:styleId="WW8Num27z0">
    <w:name w:val="WW8Num27z0"/>
    <w:rsid w:val="00E1450C"/>
    <w:rPr>
      <w:rFonts w:ascii="Symbol" w:hAnsi="Symbol"/>
    </w:rPr>
  </w:style>
  <w:style w:type="character" w:customStyle="1" w:styleId="WW8Num27z1">
    <w:name w:val="WW8Num27z1"/>
    <w:rsid w:val="00E1450C"/>
    <w:rPr>
      <w:rFonts w:ascii="Courier New" w:hAnsi="Courier New"/>
    </w:rPr>
  </w:style>
  <w:style w:type="character" w:customStyle="1" w:styleId="WW8Num27z2">
    <w:name w:val="WW8Num27z2"/>
    <w:rsid w:val="00E1450C"/>
    <w:rPr>
      <w:rFonts w:ascii="Wingdings" w:hAnsi="Wingdings"/>
    </w:rPr>
  </w:style>
  <w:style w:type="character" w:customStyle="1" w:styleId="WW8Num28z0">
    <w:name w:val="WW8Num28z0"/>
    <w:rsid w:val="00E1450C"/>
    <w:rPr>
      <w:rFonts w:ascii="Symbol" w:hAnsi="Symbol"/>
      <w:b w:val="0"/>
      <w:i w:val="0"/>
      <w:sz w:val="22"/>
      <w:szCs w:val="22"/>
      <w:u w:val="none"/>
    </w:rPr>
  </w:style>
  <w:style w:type="character" w:customStyle="1" w:styleId="WW8Num30z0">
    <w:name w:val="WW8Num30z0"/>
    <w:rsid w:val="00E1450C"/>
    <w:rPr>
      <w:rFonts w:ascii="Symbol" w:hAnsi="Symbol"/>
    </w:rPr>
  </w:style>
  <w:style w:type="character" w:customStyle="1" w:styleId="WW8Num30z1">
    <w:name w:val="WW8Num30z1"/>
    <w:rsid w:val="00E1450C"/>
    <w:rPr>
      <w:rFonts w:ascii="Courier New" w:hAnsi="Courier New"/>
    </w:rPr>
  </w:style>
  <w:style w:type="character" w:customStyle="1" w:styleId="WW8Num30z2">
    <w:name w:val="WW8Num30z2"/>
    <w:rsid w:val="00E1450C"/>
    <w:rPr>
      <w:rFonts w:ascii="Wingdings" w:hAnsi="Wingdings"/>
    </w:rPr>
  </w:style>
  <w:style w:type="character" w:customStyle="1" w:styleId="WW8Num32z0">
    <w:name w:val="WW8Num32z0"/>
    <w:rsid w:val="00E1450C"/>
    <w:rPr>
      <w:rFonts w:ascii="Symbol" w:hAnsi="Symbol"/>
    </w:rPr>
  </w:style>
  <w:style w:type="character" w:customStyle="1" w:styleId="WW8Num32z1">
    <w:name w:val="WW8Num32z1"/>
    <w:rsid w:val="00E1450C"/>
    <w:rPr>
      <w:rFonts w:ascii="Courier New" w:hAnsi="Courier New" w:cs="Courier New"/>
    </w:rPr>
  </w:style>
  <w:style w:type="character" w:customStyle="1" w:styleId="WW8Num32z2">
    <w:name w:val="WW8Num32z2"/>
    <w:rsid w:val="00E1450C"/>
    <w:rPr>
      <w:rFonts w:ascii="Wingdings" w:hAnsi="Wingdings"/>
    </w:rPr>
  </w:style>
  <w:style w:type="character" w:customStyle="1" w:styleId="WW8Num34z0">
    <w:name w:val="WW8Num34z0"/>
    <w:rsid w:val="00E1450C"/>
    <w:rPr>
      <w:rFonts w:ascii="Symbol" w:hAnsi="Symbol"/>
    </w:rPr>
  </w:style>
  <w:style w:type="character" w:customStyle="1" w:styleId="WW8Num34z2">
    <w:name w:val="WW8Num34z2"/>
    <w:rsid w:val="00E1450C"/>
    <w:rPr>
      <w:rFonts w:ascii="Wingdings" w:hAnsi="Wingdings"/>
    </w:rPr>
  </w:style>
  <w:style w:type="character" w:customStyle="1" w:styleId="WW8Num34z4">
    <w:name w:val="WW8Num34z4"/>
    <w:rsid w:val="00E1450C"/>
    <w:rPr>
      <w:rFonts w:ascii="Courier New" w:hAnsi="Courier New"/>
    </w:rPr>
  </w:style>
  <w:style w:type="character" w:customStyle="1" w:styleId="WW8Num35z0">
    <w:name w:val="WW8Num35z0"/>
    <w:rsid w:val="00E1450C"/>
    <w:rPr>
      <w:rFonts w:ascii="Symbol" w:hAnsi="Symbol"/>
    </w:rPr>
  </w:style>
  <w:style w:type="character" w:customStyle="1" w:styleId="WW8Num35z1">
    <w:name w:val="WW8Num35z1"/>
    <w:rsid w:val="00E1450C"/>
    <w:rPr>
      <w:rFonts w:ascii="Courier New" w:hAnsi="Courier New" w:cs="Courier New"/>
    </w:rPr>
  </w:style>
  <w:style w:type="character" w:customStyle="1" w:styleId="WW8Num35z2">
    <w:name w:val="WW8Num35z2"/>
    <w:rsid w:val="00E1450C"/>
    <w:rPr>
      <w:rFonts w:ascii="Wingdings" w:hAnsi="Wingdings"/>
    </w:rPr>
  </w:style>
  <w:style w:type="character" w:customStyle="1" w:styleId="WW8Num36z0">
    <w:name w:val="WW8Num36z0"/>
    <w:rsid w:val="00E1450C"/>
    <w:rPr>
      <w:rFonts w:ascii="Symbol" w:hAnsi="Symbol"/>
    </w:rPr>
  </w:style>
  <w:style w:type="character" w:customStyle="1" w:styleId="WW8Num36z1">
    <w:name w:val="WW8Num36z1"/>
    <w:rsid w:val="00E1450C"/>
    <w:rPr>
      <w:rFonts w:ascii="Courier New" w:hAnsi="Courier New"/>
    </w:rPr>
  </w:style>
  <w:style w:type="character" w:customStyle="1" w:styleId="WW8Num36z2">
    <w:name w:val="WW8Num36z2"/>
    <w:rsid w:val="00E1450C"/>
    <w:rPr>
      <w:rFonts w:ascii="Wingdings" w:hAnsi="Wingdings"/>
    </w:rPr>
  </w:style>
  <w:style w:type="character" w:customStyle="1" w:styleId="WW8Num37z0">
    <w:name w:val="WW8Num37z0"/>
    <w:rsid w:val="00E1450C"/>
    <w:rPr>
      <w:rFonts w:ascii="Symbol" w:hAnsi="Symbol"/>
      <w:b w:val="0"/>
      <w:i w:val="0"/>
      <w:sz w:val="22"/>
      <w:szCs w:val="22"/>
      <w:u w:val="none"/>
    </w:rPr>
  </w:style>
  <w:style w:type="character" w:customStyle="1" w:styleId="WW8Num38z0">
    <w:name w:val="WW8Num38z0"/>
    <w:rsid w:val="00E1450C"/>
    <w:rPr>
      <w:rFonts w:ascii="Symbol" w:hAnsi="Symbol"/>
    </w:rPr>
  </w:style>
  <w:style w:type="character" w:customStyle="1" w:styleId="WW8Num38z1">
    <w:name w:val="WW8Num38z1"/>
    <w:rsid w:val="00E1450C"/>
    <w:rPr>
      <w:rFonts w:ascii="Courier New" w:hAnsi="Courier New" w:cs="Courier New"/>
    </w:rPr>
  </w:style>
  <w:style w:type="character" w:customStyle="1" w:styleId="WW8Num38z2">
    <w:name w:val="WW8Num38z2"/>
    <w:rsid w:val="00E1450C"/>
    <w:rPr>
      <w:rFonts w:ascii="Wingdings" w:hAnsi="Wingdings"/>
    </w:rPr>
  </w:style>
  <w:style w:type="character" w:customStyle="1" w:styleId="WW8Num39z0">
    <w:name w:val="WW8Num39z0"/>
    <w:rsid w:val="00E1450C"/>
    <w:rPr>
      <w:rFonts w:ascii="Symbol" w:hAnsi="Symbol"/>
    </w:rPr>
  </w:style>
  <w:style w:type="character" w:customStyle="1" w:styleId="WW8Num39z1">
    <w:name w:val="WW8Num39z1"/>
    <w:rsid w:val="00E1450C"/>
    <w:rPr>
      <w:rFonts w:ascii="Courier New" w:hAnsi="Courier New" w:cs="Courier New"/>
    </w:rPr>
  </w:style>
  <w:style w:type="character" w:customStyle="1" w:styleId="WW8Num39z2">
    <w:name w:val="WW8Num39z2"/>
    <w:rsid w:val="00E1450C"/>
    <w:rPr>
      <w:rFonts w:ascii="Wingdings" w:hAnsi="Wingdings"/>
    </w:rPr>
  </w:style>
  <w:style w:type="character" w:customStyle="1" w:styleId="WW8NumSt1z0">
    <w:name w:val="WW8NumSt1z0"/>
    <w:rsid w:val="00E1450C"/>
    <w:rPr>
      <w:rFonts w:ascii="Arial" w:hAnsi="Arial" w:cs="Arial"/>
      <w:b/>
      <w:i w:val="0"/>
      <w:sz w:val="22"/>
      <w:szCs w:val="22"/>
    </w:rPr>
  </w:style>
  <w:style w:type="character" w:customStyle="1" w:styleId="Fuentedeprrafopredeter1">
    <w:name w:val="Fuente de párrafo predeter.1"/>
    <w:rsid w:val="00E1450C"/>
  </w:style>
  <w:style w:type="character" w:customStyle="1" w:styleId="Smbolodenotaalpie">
    <w:name w:val="Símbolo de nota al pie"/>
    <w:rsid w:val="00E1450C"/>
    <w:rPr>
      <w:vertAlign w:val="superscript"/>
    </w:rPr>
  </w:style>
  <w:style w:type="paragraph" w:customStyle="1" w:styleId="Encabezado1">
    <w:name w:val="Encabezado1"/>
    <w:basedOn w:val="Normal"/>
    <w:next w:val="Textoindependiente"/>
    <w:rsid w:val="00E1450C"/>
    <w:pPr>
      <w:keepNext/>
      <w:suppressAutoHyphens/>
      <w:spacing w:before="240" w:after="120"/>
    </w:pPr>
    <w:rPr>
      <w:rFonts w:ascii="Arial" w:eastAsia="Arial Unicode MS" w:hAnsi="Arial" w:cs="Tahoma"/>
      <w:sz w:val="28"/>
      <w:szCs w:val="28"/>
      <w:lang w:eastAsia="ar-SA"/>
    </w:rPr>
  </w:style>
  <w:style w:type="paragraph" w:styleId="Lista">
    <w:name w:val="List"/>
    <w:basedOn w:val="Textoindependiente"/>
    <w:rsid w:val="00E1450C"/>
    <w:pPr>
      <w:suppressAutoHyphens/>
    </w:pPr>
    <w:rPr>
      <w:rFonts w:cs="Tahoma"/>
      <w:sz w:val="24"/>
      <w:szCs w:val="24"/>
      <w:lang w:eastAsia="ar-SA"/>
    </w:rPr>
  </w:style>
  <w:style w:type="paragraph" w:customStyle="1" w:styleId="Etiqueta">
    <w:name w:val="Etiqueta"/>
    <w:basedOn w:val="Normal"/>
    <w:rsid w:val="00E1450C"/>
    <w:pPr>
      <w:suppressLineNumbers/>
      <w:suppressAutoHyphens/>
      <w:spacing w:before="120" w:after="120"/>
    </w:pPr>
    <w:rPr>
      <w:rFonts w:cs="Tahoma"/>
      <w:i/>
      <w:iCs/>
      <w:sz w:val="24"/>
      <w:szCs w:val="24"/>
      <w:lang w:eastAsia="ar-SA"/>
    </w:rPr>
  </w:style>
  <w:style w:type="paragraph" w:customStyle="1" w:styleId="ndice">
    <w:name w:val="Índice"/>
    <w:basedOn w:val="Normal"/>
    <w:rsid w:val="00E1450C"/>
    <w:pPr>
      <w:suppressLineNumbers/>
      <w:suppressAutoHyphens/>
    </w:pPr>
    <w:rPr>
      <w:rFonts w:cs="Tahoma"/>
      <w:sz w:val="24"/>
      <w:szCs w:val="24"/>
      <w:lang w:eastAsia="ar-SA"/>
    </w:rPr>
  </w:style>
  <w:style w:type="paragraph" w:customStyle="1" w:styleId="Textoindependiente21">
    <w:name w:val="Texto independiente 21"/>
    <w:basedOn w:val="Normal"/>
    <w:rsid w:val="00E1450C"/>
    <w:pPr>
      <w:suppressAutoHyphens/>
      <w:jc w:val="center"/>
    </w:pPr>
    <w:rPr>
      <w:b/>
      <w:sz w:val="52"/>
      <w:lang w:val="es-ES_tradnl" w:eastAsia="ar-SA"/>
    </w:rPr>
  </w:style>
  <w:style w:type="paragraph" w:customStyle="1" w:styleId="Textoindependiente31">
    <w:name w:val="Texto independiente 31"/>
    <w:basedOn w:val="Normal"/>
    <w:rsid w:val="00E1450C"/>
    <w:pPr>
      <w:tabs>
        <w:tab w:val="left" w:pos="0"/>
      </w:tabs>
      <w:suppressAutoHyphens/>
      <w:autoSpaceDE w:val="0"/>
      <w:jc w:val="both"/>
    </w:pPr>
    <w:rPr>
      <w:rFonts w:ascii="Tahoma" w:hAnsi="Tahoma" w:cs="Tahoma"/>
      <w:szCs w:val="24"/>
      <w:lang w:eastAsia="ar-SA"/>
    </w:rPr>
  </w:style>
  <w:style w:type="paragraph" w:customStyle="1" w:styleId="Sangra2detindependiente1">
    <w:name w:val="Sangría 2 de t. independiente1"/>
    <w:basedOn w:val="Normal"/>
    <w:rsid w:val="00E1450C"/>
    <w:pPr>
      <w:tabs>
        <w:tab w:val="left" w:pos="-360"/>
      </w:tabs>
      <w:suppressAutoHyphens/>
      <w:autoSpaceDE w:val="0"/>
      <w:ind w:left="360" w:hanging="360"/>
      <w:jc w:val="both"/>
    </w:pPr>
    <w:rPr>
      <w:rFonts w:ascii="Tahoma" w:hAnsi="Tahoma" w:cs="Tahoma"/>
      <w:szCs w:val="24"/>
      <w:lang w:eastAsia="ar-SA"/>
    </w:rPr>
  </w:style>
  <w:style w:type="paragraph" w:customStyle="1" w:styleId="Textodebloque1">
    <w:name w:val="Texto de bloque1"/>
    <w:basedOn w:val="Normal"/>
    <w:rsid w:val="00E1450C"/>
    <w:pPr>
      <w:tabs>
        <w:tab w:val="left" w:pos="8460"/>
      </w:tabs>
      <w:suppressAutoHyphens/>
      <w:ind w:left="2832" w:right="44" w:hanging="1620"/>
    </w:pPr>
    <w:rPr>
      <w:rFonts w:ascii="Tahoma" w:hAnsi="Tahoma" w:cs="Tahoma"/>
      <w:b/>
      <w:bCs/>
      <w:szCs w:val="24"/>
      <w:lang w:eastAsia="ar-SA"/>
    </w:rPr>
  </w:style>
  <w:style w:type="paragraph" w:customStyle="1" w:styleId="Sangra3detindependiente1">
    <w:name w:val="Sangría 3 de t. independiente1"/>
    <w:basedOn w:val="Normal"/>
    <w:rsid w:val="00E1450C"/>
    <w:pPr>
      <w:suppressAutoHyphens/>
      <w:autoSpaceDE w:val="0"/>
      <w:ind w:left="180" w:hanging="180"/>
      <w:jc w:val="both"/>
    </w:pPr>
    <w:rPr>
      <w:rFonts w:ascii="Tahoma" w:hAnsi="Tahoma" w:cs="Tahoma"/>
      <w:szCs w:val="24"/>
      <w:lang w:eastAsia="ar-SA"/>
    </w:rPr>
  </w:style>
  <w:style w:type="paragraph" w:customStyle="1" w:styleId="Textoconsangra1">
    <w:name w:val="Texto con sangría1"/>
    <w:basedOn w:val="Normal"/>
    <w:next w:val="Normal"/>
    <w:rsid w:val="00E1450C"/>
    <w:pPr>
      <w:suppressAutoHyphens/>
    </w:pPr>
    <w:rPr>
      <w:lang w:eastAsia="ar-SA"/>
    </w:rPr>
  </w:style>
  <w:style w:type="paragraph" w:styleId="TDC4">
    <w:name w:val="toc 4"/>
    <w:basedOn w:val="Normal"/>
    <w:next w:val="Normal"/>
    <w:uiPriority w:val="39"/>
    <w:rsid w:val="00E1450C"/>
    <w:pPr>
      <w:suppressAutoHyphens/>
      <w:ind w:left="720"/>
    </w:pPr>
    <w:rPr>
      <w:rFonts w:ascii="Tahoma" w:hAnsi="Tahoma"/>
      <w:szCs w:val="24"/>
      <w:lang w:eastAsia="ar-SA"/>
    </w:rPr>
  </w:style>
  <w:style w:type="paragraph" w:styleId="TDC5">
    <w:name w:val="toc 5"/>
    <w:basedOn w:val="Normal"/>
    <w:next w:val="Normal"/>
    <w:uiPriority w:val="39"/>
    <w:rsid w:val="00E1450C"/>
    <w:pPr>
      <w:suppressAutoHyphens/>
      <w:ind w:left="960"/>
    </w:pPr>
    <w:rPr>
      <w:sz w:val="24"/>
      <w:szCs w:val="24"/>
      <w:lang w:eastAsia="ar-SA"/>
    </w:rPr>
  </w:style>
  <w:style w:type="paragraph" w:styleId="TDC6">
    <w:name w:val="toc 6"/>
    <w:basedOn w:val="Normal"/>
    <w:next w:val="Normal"/>
    <w:uiPriority w:val="39"/>
    <w:rsid w:val="00E1450C"/>
    <w:pPr>
      <w:suppressAutoHyphens/>
      <w:ind w:left="1200"/>
    </w:pPr>
    <w:rPr>
      <w:sz w:val="24"/>
      <w:szCs w:val="24"/>
      <w:lang w:eastAsia="ar-SA"/>
    </w:rPr>
  </w:style>
  <w:style w:type="paragraph" w:styleId="TDC7">
    <w:name w:val="toc 7"/>
    <w:basedOn w:val="Normal"/>
    <w:next w:val="Normal"/>
    <w:uiPriority w:val="39"/>
    <w:rsid w:val="00E1450C"/>
    <w:pPr>
      <w:suppressAutoHyphens/>
      <w:ind w:left="1440"/>
    </w:pPr>
    <w:rPr>
      <w:sz w:val="24"/>
      <w:szCs w:val="24"/>
      <w:lang w:eastAsia="ar-SA"/>
    </w:rPr>
  </w:style>
  <w:style w:type="paragraph" w:styleId="TDC8">
    <w:name w:val="toc 8"/>
    <w:basedOn w:val="Normal"/>
    <w:next w:val="Normal"/>
    <w:uiPriority w:val="39"/>
    <w:rsid w:val="00E1450C"/>
    <w:pPr>
      <w:suppressAutoHyphens/>
      <w:ind w:left="1680"/>
    </w:pPr>
    <w:rPr>
      <w:sz w:val="24"/>
      <w:szCs w:val="24"/>
      <w:lang w:eastAsia="ar-SA"/>
    </w:rPr>
  </w:style>
  <w:style w:type="paragraph" w:styleId="TDC9">
    <w:name w:val="toc 9"/>
    <w:basedOn w:val="Normal"/>
    <w:next w:val="Normal"/>
    <w:uiPriority w:val="39"/>
    <w:rsid w:val="00E1450C"/>
    <w:pPr>
      <w:suppressAutoHyphens/>
      <w:ind w:left="1920"/>
    </w:pPr>
    <w:rPr>
      <w:sz w:val="24"/>
      <w:szCs w:val="24"/>
      <w:lang w:eastAsia="ar-SA"/>
    </w:rPr>
  </w:style>
  <w:style w:type="paragraph" w:styleId="ndice1">
    <w:name w:val="index 1"/>
    <w:basedOn w:val="Normal"/>
    <w:next w:val="Normal"/>
    <w:rsid w:val="00E1450C"/>
    <w:pPr>
      <w:suppressAutoHyphens/>
      <w:ind w:left="240" w:hanging="240"/>
    </w:pPr>
    <w:rPr>
      <w:sz w:val="24"/>
      <w:szCs w:val="21"/>
      <w:lang w:eastAsia="ar-SA"/>
    </w:rPr>
  </w:style>
  <w:style w:type="paragraph" w:styleId="ndice2">
    <w:name w:val="index 2"/>
    <w:basedOn w:val="Normal"/>
    <w:next w:val="Normal"/>
    <w:rsid w:val="00E1450C"/>
    <w:pPr>
      <w:suppressAutoHyphens/>
      <w:ind w:left="480" w:hanging="240"/>
    </w:pPr>
    <w:rPr>
      <w:sz w:val="24"/>
      <w:szCs w:val="21"/>
      <w:lang w:eastAsia="ar-SA"/>
    </w:rPr>
  </w:style>
  <w:style w:type="paragraph" w:styleId="ndice3">
    <w:name w:val="index 3"/>
    <w:basedOn w:val="Normal"/>
    <w:next w:val="Normal"/>
    <w:rsid w:val="00E1450C"/>
    <w:pPr>
      <w:suppressAutoHyphens/>
      <w:ind w:left="720" w:hanging="240"/>
    </w:pPr>
    <w:rPr>
      <w:sz w:val="24"/>
      <w:szCs w:val="21"/>
      <w:lang w:eastAsia="ar-SA"/>
    </w:rPr>
  </w:style>
  <w:style w:type="paragraph" w:customStyle="1" w:styleId="WW-ndice4">
    <w:name w:val="WW-Índice 4"/>
    <w:basedOn w:val="Normal"/>
    <w:next w:val="Normal"/>
    <w:rsid w:val="00E1450C"/>
    <w:pPr>
      <w:suppressAutoHyphens/>
      <w:ind w:left="960" w:hanging="240"/>
    </w:pPr>
    <w:rPr>
      <w:sz w:val="24"/>
      <w:szCs w:val="21"/>
      <w:lang w:eastAsia="ar-SA"/>
    </w:rPr>
  </w:style>
  <w:style w:type="paragraph" w:customStyle="1" w:styleId="WW-ndice5">
    <w:name w:val="WW-Índice 5"/>
    <w:basedOn w:val="Normal"/>
    <w:next w:val="Normal"/>
    <w:rsid w:val="00E1450C"/>
    <w:pPr>
      <w:suppressAutoHyphens/>
      <w:ind w:left="1200" w:hanging="240"/>
    </w:pPr>
    <w:rPr>
      <w:sz w:val="24"/>
      <w:szCs w:val="21"/>
      <w:lang w:eastAsia="ar-SA"/>
    </w:rPr>
  </w:style>
  <w:style w:type="paragraph" w:customStyle="1" w:styleId="WW-ndice6">
    <w:name w:val="WW-Índice 6"/>
    <w:basedOn w:val="Normal"/>
    <w:next w:val="Normal"/>
    <w:rsid w:val="00E1450C"/>
    <w:pPr>
      <w:suppressAutoHyphens/>
      <w:ind w:left="1440" w:hanging="240"/>
    </w:pPr>
    <w:rPr>
      <w:sz w:val="24"/>
      <w:szCs w:val="21"/>
      <w:lang w:eastAsia="ar-SA"/>
    </w:rPr>
  </w:style>
  <w:style w:type="paragraph" w:customStyle="1" w:styleId="WW-ndice7">
    <w:name w:val="WW-Índice 7"/>
    <w:basedOn w:val="Normal"/>
    <w:next w:val="Normal"/>
    <w:rsid w:val="00E1450C"/>
    <w:pPr>
      <w:suppressAutoHyphens/>
      <w:ind w:left="1680" w:hanging="240"/>
    </w:pPr>
    <w:rPr>
      <w:sz w:val="24"/>
      <w:szCs w:val="21"/>
      <w:lang w:eastAsia="ar-SA"/>
    </w:rPr>
  </w:style>
  <w:style w:type="paragraph" w:customStyle="1" w:styleId="WW-ndice8">
    <w:name w:val="WW-Índice 8"/>
    <w:basedOn w:val="Normal"/>
    <w:next w:val="Normal"/>
    <w:rsid w:val="00E1450C"/>
    <w:pPr>
      <w:suppressAutoHyphens/>
      <w:ind w:left="1920" w:hanging="240"/>
    </w:pPr>
    <w:rPr>
      <w:sz w:val="24"/>
      <w:szCs w:val="21"/>
      <w:lang w:eastAsia="ar-SA"/>
    </w:rPr>
  </w:style>
  <w:style w:type="paragraph" w:customStyle="1" w:styleId="WW-ndice9">
    <w:name w:val="WW-Índice 9"/>
    <w:basedOn w:val="Normal"/>
    <w:next w:val="Normal"/>
    <w:rsid w:val="00E1450C"/>
    <w:pPr>
      <w:suppressAutoHyphens/>
      <w:ind w:left="2160" w:hanging="240"/>
    </w:pPr>
    <w:rPr>
      <w:sz w:val="24"/>
      <w:szCs w:val="21"/>
      <w:lang w:eastAsia="ar-SA"/>
    </w:rPr>
  </w:style>
  <w:style w:type="paragraph" w:styleId="Ttulodendice">
    <w:name w:val="index heading"/>
    <w:basedOn w:val="Normal"/>
    <w:next w:val="ndice1"/>
    <w:rsid w:val="00E1450C"/>
    <w:pPr>
      <w:suppressAutoHyphens/>
      <w:spacing w:before="240" w:after="120"/>
      <w:jc w:val="center"/>
    </w:pPr>
    <w:rPr>
      <w:b/>
      <w:bCs/>
      <w:sz w:val="24"/>
      <w:szCs w:val="31"/>
      <w:lang w:eastAsia="ar-SA"/>
    </w:rPr>
  </w:style>
  <w:style w:type="paragraph" w:customStyle="1" w:styleId="ArtculoArialNormal">
    <w:name w:val="Artículo (Arial + Normal)"/>
    <w:basedOn w:val="Normal"/>
    <w:rsid w:val="00E1450C"/>
    <w:pPr>
      <w:suppressAutoHyphens/>
      <w:spacing w:after="120"/>
      <w:ind w:left="1134" w:hanging="1134"/>
      <w:jc w:val="both"/>
    </w:pPr>
    <w:rPr>
      <w:rFonts w:ascii="Arial" w:hAnsi="Arial" w:cs="TimesNewRomanPSMT"/>
      <w:color w:val="000000"/>
      <w:sz w:val="24"/>
      <w:szCs w:val="24"/>
      <w:lang w:val="es-PE" w:eastAsia="ar-SA"/>
    </w:rPr>
  </w:style>
  <w:style w:type="paragraph" w:styleId="Textonotapie">
    <w:name w:val="footnote text"/>
    <w:basedOn w:val="Normal"/>
    <w:link w:val="TextonotapieCar"/>
    <w:rsid w:val="00E1450C"/>
    <w:pPr>
      <w:suppressAutoHyphens/>
    </w:pPr>
    <w:rPr>
      <w:lang w:val="es-PE" w:eastAsia="ar-SA"/>
    </w:rPr>
  </w:style>
  <w:style w:type="character" w:customStyle="1" w:styleId="TextonotapieCar">
    <w:name w:val="Texto nota pie Car"/>
    <w:basedOn w:val="Fuentedeprrafopredeter"/>
    <w:link w:val="Textonotapie"/>
    <w:rsid w:val="00E1450C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rtculoArialSangra">
    <w:name w:val="Artículo (Arial + Sangría)"/>
    <w:basedOn w:val="ArtculoArialNormal"/>
    <w:rsid w:val="00E1450C"/>
    <w:pPr>
      <w:ind w:left="1474" w:hanging="340"/>
    </w:pPr>
  </w:style>
  <w:style w:type="paragraph" w:customStyle="1" w:styleId="ArtculoArialSangraSangra">
    <w:name w:val="Artículo (Arial + Sangría + Sangría)"/>
    <w:basedOn w:val="ArtculoArialNormal"/>
    <w:rsid w:val="00E1450C"/>
    <w:pPr>
      <w:ind w:left="1814" w:hanging="340"/>
    </w:pPr>
  </w:style>
  <w:style w:type="paragraph" w:customStyle="1" w:styleId="ndicel10">
    <w:name w:val="Índicel 10"/>
    <w:basedOn w:val="ndice"/>
    <w:rsid w:val="00E1450C"/>
    <w:pPr>
      <w:tabs>
        <w:tab w:val="right" w:leader="dot" w:pos="9637"/>
      </w:tabs>
      <w:ind w:left="2547"/>
    </w:pPr>
  </w:style>
  <w:style w:type="paragraph" w:customStyle="1" w:styleId="Contenidodelatabla">
    <w:name w:val="Contenido de la tabla"/>
    <w:basedOn w:val="Normal"/>
    <w:rsid w:val="00E1450C"/>
    <w:pPr>
      <w:suppressLineNumbers/>
      <w:suppressAutoHyphens/>
    </w:pPr>
    <w:rPr>
      <w:sz w:val="24"/>
      <w:szCs w:val="24"/>
      <w:lang w:eastAsia="ar-SA"/>
    </w:rPr>
  </w:style>
  <w:style w:type="paragraph" w:customStyle="1" w:styleId="Encabezadodelatabla">
    <w:name w:val="Encabezado de la tabla"/>
    <w:basedOn w:val="Contenidodelatabla"/>
    <w:rsid w:val="00E1450C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  <w:rsid w:val="00E1450C"/>
    <w:pPr>
      <w:suppressAutoHyphens/>
    </w:pPr>
    <w:rPr>
      <w:sz w:val="24"/>
      <w:szCs w:val="24"/>
      <w:lang w:eastAsia="ar-SA"/>
    </w:rPr>
  </w:style>
  <w:style w:type="paragraph" w:styleId="Textoconsangra">
    <w:name w:val="table of authorities"/>
    <w:basedOn w:val="Normal"/>
    <w:next w:val="Normal"/>
    <w:rsid w:val="00E1450C"/>
  </w:style>
  <w:style w:type="paragraph" w:styleId="Textoindependiente2">
    <w:name w:val="Body Text 2"/>
    <w:basedOn w:val="Normal"/>
    <w:link w:val="Textoindependiente2Car"/>
    <w:rsid w:val="00E1450C"/>
    <w:pPr>
      <w:jc w:val="center"/>
    </w:pPr>
    <w:rPr>
      <w:b/>
      <w:sz w:val="52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E1450C"/>
    <w:rPr>
      <w:rFonts w:ascii="Times New Roman" w:eastAsia="Times New Roman" w:hAnsi="Times New Roman" w:cs="Times New Roman"/>
      <w:b/>
      <w:sz w:val="52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E1450C"/>
    <w:pPr>
      <w:tabs>
        <w:tab w:val="left" w:pos="0"/>
      </w:tabs>
      <w:autoSpaceDE w:val="0"/>
      <w:autoSpaceDN w:val="0"/>
      <w:adjustRightInd w:val="0"/>
      <w:jc w:val="both"/>
    </w:pPr>
    <w:rPr>
      <w:rFonts w:ascii="Tahoma" w:hAnsi="Tahoma" w:cs="Tahoma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E1450C"/>
    <w:rPr>
      <w:rFonts w:ascii="Tahoma" w:eastAsia="Times New Roman" w:hAnsi="Tahoma" w:cs="Tahoma"/>
      <w:sz w:val="20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E1450C"/>
    <w:pPr>
      <w:tabs>
        <w:tab w:val="left" w:pos="-360"/>
      </w:tabs>
      <w:autoSpaceDE w:val="0"/>
      <w:autoSpaceDN w:val="0"/>
      <w:adjustRightInd w:val="0"/>
      <w:ind w:left="360" w:hanging="360"/>
      <w:jc w:val="both"/>
    </w:pPr>
    <w:rPr>
      <w:rFonts w:ascii="Tahoma" w:hAnsi="Tahoma" w:cs="Tahoma"/>
      <w:szCs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E1450C"/>
    <w:rPr>
      <w:rFonts w:ascii="Tahoma" w:eastAsia="Times New Roman" w:hAnsi="Tahoma" w:cs="Tahoma"/>
      <w:sz w:val="20"/>
      <w:szCs w:val="24"/>
      <w:lang w:val="es-ES" w:eastAsia="es-ES"/>
    </w:rPr>
  </w:style>
  <w:style w:type="paragraph" w:styleId="Textodebloque">
    <w:name w:val="Block Text"/>
    <w:basedOn w:val="Normal"/>
    <w:rsid w:val="00E1450C"/>
    <w:pPr>
      <w:tabs>
        <w:tab w:val="left" w:pos="8460"/>
      </w:tabs>
      <w:ind w:left="2832" w:right="44" w:hanging="1620"/>
    </w:pPr>
    <w:rPr>
      <w:rFonts w:ascii="Tahoma" w:hAnsi="Tahoma" w:cs="Tahoma"/>
      <w:b/>
      <w:bCs/>
      <w:szCs w:val="24"/>
    </w:rPr>
  </w:style>
  <w:style w:type="paragraph" w:styleId="ndice4">
    <w:name w:val="index 4"/>
    <w:basedOn w:val="Normal"/>
    <w:next w:val="Normal"/>
    <w:autoRedefine/>
    <w:rsid w:val="00E1450C"/>
    <w:pPr>
      <w:ind w:left="960" w:hanging="240"/>
    </w:pPr>
    <w:rPr>
      <w:sz w:val="24"/>
      <w:szCs w:val="21"/>
    </w:rPr>
  </w:style>
  <w:style w:type="paragraph" w:styleId="ndice5">
    <w:name w:val="index 5"/>
    <w:basedOn w:val="Normal"/>
    <w:next w:val="Normal"/>
    <w:autoRedefine/>
    <w:rsid w:val="00E1450C"/>
    <w:pPr>
      <w:ind w:left="1200" w:hanging="240"/>
    </w:pPr>
    <w:rPr>
      <w:sz w:val="24"/>
      <w:szCs w:val="21"/>
    </w:rPr>
  </w:style>
  <w:style w:type="paragraph" w:styleId="ndice6">
    <w:name w:val="index 6"/>
    <w:basedOn w:val="Normal"/>
    <w:next w:val="Normal"/>
    <w:autoRedefine/>
    <w:rsid w:val="00E1450C"/>
    <w:pPr>
      <w:ind w:left="1440" w:hanging="240"/>
    </w:pPr>
    <w:rPr>
      <w:sz w:val="24"/>
      <w:szCs w:val="21"/>
    </w:rPr>
  </w:style>
  <w:style w:type="paragraph" w:styleId="ndice7">
    <w:name w:val="index 7"/>
    <w:basedOn w:val="Normal"/>
    <w:next w:val="Normal"/>
    <w:autoRedefine/>
    <w:rsid w:val="00E1450C"/>
    <w:pPr>
      <w:ind w:left="1680" w:hanging="240"/>
    </w:pPr>
    <w:rPr>
      <w:sz w:val="24"/>
      <w:szCs w:val="21"/>
    </w:rPr>
  </w:style>
  <w:style w:type="paragraph" w:styleId="ndice8">
    <w:name w:val="index 8"/>
    <w:basedOn w:val="Normal"/>
    <w:next w:val="Normal"/>
    <w:autoRedefine/>
    <w:rsid w:val="00E1450C"/>
    <w:pPr>
      <w:ind w:left="1920" w:hanging="240"/>
    </w:pPr>
    <w:rPr>
      <w:sz w:val="24"/>
      <w:szCs w:val="21"/>
    </w:rPr>
  </w:style>
  <w:style w:type="paragraph" w:styleId="ndice9">
    <w:name w:val="index 9"/>
    <w:basedOn w:val="Normal"/>
    <w:next w:val="Normal"/>
    <w:autoRedefine/>
    <w:rsid w:val="00E1450C"/>
    <w:pPr>
      <w:ind w:left="2160" w:hanging="240"/>
    </w:pPr>
    <w:rPr>
      <w:sz w:val="24"/>
      <w:szCs w:val="21"/>
    </w:rPr>
  </w:style>
  <w:style w:type="character" w:styleId="MquinadeescribirHTML">
    <w:name w:val="HTML Typewriter"/>
    <w:rsid w:val="00E1450C"/>
    <w:rPr>
      <w:rFonts w:ascii="Courier New" w:hAnsi="Courier New" w:cs="Courier New"/>
      <w:sz w:val="20"/>
      <w:szCs w:val="20"/>
    </w:rPr>
  </w:style>
  <w:style w:type="numbering" w:customStyle="1" w:styleId="Listaactual1">
    <w:name w:val="Lista actual1"/>
    <w:rsid w:val="00E1450C"/>
    <w:pPr>
      <w:numPr>
        <w:numId w:val="2"/>
      </w:numPr>
    </w:pPr>
  </w:style>
  <w:style w:type="paragraph" w:customStyle="1" w:styleId="sandra">
    <w:name w:val="sandra"/>
    <w:basedOn w:val="Normal"/>
    <w:rsid w:val="00E1450C"/>
    <w:pPr>
      <w:spacing w:line="360" w:lineRule="atLeast"/>
      <w:jc w:val="both"/>
    </w:pPr>
    <w:rPr>
      <w:rFonts w:ascii="Arial" w:hAnsi="Arial"/>
      <w:sz w:val="22"/>
      <w:lang w:val="es-ES_tradnl"/>
    </w:rPr>
  </w:style>
  <w:style w:type="character" w:styleId="Hipervnculovisitado">
    <w:name w:val="FollowedHyperlink"/>
    <w:rsid w:val="00E1450C"/>
    <w:rPr>
      <w:color w:val="800080"/>
      <w:u w:val="single"/>
    </w:rPr>
  </w:style>
  <w:style w:type="character" w:styleId="Refdecomentario">
    <w:name w:val="annotation reference"/>
    <w:rsid w:val="00E1450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E1450C"/>
  </w:style>
  <w:style w:type="character" w:customStyle="1" w:styleId="TextocomentarioCar">
    <w:name w:val="Texto comentario Car"/>
    <w:basedOn w:val="Fuentedeprrafopredeter"/>
    <w:link w:val="Textocomentario"/>
    <w:semiHidden/>
    <w:rsid w:val="00E1450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E145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1450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E1450C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E1450C"/>
    <w:rPr>
      <w:rFonts w:ascii="Tahoma" w:eastAsia="Times New Roman" w:hAnsi="Tahoma" w:cs="Tahoma"/>
      <w:sz w:val="20"/>
      <w:szCs w:val="20"/>
      <w:shd w:val="clear" w:color="auto" w:fill="000080"/>
      <w:lang w:val="es-ES" w:eastAsia="es-ES"/>
    </w:rPr>
  </w:style>
  <w:style w:type="paragraph" w:customStyle="1" w:styleId="1">
    <w:name w:val="1"/>
    <w:basedOn w:val="Normal"/>
    <w:next w:val="Ttulo"/>
    <w:link w:val="TtuloCar"/>
    <w:qFormat/>
    <w:rsid w:val="00E1450C"/>
    <w:pPr>
      <w:autoSpaceDE w:val="0"/>
      <w:autoSpaceDN w:val="0"/>
      <w:adjustRightInd w:val="0"/>
      <w:ind w:right="49"/>
      <w:jc w:val="center"/>
    </w:pPr>
    <w:rPr>
      <w:rFonts w:ascii="Arial" w:eastAsia="Calibri" w:hAnsi="Arial" w:cs="Arial"/>
      <w:b/>
      <w:bCs/>
      <w:color w:val="2A0E78"/>
      <w:sz w:val="24"/>
      <w:szCs w:val="16"/>
    </w:rPr>
  </w:style>
  <w:style w:type="character" w:customStyle="1" w:styleId="TtuloCar">
    <w:name w:val="Título Car"/>
    <w:link w:val="1"/>
    <w:rsid w:val="00E1450C"/>
    <w:rPr>
      <w:rFonts w:ascii="Arial" w:eastAsia="Calibri" w:hAnsi="Arial" w:cs="Arial"/>
      <w:b/>
      <w:bCs/>
      <w:color w:val="2A0E78"/>
      <w:sz w:val="24"/>
      <w:szCs w:val="16"/>
      <w:lang w:val="es-ES" w:eastAsia="es-ES"/>
    </w:rPr>
  </w:style>
  <w:style w:type="paragraph" w:customStyle="1" w:styleId="textoreg">
    <w:name w:val="texto reg"/>
    <w:basedOn w:val="Textoindependiente"/>
    <w:rsid w:val="00E1450C"/>
    <w:pPr>
      <w:spacing w:after="0" w:line="360" w:lineRule="auto"/>
      <w:jc w:val="both"/>
    </w:pPr>
    <w:rPr>
      <w:rFonts w:ascii="Arial" w:hAnsi="Arial" w:cs="Arial"/>
      <w:sz w:val="22"/>
      <w:szCs w:val="24"/>
    </w:rPr>
  </w:style>
  <w:style w:type="paragraph" w:customStyle="1" w:styleId="REG3">
    <w:name w:val="REG 3"/>
    <w:basedOn w:val="Normal"/>
    <w:link w:val="REG3Car"/>
    <w:qFormat/>
    <w:rsid w:val="00E1450C"/>
    <w:pPr>
      <w:jc w:val="both"/>
    </w:pPr>
    <w:rPr>
      <w:rFonts w:ascii="Calibri" w:hAnsi="Calibri"/>
      <w:b/>
      <w:bCs/>
      <w:color w:val="000000"/>
      <w:sz w:val="22"/>
      <w:szCs w:val="22"/>
      <w:lang w:val="x-none" w:eastAsia="x-none"/>
    </w:rPr>
  </w:style>
  <w:style w:type="paragraph" w:customStyle="1" w:styleId="REG2">
    <w:name w:val="REG 2"/>
    <w:basedOn w:val="Normal"/>
    <w:link w:val="REG2Car"/>
    <w:qFormat/>
    <w:rsid w:val="00E1450C"/>
    <w:pPr>
      <w:jc w:val="both"/>
    </w:pPr>
    <w:rPr>
      <w:rFonts w:ascii="Calibri" w:hAnsi="Calibri"/>
      <w:b/>
      <w:bCs/>
      <w:color w:val="000000"/>
      <w:sz w:val="22"/>
      <w:szCs w:val="22"/>
      <w:lang w:val="x-none" w:eastAsia="x-none"/>
    </w:rPr>
  </w:style>
  <w:style w:type="character" w:customStyle="1" w:styleId="REG3Car">
    <w:name w:val="REG 3 Car"/>
    <w:link w:val="REG3"/>
    <w:rsid w:val="00E1450C"/>
    <w:rPr>
      <w:rFonts w:ascii="Calibri" w:eastAsia="Times New Roman" w:hAnsi="Calibri" w:cs="Times New Roman"/>
      <w:b/>
      <w:bCs/>
      <w:color w:val="000000"/>
      <w:lang w:val="x-none" w:eastAsia="x-none"/>
    </w:rPr>
  </w:style>
  <w:style w:type="character" w:customStyle="1" w:styleId="REG2Car">
    <w:name w:val="REG 2 Car"/>
    <w:link w:val="REG2"/>
    <w:rsid w:val="00E1450C"/>
    <w:rPr>
      <w:rFonts w:ascii="Calibri" w:eastAsia="Times New Roman" w:hAnsi="Calibri" w:cs="Times New Roman"/>
      <w:b/>
      <w:bCs/>
      <w:color w:val="000000"/>
      <w:lang w:val="x-none" w:eastAsia="x-none"/>
    </w:rPr>
  </w:style>
  <w:style w:type="character" w:styleId="Textodelmarcadordeposicin">
    <w:name w:val="Placeholder Text"/>
    <w:basedOn w:val="Fuentedeprrafopredeter"/>
    <w:uiPriority w:val="99"/>
    <w:semiHidden/>
    <w:rsid w:val="005B5959"/>
    <w:rPr>
      <w:color w:val="808080"/>
    </w:rPr>
  </w:style>
  <w:style w:type="paragraph" w:customStyle="1" w:styleId="Default">
    <w:name w:val="Default"/>
    <w:rsid w:val="00C06AE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A649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customStyle="1" w:styleId="TableGrid">
    <w:name w:val="TableGrid"/>
    <w:rsid w:val="00506E72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Heading1">
    <w:name w:val="CO Heading 1"/>
    <w:basedOn w:val="Normal"/>
    <w:rsid w:val="002E0910"/>
    <w:pPr>
      <w:numPr>
        <w:numId w:val="4"/>
      </w:numPr>
    </w:pPr>
    <w:rPr>
      <w:lang w:val="es-PE"/>
    </w:rPr>
  </w:style>
  <w:style w:type="paragraph" w:customStyle="1" w:styleId="COHeading2">
    <w:name w:val="CO Heading 2"/>
    <w:basedOn w:val="Normal"/>
    <w:rsid w:val="002E0910"/>
    <w:pPr>
      <w:numPr>
        <w:ilvl w:val="1"/>
        <w:numId w:val="4"/>
      </w:numPr>
    </w:pPr>
    <w:rPr>
      <w:lang w:val="es-PE"/>
    </w:rPr>
  </w:style>
  <w:style w:type="paragraph" w:customStyle="1" w:styleId="COHeading3">
    <w:name w:val="CO Heading 3"/>
    <w:basedOn w:val="Normal"/>
    <w:rsid w:val="002E0910"/>
    <w:pPr>
      <w:numPr>
        <w:ilvl w:val="2"/>
        <w:numId w:val="4"/>
      </w:numPr>
    </w:pPr>
    <w:rPr>
      <w:lang w:val="es-PE"/>
    </w:rPr>
  </w:style>
  <w:style w:type="paragraph" w:customStyle="1" w:styleId="COHeading4">
    <w:name w:val="CO Heading 4"/>
    <w:basedOn w:val="Normal"/>
    <w:rsid w:val="002E0910"/>
    <w:pPr>
      <w:numPr>
        <w:ilvl w:val="3"/>
        <w:numId w:val="4"/>
      </w:numPr>
    </w:pPr>
    <w:rPr>
      <w:lang w:val="es-PE"/>
    </w:rPr>
  </w:style>
  <w:style w:type="character" w:styleId="Refdenotaalpie">
    <w:name w:val="footnote reference"/>
    <w:basedOn w:val="Fuentedeprrafopredeter"/>
    <w:rsid w:val="002E0910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54102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4102D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s-ES"/>
    </w:rPr>
  </w:style>
  <w:style w:type="paragraph" w:customStyle="1" w:styleId="Vieta1">
    <w:name w:val="Viñeta 1"/>
    <w:basedOn w:val="Normal"/>
    <w:autoRedefine/>
    <w:rsid w:val="0021268F"/>
    <w:pPr>
      <w:numPr>
        <w:numId w:val="9"/>
      </w:numPr>
      <w:tabs>
        <w:tab w:val="clear" w:pos="340"/>
        <w:tab w:val="num" w:pos="630"/>
      </w:tabs>
      <w:spacing w:line="360" w:lineRule="auto"/>
      <w:ind w:left="567" w:hanging="397"/>
      <w:jc w:val="both"/>
    </w:pPr>
    <w:rPr>
      <w:rFonts w:ascii="Arial" w:hAnsi="Arial" w:cs="Arial"/>
      <w:sz w:val="24"/>
      <w:szCs w:val="24"/>
    </w:rPr>
  </w:style>
  <w:style w:type="paragraph" w:customStyle="1" w:styleId="Vieta2">
    <w:name w:val="Viñeta 2"/>
    <w:basedOn w:val="Normal"/>
    <w:autoRedefine/>
    <w:rsid w:val="0021268F"/>
    <w:pPr>
      <w:numPr>
        <w:ilvl w:val="1"/>
        <w:numId w:val="9"/>
      </w:numPr>
      <w:spacing w:line="360" w:lineRule="auto"/>
      <w:ind w:firstLine="1333"/>
      <w:jc w:val="both"/>
    </w:pPr>
    <w:rPr>
      <w:rFonts w:ascii="Arial" w:hAnsi="Arial" w:cs="Arial"/>
      <w:sz w:val="24"/>
      <w:szCs w:val="24"/>
    </w:rPr>
  </w:style>
  <w:style w:type="paragraph" w:customStyle="1" w:styleId="Vieta3">
    <w:name w:val="Viñeta 3"/>
    <w:basedOn w:val="Normal"/>
    <w:rsid w:val="0021268F"/>
    <w:pPr>
      <w:numPr>
        <w:ilvl w:val="2"/>
        <w:numId w:val="9"/>
      </w:numPr>
      <w:spacing w:line="360" w:lineRule="auto"/>
      <w:jc w:val="both"/>
    </w:pPr>
    <w:rPr>
      <w:rFonts w:ascii="Arial" w:hAnsi="Arial" w:cs="Arial"/>
      <w:sz w:val="24"/>
      <w:szCs w:val="24"/>
    </w:rPr>
  </w:style>
  <w:style w:type="paragraph" w:customStyle="1" w:styleId="TabladeContenido">
    <w:name w:val="Tabla de Contenido"/>
    <w:basedOn w:val="Tabladeilustraciones"/>
    <w:rsid w:val="00224244"/>
    <w:pPr>
      <w:spacing w:before="240" w:after="240" w:line="360" w:lineRule="auto"/>
      <w:ind w:left="480" w:hanging="480"/>
      <w:jc w:val="center"/>
    </w:pPr>
    <w:rPr>
      <w:rFonts w:ascii="Arial" w:hAnsi="Arial"/>
      <w:b/>
      <w:sz w:val="32"/>
      <w:szCs w:val="24"/>
      <w:u w:val="single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224244"/>
  </w:style>
  <w:style w:type="character" w:customStyle="1" w:styleId="PrrafodelistaCar">
    <w:name w:val="Párrafo de lista Car"/>
    <w:basedOn w:val="Fuentedeprrafopredeter"/>
    <w:link w:val="Prrafodelista"/>
    <w:uiPriority w:val="34"/>
    <w:rsid w:val="001705BF"/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5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155F8329EB3E42B6FF774CE27B22E2" ma:contentTypeVersion="9" ma:contentTypeDescription="Create a new document." ma:contentTypeScope="" ma:versionID="3615cf0ddcc5ecfc5a818a679d51a979">
  <xsd:schema xmlns:xsd="http://www.w3.org/2001/XMLSchema" xmlns:xs="http://www.w3.org/2001/XMLSchema" xmlns:p="http://schemas.microsoft.com/office/2006/metadata/properties" xmlns:ns3="4e3bc03d-ce86-481d-b5c2-3b637586f123" targetNamespace="http://schemas.microsoft.com/office/2006/metadata/properties" ma:root="true" ma:fieldsID="6ac1e67511eb3c9054612aeff2f3c6aa" ns3:_="">
    <xsd:import namespace="4e3bc03d-ce86-481d-b5c2-3b637586f1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bc03d-ce86-481d-b5c2-3b637586f1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0F015-FF22-4112-813D-2A931A8916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5A9D90-029D-4166-AD41-BFB1146CB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3bc03d-ce86-481d-b5c2-3b637586f1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5E1D0F-9EE0-47E6-92FA-597C1B4E2A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05604C-1C4A-4C07-9AC2-36FAEC5DA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1196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Ochoa Diana</dc:creator>
  <cp:keywords/>
  <dc:description/>
  <cp:lastModifiedBy>Diana Ochoa</cp:lastModifiedBy>
  <cp:revision>32</cp:revision>
  <cp:lastPrinted>2020-02-27T19:49:00Z</cp:lastPrinted>
  <dcterms:created xsi:type="dcterms:W3CDTF">2020-04-29T03:29:00Z</dcterms:created>
  <dcterms:modified xsi:type="dcterms:W3CDTF">2020-04-29T05:36:00Z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0x010100D7155F8329EB3E42B6FF774CE27B22E2</vt:lpwstr>
  </property>
</Properties>
</file>