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35" w:rsidRDefault="00153F35" w:rsidP="00153F35">
      <w:pPr>
        <w:pStyle w:val="Titre1"/>
      </w:pPr>
      <w:r>
        <w:fldChar w:fldCharType="begin"/>
      </w:r>
      <w:r>
        <w:instrText xml:space="preserve"> HYPERLINK "</w:instrText>
      </w:r>
      <w:r w:rsidRPr="00153F35">
        <w:instrText>https://www.teachermagazine.com.au/articles/global-teacher-prize-2018-finalists-announced</w:instrText>
      </w:r>
      <w:r>
        <w:instrText xml:space="preserve">" </w:instrText>
      </w:r>
      <w:r>
        <w:fldChar w:fldCharType="separate"/>
      </w:r>
      <w:r w:rsidRPr="00BD5B82">
        <w:rPr>
          <w:rStyle w:val="Lienhypertexte"/>
        </w:rPr>
        <w:t>https://www.teachermagazine.com.au/articles/global-teacher-prize-2018-finalists-announced</w:t>
      </w:r>
      <w:r>
        <w:fldChar w:fldCharType="end"/>
      </w:r>
    </w:p>
    <w:p w:rsidR="00153F35" w:rsidRPr="00153F35" w:rsidRDefault="00153F35" w:rsidP="00153F35">
      <w:bookmarkStart w:id="0" w:name="_GoBack"/>
      <w:bookmarkEnd w:id="0"/>
    </w:p>
    <w:p w:rsidR="00153F35" w:rsidRDefault="00153F35" w:rsidP="00153F35">
      <w:pPr>
        <w:pStyle w:val="Titre1"/>
      </w:pPr>
      <w:r>
        <w:t xml:space="preserve">Global Teacher </w:t>
      </w:r>
      <w:proofErr w:type="spellStart"/>
      <w:r>
        <w:t>Prize</w:t>
      </w:r>
      <w:proofErr w:type="spellEnd"/>
      <w:r>
        <w:t xml:space="preserve"> 2018 </w:t>
      </w:r>
      <w:proofErr w:type="spellStart"/>
      <w:r>
        <w:t>finalists</w:t>
      </w:r>
      <w:proofErr w:type="spellEnd"/>
      <w:r>
        <w:t xml:space="preserve"> </w:t>
      </w:r>
      <w:proofErr w:type="spellStart"/>
      <w:r>
        <w:t>announced</w:t>
      </w:r>
      <w:proofErr w:type="spellEnd"/>
    </w:p>
    <w:p w:rsidR="00153F35" w:rsidRDefault="00153F35" w:rsidP="00F9654F">
      <w:pPr>
        <w:pStyle w:val="NormalWeb"/>
      </w:pPr>
    </w:p>
    <w:p w:rsidR="00F9654F" w:rsidRDefault="00F9654F" w:rsidP="00F9654F">
      <w:pPr>
        <w:pStyle w:val="NormalWeb"/>
      </w:pPr>
      <w:proofErr w:type="spellStart"/>
      <w:r>
        <w:t>Three</w:t>
      </w:r>
      <w:proofErr w:type="spellEnd"/>
      <w:r>
        <w:t xml:space="preserve">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have been </w:t>
      </w:r>
      <w:proofErr w:type="spellStart"/>
      <w:r>
        <w:t>named</w:t>
      </w:r>
      <w:proofErr w:type="spellEnd"/>
      <w:r>
        <w:t xml:space="preserve"> in the top 50 </w:t>
      </w:r>
      <w:proofErr w:type="spellStart"/>
      <w:r>
        <w:t>finalists</w:t>
      </w:r>
      <w:proofErr w:type="spellEnd"/>
      <w:r>
        <w:t xml:space="preserve"> for the </w:t>
      </w:r>
      <w:proofErr w:type="spellStart"/>
      <w:r>
        <w:t>Varkey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Global Teacher </w:t>
      </w:r>
      <w:proofErr w:type="spellStart"/>
      <w:r>
        <w:t>Prize</w:t>
      </w:r>
      <w:proofErr w:type="spellEnd"/>
      <w:r>
        <w:t xml:space="preserve"> for 2018.</w:t>
      </w:r>
    </w:p>
    <w:p w:rsidR="00F9654F" w:rsidRDefault="00F9654F" w:rsidP="00F9654F">
      <w:pPr>
        <w:pStyle w:val="NormalWeb"/>
      </w:pPr>
      <w:r>
        <w:t xml:space="preserve">The US $1 million </w:t>
      </w:r>
      <w:proofErr w:type="spellStart"/>
      <w:r>
        <w:t>prize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recognises</w:t>
      </w:r>
      <w:proofErr w:type="spellEnd"/>
      <w:r>
        <w:t xml:space="preserve"> one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made an </w:t>
      </w:r>
      <w:proofErr w:type="spellStart"/>
      <w:r>
        <w:t>outstanding</w:t>
      </w:r>
      <w:proofErr w:type="spellEnd"/>
      <w:r>
        <w:t xml:space="preserve"> contribution to the profession as </w:t>
      </w:r>
      <w:proofErr w:type="spellStart"/>
      <w:r>
        <w:t>well</w:t>
      </w:r>
      <w:proofErr w:type="spellEnd"/>
      <w:r>
        <w:t xml:space="preserve"> as to </w:t>
      </w:r>
      <w:proofErr w:type="spellStart"/>
      <w:r>
        <w:t>shine</w:t>
      </w:r>
      <w:proofErr w:type="spellEnd"/>
      <w:r>
        <w:t xml:space="preserve"> a spotlight on the important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society.</w:t>
      </w:r>
    </w:p>
    <w:p w:rsidR="00153F35" w:rsidRDefault="00153F35" w:rsidP="00153F35">
      <w:pPr>
        <w:pStyle w:val="NormalWeb"/>
      </w:pPr>
      <w:r>
        <w:t xml:space="preserve">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over 30 000 nominations </w:t>
      </w:r>
      <w:proofErr w:type="spellStart"/>
      <w:r>
        <w:t>from</w:t>
      </w:r>
      <w:proofErr w:type="spellEnd"/>
      <w:r>
        <w:t xml:space="preserve"> 173 countries </w:t>
      </w:r>
      <w:proofErr w:type="spellStart"/>
      <w:r>
        <w:t>around</w:t>
      </w:r>
      <w:proofErr w:type="spellEnd"/>
      <w:r>
        <w:t xml:space="preserve"> the world.</w:t>
      </w:r>
    </w:p>
    <w:p w:rsidR="00153F35" w:rsidRDefault="00153F35" w:rsidP="00153F35">
      <w:pPr>
        <w:pStyle w:val="NormalWeb"/>
      </w:pPr>
      <w:r>
        <w:t xml:space="preserve">Sunny </w:t>
      </w:r>
      <w:proofErr w:type="spellStart"/>
      <w:r>
        <w:t>Varkey</w:t>
      </w:r>
      <w:proofErr w:type="spellEnd"/>
      <w:r>
        <w:t xml:space="preserve">, the </w:t>
      </w:r>
      <w:proofErr w:type="spellStart"/>
      <w:r>
        <w:t>founder</w:t>
      </w:r>
      <w:proofErr w:type="spellEnd"/>
      <w:r>
        <w:t xml:space="preserve"> of the </w:t>
      </w:r>
      <w:proofErr w:type="spellStart"/>
      <w:r>
        <w:t>Varkey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and the Global Teacher </w:t>
      </w:r>
      <w:proofErr w:type="spellStart"/>
      <w:r>
        <w:t>Prize</w:t>
      </w:r>
      <w:proofErr w:type="spellEnd"/>
      <w:r>
        <w:t xml:space="preserve">,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congratulations to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. ‘Congratulations to Sarah Mathews, Eddie Woo and Wilbur Klein for </w:t>
      </w:r>
      <w:proofErr w:type="spellStart"/>
      <w:r>
        <w:t>reaching</w:t>
      </w:r>
      <w:proofErr w:type="spellEnd"/>
      <w:r>
        <w:t xml:space="preserve"> the final 50.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stories inspire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enter the </w:t>
      </w:r>
      <w:proofErr w:type="spellStart"/>
      <w:r>
        <w:t>teaching</w:t>
      </w:r>
      <w:proofErr w:type="spellEnd"/>
      <w:r>
        <w:t xml:space="preserve"> profession and </w:t>
      </w:r>
      <w:proofErr w:type="spellStart"/>
      <w:r>
        <w:t>shine</w:t>
      </w:r>
      <w:proofErr w:type="spellEnd"/>
      <w:r>
        <w:t xml:space="preserve"> a spotlight on the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do all over the world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continues to return </w:t>
      </w:r>
      <w:proofErr w:type="spellStart"/>
      <w:r>
        <w:t>teachers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rightful</w:t>
      </w:r>
      <w:proofErr w:type="spellEnd"/>
      <w:r>
        <w:t xml:space="preserve"> position as one of the 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professions in society.’</w:t>
      </w:r>
    </w:p>
    <w:p w:rsidR="00153F35" w:rsidRDefault="00153F35" w:rsidP="00153F35">
      <w:pPr>
        <w:pStyle w:val="NormalWeb"/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look at the </w:t>
      </w:r>
      <w:proofErr w:type="spellStart"/>
      <w:r>
        <w:t>finalists</w:t>
      </w:r>
      <w:proofErr w:type="spellEnd"/>
      <w:r>
        <w:t>.</w:t>
      </w:r>
    </w:p>
    <w:p w:rsidR="00153F35" w:rsidRPr="00153F35" w:rsidRDefault="00153F35" w:rsidP="0015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Wilbur Klein, Principal at </w:t>
      </w:r>
      <w:proofErr w:type="spellStart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Tjuntjuntjara</w:t>
      </w:r>
      <w:proofErr w:type="spellEnd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Remote</w:t>
      </w:r>
      <w:proofErr w:type="spellEnd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Community </w:t>
      </w:r>
      <w:proofErr w:type="spellStart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School</w:t>
      </w:r>
      <w:proofErr w:type="spellEnd"/>
      <w:r w:rsidRPr="00153F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WA</w:t>
      </w:r>
    </w:p>
    <w:p w:rsidR="00153F35" w:rsidRDefault="00153F35" w:rsidP="00153F35">
      <w:pPr>
        <w:pStyle w:val="NormalWeb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over 20 </w:t>
      </w:r>
      <w:proofErr w:type="spellStart"/>
      <w:r>
        <w:t>years</w:t>
      </w:r>
      <w:proofErr w:type="spellEnd"/>
      <w:r>
        <w:t xml:space="preserve"> to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Western </w:t>
      </w:r>
      <w:proofErr w:type="spellStart"/>
      <w:r>
        <w:t>Australia</w:t>
      </w:r>
      <w:proofErr w:type="spellEnd"/>
      <w:r>
        <w:t xml:space="preserve">, Wilbur Klein has </w:t>
      </w:r>
      <w:proofErr w:type="spellStart"/>
      <w:r>
        <w:t>had</w:t>
      </w:r>
      <w:proofErr w:type="spellEnd"/>
      <w:r>
        <w:t xml:space="preserve"> a unique </w:t>
      </w:r>
      <w:proofErr w:type="spellStart"/>
      <w:r>
        <w:t>career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school</w:t>
      </w:r>
      <w:proofErr w:type="spellEnd"/>
      <w:r>
        <w:t xml:space="preserve"> leader.</w:t>
      </w:r>
    </w:p>
    <w:p w:rsidR="00153F35" w:rsidRDefault="00153F35" w:rsidP="00153F35">
      <w:pPr>
        <w:pStyle w:val="NormalWeb"/>
      </w:pP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post as Principal at </w:t>
      </w:r>
      <w:proofErr w:type="spellStart"/>
      <w:r>
        <w:t>Tjuntjuntjara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Community </w:t>
      </w:r>
      <w:proofErr w:type="spellStart"/>
      <w:r>
        <w:t>School</w:t>
      </w:r>
      <w:proofErr w:type="spellEnd"/>
      <w:r>
        <w:t xml:space="preserve"> has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</w:t>
      </w:r>
      <w:proofErr w:type="spellStart"/>
      <w:r>
        <w:t>Australia</w:t>
      </w:r>
      <w:proofErr w:type="spellEnd"/>
      <w:r>
        <w:t xml:space="preserve">.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, Klein has </w:t>
      </w:r>
      <w:proofErr w:type="spellStart"/>
      <w:r>
        <w:t>established</w:t>
      </w:r>
      <w:proofErr w:type="spellEnd"/>
      <w:r>
        <w:t xml:space="preserve"> a unique structure of four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 xml:space="preserve"> and one </w:t>
      </w:r>
      <w:proofErr w:type="spellStart"/>
      <w:r>
        <w:t>day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in the bush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community</w:t>
      </w:r>
      <w:proofErr w:type="spellEnd"/>
      <w:r>
        <w:t xml:space="preserve"> via a </w:t>
      </w:r>
      <w:proofErr w:type="spellStart"/>
      <w:r>
        <w:t>school-community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agreement. The program has four essential </w:t>
      </w:r>
      <w:proofErr w:type="spellStart"/>
      <w:proofErr w:type="gramStart"/>
      <w:r>
        <w:t>pillars</w:t>
      </w:r>
      <w:proofErr w:type="spellEnd"/>
      <w:r>
        <w:t>:</w:t>
      </w:r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engaging</w:t>
      </w:r>
      <w:proofErr w:type="spellEnd"/>
      <w:r>
        <w:t xml:space="preserve">, culture and </w:t>
      </w:r>
      <w:proofErr w:type="spellStart"/>
      <w:r>
        <w:t>language</w:t>
      </w:r>
      <w:proofErr w:type="spellEnd"/>
      <w:r>
        <w:t>.</w:t>
      </w:r>
    </w:p>
    <w:p w:rsidR="00153F35" w:rsidRDefault="00153F35" w:rsidP="00153F35">
      <w:pPr>
        <w:pStyle w:val="NormalWeb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connect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community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enables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The first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academically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science and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The second highlights the importance of </w:t>
      </w:r>
      <w:proofErr w:type="spellStart"/>
      <w:r>
        <w:t>exploring</w:t>
      </w:r>
      <w:proofErr w:type="spellEnd"/>
      <w:r>
        <w:t xml:space="preserve"> culture and </w:t>
      </w:r>
      <w:proofErr w:type="spellStart"/>
      <w:r>
        <w:t>identity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:rsidR="00153F35" w:rsidRDefault="00153F35" w:rsidP="00153F35">
      <w:pPr>
        <w:pStyle w:val="NormalWeb"/>
      </w:pPr>
      <w:proofErr w:type="spellStart"/>
      <w:r>
        <w:t>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Aboriginal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has </w:t>
      </w:r>
      <w:proofErr w:type="spellStart"/>
      <w:r>
        <w:t>assisted</w:t>
      </w:r>
      <w:proofErr w:type="spellEnd"/>
      <w:r>
        <w:t xml:space="preserve"> in </w:t>
      </w:r>
      <w:proofErr w:type="spellStart"/>
      <w:r>
        <w:t>Australia’s</w:t>
      </w:r>
      <w:proofErr w:type="spellEnd"/>
      <w:r>
        <w:t xml:space="preserve"> </w:t>
      </w:r>
      <w:proofErr w:type="spellStart"/>
      <w:r>
        <w:t>reconciliation</w:t>
      </w:r>
      <w:proofErr w:type="spellEnd"/>
      <w:r>
        <w:t xml:space="preserve"> process and has </w:t>
      </w:r>
      <w:proofErr w:type="spellStart"/>
      <w:r>
        <w:t>contributed</w:t>
      </w:r>
      <w:proofErr w:type="spellEnd"/>
      <w:r>
        <w:t xml:space="preserve"> to the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>.</w:t>
      </w:r>
    </w:p>
    <w:p w:rsidR="00153F35" w:rsidRDefault="00153F35" w:rsidP="00153F35">
      <w:pPr>
        <w:pStyle w:val="Titre3"/>
      </w:pPr>
      <w:r>
        <w:lastRenderedPageBreak/>
        <w:t xml:space="preserve">Sarah Mathews, Science and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Brisbane </w:t>
      </w:r>
      <w:proofErr w:type="spellStart"/>
      <w:r>
        <w:t>Bayside</w:t>
      </w:r>
      <w:proofErr w:type="spellEnd"/>
      <w:r>
        <w:t xml:space="preserve"> State </w:t>
      </w:r>
      <w:proofErr w:type="spellStart"/>
      <w:r>
        <w:t>College</w:t>
      </w:r>
      <w:proofErr w:type="spellEnd"/>
      <w:r>
        <w:t>, QLD</w:t>
      </w:r>
    </w:p>
    <w:p w:rsidR="00153F35" w:rsidRDefault="00153F35" w:rsidP="00153F35">
      <w:pPr>
        <w:pStyle w:val="NormalWeb"/>
      </w:pPr>
      <w:proofErr w:type="spellStart"/>
      <w:r>
        <w:t>When</w:t>
      </w:r>
      <w:proofErr w:type="spellEnd"/>
      <w:r>
        <w:t xml:space="preserve"> Sarah Mathews </w:t>
      </w:r>
      <w:proofErr w:type="spellStart"/>
      <w:r>
        <w:t>recognised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shortage</w:t>
      </w:r>
      <w:proofErr w:type="spellEnd"/>
      <w:r>
        <w:t xml:space="preserve"> in the area of high </w:t>
      </w:r>
      <w:proofErr w:type="spellStart"/>
      <w:r>
        <w:t>school</w:t>
      </w:r>
      <w:proofErr w:type="spellEnd"/>
      <w:r>
        <w:t xml:space="preserve"> Maths and Science,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17-year </w:t>
      </w:r>
      <w:proofErr w:type="spellStart"/>
      <w:r>
        <w:t>career</w:t>
      </w:r>
      <w:proofErr w:type="spellEnd"/>
      <w:r>
        <w:t xml:space="preserve"> as a </w:t>
      </w:r>
      <w:proofErr w:type="spellStart"/>
      <w:r>
        <w:t>scientist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educator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2008,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made a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153F35" w:rsidRDefault="00153F35" w:rsidP="00153F35">
      <w:pPr>
        <w:pStyle w:val="NormalWeb"/>
      </w:pPr>
      <w:r>
        <w:t xml:space="preserve">Mathews </w:t>
      </w:r>
      <w:proofErr w:type="spellStart"/>
      <w:r>
        <w:t>analysed</w:t>
      </w:r>
      <w:proofErr w:type="spellEnd"/>
      <w:r>
        <w:t xml:space="preserve"> the </w:t>
      </w:r>
      <w:proofErr w:type="spellStart"/>
      <w:r>
        <w:t>school’s</w:t>
      </w:r>
      <w:proofErr w:type="spellEnd"/>
      <w:r>
        <w:t xml:space="preserve"> National </w:t>
      </w:r>
      <w:proofErr w:type="spellStart"/>
      <w:r>
        <w:t>Assessment</w:t>
      </w:r>
      <w:proofErr w:type="spellEnd"/>
      <w:r>
        <w:t xml:space="preserve"> Program – </w:t>
      </w:r>
      <w:proofErr w:type="spellStart"/>
      <w:r>
        <w:t>Literacy</w:t>
      </w:r>
      <w:proofErr w:type="spellEnd"/>
      <w:r>
        <w:t xml:space="preserve"> and </w:t>
      </w:r>
      <w:proofErr w:type="spellStart"/>
      <w:r>
        <w:t>Numeracy</w:t>
      </w:r>
      <w:proofErr w:type="spellEnd"/>
      <w:r>
        <w:t xml:space="preserve"> (NAPLAN) trends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intuitive </w:t>
      </w:r>
      <w:proofErr w:type="spellStart"/>
      <w:r>
        <w:t>numeracy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program </w:t>
      </w:r>
      <w:proofErr w:type="spellStart"/>
      <w:r>
        <w:t>introducing</w:t>
      </w:r>
      <w:proofErr w:type="spellEnd"/>
      <w:r>
        <w:t xml:space="preserve"> the </w:t>
      </w:r>
      <w:proofErr w:type="spellStart"/>
      <w:r>
        <w:t>evidence-based</w:t>
      </w:r>
      <w:proofErr w:type="spellEnd"/>
      <w:r>
        <w:t xml:space="preserve"> practice of ‘</w:t>
      </w:r>
      <w:proofErr w:type="spellStart"/>
      <w:r>
        <w:t>numeracy</w:t>
      </w:r>
      <w:proofErr w:type="spellEnd"/>
      <w:r>
        <w:t xml:space="preserve"> moments’ –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enriches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by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real-life situations.</w:t>
      </w:r>
    </w:p>
    <w:p w:rsidR="00153F35" w:rsidRDefault="00153F35" w:rsidP="00153F35">
      <w:pPr>
        <w:pStyle w:val="NormalWeb"/>
      </w:pPr>
      <w:r>
        <w:t xml:space="preserve">This initiative </w:t>
      </w:r>
      <w:proofErr w:type="spellStart"/>
      <w:r>
        <w:t>was</w:t>
      </w:r>
      <w:proofErr w:type="spellEnd"/>
      <w:r>
        <w:t xml:space="preserve"> first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2013 and has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problem-solving</w:t>
      </w:r>
      <w:proofErr w:type="spellEnd"/>
      <w:r>
        <w:t xml:space="preserve"> and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the </w:t>
      </w:r>
      <w:proofErr w:type="spellStart"/>
      <w:r>
        <w:t>college’s</w:t>
      </w:r>
      <w:proofErr w:type="spellEnd"/>
      <w:r>
        <w:t xml:space="preserve"> NAPLAN </w:t>
      </w:r>
      <w:proofErr w:type="spellStart"/>
      <w:r>
        <w:t>numeracy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153F35" w:rsidRDefault="00153F35" w:rsidP="00153F35">
      <w:pPr>
        <w:pStyle w:val="Titre3"/>
      </w:pPr>
      <w:r>
        <w:t xml:space="preserve">Eddie Woo,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Cherrybrook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, NSW</w:t>
      </w:r>
    </w:p>
    <w:p w:rsidR="00153F35" w:rsidRDefault="00153F35" w:rsidP="00153F35">
      <w:pPr>
        <w:pStyle w:val="NormalWeb"/>
      </w:pPr>
      <w:r>
        <w:t xml:space="preserve">Eddie Woo has a passion for sharing </w:t>
      </w:r>
      <w:proofErr w:type="spellStart"/>
      <w:r>
        <w:t>his</w:t>
      </w:r>
      <w:proofErr w:type="spellEnd"/>
      <w:r>
        <w:t xml:space="preserve"> expertise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 and </w:t>
      </w:r>
      <w:proofErr w:type="spellStart"/>
      <w:r>
        <w:t>beyond</w:t>
      </w:r>
      <w:proofErr w:type="spellEnd"/>
      <w:r>
        <w:t xml:space="preserve">. 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records </w:t>
      </w:r>
      <w:proofErr w:type="spellStart"/>
      <w:r>
        <w:t>his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maths </w:t>
      </w:r>
      <w:proofErr w:type="spellStart"/>
      <w:r>
        <w:t>lessons</w:t>
      </w:r>
      <w:proofErr w:type="spellEnd"/>
      <w:r>
        <w:t xml:space="preserve"> by </w:t>
      </w:r>
      <w:proofErr w:type="spellStart"/>
      <w:r>
        <w:t>day</w:t>
      </w:r>
      <w:proofErr w:type="spellEnd"/>
      <w:r>
        <w:t xml:space="preserve"> and by night </w:t>
      </w:r>
      <w:proofErr w:type="spellStart"/>
      <w:r>
        <w:t>he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the </w:t>
      </w:r>
      <w:proofErr w:type="spellStart"/>
      <w:r>
        <w:t>videos</w:t>
      </w:r>
      <w:proofErr w:type="spellEnd"/>
      <w:r>
        <w:t xml:space="preserve"> online via </w:t>
      </w:r>
      <w:proofErr w:type="spellStart"/>
      <w:r>
        <w:t>his</w:t>
      </w:r>
      <w:proofErr w:type="spellEnd"/>
      <w:r>
        <w:t xml:space="preserve"> YouTube </w:t>
      </w:r>
      <w:proofErr w:type="spellStart"/>
      <w:r>
        <w:t>channel</w:t>
      </w:r>
      <w:proofErr w:type="spellEnd"/>
      <w:r>
        <w:t xml:space="preserve"> and </w:t>
      </w:r>
      <w:proofErr w:type="spellStart"/>
      <w:r>
        <w:t>website</w:t>
      </w:r>
      <w:proofErr w:type="spellEnd"/>
      <w:r>
        <w:t>.</w:t>
      </w:r>
    </w:p>
    <w:p w:rsidR="00153F35" w:rsidRDefault="00153F35" w:rsidP="00153F35">
      <w:pPr>
        <w:pStyle w:val="NormalWeb"/>
      </w:pPr>
      <w:proofErr w:type="spellStart"/>
      <w:r>
        <w:t>Wootube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has over 120,000 </w:t>
      </w:r>
      <w:proofErr w:type="spellStart"/>
      <w:r>
        <w:t>subscribers</w:t>
      </w:r>
      <w:proofErr w:type="spellEnd"/>
      <w:r>
        <w:t xml:space="preserve"> and due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style, </w:t>
      </w:r>
      <w:proofErr w:type="spellStart"/>
      <w:r>
        <w:t>Woo’s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over 4 million </w:t>
      </w:r>
      <w:proofErr w:type="spellStart"/>
      <w:r>
        <w:t>views</w:t>
      </w:r>
      <w:proofErr w:type="spellEnd"/>
      <w:r>
        <w:t xml:space="preserve">. This has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to offset the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shortage</w:t>
      </w:r>
      <w:proofErr w:type="spellEnd"/>
      <w:r>
        <w:t xml:space="preserve"> in maths, but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popularise the </w:t>
      </w:r>
      <w:proofErr w:type="spellStart"/>
      <w:r>
        <w:t>subject</w:t>
      </w:r>
      <w:proofErr w:type="spellEnd"/>
      <w:r>
        <w:t xml:space="preserve"> for </w:t>
      </w:r>
      <w:proofErr w:type="spellStart"/>
      <w:r>
        <w:t>young</w:t>
      </w:r>
      <w:proofErr w:type="spellEnd"/>
      <w:r>
        <w:t xml:space="preserve"> people.</w:t>
      </w:r>
    </w:p>
    <w:p w:rsidR="00153F35" w:rsidRDefault="00153F35" w:rsidP="00153F35">
      <w:pPr>
        <w:pStyle w:val="NormalWeb"/>
      </w:pPr>
      <w:r>
        <w:t xml:space="preserve">On a more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as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Woo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racism</w:t>
      </w:r>
      <w:proofErr w:type="spellEnd"/>
      <w:r>
        <w:t xml:space="preserve"> and </w:t>
      </w:r>
      <w:proofErr w:type="spellStart"/>
      <w:r>
        <w:t>bullying</w:t>
      </w:r>
      <w:proofErr w:type="spellEnd"/>
      <w:r>
        <w:t xml:space="preserve"> due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few </w:t>
      </w:r>
      <w:proofErr w:type="spellStart"/>
      <w:r>
        <w:t>children</w:t>
      </w:r>
      <w:proofErr w:type="spellEnd"/>
      <w:r>
        <w:t xml:space="preserve"> of Asian background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Sydney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'90s. This has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help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setting.</w:t>
      </w:r>
    </w:p>
    <w:p w:rsidR="00153F35" w:rsidRDefault="00153F35" w:rsidP="00153F35">
      <w:pPr>
        <w:pStyle w:val="Titre3"/>
      </w:pP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?</w:t>
      </w:r>
      <w:proofErr w:type="gramEnd"/>
    </w:p>
    <w:p w:rsidR="00153F35" w:rsidRDefault="00153F35" w:rsidP="00153F35">
      <w:pPr>
        <w:pStyle w:val="NormalWeb"/>
      </w:pPr>
      <w:r>
        <w:t xml:space="preserve">The top 10 </w:t>
      </w:r>
      <w:proofErr w:type="spellStart"/>
      <w:r>
        <w:t>finalists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in </w:t>
      </w:r>
      <w:proofErr w:type="spellStart"/>
      <w:r>
        <w:t>February</w:t>
      </w:r>
      <w:proofErr w:type="spellEnd"/>
      <w:r>
        <w:t xml:space="preserve"> 2018. </w:t>
      </w:r>
      <w:proofErr w:type="spellStart"/>
      <w:r>
        <w:t>Then</w:t>
      </w:r>
      <w:proofErr w:type="spellEnd"/>
      <w:r>
        <w:t xml:space="preserve"> the winner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live on stage in </w:t>
      </w:r>
      <w:proofErr w:type="spellStart"/>
      <w:r>
        <w:t>Dubai</w:t>
      </w:r>
      <w:proofErr w:type="spellEnd"/>
      <w:r>
        <w:t xml:space="preserve"> at the Global Education and </w:t>
      </w:r>
      <w:proofErr w:type="spellStart"/>
      <w:r>
        <w:t>Skills</w:t>
      </w:r>
      <w:proofErr w:type="spellEnd"/>
      <w:r>
        <w:t xml:space="preserve"> Forum (GESF) on Sunday 18 March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4F"/>
    <w:rsid w:val="00153F35"/>
    <w:rsid w:val="0099005A"/>
    <w:rsid w:val="00A55FA2"/>
    <w:rsid w:val="00EF3A4A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E25A"/>
  <w15:chartTrackingRefBased/>
  <w15:docId w15:val="{6E66BF72-79F8-4D7B-A582-B8F6EFA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153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53F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53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53F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F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2018-02-03T21:49:00Z</dcterms:created>
  <dcterms:modified xsi:type="dcterms:W3CDTF">2018-02-03T22:20:00Z</dcterms:modified>
</cp:coreProperties>
</file>