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91B15" w14:textId="77777777" w:rsidR="00902B09" w:rsidRDefault="00902B09"/>
    <w:sectPr w:rsidR="00902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46"/>
    <w:rsid w:val="00902B09"/>
    <w:rsid w:val="00BC3046"/>
    <w:rsid w:val="00C5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ED7546"/>
  <w15:chartTrackingRefBased/>
  <w15:docId w15:val="{060711CD-D266-4223-BB38-754B19A4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0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0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0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0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0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0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0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0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30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30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30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30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0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30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30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30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30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30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30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C3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功一郎 廣瀨</dc:creator>
  <cp:keywords/>
  <dc:description/>
  <cp:lastModifiedBy>功一郎 廣瀨</cp:lastModifiedBy>
  <cp:revision>1</cp:revision>
  <dcterms:created xsi:type="dcterms:W3CDTF">2025-06-18T21:54:00Z</dcterms:created>
  <dcterms:modified xsi:type="dcterms:W3CDTF">2025-06-18T21:54:00Z</dcterms:modified>
</cp:coreProperties>
</file>