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NIMBUS DIGITAL SOLUTIONS</w:t>
      </w:r>
    </w:p>
    <w:p>
      <w:pPr>
        <w:jc w:val="center"/>
      </w:pPr>
      <w:r>
        <w:rPr>
          <w:b/>
          <w:sz w:val="44"/>
        </w:rPr>
        <w:t>Social Media Content Pack</w:t>
      </w:r>
    </w:p>
    <w:p>
      <w:pPr>
        <w:jc w:val="center"/>
      </w:pPr>
      <w:r>
        <w:rPr>
          <w:i/>
          <w:sz w:val="20"/>
        </w:rPr>
        <w:t>Demo Project • Content Planning / Captions / Customer Engagement</w:t>
      </w:r>
    </w:p>
    <w:p/>
    <w:p>
      <w:pPr>
        <w:pStyle w:val="Heading1"/>
      </w:pPr>
      <w:r>
        <w:t>Sample Content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Content Type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Hook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Caption Direction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Platform</w:t>
            </w:r>
          </w:p>
        </w:tc>
      </w:tr>
      <w:tr>
        <w:tc>
          <w:tcPr>
            <w:tcW w:type="dxa" w:w="2016"/>
            <w:vAlign w:val="top"/>
          </w:tcPr>
          <w:p>
            <w:r>
              <w:t>Mon</w:t>
            </w:r>
          </w:p>
        </w:tc>
        <w:tc>
          <w:tcPr>
            <w:tcW w:type="dxa" w:w="2016"/>
            <w:vAlign w:val="top"/>
          </w:tcPr>
          <w:p>
            <w:r>
              <w:t>Brand Introduction</w:t>
            </w:r>
          </w:p>
        </w:tc>
        <w:tc>
          <w:tcPr>
            <w:tcW w:type="dxa" w:w="2016"/>
            <w:vAlign w:val="top"/>
          </w:tcPr>
          <w:p>
            <w:r>
              <w:t>Meet the brand</w:t>
            </w:r>
          </w:p>
        </w:tc>
        <w:tc>
          <w:tcPr>
            <w:tcW w:type="dxa" w:w="2016"/>
            <w:vAlign w:val="top"/>
          </w:tcPr>
          <w:p>
            <w:r>
              <w:t>Friendly introduction to a fictional home &amp; furniture brand.</w:t>
            </w:r>
          </w:p>
        </w:tc>
        <w:tc>
          <w:tcPr>
            <w:tcW w:type="dxa" w:w="2016"/>
            <w:vAlign w:val="top"/>
          </w:tcPr>
          <w:p>
            <w:r>
              <w:t>Instagram / Facebook</w:t>
            </w:r>
          </w:p>
        </w:tc>
      </w:tr>
      <w:tr>
        <w:tc>
          <w:tcPr>
            <w:tcW w:type="dxa" w:w="2016"/>
            <w:vAlign w:val="top"/>
          </w:tcPr>
          <w:p>
            <w:r>
              <w:t>Wed</w:t>
            </w:r>
          </w:p>
        </w:tc>
        <w:tc>
          <w:tcPr>
            <w:tcW w:type="dxa" w:w="2016"/>
            <w:vAlign w:val="top"/>
          </w:tcPr>
          <w:p>
            <w:r>
              <w:t>Product Highlight</w:t>
            </w:r>
          </w:p>
        </w:tc>
        <w:tc>
          <w:tcPr>
            <w:tcW w:type="dxa" w:w="2016"/>
            <w:vAlign w:val="top"/>
          </w:tcPr>
          <w:p>
            <w:r>
              <w:t>Designed for everyday comfort</w:t>
            </w:r>
          </w:p>
        </w:tc>
        <w:tc>
          <w:tcPr>
            <w:tcW w:type="dxa" w:w="2016"/>
            <w:vAlign w:val="top"/>
          </w:tcPr>
          <w:p>
            <w:r>
              <w:t>Short product-focused post highlighting practical features.</w:t>
            </w:r>
          </w:p>
        </w:tc>
        <w:tc>
          <w:tcPr>
            <w:tcW w:type="dxa" w:w="2016"/>
            <w:vAlign w:val="top"/>
          </w:tcPr>
          <w:p>
            <w:r>
              <w:t>Instagram</w:t>
            </w:r>
          </w:p>
        </w:tc>
      </w:tr>
      <w:tr>
        <w:tc>
          <w:tcPr>
            <w:tcW w:type="dxa" w:w="2016"/>
            <w:vAlign w:val="top"/>
          </w:tcPr>
          <w:p>
            <w:r>
              <w:t>Fri</w:t>
            </w:r>
          </w:p>
        </w:tc>
        <w:tc>
          <w:tcPr>
            <w:tcW w:type="dxa" w:w="2016"/>
            <w:vAlign w:val="top"/>
          </w:tcPr>
          <w:p>
            <w:r>
              <w:t>Engagement</w:t>
            </w:r>
          </w:p>
        </w:tc>
        <w:tc>
          <w:tcPr>
            <w:tcW w:type="dxa" w:w="2016"/>
            <w:vAlign w:val="top"/>
          </w:tcPr>
          <w:p>
            <w:r>
              <w:t>Which workspace style do you prefer?</w:t>
            </w:r>
          </w:p>
        </w:tc>
        <w:tc>
          <w:tcPr>
            <w:tcW w:type="dxa" w:w="2016"/>
            <w:vAlign w:val="top"/>
          </w:tcPr>
          <w:p>
            <w:r>
              <w:t>Question-based post designed to encourage comments.</w:t>
            </w:r>
          </w:p>
        </w:tc>
        <w:tc>
          <w:tcPr>
            <w:tcW w:type="dxa" w:w="2016"/>
            <w:vAlign w:val="top"/>
          </w:tcPr>
          <w:p>
            <w:r>
              <w:t>Instagram / Facebook</w:t>
            </w:r>
          </w:p>
        </w:tc>
      </w:tr>
      <w:tr>
        <w:tc>
          <w:tcPr>
            <w:tcW w:type="dxa" w:w="2016"/>
            <w:vAlign w:val="top"/>
          </w:tcPr>
          <w:p>
            <w:r>
              <w:t>Sun</w:t>
            </w:r>
          </w:p>
        </w:tc>
        <w:tc>
          <w:tcPr>
            <w:tcW w:type="dxa" w:w="2016"/>
            <w:vAlign w:val="top"/>
          </w:tcPr>
          <w:p>
            <w:r>
              <w:t>Tips</w:t>
            </w:r>
          </w:p>
        </w:tc>
        <w:tc>
          <w:tcPr>
            <w:tcW w:type="dxa" w:w="2016"/>
            <w:vAlign w:val="top"/>
          </w:tcPr>
          <w:p>
            <w:r>
              <w:t>3 ways to organize your desk</w:t>
            </w:r>
          </w:p>
        </w:tc>
        <w:tc>
          <w:tcPr>
            <w:tcW w:type="dxa" w:w="2016"/>
            <w:vAlign w:val="top"/>
          </w:tcPr>
          <w:p>
            <w:r>
              <w:t>Simple educational content with a clear takeaway.</w:t>
            </w:r>
          </w:p>
        </w:tc>
        <w:tc>
          <w:tcPr>
            <w:tcW w:type="dxa" w:w="2016"/>
            <w:vAlign w:val="top"/>
          </w:tcPr>
          <w:p>
            <w:r>
              <w:t>Instagram / Facebook</w:t>
            </w:r>
          </w:p>
        </w:tc>
      </w:tr>
    </w:tbl>
    <w:p>
      <w:pPr>
        <w:pStyle w:val="Heading2"/>
      </w:pPr>
      <w:r>
        <w:t>Sample Caption</w:t>
      </w:r>
    </w:p>
    <w:p>
      <w:r>
        <w:t>A better workspace can make everyday tasks feel easier. ✨ Which feature matters most to you — storage, comfort, or design?</w:t>
      </w:r>
    </w:p>
    <w:p>
      <w:r>
        <w:t>Demo content for portfolio presentation. Fictional brand and copy.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