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Обработка лог файла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Нужно написать скрипт для обработки лог-файла.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Скрипт читает файл и формирует отчет со списком эндпоинтов, количеством запросов по каждому эндпоинту и средним временем ответа. Пути к файлам и название отчета передаются как параметры, например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python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</w:rPr>
          <w:t xml:space="preserve">main.py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--file file.log --report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Админ о нас позаботился, поэтому логи пишутся в JSON, они легко читаются и парсятся, большая часть информации которая не пригодится при выполнении задания так же убрана.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Чтобы сфокусироваться на функционале формирования отчёта и не отвлекаться на рутинные задачи (обработку аргументов скрипта и форматирование вывода), можно использовать стандартную библиотеку argparse, а для красивого отображения в консоли — библиотеку tabulate.</w:t>
      </w:r>
    </w:p>
    <w:p w:rsidR="00000000" w:rsidDel="00000000" w:rsidP="00000000" w:rsidRDefault="00000000" w:rsidRPr="00000000" w14:paraId="00000007">
      <w:pPr>
        <w:pStyle w:val="Heading5"/>
        <w:jc w:val="both"/>
        <w:rPr/>
      </w:pPr>
      <w:bookmarkStart w:colFirst="0" w:colLast="0" w:name="_getgvk4u30bw" w:id="2"/>
      <w:bookmarkEnd w:id="2"/>
      <w:r w:rsidDel="00000000" w:rsidR="00000000" w:rsidRPr="00000000">
        <w:rPr>
          <w:rtl w:val="0"/>
        </w:rPr>
        <w:t xml:space="preserve">Примеры лог-файлов можно посмотреть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Распарсенный вариант выглядит так: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410450" cy="2152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jc w:val="both"/>
        <w:rPr/>
      </w:pPr>
      <w:bookmarkStart w:colFirst="0" w:colLast="0" w:name="_kyb650qrrytx" w:id="3"/>
      <w:bookmarkEnd w:id="3"/>
      <w:r w:rsidDel="00000000" w:rsidR="00000000" w:rsidRPr="00000000">
        <w:rPr>
          <w:rtl w:val="0"/>
        </w:rPr>
        <w:t xml:space="preserve">Пример запуска скрипта: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6150" cy="1952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ge2y49g7qwcb" w:id="4"/>
      <w:bookmarkEnd w:id="4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передать путь к файлу, файлов может быть несколько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указать название отчета, нужен отчет average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консоль выводится отчёт в виде таблице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wutglezbiru" w:id="5"/>
      <w:bookmarkEnd w:id="5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всего кроме тестов и красивого вывода в консоль, можно использовать только стандартную библиотеку, например: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обработки параметров скрипта нельзя использовать click, но можно использовать argparse из стандартной библиотеки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тестов можно использовать любые дополнительные библиотеки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соответствует: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общепринятым стандартам написания проектов на python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общепринятому стилю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8sc955g2la1" w:id="6"/>
      <w:bookmarkEnd w:id="6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ссылку на git репозиторий, ссылки на google drive или yandex не подходят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примеры запуска скрипта, например: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сделать скриншот запуска скрипта и добавить его репозиторий, для примера работы можно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эти</w:t>
        </w:r>
      </w:hyperlink>
      <w:r w:rsidDel="00000000" w:rsidR="00000000" w:rsidRPr="00000000">
        <w:rPr>
          <w:rtl w:val="0"/>
        </w:rPr>
        <w:t xml:space="preserve"> файлы. За приложенные примеры запуска ревьюер скажет вам спасибо и добавит баллы.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1D">
      <w:pPr>
        <w:pStyle w:val="Heading2"/>
        <w:spacing w:after="240" w:lineRule="auto"/>
        <w:jc w:val="both"/>
        <w:rPr/>
      </w:pPr>
      <w:bookmarkStart w:colFirst="0" w:colLast="0" w:name="_f12xn6c9u7xd" w:id="7"/>
      <w:bookmarkEnd w:id="7"/>
      <w:r w:rsidDel="00000000" w:rsidR="00000000" w:rsidRPr="00000000">
        <w:rPr>
          <w:rtl w:val="0"/>
        </w:rPr>
        <w:t xml:space="preserve">Как получить дополнительные баллы за тестовое?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Это дополнительные требования, их не обязательно реализовывать, но они помогут проявить себя. Если эти требования будут реализованы, хотя бы частично - это даст дополнительные баллы: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архитектуру заложена возможность быстрого добавления новых отчётов. Например, если захотим проанализировать </w:t>
      </w:r>
      <w:r w:rsidDel="00000000" w:rsidR="00000000" w:rsidRPr="00000000">
        <w:rPr>
          <w:rtl w:val="0"/>
        </w:rPr>
        <w:t xml:space="preserve">User-Agent </w:t>
      </w:r>
      <w:r w:rsidDel="00000000" w:rsidR="00000000" w:rsidRPr="00000000">
        <w:rPr>
          <w:rtl w:val="0"/>
        </w:rPr>
        <w:t xml:space="preserve">пользователей и понять, какими браузерами они пользуются, то это можно будет сделать, не переписывая половину скрипта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 формировании отчета есть возможность указать дату, чтобы сформировать отчет только по записям с указанной датой, например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--date 2025-22-06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x5nw4xn7dv3w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Рекомендуем не использовать. Сталкиваемся со случаями, когда кандидаты увлекаются нейросетями, чтобы сделать тестовое, а потом не проходят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, можно больше, можно меньше, но главное чтобы был протестирован критически важный функционал.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можно использовать любой линтер или форматтер - это хорошая практика.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менять API, название и формат параметров скрипта?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Нет, лучше не менять, используем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Нужно ли учитывать случаи, когда пользователь при запуске скрипта ввёл что-то не то?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Да, стоит учитывать.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учитывать случаи, когда файл с логами большой, например несколько Гб?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не нужно, считаем что файлы не более 100мб и ограничений по памяти нет..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Писать не обязательно, но в него можно положить примеры запуска скрипта и написать то, что на ваш взгляд важно знать ревьюеру. Если будете писать readme, то пусть он будет небольшим, но по делу, чем большим  и сгенерированным нейросетью.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pytest-cov/" TargetMode="External"/><Relationship Id="rId10" Type="http://schemas.openxmlformats.org/officeDocument/2006/relationships/hyperlink" Target="https://drive.google.com/drive/folders/1b1GmaUndl52nidgOEEbDAQotpFlJBAsq?usp=sharing" TargetMode="External"/><Relationship Id="rId12" Type="http://schemas.openxmlformats.org/officeDocument/2006/relationships/hyperlink" Target="https://pypi.org/project/pytest-cov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Relationship Id="rId7" Type="http://schemas.openxmlformats.org/officeDocument/2006/relationships/hyperlink" Target="https://drive.google.com/drive/folders/1b1GmaUndl52nidgOEEbDAQotpFlJBAsq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