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1. (1 балл) Информационная система-это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Любая система обработки информации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Система обработки текстовой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Система обработки графической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Система обработки табличных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2. (1 балл) 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Банк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База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Информационная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Словарь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Вычислительная система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3. (1балл) 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База данных * 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СУБД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Словарь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Информационная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Вычислительная система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4. (1балл) Комплекс языковых и программных средств, предназначенный для создания, ведения и совместного использования БД многими пользователями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>1)   СУБД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>2)   База данных –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Словарь данных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Вычислительная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Информационная система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5. (1 балл) Подсистема банка данных, предназначенная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кодах защиты и разграничения доступа и т.п. —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Словарь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Информационная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Вычислительная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СУБД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 База данных.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6. (1балл) Лицо или группа лиц, отвечающих за выработку требований к БД, ее проектирование, создание, эффективное использование и сопровождение - это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Администратор базы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  Диспетчер базы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Программист базы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Пользователь базы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 Технический специалист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7.(1балл) 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-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Словарь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Информационная система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Вычислительная система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СУБД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База данных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8. (1 балл) Модель представления данных -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Логическая структура данных, хранимых в базе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Физическая структура данных, хранимых в базе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Иерархическая структура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Сетевая структура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9. (1балл) Наиболее используемая (в большинстве  БД) модель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Реляционная модель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Сетевая модель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Иерархическая модель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Системы инвертированных списков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Все вышеперечисленные варианты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10. (1балл) Назовите вариант ответа, который не является уровнем архитектуры СУБД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Внутренний уровень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Внешний уровень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Концептуальный уровень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перечисленные варианты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Физический уровень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11.(1 балл) Внутренний уровень архитектуры СУБД,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Наиболее близок к пользователю, описывает обобщенное представление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Наиболее близок к физическому, описывает способ размещения данных в логической структуре базы данных )   Нет правильного ответа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12. (1балл) Внутренний уровень архитектуры СУБД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Для пользователя к просмотру и модификации не доступен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Предоставляет данные непосредственно для пользователя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Дает обобщенное представление данных для множества пользователей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Доступен только пользователю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Доступен пользователю только для просмотра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13.(1 балл) Внешний уровень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предоставляет возможность манипуляции данными в СУБД с помощью языка запросов или языка специального назначения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Для множества пользователей, описывает обобщенное представление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Наиболее близок к физическому, описывает способ размещения данных в логической структуре базы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14. (1балл) Концептуальный уровень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Наиболее близок к пользователю, предоставляет возможность манипуляции с данными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Переходный от внутреннего к внешнему, описывает обобщенное представление данных для множества пользователей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15. (1балл) Проектированием БД занимается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Администратор БД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Программист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Пользователь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Проектировщик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ответа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16. (1балл) Выберите правильный порядок действий при проектировании БД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а) Решение проблемы передачи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б) Анализ предметной области, с учетом требования конечных пользователей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Формализация представления данных в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г) Обобщенное описание БД с использованием естественного языка, математических формул, графиков и других средств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б, г, в, а</w:t>
      </w:r>
      <w:r>
        <w:rPr>
          <w:sz w:val="24"/>
          <w:szCs w:val="24"/>
        </w:rPr>
        <w:t>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а, б, г, 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а, б, в, г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г, б, в, 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Порядок действий значения не имеет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17. (1 балл) Основными составными частями клиент - серверной архитектуры являются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Сервер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и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Только варианты 1 и 2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18. (1балл) Собственно СУБД и управление хранением данных, доступом, защитой, резервным копированием, отслеживанием целостности данных, выполнением запросов клиентов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Сервер базы данных*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ответа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19. (1балл) Различные приложения пользователей, которые формируют запросы к серверу, проверяют допустимость данных и получают ответы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Сервер базы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Клиенты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Сеть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Коммуникационное программное обеспечение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ответа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20. (1балл) Сеть и коммуникационное программное   обеспечение осуществляет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Взаимодействие между клиентом и сервером с помощью сетевых протоколов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Взаимодействие между клиентами с помощью сетевых протоколов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Взаимодействие между серверами с помощью сетевых протоколов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Нет правильного ответа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21. (1 балл) Система БД, где разделение вычислительной нагрузки происходит между двумя отдельными компьютерами, один - сервер, другой - клиент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Распространенной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Многофункциональной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Разветвленной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Централизованной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Многоцелевой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22. (1балл) Система БД, объединяющая 2 и более серверов и несколько клиентов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Распространенной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Многофункциональной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Разветвленной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Децентрализованной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Многоцелевой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23. (1балл) Система и набор специальных правил, обеспечивающих единство связанных данных в базе данных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Ссылочной целостностью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Контролем завершения транзакций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Правилом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Триггером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24. (1балл) Контроль завершения транзакций - это задачи СУБД по контролю и предупреждению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Повреждения данных в аварийных ситуациях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Несанкционированного доступа к данным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Несанкционированного ввода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Изменения логической структуры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25.(1 балл) Контроль завершения транзакций реализуется при помощи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Хранимых процедур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Правил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Триггеров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Всего выше перечисленного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26. (2балла) Хранимые процедуры – это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Набор основных действий и манипуляций с данными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Хранятся на сервере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Программы "клиенты" способны их выполнять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27. (2балла) Верно ли, что триггеры - это вид хранимых процедур, а правила - это типы триггера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Да, верно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Нет, правила не относятся к типам триггеров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Нет, триггеры не относятся к видам хранимых процедур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Нет, хранимые процедуры это типы триггеров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Нет, хранимые процедуры и триггеры никак не связаны между собой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28. (1балл) Реляционная модель представления данных - данные для пользователя передаются в виде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Графа типа дерева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Файлов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29. (2балла) Сетевая модель представления данных  - данные представлены с помощью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Упорядоченного графа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Файлов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30. (2балла) Иерархическая модель представления данных - данные представлены в виде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Таблиц,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Списков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Упорядоченного графа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Произвольного графа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Файлов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31. (1балл) Принципы реляционной модели представления данных заложил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Кодд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фон Нейман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Тьюринг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Паскаль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Лейбниц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32. (1балл) Отношением называют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Файл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 xml:space="preserve">2) Список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Таблицу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между таблицами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33.(1 балл) Кортеж отношения -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Строка таблицы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Столбец таблицы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Несколько связанных таблиц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6) Список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34. (1балл) Атрибут отношения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Строка таблицы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Столбец таблицы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Таблица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Межтабличная связь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35. (2балла) Степень отношения - это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Количество полей отношения*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Количество записей в отношении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Количество возможных ключей отношения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связанных с ним таблиц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Количество кортежей в отношении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36. (2балла) Кардинальное число -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Количество полей отношения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Количество записей в отношении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Количество возможных ключей отношения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связанных с ним таблиц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Количество атрибутов в отношении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37. (2балла) Домен - это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Множество логически неделимых допустимых значений для того или иного атрибута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Множество атрибутов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Множество кортежей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Логически неделимые, конкретные значения того или иного атрибута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38. (1балл) Один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- это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Первичный ключ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Внешний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Индекс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Степень отношения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39. (1балл) Ключ называется сложным, если состоит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Из нескольких атрибутов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Из нескольких записей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Из одного атрибута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Из одного атрибута, длина значения которого больше заданного количества символов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40. (1балл) Средство ускорения операции поиска записей в таблице, а, следовательно, и других операций использующих поиск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Индекс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Хеш-код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Первичный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Внешний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41.(1 балл) Таблица называется индексированной, если для неё используется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Индекс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Хеш-код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Первичный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Внешний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42. (1 балл) Процедура создания свертки исходного значения ключевого поля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Хешированием*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Индексированием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Определение ключа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Обновлением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43. (2балла) Среди перечисленных свойств выберите те, которые не могут являться свойствами отношений: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а) В отношении не бывает двух одинаковых кортежей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б) В отношении может быть сколько угодно одинаковых кортежей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Кортежи не упорядочены сверху вниз, что не приво дит к потере информации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г) Атрибуты не упорядочены слева направо, что не на рушает целостности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д) Значения атрибутов состоят из логически неделимых единиц, т.е. являются нормализованными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б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Только а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Только а и б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а, в, г, 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б, в, г, 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44. (1балл) Набор отношений, связанных между собой, что обеспечивает возможность поиска одних кортежей по значению других, называется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базой данных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Дореляционной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Постреляционной БД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45. (1балл) Выберите соответствующий вид связи, если в каждый момент времени каждому элементу (кортежу) отношения А соответствует 0 или 1 кортеж отношения 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Связь один ко многим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46. (1балл) Выберите соответствующий вид связи, если в каждый момент времени множеству кортежей отношения А соответствует один кортеж отношения В.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Связь многие ко многим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47. (1балл) Выберите соответствующий вид связи, если в каждый момент времени единственному кортежу отношения А соответствует несколько кортежей отношения В.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48. (1балл) Выберите соответствующий вид связи, если в каждый момент времени множеству кортежей отношения А соответствует множество кортежей отношения В.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Связь один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Связь один ко многим "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Связь многие ко многим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49. (1балл) Какая из перечисленных видов связи в реляционных СУБД непосредственно не поддерживается?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Связь отсутствует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Связь один к одному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Связь один ко многим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Связь многие к одному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Связь многие ко многим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50. (1балл) Выберите из предложенных примеров тот, который иллюстрирует между указанными отношениями связь 1:1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 </w:t>
      </w: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51. (1балл) Выберите из предложенных примеров тот, который между указанными отношениями иллюстрирует связь 1 :М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i/>
          <w:i/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</w:t>
      </w:r>
      <w:r>
        <w:rPr>
          <w:i/>
          <w:caps w:val="false"/>
          <w:smallCaps w:val="false"/>
          <w:color w:val="000000"/>
          <w:sz w:val="24"/>
          <w:szCs w:val="24"/>
        </w:rPr>
        <w:t xml:space="preserve">Л- 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52. (1балл) Выберите из предложенных примеров тот, который между указанными отношениями иллюстрирует связь М: 1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Студент : Стипендия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53. (1балл) Выберите из предложенных примеров тот, между указанными отношениями, который иллюстрирует связь М:М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Дом : Жильцы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Студент : Стипендия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Студенты : Группа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Студенты : Преподаватели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подходящего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54. (1балл) Столбец или группа столбцов таблицы, значения которых совпадают со значениями первичного ключа другой таблицы называют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Первичный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Внешний ключ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Индекс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Степень отношения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55. (1балл) Сколько внешних ключей может содержать таблица?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Один или несколько внешних ключей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Один и только один внешний ключ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Внешний ключ быть не может единственным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Количество внешних ключей определяется количеством полей в таблице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56. (1балл) Группа процедурных языков для выполнения операций над отношениями с помощью реляционных операторов, где результатом всех действий являются отношения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алгеброй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Реляционным исчислением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Языком программирования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варианты верные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57. (1балл) Группа непроцедурных языков (описательных или декларативных) для выполнения операций над отношениями с помощью предиката (высказывания в виде функции)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Реляционной алгеброй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Реляционным исчислением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Языком программирования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варианты верные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58.(1 балл) Примером языка реляционного исчисления является язык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SQL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Visual FoxPro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  Visual Basic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 Delphi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59. (3 балла) 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Объединением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60. (3 балла) Операция формирования нового отношения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 атрибутами X, Y... Z, состоящего из кортежей исходного отношения К без повторений, где множество {X, Y.. Z} является подмножеством полного списка атрибутов заголовка отношения К, называется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Вычитанием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Проекцией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61. (3 баллa) Операция формирования нового отношения К, содержащего все элементы исходных отношений 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(без повторений)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Выборкой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62. (3 балла) Операция формирования нового отношения К, содержащего множество кортежей, принадлежащих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 но не принадлежащих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,причем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63. (3 балла) Операция формирования нового отношения К, содержащего множество кортежей, одновременно принадлежащих обоим исходным отношениям одинаковой размерности,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Выборкой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Объединением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64. (3 балла) Операция формирования нового отношения К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+к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>, содержащего все возможные сочетания кортежей отношений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1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 степени к</w:t>
      </w:r>
      <w:r>
        <w:rPr>
          <w:b/>
          <w:i/>
          <w:caps w:val="false"/>
          <w:smallCaps w:val="false"/>
          <w:color w:val="000000"/>
          <w:sz w:val="24"/>
          <w:szCs w:val="24"/>
          <w:vertAlign w:val="subscript"/>
        </w:rPr>
        <w:t>2</w:t>
      </w: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, называется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Произведением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Объединением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Пересечением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Вычитанием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Соединением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65. (1балл) Унарной операцией называется операция реляционной алгебры, выполняемая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над одним отношением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Над двумя отношениями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Над несколькими отношениями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верного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66. (1балл) Бинарной операцией называется операция, выполняемая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Только над одним отношением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Над двумя отношениями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Над несколькими отношениями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Все выше перечисленное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верного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67. (1балл) Примерами унарной операции являются oперации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Выборки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Проекции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Произведение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Все выше перечисленное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Только 1и 2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68. (1балл) Примерами бинарной операции являются операции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Объединения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Пересечения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Разность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Произведение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Деление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Все выше перечисленное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69. (1балл) Определите порядок действий при проектировании логической структуры БД: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а) формирование исходного отношения;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б) определение всех объектов, сведения о которых будут включены в базу;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в) определение атрибутов;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г) устанавливают связи между атрибутами;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д) определение характера информации, которую заказчик будет получать в процессе эксплуатации;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е) избавится от избыточного дублирования данных, являющихся причиной аномалий.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б, д, в, г, а, е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а, б, в, г, д, 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б, д, в, а, г, 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а, е, б, д, в, г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б, д, а, е, в, г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70. (2балла) Если каждому значению атрибута А соответствует единственное значение атрибута В,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7) Взаимная независимость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71. (2балла) Если А функционально зависит от В и В  функционально зависит от А (то есть между А и В имеется взаимно однозначное соответствие), говорят, что между А и В существует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Функциональная взаимозависимость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72. (2балла) Если между А и В существует функциональная зависимость не ключевого атрибута от части составного ключа,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73. (2балла) Если А функционально зависит от В и В функционально зависит от С, но обратная зависимость отсутствует, то говорят, что между А и С существует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74. (2балла) Если каждому значению А соответствует множество значений В, то говорят, что между А и В существует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75. (2балла) Если существует функциональная зависимость не ключевого атрибута от составного ключа, то говорят, что существует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Транзитивная зависимость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76. (2балла) Если ни один из атрибутов А и В не являются функционально зависимыми друг от друга, то говорят, что между ними существует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Функциональная взаимозависимость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Частичная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Полная функциональная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Транзитивная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6) Многозначная зависимость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7) Взаимная независимость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77. (1балл) Выберите вид зависимости, которая не является многозначной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1 :М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М: 1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М:М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1:1*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78. (1балл) Если все атрибуты отношения являются простыми (имеют единственное значение), то отношение находится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В первой нормальной форме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Во второй нормальной форме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 третьей нормальной форме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четвертой нормальной форме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В пятой нормальной форме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79. (1балл) Отношение находится во второй нормальной форме, если оно находится в первой нормальной форме 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80. (1балл) Отношение находится в третьей нормальной форме, если оно находится во второй нормальной форме и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81. (1балл) Отношение находится в третьей нормальной форме, тогда и только тогда, когда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82. (1балл) Отношение находится в нормальной форме Бойса-Кодда, если оно находится в третьей нормальной форме и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каждый не ключевой атрибут функционально полно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каждый не ключевой атрибут не транзитивно зависит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все не ключевые атрибуты отношения взаимно независимы и полностью зависят от первичного ключа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в нем отсутствуют зависимости ключевых атрибутов (или атрибутов составного ключа) от не ключевых атрибутов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Нет правильного варианта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83. (1балл) Назовите оператор языка SQL для создания запросов на выбор данных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Select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Distinct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84. (1балл) Назовите оператор команды Select, который обеспечивает возможность устранения избыточных значений.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85. (1балл) Назовите предложение команды Select, которая позволяет производить выборку данных, в зависимости от истинности поставленного условия.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Create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86. (1балл) Назовите команду, которая определяет группу значений в поле в терминах другого поля и применяет к ней агрегатную функцию.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Group by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87. (1балл) Назовите предложение команды Select, которое позволяет устанавливать условия для агрегатных функций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Order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4) Having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Group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88. (1балл) Назовите предложение команды Select, которое используется для сортировки результата запроса.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Order by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Distinct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Where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Having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Group by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89. (1балл) Операторы =, &lt;&gt;, &lt;=, &gt;=, &lt;, &gt; относятся к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90. (1балл) Операторы AND, OR, NOT относятся к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91. (1балл) Операторы IN, BETWEEN, LIKE относятся к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Реляционным операторам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Логическим операторам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Специальным операторам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Агрегатным функциям 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92. (1балл) Выберите вариант, который  является названием типа данных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Символьный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Числовой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Дата-время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Строковый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Все варианты верные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>93. (1 балл) К какому типу данных относятся константы даты и времени?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Числовому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2) Денежному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Число с плавающей точкой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Строковому *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Нет правильного варианта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94. (1балл) Среди предложенных названий выберите то, которое является названием агрегатной функции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1)   COUNT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  SUM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3)  AVG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 MAX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5)  MIN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6)  Все варианты верные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b/>
          <w:b/>
          <w:i/>
          <w:i/>
          <w:caps w:val="false"/>
          <w:smallCaps w:val="false"/>
          <w:color w:val="000000"/>
          <w:sz w:val="24"/>
          <w:szCs w:val="24"/>
        </w:rPr>
      </w:pPr>
      <w:r>
        <w:rPr>
          <w:b/>
          <w:i/>
          <w:caps w:val="false"/>
          <w:smallCaps w:val="false"/>
          <w:color w:val="000000"/>
          <w:sz w:val="24"/>
          <w:szCs w:val="24"/>
        </w:rPr>
        <w:t xml:space="preserve">95. (1балл) Какие из агрегатных функций используют только числовые поля?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1) SUM, AVG *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2) COUNT, SUM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3) MAX, MIN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 xml:space="preserve">4) AVG, MAX, MIN 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>
          <w:caps w:val="false"/>
          <w:smallCaps w:val="false"/>
          <w:color w:val="000000"/>
          <w:sz w:val="24"/>
          <w:szCs w:val="24"/>
        </w:rPr>
      </w:pPr>
      <w:r>
        <w:rPr>
          <w:caps w:val="false"/>
          <w:smallCaps w:val="false"/>
          <w:color w:val="000000"/>
          <w:sz w:val="24"/>
          <w:szCs w:val="24"/>
        </w:rPr>
        <w:t>5) Все выше перечисленные</w:t>
      </w:r>
    </w:p>
    <w:p>
      <w:pPr>
        <w:pStyle w:val="Normal"/>
        <w:keepNext w:val="false"/>
        <w:keepLines w:val="false"/>
        <w:widowControl w:val="false"/>
        <w:shd w:val="clear" w:fill="auto"/>
        <w:jc w:val="both"/>
        <w:rPr/>
      </w:pPr>
      <w:r>
        <w:rPr/>
      </w:r>
    </w:p>
    <w:sectPr>
      <w:type w:val="nextPage"/>
      <w:pgSz w:w="11906" w:h="16838"/>
      <w:pgMar w:left="365" w:right="569" w:header="0" w:top="360" w:footer="0" w:bottom="3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color w:val="auto"/>
      <w:kern w:val="0"/>
      <w:sz w:val="32"/>
      <w:szCs w:val="32"/>
      <w:lang w:val="ru-RU" w:eastAsia="zh-CN" w:bidi="hi-IN"/>
    </w:rPr>
  </w:style>
  <w:style w:type="paragraph" w:styleId="2">
    <w:name w:val="Heading 2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color w:val="auto"/>
      <w:kern w:val="0"/>
      <w:sz w:val="28"/>
      <w:szCs w:val="28"/>
      <w:lang w:val="ru-RU" w:eastAsia="zh-CN" w:bidi="hi-IN"/>
    </w:rPr>
  </w:style>
  <w:style w:type="paragraph" w:styleId="3">
    <w:name w:val="Heading 3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color w:val="auto"/>
      <w:kern w:val="0"/>
      <w:sz w:val="26"/>
      <w:szCs w:val="26"/>
      <w:lang w:val="ru-RU" w:eastAsia="zh-CN" w:bidi="hi-IN"/>
    </w:rPr>
  </w:style>
  <w:style w:type="paragraph" w:styleId="4">
    <w:name w:val="Heading 4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Calibri" w:hAnsi="Calibri" w:eastAsia="NSimSun" w:cs="Arial"/>
      <w:b/>
      <w:caps w:val="false"/>
      <w:smallCaps w:val="false"/>
      <w:color w:val="auto"/>
      <w:kern w:val="0"/>
      <w:sz w:val="28"/>
      <w:szCs w:val="28"/>
      <w:lang w:val="ru-RU" w:eastAsia="zh-CN" w:bidi="hi-IN"/>
    </w:rPr>
  </w:style>
  <w:style w:type="paragraph" w:styleId="5">
    <w:name w:val="Heading 5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Calibri" w:hAnsi="Calibri" w:eastAsia="NSimSun" w:cs="Arial"/>
      <w:b/>
      <w:i/>
      <w:caps w:val="false"/>
      <w:smallCaps w:val="false"/>
      <w:color w:val="auto"/>
      <w:kern w:val="0"/>
      <w:sz w:val="26"/>
      <w:szCs w:val="26"/>
      <w:lang w:val="ru-RU" w:eastAsia="zh-CN" w:bidi="hi-IN"/>
    </w:rPr>
  </w:style>
  <w:style w:type="paragraph" w:styleId="6">
    <w:name w:val="Heading 6"/>
    <w:next w:val="LOnormal"/>
    <w:qFormat/>
    <w:pPr>
      <w:keepNext w:val="true"/>
      <w:keepLines/>
      <w:widowControl w:val="false"/>
      <w:spacing w:lineRule="auto" w:line="240" w:before="240" w:after="60"/>
    </w:pPr>
    <w:rPr>
      <w:rFonts w:ascii="Calibri" w:hAnsi="Calibri" w:eastAsia="NSimSun" w:cs="Arial"/>
      <w:b/>
      <w:caps w:val="false"/>
      <w:smallCaps w:val="false"/>
      <w:color w:val="auto"/>
      <w:kern w:val="0"/>
      <w:sz w:val="22"/>
      <w:szCs w:val="22"/>
      <w:lang w:val="ru-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 LibreOffice_project/65905a128db06ba48db947242809d14d3f9a93fe</Application>
  <Pages>14</Pages>
  <Words>3549</Words>
  <Characters>21105</Characters>
  <CharactersWithSpaces>24644</CharactersWithSpaces>
  <Paragraphs>598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2020-10-13T10:44:17Z</dcterms:modified>
  <cp:revision>2</cp:revision>
  <dc:subject/>
  <dc:title/>
</cp:coreProperties>
</file>