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ADCS: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CDH: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it as a box the dimensions of the onboard computer + FPGA + SD card -- they will need to connect wires to payload’s computer (so maybe don’t make the 2 computers too far apart?) but they okayed us basically putting everything in a box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Propulsion: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Aerojet Rocketdyne MR-111: Tara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MEL lists the dimensions as 0.225 m length (should be 0.195 from the dimensions in the diagram in the data sheet), 0.019 m diameter, but the maximum diameter of the interior part seems to be much greater than that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0.019 m in reality = 0.021 m in PPT.  Max diameter is 0.0521 m in ppt * (0.019 m real / 0.021 m PPT) = 0.0471 m real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make the interior part a cylinder with diameter 0.0471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need to figure out the length of the interior and exterior portions. 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interior portion is 0.215 m in PPT, and along the horizontal axis, 0.114 m real = 0.1444 m PPT.  Interior part: 0.215 m PPT * (0.114 m real/0.1444 m PPT) = 0.1697 m real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make the interior part a cylinder with length 0.1697 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exterior portion is 0.0313 m in PPT: 0.0313 m PPT * (0.114 m real/0.1444 m PPT) = 0.0247 m real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make the exterior part a cut-off cone with length 0.0247 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exterior part (nozzle) will be a cut off cone.  The minimum diameter is 0.0073 m PPT * (0.019 m real / 0.021 m PPT) = 0.0066 m real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make the exterior part a cut-off cone with minimum diameter 0.0066 m and maximum diameter 0.019 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