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6ED3" w14:textId="77777777" w:rsidR="004B37FD" w:rsidRPr="00A32F45" w:rsidRDefault="004B37FD">
      <w:pPr>
        <w:pStyle w:val="Titre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rPr>
          <w:rFonts w:ascii="Arial" w:hAnsi="Arial" w:cs="Arial"/>
          <w:b/>
          <w:caps w:val="0"/>
          <w:color w:val="auto"/>
          <w:u w:val="single"/>
        </w:rPr>
      </w:pPr>
      <w:r w:rsidRPr="00A32F45">
        <w:rPr>
          <w:rFonts w:ascii="Arial" w:hAnsi="Arial" w:cs="Arial"/>
          <w:b/>
          <w:caps w:val="0"/>
          <w:color w:val="auto"/>
          <w:u w:val="single"/>
        </w:rPr>
        <w:t>C</w:t>
      </w:r>
      <w:r w:rsidR="00D5592C" w:rsidRPr="00A32F45">
        <w:rPr>
          <w:rFonts w:ascii="Arial" w:hAnsi="Arial" w:cs="Arial"/>
          <w:b/>
          <w:caps w:val="0"/>
          <w:color w:val="auto"/>
          <w:u w:val="single"/>
        </w:rPr>
        <w:t>h</w:t>
      </w:r>
      <w:r w:rsidR="00FA33FD">
        <w:rPr>
          <w:rFonts w:ascii="Arial" w:hAnsi="Arial" w:cs="Arial"/>
          <w:b/>
          <w:caps w:val="0"/>
          <w:color w:val="auto"/>
          <w:u w:val="single"/>
        </w:rPr>
        <w:t xml:space="preserve">apitre </w:t>
      </w:r>
      <w:r w:rsidR="003C61CA">
        <w:rPr>
          <w:rFonts w:ascii="Arial" w:hAnsi="Arial" w:cs="Arial"/>
          <w:b/>
          <w:caps w:val="0"/>
          <w:color w:val="auto"/>
          <w:u w:val="single"/>
        </w:rPr>
        <w:t>10</w:t>
      </w:r>
      <w:r w:rsidR="00292D2E">
        <w:rPr>
          <w:rFonts w:ascii="Arial" w:hAnsi="Arial" w:cs="Arial"/>
          <w:b/>
          <w:caps w:val="0"/>
          <w:color w:val="auto"/>
          <w:u w:val="single"/>
        </w:rPr>
        <w:t xml:space="preserve"> : </w:t>
      </w:r>
      <w:r w:rsidR="009B54BA">
        <w:rPr>
          <w:rFonts w:ascii="Arial" w:hAnsi="Arial" w:cs="Arial"/>
          <w:b/>
          <w:caps w:val="0"/>
          <w:color w:val="auto"/>
          <w:u w:val="single"/>
        </w:rPr>
        <w:t>Décider d’un investissement (calculer sa rentabilité)</w:t>
      </w:r>
    </w:p>
    <w:p w14:paraId="7BEB6ECA" w14:textId="77777777" w:rsidR="004B37FD" w:rsidRPr="00A32F45" w:rsidRDefault="004B37FD">
      <w:r w:rsidRPr="00A32F45">
        <w:tab/>
      </w:r>
    </w:p>
    <w:p w14:paraId="120628EE" w14:textId="77777777" w:rsidR="001F2B14" w:rsidRDefault="001F2B14" w:rsidP="00F7339A">
      <w:pPr>
        <w:jc w:val="center"/>
        <w:rPr>
          <w:noProof/>
        </w:rPr>
      </w:pPr>
    </w:p>
    <w:p w14:paraId="115CFB85" w14:textId="77777777" w:rsidR="00FA33FD" w:rsidRDefault="00FA33FD" w:rsidP="00F7339A">
      <w:pPr>
        <w:jc w:val="center"/>
        <w:rPr>
          <w:noProof/>
        </w:rPr>
      </w:pPr>
    </w:p>
    <w:p w14:paraId="3729D49D" w14:textId="77777777" w:rsidR="00FA33FD" w:rsidRPr="00A32F45" w:rsidRDefault="00FA33FD" w:rsidP="00F7339A">
      <w:pPr>
        <w:jc w:val="center"/>
      </w:pPr>
    </w:p>
    <w:p w14:paraId="5ACE66D2" w14:textId="77777777" w:rsidR="00A970FB" w:rsidRPr="00A32F45" w:rsidRDefault="00907306">
      <w:pPr>
        <w:rPr>
          <w:rFonts w:ascii="Arial" w:hAnsi="Arial" w:cs="Arial"/>
        </w:rPr>
      </w:pPr>
      <w:r w:rsidRPr="00A32F45">
        <w:rPr>
          <w:rFonts w:ascii="Arial" w:hAnsi="Arial" w:cs="Arial"/>
          <w:b/>
          <w:u w:val="single"/>
        </w:rPr>
        <w:t>Problématique</w:t>
      </w:r>
      <w:r w:rsidRPr="00A32F45">
        <w:rPr>
          <w:rFonts w:ascii="Arial" w:hAnsi="Arial" w:cs="Arial"/>
        </w:rPr>
        <w:t xml:space="preserve"> : </w:t>
      </w:r>
    </w:p>
    <w:p w14:paraId="3B4B73AF" w14:textId="77777777" w:rsidR="00A970FB" w:rsidRPr="00A32F45" w:rsidRDefault="00A970FB"/>
    <w:p w14:paraId="58A1E1E8" w14:textId="77777777" w:rsidR="00407274" w:rsidRDefault="00407274" w:rsidP="004072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6"/>
        </w:tabs>
        <w:spacing w:line="276" w:lineRule="auto"/>
        <w:jc w:val="both"/>
        <w:rPr>
          <w:rFonts w:ascii="Arial" w:hAnsi="Arial" w:cs="Arial"/>
          <w:b/>
          <w:bCs/>
          <w:iCs/>
          <w:color w:val="000000"/>
          <w:sz w:val="22"/>
          <w:szCs w:val="22"/>
        </w:rPr>
      </w:pPr>
      <w:r w:rsidRPr="00A32F45">
        <w:rPr>
          <w:rFonts w:ascii="Arial" w:hAnsi="Arial" w:cs="Arial"/>
          <w:b/>
          <w:bCs/>
          <w:iCs/>
          <w:color w:val="000000"/>
          <w:sz w:val="22"/>
          <w:szCs w:val="22"/>
        </w:rPr>
        <w:t>L’investissement est un pari sur l’avenir</w:t>
      </w:r>
      <w:r w:rsidRPr="00A32F45">
        <w:rPr>
          <w:rFonts w:ascii="Arial" w:hAnsi="Arial" w:cs="Arial"/>
          <w:color w:val="000000"/>
          <w:sz w:val="22"/>
          <w:szCs w:val="22"/>
        </w:rPr>
        <w:t xml:space="preserve">, traduisant à la fois un </w:t>
      </w:r>
      <w:r w:rsidRPr="00A32F45">
        <w:rPr>
          <w:rFonts w:ascii="Arial" w:hAnsi="Arial" w:cs="Arial"/>
          <w:b/>
          <w:bCs/>
          <w:iCs/>
          <w:color w:val="000000"/>
          <w:sz w:val="22"/>
          <w:szCs w:val="22"/>
        </w:rPr>
        <w:t xml:space="preserve">risque </w:t>
      </w:r>
      <w:r w:rsidRPr="00A32F45">
        <w:rPr>
          <w:rFonts w:ascii="Arial" w:hAnsi="Arial" w:cs="Arial"/>
          <w:color w:val="000000"/>
          <w:sz w:val="22"/>
          <w:szCs w:val="22"/>
        </w:rPr>
        <w:t xml:space="preserve">mais aussi une certaine </w:t>
      </w:r>
      <w:r w:rsidRPr="00A32F45">
        <w:rPr>
          <w:rFonts w:ascii="Arial" w:hAnsi="Arial" w:cs="Arial"/>
          <w:b/>
          <w:bCs/>
          <w:iCs/>
          <w:color w:val="000000"/>
          <w:sz w:val="22"/>
          <w:szCs w:val="22"/>
        </w:rPr>
        <w:t xml:space="preserve">confiance </w:t>
      </w:r>
      <w:r w:rsidRPr="00A32F45">
        <w:rPr>
          <w:rFonts w:ascii="Arial" w:hAnsi="Arial" w:cs="Arial"/>
          <w:color w:val="000000"/>
          <w:sz w:val="22"/>
          <w:szCs w:val="22"/>
        </w:rPr>
        <w:t xml:space="preserve">qui entraîne des </w:t>
      </w:r>
      <w:r w:rsidRPr="00A32F45">
        <w:rPr>
          <w:rFonts w:ascii="Arial" w:hAnsi="Arial" w:cs="Arial"/>
          <w:b/>
          <w:bCs/>
          <w:iCs/>
          <w:color w:val="000000"/>
          <w:sz w:val="22"/>
          <w:szCs w:val="22"/>
        </w:rPr>
        <w:t xml:space="preserve">dépenses actuelles </w:t>
      </w:r>
      <w:r w:rsidRPr="00A32F45">
        <w:rPr>
          <w:rFonts w:ascii="Arial" w:hAnsi="Arial" w:cs="Arial"/>
          <w:color w:val="000000"/>
          <w:sz w:val="22"/>
          <w:szCs w:val="22"/>
        </w:rPr>
        <w:t xml:space="preserve">et des </w:t>
      </w:r>
      <w:r w:rsidRPr="00A32F45">
        <w:rPr>
          <w:rFonts w:ascii="Arial" w:hAnsi="Arial" w:cs="Arial"/>
          <w:b/>
          <w:bCs/>
          <w:iCs/>
          <w:color w:val="000000"/>
          <w:sz w:val="22"/>
          <w:szCs w:val="22"/>
        </w:rPr>
        <w:t>gains futurs</w:t>
      </w:r>
      <w:r w:rsidR="00026ADB">
        <w:rPr>
          <w:rFonts w:ascii="Arial" w:hAnsi="Arial" w:cs="Arial"/>
          <w:b/>
          <w:bCs/>
          <w:iCs/>
          <w:color w:val="000000"/>
          <w:sz w:val="22"/>
          <w:szCs w:val="22"/>
        </w:rPr>
        <w:t>.</w:t>
      </w:r>
    </w:p>
    <w:p w14:paraId="5564593F" w14:textId="77777777" w:rsidR="00026ADB" w:rsidRPr="00A32F45" w:rsidRDefault="00026ADB" w:rsidP="004072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6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5C0A92C" w14:textId="77777777" w:rsidR="00407274" w:rsidRPr="00A32F45" w:rsidRDefault="004B37FD" w:rsidP="004072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6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32F45">
        <w:rPr>
          <w:rFonts w:ascii="Arial" w:hAnsi="Arial" w:cs="Arial"/>
          <w:sz w:val="22"/>
          <w:szCs w:val="22"/>
        </w:rPr>
        <w:t>Avant de réaliser un investissement, l’</w:t>
      </w:r>
      <w:r w:rsidR="00407274" w:rsidRPr="00A32F45">
        <w:rPr>
          <w:rFonts w:ascii="Arial" w:hAnsi="Arial" w:cs="Arial"/>
          <w:sz w:val="22"/>
          <w:szCs w:val="22"/>
        </w:rPr>
        <w:t>unité commerciale</w:t>
      </w:r>
      <w:r w:rsidRPr="00A32F45">
        <w:rPr>
          <w:rFonts w:ascii="Arial" w:hAnsi="Arial" w:cs="Arial"/>
          <w:sz w:val="22"/>
          <w:szCs w:val="22"/>
        </w:rPr>
        <w:t xml:space="preserve"> doit évaluer les retombées en termes de flux financiers de cet investissement. </w:t>
      </w:r>
    </w:p>
    <w:p w14:paraId="4B26A3F2" w14:textId="77777777" w:rsidR="004B37FD" w:rsidRPr="00A32F45" w:rsidRDefault="00407274" w:rsidP="004072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76"/>
        </w:tabs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A32F45">
        <w:rPr>
          <w:rFonts w:ascii="Arial" w:hAnsi="Arial" w:cs="Arial"/>
          <w:b/>
          <w:sz w:val="22"/>
          <w:szCs w:val="22"/>
        </w:rPr>
        <w:t xml:space="preserve">Est-ce </w:t>
      </w:r>
      <w:r w:rsidR="004B37FD" w:rsidRPr="00A32F45">
        <w:rPr>
          <w:rFonts w:ascii="Arial" w:hAnsi="Arial" w:cs="Arial"/>
          <w:b/>
          <w:sz w:val="22"/>
          <w:szCs w:val="22"/>
        </w:rPr>
        <w:t xml:space="preserve">que le retour sur investissement </w:t>
      </w:r>
      <w:r w:rsidRPr="00A32F45">
        <w:rPr>
          <w:rFonts w:ascii="Arial" w:hAnsi="Arial" w:cs="Arial"/>
          <w:b/>
          <w:sz w:val="22"/>
          <w:szCs w:val="22"/>
        </w:rPr>
        <w:t>va être</w:t>
      </w:r>
      <w:r w:rsidR="004B37FD" w:rsidRPr="00A32F45">
        <w:rPr>
          <w:rFonts w:ascii="Arial" w:hAnsi="Arial" w:cs="Arial"/>
          <w:b/>
          <w:sz w:val="22"/>
          <w:szCs w:val="22"/>
        </w:rPr>
        <w:t xml:space="preserve"> supérieur à ce que l’entreprise a risqué</w:t>
      </w:r>
      <w:r w:rsidRPr="00A32F45">
        <w:rPr>
          <w:rFonts w:ascii="Arial" w:hAnsi="Arial" w:cs="Arial"/>
          <w:b/>
          <w:sz w:val="22"/>
          <w:szCs w:val="22"/>
        </w:rPr>
        <w:t xml:space="preserve"> ? Quels </w:t>
      </w:r>
      <w:r w:rsidR="00026ADB">
        <w:rPr>
          <w:rFonts w:ascii="Arial" w:hAnsi="Arial" w:cs="Arial"/>
          <w:b/>
          <w:sz w:val="22"/>
          <w:szCs w:val="22"/>
        </w:rPr>
        <w:t>outils financiers</w:t>
      </w:r>
      <w:r w:rsidRPr="00A32F45">
        <w:rPr>
          <w:rFonts w:ascii="Arial" w:hAnsi="Arial" w:cs="Arial"/>
          <w:b/>
          <w:sz w:val="22"/>
          <w:szCs w:val="22"/>
        </w:rPr>
        <w:t xml:space="preserve"> vont permettre de déterminer</w:t>
      </w:r>
      <w:r w:rsidR="007C19AF" w:rsidRPr="00A32F45">
        <w:rPr>
          <w:rFonts w:ascii="Arial" w:hAnsi="Arial" w:cs="Arial"/>
          <w:b/>
          <w:sz w:val="22"/>
          <w:szCs w:val="22"/>
        </w:rPr>
        <w:t xml:space="preserve"> </w:t>
      </w:r>
      <w:r w:rsidRPr="00A32F45">
        <w:rPr>
          <w:rFonts w:ascii="Arial" w:hAnsi="Arial" w:cs="Arial"/>
          <w:b/>
          <w:sz w:val="22"/>
          <w:szCs w:val="22"/>
        </w:rPr>
        <w:t>si un investissement va être rentable ou non</w:t>
      </w:r>
      <w:r w:rsidR="00026ADB">
        <w:rPr>
          <w:rFonts w:ascii="Arial" w:hAnsi="Arial" w:cs="Arial"/>
          <w:b/>
          <w:sz w:val="22"/>
          <w:szCs w:val="22"/>
        </w:rPr>
        <w:t xml:space="preserve"> </w:t>
      </w:r>
      <w:r w:rsidRPr="00A32F45">
        <w:rPr>
          <w:rFonts w:ascii="Arial" w:hAnsi="Arial" w:cs="Arial"/>
          <w:b/>
          <w:sz w:val="22"/>
          <w:szCs w:val="22"/>
        </w:rPr>
        <w:t>?</w:t>
      </w:r>
    </w:p>
    <w:p w14:paraId="246C6623" w14:textId="77777777" w:rsidR="003E2D86" w:rsidRDefault="003E2D86" w:rsidP="00407274">
      <w:pPr>
        <w:tabs>
          <w:tab w:val="left" w:pos="1276"/>
        </w:tabs>
        <w:spacing w:line="276" w:lineRule="auto"/>
        <w:jc w:val="both"/>
        <w:rPr>
          <w:rFonts w:ascii="Arial" w:hAnsi="Arial" w:cs="Arial"/>
          <w:noProof/>
          <w:sz w:val="22"/>
          <w:szCs w:val="22"/>
        </w:rPr>
      </w:pPr>
    </w:p>
    <w:p w14:paraId="6D9723C7" w14:textId="6C96CE05" w:rsidR="0035556F" w:rsidRDefault="00F44F6C" w:rsidP="00407274">
      <w:pPr>
        <w:tabs>
          <w:tab w:val="left" w:pos="1276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706A8B3A" wp14:editId="775B0AC4">
            <wp:extent cx="6480175" cy="295465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8C0B" w14:textId="77777777" w:rsidR="00F14E00" w:rsidRDefault="00F14E00" w:rsidP="00407274">
      <w:pPr>
        <w:tabs>
          <w:tab w:val="left" w:pos="1276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2BD5A7D" w14:textId="77777777" w:rsidR="004B37FD" w:rsidRDefault="004B37FD">
      <w:pPr>
        <w:pStyle w:val="Titre2"/>
        <w:spacing w:after="0"/>
        <w:jc w:val="both"/>
        <w:rPr>
          <w:rFonts w:ascii="Arial" w:hAnsi="Arial"/>
          <w:b/>
          <w:caps w:val="0"/>
          <w:color w:val="auto"/>
          <w:sz w:val="22"/>
          <w:u w:val="none"/>
        </w:rPr>
      </w:pPr>
      <w:r w:rsidRPr="00A32F45">
        <w:rPr>
          <w:rFonts w:ascii="Arial" w:hAnsi="Arial"/>
          <w:b/>
          <w:color w:val="auto"/>
          <w:sz w:val="22"/>
          <w:u w:val="none"/>
        </w:rPr>
        <w:t xml:space="preserve">I) </w:t>
      </w:r>
      <w:r w:rsidRPr="00A32F45">
        <w:rPr>
          <w:rFonts w:ascii="Arial" w:hAnsi="Arial"/>
          <w:b/>
          <w:caps w:val="0"/>
          <w:color w:val="auto"/>
          <w:sz w:val="22"/>
          <w:u w:val="none"/>
        </w:rPr>
        <w:t>Les caractéristiques d’un investissement</w:t>
      </w:r>
    </w:p>
    <w:p w14:paraId="054534BF" w14:textId="77777777" w:rsidR="00F14E00" w:rsidRPr="00F14E00" w:rsidRDefault="00F14E00" w:rsidP="00F14E00"/>
    <w:p w14:paraId="4B0533DD" w14:textId="77777777" w:rsidR="009B3AF9" w:rsidRPr="00A32F45" w:rsidRDefault="009B3AF9" w:rsidP="009B3AF9">
      <w:pPr>
        <w:pStyle w:val="Titre3"/>
        <w:numPr>
          <w:ilvl w:val="0"/>
          <w:numId w:val="19"/>
        </w:numPr>
        <w:spacing w:line="480" w:lineRule="auto"/>
        <w:jc w:val="both"/>
        <w:rPr>
          <w:color w:val="auto"/>
          <w:sz w:val="22"/>
        </w:rPr>
      </w:pPr>
      <w:r w:rsidRPr="00A32F45">
        <w:rPr>
          <w:color w:val="auto"/>
          <w:sz w:val="22"/>
          <w:u w:val="dotted"/>
        </w:rPr>
        <w:t>L’investissement</w:t>
      </w:r>
      <w:r w:rsidRPr="00A32F45">
        <w:rPr>
          <w:color w:val="auto"/>
          <w:sz w:val="22"/>
        </w:rPr>
        <w:t xml:space="preserve"> : </w:t>
      </w:r>
      <w:r>
        <w:rPr>
          <w:b/>
          <w:color w:val="auto"/>
          <w:sz w:val="22"/>
        </w:rPr>
        <w:t>C</w:t>
      </w:r>
      <w:r w:rsidRPr="00A32F45">
        <w:rPr>
          <w:b/>
          <w:color w:val="auto"/>
          <w:sz w:val="22"/>
        </w:rPr>
        <w:t xml:space="preserve">oût d’acquisition hors taxes </w:t>
      </w:r>
      <w:r w:rsidRPr="004D042B">
        <w:rPr>
          <w:b/>
          <w:color w:val="FF0000"/>
          <w:sz w:val="22"/>
        </w:rPr>
        <w:t>(montant H.T)</w:t>
      </w:r>
      <w:r>
        <w:rPr>
          <w:b/>
          <w:color w:val="auto"/>
          <w:sz w:val="22"/>
        </w:rPr>
        <w:t> ;</w:t>
      </w:r>
    </w:p>
    <w:p w14:paraId="21A39322" w14:textId="77777777" w:rsidR="009B3AF9" w:rsidRPr="000706D2" w:rsidRDefault="009B3AF9" w:rsidP="009B3AF9">
      <w:pPr>
        <w:pStyle w:val="Titre3"/>
        <w:numPr>
          <w:ilvl w:val="0"/>
          <w:numId w:val="19"/>
        </w:numPr>
        <w:spacing w:line="480" w:lineRule="auto"/>
        <w:rPr>
          <w:b/>
          <w:color w:val="auto"/>
          <w:sz w:val="20"/>
        </w:rPr>
      </w:pPr>
      <w:r w:rsidRPr="00A32F45">
        <w:rPr>
          <w:color w:val="auto"/>
          <w:sz w:val="22"/>
          <w:u w:val="dotted"/>
        </w:rPr>
        <w:t>La durée de vie</w:t>
      </w:r>
      <w:r w:rsidRPr="00A32F45">
        <w:rPr>
          <w:color w:val="auto"/>
          <w:sz w:val="22"/>
        </w:rPr>
        <w:t xml:space="preserve"> : </w:t>
      </w:r>
      <w:r w:rsidRPr="000706D2">
        <w:rPr>
          <w:b/>
          <w:color w:val="auto"/>
          <w:sz w:val="22"/>
          <w:szCs w:val="22"/>
        </w:rPr>
        <w:t>Durée d’utilisation de l’investissement ;</w:t>
      </w:r>
    </w:p>
    <w:p w14:paraId="1B503DC5" w14:textId="77777777" w:rsidR="009B3AF9" w:rsidRPr="00A32F45" w:rsidRDefault="009B3AF9" w:rsidP="009B3AF9">
      <w:pPr>
        <w:pStyle w:val="Titre3"/>
        <w:numPr>
          <w:ilvl w:val="0"/>
          <w:numId w:val="19"/>
        </w:numPr>
        <w:spacing w:line="480" w:lineRule="auto"/>
        <w:jc w:val="both"/>
        <w:rPr>
          <w:color w:val="auto"/>
          <w:sz w:val="22"/>
        </w:rPr>
      </w:pPr>
      <w:r w:rsidRPr="00A32F45">
        <w:rPr>
          <w:color w:val="auto"/>
          <w:sz w:val="22"/>
          <w:u w:val="dotted"/>
        </w:rPr>
        <w:t>La valeur résiduelle</w:t>
      </w:r>
      <w:r w:rsidRPr="00A32F45">
        <w:rPr>
          <w:color w:val="auto"/>
          <w:sz w:val="22"/>
        </w:rPr>
        <w:t xml:space="preserve"> : </w:t>
      </w:r>
      <w:r w:rsidRPr="00A32F45">
        <w:rPr>
          <w:b/>
          <w:color w:val="auto"/>
          <w:sz w:val="22"/>
        </w:rPr>
        <w:t>Valeur de l'investissement à la fin de la période d'utilisation</w:t>
      </w:r>
      <w:r>
        <w:rPr>
          <w:b/>
          <w:color w:val="auto"/>
          <w:sz w:val="22"/>
        </w:rPr>
        <w:t xml:space="preserve"> </w:t>
      </w:r>
      <w:r w:rsidRPr="004D042B">
        <w:rPr>
          <w:b/>
          <w:color w:val="FF0000"/>
          <w:sz w:val="22"/>
        </w:rPr>
        <w:t>(H.T)</w:t>
      </w:r>
      <w:r>
        <w:rPr>
          <w:b/>
          <w:color w:val="auto"/>
          <w:sz w:val="22"/>
        </w:rPr>
        <w:t> ;</w:t>
      </w:r>
    </w:p>
    <w:p w14:paraId="705E6DCE" w14:textId="77777777" w:rsidR="009B3AF9" w:rsidRPr="00A32F45" w:rsidRDefault="009B3AF9" w:rsidP="009B3AF9">
      <w:pPr>
        <w:pStyle w:val="Titre3"/>
        <w:numPr>
          <w:ilvl w:val="0"/>
          <w:numId w:val="19"/>
        </w:numPr>
        <w:spacing w:line="480" w:lineRule="auto"/>
        <w:jc w:val="both"/>
        <w:rPr>
          <w:color w:val="auto"/>
          <w:sz w:val="22"/>
        </w:rPr>
      </w:pPr>
      <w:r w:rsidRPr="00A32F45">
        <w:rPr>
          <w:color w:val="auto"/>
          <w:sz w:val="22"/>
          <w:u w:val="dotted"/>
        </w:rPr>
        <w:t>La capacité d’autofinancement</w:t>
      </w:r>
      <w:r w:rsidRPr="00A32F45">
        <w:rPr>
          <w:color w:val="auto"/>
          <w:sz w:val="22"/>
        </w:rPr>
        <w:t xml:space="preserve"> (C.A.F)</w:t>
      </w:r>
      <w:r>
        <w:rPr>
          <w:color w:val="auto"/>
          <w:sz w:val="22"/>
        </w:rPr>
        <w:t xml:space="preserve"> : </w:t>
      </w:r>
      <w:r>
        <w:rPr>
          <w:b/>
          <w:color w:val="auto"/>
          <w:sz w:val="22"/>
        </w:rPr>
        <w:t>R</w:t>
      </w:r>
      <w:r w:rsidRPr="00602F2E">
        <w:rPr>
          <w:b/>
          <w:color w:val="auto"/>
          <w:sz w:val="22"/>
        </w:rPr>
        <w:t>ecettes et dépenses générées par l’investissement</w:t>
      </w:r>
      <w:r>
        <w:rPr>
          <w:b/>
          <w:color w:val="auto"/>
          <w:sz w:val="22"/>
        </w:rPr>
        <w:t>.</w:t>
      </w:r>
    </w:p>
    <w:p w14:paraId="71A75D5C" w14:textId="77777777" w:rsidR="00A970FB" w:rsidRPr="00A32F45" w:rsidRDefault="00A970FB">
      <w:r w:rsidRPr="00A32F45">
        <w:br w:type="page"/>
      </w:r>
    </w:p>
    <w:p w14:paraId="3CB5976C" w14:textId="77777777" w:rsidR="00D30D0C" w:rsidRPr="00A32F45" w:rsidRDefault="00A970FB" w:rsidP="00407274">
      <w:pPr>
        <w:jc w:val="center"/>
        <w:rPr>
          <w:rFonts w:ascii="Arial" w:hAnsi="Arial" w:cs="Arial"/>
          <w:b/>
          <w:sz w:val="22"/>
          <w:szCs w:val="22"/>
        </w:rPr>
      </w:pPr>
      <w:r w:rsidRPr="00A32F45">
        <w:rPr>
          <w:rFonts w:ascii="Arial" w:hAnsi="Arial" w:cs="Arial"/>
          <w:b/>
          <w:sz w:val="22"/>
          <w:szCs w:val="22"/>
          <w:u w:val="single"/>
        </w:rPr>
        <w:lastRenderedPageBreak/>
        <w:t xml:space="preserve">Contexte </w:t>
      </w:r>
      <w:r w:rsidRPr="00A32F45">
        <w:rPr>
          <w:rFonts w:ascii="Arial" w:hAnsi="Arial" w:cs="Arial"/>
          <w:b/>
          <w:i/>
          <w:sz w:val="22"/>
          <w:szCs w:val="22"/>
          <w:u w:val="single"/>
        </w:rPr>
        <w:t xml:space="preserve">(D’après sujet de </w:t>
      </w:r>
      <w:r w:rsidR="00CC0DD1">
        <w:rPr>
          <w:rFonts w:ascii="Arial" w:hAnsi="Arial" w:cs="Arial"/>
          <w:b/>
          <w:i/>
          <w:sz w:val="22"/>
          <w:szCs w:val="22"/>
          <w:u w:val="single"/>
        </w:rPr>
        <w:t>BTS</w:t>
      </w:r>
      <w:r w:rsidRPr="00A32F45">
        <w:rPr>
          <w:rFonts w:ascii="Arial" w:hAnsi="Arial" w:cs="Arial"/>
          <w:b/>
          <w:sz w:val="22"/>
          <w:szCs w:val="22"/>
          <w:u w:val="single"/>
        </w:rPr>
        <w:t>)</w:t>
      </w:r>
    </w:p>
    <w:p w14:paraId="1D7ECD99" w14:textId="77777777" w:rsidR="00A970FB" w:rsidRPr="00A32F45" w:rsidRDefault="00A970FB" w:rsidP="00407274">
      <w:pPr>
        <w:jc w:val="center"/>
        <w:rPr>
          <w:rFonts w:ascii="Arial" w:hAnsi="Arial" w:cs="Arial"/>
          <w:sz w:val="22"/>
          <w:szCs w:val="22"/>
        </w:rPr>
      </w:pPr>
    </w:p>
    <w:p w14:paraId="24A22560" w14:textId="77777777" w:rsidR="00A970FB" w:rsidRPr="00A32F45" w:rsidRDefault="00A970FB" w:rsidP="00407274">
      <w:pPr>
        <w:autoSpaceDE w:val="0"/>
        <w:autoSpaceDN w:val="0"/>
        <w:adjustRightInd w:val="0"/>
        <w:jc w:val="center"/>
        <w:rPr>
          <w:rFonts w:ascii="Arial" w:hAnsi="Arial" w:cs="Arial"/>
          <w:szCs w:val="24"/>
        </w:rPr>
      </w:pPr>
    </w:p>
    <w:p w14:paraId="7B808F97" w14:textId="77777777" w:rsidR="00A970FB" w:rsidRDefault="00517ECC" w:rsidP="00517ECC">
      <w:pPr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noProof/>
          <w:szCs w:val="24"/>
        </w:rPr>
        <w:drawing>
          <wp:inline distT="0" distB="0" distL="0" distR="0" wp14:anchorId="61139051" wp14:editId="469453B5">
            <wp:extent cx="1933575" cy="571500"/>
            <wp:effectExtent l="19050" t="0" r="9525" b="0"/>
            <wp:docPr id="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118B25" w14:textId="77777777" w:rsidR="00517ECC" w:rsidRDefault="00517ECC" w:rsidP="00517ECC">
      <w:pPr>
        <w:jc w:val="center"/>
        <w:rPr>
          <w:rFonts w:ascii="Arial" w:hAnsi="Arial" w:cs="Arial"/>
          <w:szCs w:val="24"/>
        </w:rPr>
      </w:pPr>
    </w:p>
    <w:p w14:paraId="5213C483" w14:textId="77777777" w:rsidR="00A970FB" w:rsidRPr="00A32F45" w:rsidRDefault="00A970FB" w:rsidP="00A970FB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32F45">
        <w:rPr>
          <w:rFonts w:ascii="Arial" w:hAnsi="Arial" w:cs="Arial"/>
          <w:sz w:val="22"/>
          <w:szCs w:val="22"/>
        </w:rPr>
        <w:t xml:space="preserve">Le magasin Super U de Rouillac est soucieux d’adapter son offre aux caractéristiques de sa zone de chalandise de plus en plus demandeuse de produits Bio. Il profite du dernier </w:t>
      </w:r>
      <w:r w:rsidR="00AF59A6">
        <w:rPr>
          <w:rFonts w:ascii="Arial" w:hAnsi="Arial" w:cs="Arial"/>
          <w:sz w:val="22"/>
          <w:szCs w:val="22"/>
        </w:rPr>
        <w:t>ré</w:t>
      </w:r>
      <w:r w:rsidR="00517ECC">
        <w:rPr>
          <w:rFonts w:ascii="Arial" w:hAnsi="Arial" w:cs="Arial"/>
          <w:sz w:val="22"/>
          <w:szCs w:val="22"/>
        </w:rPr>
        <w:t>aménagement</w:t>
      </w:r>
      <w:r w:rsidRPr="00A32F45">
        <w:rPr>
          <w:rFonts w:ascii="Arial" w:hAnsi="Arial" w:cs="Arial"/>
          <w:sz w:val="22"/>
          <w:szCs w:val="22"/>
        </w:rPr>
        <w:t xml:space="preserve"> du magasin pour créer un univers Bio, implanté sur 300 m² au fond du magasin. Cet univers regroupe les produits Bio (Bio frais et secs) mais aussi les produits régionaux, l’épicerie fine, le commerce équitable et la diététique.</w:t>
      </w:r>
    </w:p>
    <w:p w14:paraId="5B66A6A9" w14:textId="77777777" w:rsidR="00A970FB" w:rsidRPr="00A32F45" w:rsidRDefault="00A970FB" w:rsidP="00A970FB">
      <w:pPr>
        <w:autoSpaceDE w:val="0"/>
        <w:autoSpaceDN w:val="0"/>
        <w:adjustRightInd w:val="0"/>
        <w:spacing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  <w:r w:rsidRPr="00A32F45">
        <w:rPr>
          <w:rFonts w:ascii="Arial" w:hAnsi="Arial" w:cs="Arial"/>
          <w:sz w:val="22"/>
          <w:szCs w:val="22"/>
        </w:rPr>
        <w:t xml:space="preserve">Le réaménagement nécessite d’investir dans du mobilier. </w:t>
      </w:r>
    </w:p>
    <w:p w14:paraId="0C148FC4" w14:textId="23F2F499" w:rsidR="00A970FB" w:rsidRPr="00A32F45" w:rsidRDefault="00A970FB" w:rsidP="00A970FB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32F45">
        <w:rPr>
          <w:rFonts w:ascii="Arial" w:hAnsi="Arial" w:cs="Arial"/>
          <w:sz w:val="22"/>
          <w:szCs w:val="22"/>
        </w:rPr>
        <w:t xml:space="preserve">L’investissement s’élèvera à 40 000 € HT au début de l’année </w:t>
      </w:r>
      <w:r w:rsidR="00454F8D">
        <w:rPr>
          <w:rFonts w:ascii="Arial" w:hAnsi="Arial" w:cs="Arial"/>
          <w:sz w:val="22"/>
          <w:szCs w:val="22"/>
        </w:rPr>
        <w:t>202</w:t>
      </w:r>
      <w:r w:rsidR="0054116B">
        <w:rPr>
          <w:rFonts w:ascii="Arial" w:hAnsi="Arial" w:cs="Arial"/>
          <w:sz w:val="22"/>
          <w:szCs w:val="22"/>
        </w:rPr>
        <w:t>6</w:t>
      </w:r>
      <w:r w:rsidRPr="00A32F45">
        <w:rPr>
          <w:rFonts w:ascii="Arial" w:hAnsi="Arial" w:cs="Arial"/>
          <w:sz w:val="22"/>
          <w:szCs w:val="22"/>
        </w:rPr>
        <w:t xml:space="preserve"> et est programmé sur 5 années (la valeur résiduelle du matériel étant nulle à la fin de la période).</w:t>
      </w:r>
      <w:r w:rsidR="00960D32" w:rsidRPr="00A32F45">
        <w:rPr>
          <w:rFonts w:ascii="Arial" w:hAnsi="Arial" w:cs="Arial"/>
          <w:sz w:val="22"/>
          <w:szCs w:val="22"/>
        </w:rPr>
        <w:t xml:space="preserve"> Le bien sera amorti selon le mode linéaire.</w:t>
      </w:r>
    </w:p>
    <w:p w14:paraId="0BDC1B09" w14:textId="77777777" w:rsidR="00A970FB" w:rsidRPr="00A32F45" w:rsidRDefault="00A970FB" w:rsidP="00A970FB">
      <w:pPr>
        <w:jc w:val="both"/>
        <w:rPr>
          <w:rFonts w:ascii="Arial" w:hAnsi="Arial" w:cs="Arial"/>
          <w:sz w:val="22"/>
          <w:szCs w:val="22"/>
        </w:rPr>
      </w:pPr>
    </w:p>
    <w:p w14:paraId="1605F107" w14:textId="3012101F" w:rsidR="00A970FB" w:rsidRPr="00A32F45" w:rsidRDefault="00A970FB" w:rsidP="00A970FB">
      <w:pPr>
        <w:rPr>
          <w:rFonts w:ascii="Arial" w:hAnsi="Arial" w:cs="Arial"/>
          <w:b/>
          <w:sz w:val="22"/>
          <w:szCs w:val="22"/>
        </w:rPr>
      </w:pPr>
      <w:r w:rsidRPr="00A32F45">
        <w:rPr>
          <w:rFonts w:ascii="Arial" w:hAnsi="Arial" w:cs="Arial"/>
          <w:b/>
          <w:sz w:val="22"/>
          <w:szCs w:val="22"/>
        </w:rPr>
        <w:t>Charges prévisionnelles en € (hors dotations aux amortissements)</w:t>
      </w:r>
      <w:r w:rsidR="00454F8D">
        <w:rPr>
          <w:rFonts w:ascii="Arial" w:hAnsi="Arial" w:cs="Arial"/>
          <w:b/>
          <w:sz w:val="22"/>
          <w:szCs w:val="22"/>
        </w:rPr>
        <w:t xml:space="preserve"> ► </w:t>
      </w:r>
      <w:r w:rsidR="00E14F5A">
        <w:rPr>
          <w:rFonts w:ascii="Arial" w:hAnsi="Arial" w:cs="Arial"/>
          <w:b/>
          <w:sz w:val="22"/>
          <w:szCs w:val="22"/>
        </w:rPr>
        <w:t>DEPENSES</w:t>
      </w:r>
      <w:r w:rsidRPr="00A32F45">
        <w:rPr>
          <w:rFonts w:ascii="Arial" w:hAnsi="Arial" w:cs="Arial"/>
          <w:b/>
          <w:sz w:val="22"/>
          <w:szCs w:val="22"/>
        </w:rPr>
        <w:t xml:space="preserve"> 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1"/>
        <w:gridCol w:w="1151"/>
        <w:gridCol w:w="1151"/>
        <w:gridCol w:w="1151"/>
        <w:gridCol w:w="1152"/>
      </w:tblGrid>
      <w:tr w:rsidR="00A970FB" w:rsidRPr="00A32F45" w14:paraId="6FC393DB" w14:textId="77777777" w:rsidTr="00AB04B3">
        <w:trPr>
          <w:trHeight w:val="491"/>
          <w:jc w:val="center"/>
        </w:trPr>
        <w:tc>
          <w:tcPr>
            <w:tcW w:w="1151" w:type="dxa"/>
            <w:shd w:val="clear" w:color="auto" w:fill="D9D9D9"/>
            <w:vAlign w:val="center"/>
          </w:tcPr>
          <w:p w14:paraId="7CFC5B54" w14:textId="64B80306" w:rsidR="00A970FB" w:rsidRPr="00A32F45" w:rsidRDefault="00454F8D" w:rsidP="009B54B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bookmarkStart w:id="0" w:name="_Hlk138247840"/>
            <w:r>
              <w:rPr>
                <w:rFonts w:ascii="Arial" w:hAnsi="Arial" w:cs="Arial"/>
                <w:b/>
                <w:sz w:val="22"/>
                <w:szCs w:val="22"/>
              </w:rPr>
              <w:t>202</w:t>
            </w:r>
            <w:r w:rsidR="0054116B">
              <w:rPr>
                <w:rFonts w:ascii="Arial" w:hAnsi="Arial" w:cs="Arial"/>
                <w:b/>
                <w:sz w:val="22"/>
                <w:szCs w:val="22"/>
              </w:rPr>
              <w:t>6</w:t>
            </w:r>
          </w:p>
        </w:tc>
        <w:tc>
          <w:tcPr>
            <w:tcW w:w="1151" w:type="dxa"/>
            <w:shd w:val="clear" w:color="auto" w:fill="D9D9D9"/>
            <w:vAlign w:val="center"/>
          </w:tcPr>
          <w:p w14:paraId="784891C9" w14:textId="297F1B7A" w:rsidR="00A970FB" w:rsidRPr="00A32F45" w:rsidRDefault="00454F8D" w:rsidP="009B54B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202</w:t>
            </w:r>
            <w:r w:rsidR="0054116B">
              <w:rPr>
                <w:rFonts w:ascii="Arial" w:hAnsi="Arial" w:cs="Arial"/>
                <w:b/>
                <w:sz w:val="22"/>
                <w:szCs w:val="22"/>
              </w:rPr>
              <w:t>7</w:t>
            </w:r>
          </w:p>
        </w:tc>
        <w:tc>
          <w:tcPr>
            <w:tcW w:w="1151" w:type="dxa"/>
            <w:shd w:val="clear" w:color="auto" w:fill="D9D9D9"/>
            <w:vAlign w:val="center"/>
          </w:tcPr>
          <w:p w14:paraId="130DB7FF" w14:textId="20FF2A8D" w:rsidR="00A970FB" w:rsidRPr="00A32F45" w:rsidRDefault="00454F8D" w:rsidP="009B54B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202</w:t>
            </w:r>
            <w:r w:rsidR="0054116B">
              <w:rPr>
                <w:rFonts w:ascii="Arial" w:hAnsi="Arial" w:cs="Arial"/>
                <w:b/>
                <w:sz w:val="22"/>
                <w:szCs w:val="22"/>
              </w:rPr>
              <w:t>8</w:t>
            </w:r>
          </w:p>
        </w:tc>
        <w:tc>
          <w:tcPr>
            <w:tcW w:w="1151" w:type="dxa"/>
            <w:shd w:val="clear" w:color="auto" w:fill="D9D9D9"/>
            <w:vAlign w:val="center"/>
          </w:tcPr>
          <w:p w14:paraId="10585B60" w14:textId="1FBEBA9C" w:rsidR="00A970FB" w:rsidRPr="00A32F45" w:rsidRDefault="00454F8D" w:rsidP="009B54B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202</w:t>
            </w:r>
            <w:r w:rsidR="0054116B">
              <w:rPr>
                <w:rFonts w:ascii="Arial" w:hAnsi="Arial" w:cs="Arial"/>
                <w:b/>
                <w:sz w:val="22"/>
                <w:szCs w:val="22"/>
              </w:rPr>
              <w:t>9</w:t>
            </w:r>
          </w:p>
        </w:tc>
        <w:tc>
          <w:tcPr>
            <w:tcW w:w="1152" w:type="dxa"/>
            <w:shd w:val="clear" w:color="auto" w:fill="D9D9D9"/>
            <w:vAlign w:val="center"/>
          </w:tcPr>
          <w:p w14:paraId="28B62C05" w14:textId="61713175" w:rsidR="00A970FB" w:rsidRPr="00A32F45" w:rsidRDefault="00454F8D" w:rsidP="009B54BA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20</w:t>
            </w:r>
            <w:r w:rsidR="0054116B">
              <w:rPr>
                <w:rFonts w:ascii="Arial" w:hAnsi="Arial" w:cs="Arial"/>
                <w:b/>
                <w:sz w:val="22"/>
                <w:szCs w:val="22"/>
              </w:rPr>
              <w:t>30</w:t>
            </w:r>
          </w:p>
        </w:tc>
      </w:tr>
      <w:bookmarkEnd w:id="0"/>
      <w:tr w:rsidR="00A970FB" w:rsidRPr="00A32F45" w14:paraId="231CD0AF" w14:textId="77777777" w:rsidTr="00AB04B3">
        <w:trPr>
          <w:trHeight w:val="414"/>
          <w:jc w:val="center"/>
        </w:trPr>
        <w:tc>
          <w:tcPr>
            <w:tcW w:w="1151" w:type="dxa"/>
            <w:vAlign w:val="center"/>
          </w:tcPr>
          <w:p w14:paraId="3D0C22CF" w14:textId="77777777" w:rsidR="00A970FB" w:rsidRPr="00A32F45" w:rsidRDefault="00A970FB" w:rsidP="00AB04B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A32F45">
              <w:rPr>
                <w:rFonts w:ascii="Arial" w:hAnsi="Arial" w:cs="Arial"/>
                <w:bCs/>
                <w:sz w:val="22"/>
                <w:szCs w:val="22"/>
              </w:rPr>
              <w:t>7 900</w:t>
            </w:r>
          </w:p>
        </w:tc>
        <w:tc>
          <w:tcPr>
            <w:tcW w:w="1151" w:type="dxa"/>
            <w:vAlign w:val="center"/>
          </w:tcPr>
          <w:p w14:paraId="15A0288F" w14:textId="77777777" w:rsidR="00A970FB" w:rsidRPr="00A32F45" w:rsidRDefault="00A970FB" w:rsidP="00AB04B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A32F45">
              <w:rPr>
                <w:rFonts w:ascii="Arial" w:hAnsi="Arial" w:cs="Arial"/>
                <w:bCs/>
                <w:sz w:val="22"/>
                <w:szCs w:val="22"/>
              </w:rPr>
              <w:t>7 900</w:t>
            </w:r>
          </w:p>
        </w:tc>
        <w:tc>
          <w:tcPr>
            <w:tcW w:w="1151" w:type="dxa"/>
            <w:vAlign w:val="center"/>
          </w:tcPr>
          <w:p w14:paraId="3C40A2C2" w14:textId="77777777" w:rsidR="00A970FB" w:rsidRPr="00A32F45" w:rsidRDefault="00A970FB" w:rsidP="00AB04B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A32F45">
              <w:rPr>
                <w:rFonts w:ascii="Arial" w:hAnsi="Arial" w:cs="Arial"/>
                <w:bCs/>
                <w:sz w:val="22"/>
                <w:szCs w:val="22"/>
              </w:rPr>
              <w:t>8 400</w:t>
            </w:r>
          </w:p>
        </w:tc>
        <w:tc>
          <w:tcPr>
            <w:tcW w:w="1151" w:type="dxa"/>
            <w:vAlign w:val="center"/>
          </w:tcPr>
          <w:p w14:paraId="16B0B7C8" w14:textId="77777777" w:rsidR="00A970FB" w:rsidRPr="00A32F45" w:rsidRDefault="00A970FB" w:rsidP="00AB04B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A32F45">
              <w:rPr>
                <w:rFonts w:ascii="Arial" w:hAnsi="Arial" w:cs="Arial"/>
                <w:bCs/>
                <w:sz w:val="22"/>
                <w:szCs w:val="22"/>
              </w:rPr>
              <w:t>8 400</w:t>
            </w:r>
          </w:p>
        </w:tc>
        <w:tc>
          <w:tcPr>
            <w:tcW w:w="1152" w:type="dxa"/>
            <w:vAlign w:val="center"/>
          </w:tcPr>
          <w:p w14:paraId="14873C31" w14:textId="77777777" w:rsidR="00A970FB" w:rsidRPr="00A32F45" w:rsidRDefault="00A970FB" w:rsidP="00AB04B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A32F45">
              <w:rPr>
                <w:rFonts w:ascii="Arial" w:hAnsi="Arial" w:cs="Arial"/>
                <w:bCs/>
                <w:sz w:val="22"/>
                <w:szCs w:val="22"/>
              </w:rPr>
              <w:t>8 400</w:t>
            </w:r>
          </w:p>
        </w:tc>
      </w:tr>
    </w:tbl>
    <w:p w14:paraId="237E9BD9" w14:textId="77777777" w:rsidR="00A970FB" w:rsidRPr="00A32F45" w:rsidRDefault="00A970FB" w:rsidP="00AB04B3">
      <w:pPr>
        <w:jc w:val="center"/>
        <w:rPr>
          <w:rFonts w:ascii="Arial" w:hAnsi="Arial" w:cs="Arial"/>
          <w:sz w:val="22"/>
          <w:szCs w:val="22"/>
        </w:rPr>
      </w:pPr>
    </w:p>
    <w:p w14:paraId="4B2D983E" w14:textId="17250069" w:rsidR="00A970FB" w:rsidRPr="00A32F45" w:rsidRDefault="00A970FB" w:rsidP="00A970FB">
      <w:pPr>
        <w:rPr>
          <w:rFonts w:ascii="Arial" w:hAnsi="Arial" w:cs="Arial"/>
          <w:b/>
          <w:sz w:val="22"/>
          <w:szCs w:val="22"/>
        </w:rPr>
      </w:pPr>
      <w:r w:rsidRPr="00A32F45">
        <w:rPr>
          <w:rFonts w:ascii="Arial" w:hAnsi="Arial" w:cs="Arial"/>
          <w:b/>
          <w:sz w:val="22"/>
          <w:szCs w:val="22"/>
        </w:rPr>
        <w:t>Chiffres d’affaires prévisionnels (en €) de l’univers </w:t>
      </w:r>
      <w:r w:rsidR="00454F8D">
        <w:rPr>
          <w:rFonts w:ascii="Arial" w:hAnsi="Arial" w:cs="Arial"/>
          <w:b/>
          <w:sz w:val="22"/>
          <w:szCs w:val="22"/>
        </w:rPr>
        <w:t xml:space="preserve">► </w:t>
      </w:r>
      <w:r w:rsidR="00E14F5A">
        <w:rPr>
          <w:rFonts w:ascii="Arial" w:hAnsi="Arial" w:cs="Arial"/>
          <w:b/>
          <w:sz w:val="22"/>
          <w:szCs w:val="22"/>
        </w:rPr>
        <w:t>RECETTE</w:t>
      </w:r>
      <w:r w:rsidR="00454F8D">
        <w:rPr>
          <w:rFonts w:ascii="Arial" w:hAnsi="Arial" w:cs="Arial"/>
          <w:b/>
          <w:sz w:val="22"/>
          <w:szCs w:val="22"/>
        </w:rPr>
        <w:t xml:space="preserve">S </w:t>
      </w:r>
      <w:r w:rsidRPr="00A32F45">
        <w:rPr>
          <w:rFonts w:ascii="Arial" w:hAnsi="Arial" w:cs="Arial"/>
          <w:b/>
          <w:sz w:val="22"/>
          <w:szCs w:val="22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1"/>
        <w:gridCol w:w="1151"/>
        <w:gridCol w:w="1151"/>
        <w:gridCol w:w="1151"/>
        <w:gridCol w:w="1152"/>
      </w:tblGrid>
      <w:tr w:rsidR="0054116B" w:rsidRPr="00A32F45" w14:paraId="699228DE" w14:textId="77777777" w:rsidTr="00AB04B3">
        <w:trPr>
          <w:trHeight w:val="544"/>
          <w:jc w:val="center"/>
        </w:trPr>
        <w:tc>
          <w:tcPr>
            <w:tcW w:w="1151" w:type="dxa"/>
            <w:shd w:val="clear" w:color="auto" w:fill="D9D9D9"/>
            <w:vAlign w:val="center"/>
          </w:tcPr>
          <w:p w14:paraId="2F365625" w14:textId="31C57E59" w:rsidR="0054116B" w:rsidRPr="00A32F45" w:rsidRDefault="0054116B" w:rsidP="005411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2026</w:t>
            </w:r>
          </w:p>
        </w:tc>
        <w:tc>
          <w:tcPr>
            <w:tcW w:w="1151" w:type="dxa"/>
            <w:shd w:val="clear" w:color="auto" w:fill="D9D9D9"/>
            <w:vAlign w:val="center"/>
          </w:tcPr>
          <w:p w14:paraId="52939831" w14:textId="008CED55" w:rsidR="0054116B" w:rsidRPr="00A32F45" w:rsidRDefault="0054116B" w:rsidP="005411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2027</w:t>
            </w:r>
          </w:p>
        </w:tc>
        <w:tc>
          <w:tcPr>
            <w:tcW w:w="1151" w:type="dxa"/>
            <w:shd w:val="clear" w:color="auto" w:fill="D9D9D9"/>
            <w:vAlign w:val="center"/>
          </w:tcPr>
          <w:p w14:paraId="034265F9" w14:textId="397996EB" w:rsidR="0054116B" w:rsidRPr="00A32F45" w:rsidRDefault="0054116B" w:rsidP="005411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2028</w:t>
            </w:r>
          </w:p>
        </w:tc>
        <w:tc>
          <w:tcPr>
            <w:tcW w:w="1151" w:type="dxa"/>
            <w:shd w:val="clear" w:color="auto" w:fill="D9D9D9"/>
            <w:vAlign w:val="center"/>
          </w:tcPr>
          <w:p w14:paraId="254EB097" w14:textId="089F8254" w:rsidR="0054116B" w:rsidRPr="00A32F45" w:rsidRDefault="0054116B" w:rsidP="005411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2029</w:t>
            </w:r>
          </w:p>
        </w:tc>
        <w:tc>
          <w:tcPr>
            <w:tcW w:w="1152" w:type="dxa"/>
            <w:shd w:val="clear" w:color="auto" w:fill="D9D9D9"/>
            <w:vAlign w:val="center"/>
          </w:tcPr>
          <w:p w14:paraId="56D94E00" w14:textId="6A577DFF" w:rsidR="0054116B" w:rsidRPr="00A32F45" w:rsidRDefault="0054116B" w:rsidP="0054116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2030</w:t>
            </w:r>
          </w:p>
        </w:tc>
      </w:tr>
      <w:tr w:rsidR="00AB2A03" w:rsidRPr="00A32F45" w14:paraId="286ADFA4" w14:textId="77777777" w:rsidTr="009B54BA">
        <w:trPr>
          <w:trHeight w:val="410"/>
          <w:jc w:val="center"/>
        </w:trPr>
        <w:tc>
          <w:tcPr>
            <w:tcW w:w="1151" w:type="dxa"/>
            <w:vAlign w:val="center"/>
          </w:tcPr>
          <w:p w14:paraId="2736C8CE" w14:textId="77777777" w:rsidR="00AB2A03" w:rsidRPr="009B54BA" w:rsidRDefault="00AB2A03" w:rsidP="00AB2A0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9B54BA">
              <w:rPr>
                <w:rFonts w:ascii="Arial" w:hAnsi="Arial" w:cs="Arial"/>
                <w:bCs/>
                <w:sz w:val="22"/>
                <w:szCs w:val="22"/>
              </w:rPr>
              <w:t>17 780</w:t>
            </w:r>
          </w:p>
        </w:tc>
        <w:tc>
          <w:tcPr>
            <w:tcW w:w="1151" w:type="dxa"/>
            <w:vAlign w:val="center"/>
          </w:tcPr>
          <w:p w14:paraId="7BC25FD9" w14:textId="77777777" w:rsidR="00AB2A03" w:rsidRPr="009B54BA" w:rsidRDefault="00AB2A03" w:rsidP="00AB2A0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9B54BA">
              <w:rPr>
                <w:rFonts w:ascii="Arial" w:hAnsi="Arial" w:cs="Arial"/>
                <w:bCs/>
                <w:sz w:val="22"/>
                <w:szCs w:val="22"/>
              </w:rPr>
              <w:t>18 033</w:t>
            </w:r>
          </w:p>
        </w:tc>
        <w:tc>
          <w:tcPr>
            <w:tcW w:w="1151" w:type="dxa"/>
            <w:vAlign w:val="center"/>
          </w:tcPr>
          <w:p w14:paraId="6AE3FFF1" w14:textId="77777777" w:rsidR="00AB2A03" w:rsidRPr="009B54BA" w:rsidRDefault="00AB2A03" w:rsidP="00AB2A0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9B54BA">
              <w:rPr>
                <w:rFonts w:ascii="Arial" w:hAnsi="Arial" w:cs="Arial"/>
                <w:bCs/>
                <w:sz w:val="22"/>
                <w:szCs w:val="22"/>
              </w:rPr>
              <w:t>19 067</w:t>
            </w:r>
          </w:p>
        </w:tc>
        <w:tc>
          <w:tcPr>
            <w:tcW w:w="1151" w:type="dxa"/>
            <w:vAlign w:val="center"/>
          </w:tcPr>
          <w:p w14:paraId="47DEA0FC" w14:textId="77777777" w:rsidR="00AB2A03" w:rsidRPr="009B54BA" w:rsidRDefault="00AB2A03" w:rsidP="00AB2A0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9B54BA">
              <w:rPr>
                <w:rFonts w:ascii="Arial" w:hAnsi="Arial" w:cs="Arial"/>
                <w:bCs/>
                <w:sz w:val="22"/>
                <w:szCs w:val="22"/>
              </w:rPr>
              <w:t>18 800</w:t>
            </w:r>
          </w:p>
        </w:tc>
        <w:tc>
          <w:tcPr>
            <w:tcW w:w="1152" w:type="dxa"/>
            <w:vAlign w:val="center"/>
          </w:tcPr>
          <w:p w14:paraId="42D2B4B2" w14:textId="77777777" w:rsidR="00AB2A03" w:rsidRPr="009B54BA" w:rsidRDefault="00AB2A03" w:rsidP="00AB2A0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9B54BA">
              <w:rPr>
                <w:rFonts w:ascii="Arial" w:hAnsi="Arial" w:cs="Arial"/>
                <w:bCs/>
                <w:sz w:val="22"/>
                <w:szCs w:val="22"/>
              </w:rPr>
              <w:t>18 800</w:t>
            </w:r>
          </w:p>
        </w:tc>
      </w:tr>
    </w:tbl>
    <w:p w14:paraId="27125B4A" w14:textId="77777777" w:rsidR="00A970FB" w:rsidRPr="00A32F45" w:rsidRDefault="00A970FB" w:rsidP="00A970FB">
      <w:pPr>
        <w:rPr>
          <w:rFonts w:ascii="Arial" w:hAnsi="Arial" w:cs="Arial"/>
          <w:sz w:val="22"/>
          <w:szCs w:val="22"/>
        </w:rPr>
      </w:pPr>
    </w:p>
    <w:p w14:paraId="0644EF04" w14:textId="77777777" w:rsidR="00A970FB" w:rsidRPr="00602F2E" w:rsidRDefault="00A970FB" w:rsidP="00A970FB">
      <w:pPr>
        <w:rPr>
          <w:rFonts w:ascii="Arial" w:hAnsi="Arial" w:cs="Arial"/>
          <w:sz w:val="22"/>
          <w:szCs w:val="22"/>
        </w:rPr>
      </w:pPr>
      <w:r w:rsidRPr="00602F2E">
        <w:rPr>
          <w:rFonts w:ascii="Arial" w:hAnsi="Arial" w:cs="Arial"/>
          <w:sz w:val="22"/>
          <w:szCs w:val="22"/>
        </w:rPr>
        <w:t xml:space="preserve">L’impôt sur les sociétés est de </w:t>
      </w:r>
      <w:r w:rsidR="009B54BA" w:rsidRPr="00AB2A03">
        <w:rPr>
          <w:rFonts w:ascii="Arial" w:hAnsi="Arial" w:cs="Arial"/>
          <w:b/>
          <w:sz w:val="22"/>
          <w:szCs w:val="22"/>
        </w:rPr>
        <w:t>25</w:t>
      </w:r>
      <w:r w:rsidRPr="00AB2A03">
        <w:rPr>
          <w:rFonts w:ascii="Arial" w:hAnsi="Arial" w:cs="Arial"/>
          <w:b/>
          <w:sz w:val="22"/>
          <w:szCs w:val="22"/>
        </w:rPr>
        <w:t xml:space="preserve"> %</w:t>
      </w:r>
      <w:r w:rsidRPr="00602F2E">
        <w:rPr>
          <w:rFonts w:ascii="Arial" w:hAnsi="Arial" w:cs="Arial"/>
          <w:sz w:val="22"/>
          <w:szCs w:val="22"/>
        </w:rPr>
        <w:t xml:space="preserve"> du résultat avant impôt.</w:t>
      </w:r>
    </w:p>
    <w:p w14:paraId="1D922AB9" w14:textId="77777777" w:rsidR="00602F2E" w:rsidRPr="00602F2E" w:rsidRDefault="00602F2E" w:rsidP="00A970FB">
      <w:pPr>
        <w:rPr>
          <w:rFonts w:ascii="Arial" w:hAnsi="Arial" w:cs="Arial"/>
          <w:sz w:val="22"/>
          <w:szCs w:val="22"/>
        </w:rPr>
      </w:pPr>
      <w:r w:rsidRPr="00602F2E">
        <w:rPr>
          <w:rFonts w:ascii="Arial" w:hAnsi="Arial" w:cs="Arial"/>
          <w:sz w:val="22"/>
          <w:szCs w:val="22"/>
        </w:rPr>
        <w:t>Pour financer cet investissement, l’unité commerciale a choisi d’utiliser ses fonds propres.</w:t>
      </w:r>
    </w:p>
    <w:p w14:paraId="0B7DAC83" w14:textId="77777777" w:rsidR="00A970FB" w:rsidRDefault="00A970FB" w:rsidP="00A970FB">
      <w:pPr>
        <w:rPr>
          <w:rFonts w:ascii="Arial" w:hAnsi="Arial" w:cs="Arial"/>
          <w:sz w:val="22"/>
          <w:szCs w:val="22"/>
        </w:rPr>
      </w:pPr>
      <w:r w:rsidRPr="00602F2E">
        <w:rPr>
          <w:rFonts w:ascii="Arial" w:hAnsi="Arial" w:cs="Arial"/>
          <w:sz w:val="22"/>
          <w:szCs w:val="22"/>
        </w:rPr>
        <w:t xml:space="preserve">Le taux </w:t>
      </w:r>
      <w:r w:rsidR="00BE4E41" w:rsidRPr="00602F2E">
        <w:rPr>
          <w:rFonts w:ascii="Arial" w:hAnsi="Arial" w:cs="Arial"/>
          <w:sz w:val="22"/>
          <w:szCs w:val="22"/>
        </w:rPr>
        <w:t xml:space="preserve">annuel </w:t>
      </w:r>
      <w:r w:rsidRPr="00602F2E">
        <w:rPr>
          <w:rFonts w:ascii="Arial" w:hAnsi="Arial" w:cs="Arial"/>
          <w:sz w:val="22"/>
          <w:szCs w:val="22"/>
        </w:rPr>
        <w:t xml:space="preserve">d’actualisation retenu est de </w:t>
      </w:r>
      <w:r w:rsidRPr="00AB2A03">
        <w:rPr>
          <w:rFonts w:ascii="Arial" w:hAnsi="Arial" w:cs="Arial"/>
          <w:b/>
          <w:sz w:val="22"/>
          <w:szCs w:val="22"/>
        </w:rPr>
        <w:t>6</w:t>
      </w:r>
      <w:r w:rsidR="00356252" w:rsidRPr="00AB2A03">
        <w:rPr>
          <w:rFonts w:ascii="Arial" w:hAnsi="Arial" w:cs="Arial"/>
          <w:b/>
          <w:sz w:val="22"/>
          <w:szCs w:val="22"/>
        </w:rPr>
        <w:t xml:space="preserve"> </w:t>
      </w:r>
      <w:r w:rsidRPr="00AB2A03">
        <w:rPr>
          <w:rFonts w:ascii="Arial" w:hAnsi="Arial" w:cs="Arial"/>
          <w:b/>
          <w:sz w:val="22"/>
          <w:szCs w:val="22"/>
        </w:rPr>
        <w:t>%.</w:t>
      </w:r>
    </w:p>
    <w:p w14:paraId="6F4FE4FE" w14:textId="77777777" w:rsidR="00CC0DD1" w:rsidRPr="00602F2E" w:rsidRDefault="00CC0DD1" w:rsidP="00A970F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Les montants seront arrondis à l’euro le plus proche.</w:t>
      </w:r>
    </w:p>
    <w:p w14:paraId="6710E872" w14:textId="77777777" w:rsidR="00A970FB" w:rsidRDefault="00A970FB" w:rsidP="00A970FB">
      <w:pPr>
        <w:autoSpaceDE w:val="0"/>
        <w:autoSpaceDN w:val="0"/>
        <w:adjustRightInd w:val="0"/>
        <w:jc w:val="both"/>
        <w:rPr>
          <w:rFonts w:ascii="Arial" w:hAnsi="Arial" w:cs="Arial"/>
          <w:szCs w:val="24"/>
        </w:rPr>
      </w:pPr>
    </w:p>
    <w:p w14:paraId="0EB24724" w14:textId="77777777" w:rsidR="004127CC" w:rsidRPr="004127CC" w:rsidRDefault="004127CC" w:rsidP="00A970FB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FFFFFF" w:themeColor="background1"/>
          <w:sz w:val="22"/>
          <w:szCs w:val="22"/>
        </w:rPr>
      </w:pPr>
      <w:r w:rsidRPr="004127CC">
        <w:rPr>
          <w:rFonts w:ascii="Arial" w:hAnsi="Arial" w:cs="Arial"/>
          <w:b/>
          <w:color w:val="FFFFFF" w:themeColor="background1"/>
          <w:sz w:val="22"/>
          <w:szCs w:val="22"/>
          <w:highlight w:val="black"/>
        </w:rPr>
        <w:t>Votre mission : Déterminer si le projet d’investissement présenté ci-dessus est rentable</w:t>
      </w:r>
    </w:p>
    <w:p w14:paraId="685FEEDE" w14:textId="77777777" w:rsidR="00A970FB" w:rsidRPr="004127CC" w:rsidRDefault="00A970FB" w:rsidP="00D30D0C">
      <w:pPr>
        <w:rPr>
          <w:rFonts w:ascii="Arial" w:hAnsi="Arial" w:cs="Arial"/>
          <w:b/>
          <w:sz w:val="22"/>
          <w:szCs w:val="22"/>
        </w:rPr>
      </w:pPr>
    </w:p>
    <w:p w14:paraId="435B9CBB" w14:textId="77777777" w:rsidR="00A970FB" w:rsidRPr="004127CC" w:rsidRDefault="00A970FB" w:rsidP="00D30D0C">
      <w:pPr>
        <w:rPr>
          <w:sz w:val="22"/>
          <w:szCs w:val="22"/>
        </w:rPr>
      </w:pPr>
    </w:p>
    <w:p w14:paraId="2C9882DC" w14:textId="77777777" w:rsidR="00D30D0C" w:rsidRDefault="00D30D0C" w:rsidP="00D30D0C">
      <w:pPr>
        <w:pStyle w:val="Titre2"/>
        <w:spacing w:after="0"/>
        <w:jc w:val="both"/>
        <w:rPr>
          <w:rFonts w:ascii="Arial" w:hAnsi="Arial"/>
          <w:b/>
          <w:caps w:val="0"/>
          <w:color w:val="auto"/>
          <w:sz w:val="22"/>
          <w:u w:val="none"/>
        </w:rPr>
      </w:pPr>
      <w:r w:rsidRPr="00A32F45">
        <w:rPr>
          <w:rFonts w:ascii="Arial" w:hAnsi="Arial"/>
          <w:b/>
          <w:color w:val="auto"/>
          <w:sz w:val="22"/>
          <w:u w:val="none"/>
        </w:rPr>
        <w:t xml:space="preserve">II) </w:t>
      </w:r>
      <w:r w:rsidRPr="00A32F45">
        <w:rPr>
          <w:rFonts w:ascii="Arial" w:hAnsi="Arial"/>
          <w:b/>
          <w:caps w:val="0"/>
          <w:color w:val="auto"/>
          <w:sz w:val="22"/>
          <w:u w:val="none"/>
        </w:rPr>
        <w:t>Le calcul de la capacité d’autofinancement (C.A.F)</w:t>
      </w:r>
    </w:p>
    <w:p w14:paraId="71E0EBFD" w14:textId="77777777" w:rsidR="00602F2E" w:rsidRDefault="00602F2E" w:rsidP="00602F2E"/>
    <w:p w14:paraId="5CCA4058" w14:textId="77777777" w:rsidR="00602F2E" w:rsidRPr="00602F2E" w:rsidRDefault="00602F2E" w:rsidP="00602F2E">
      <w:pPr>
        <w:rPr>
          <w:rFonts w:ascii="Arial" w:hAnsi="Arial" w:cs="Arial"/>
          <w:sz w:val="22"/>
          <w:szCs w:val="22"/>
        </w:rPr>
      </w:pPr>
      <w:r w:rsidRPr="00602F2E">
        <w:rPr>
          <w:rFonts w:ascii="Arial" w:hAnsi="Arial" w:cs="Arial"/>
          <w:sz w:val="22"/>
          <w:szCs w:val="22"/>
        </w:rPr>
        <w:t xml:space="preserve">On va calculer les capacités d’autofinancement </w:t>
      </w:r>
      <w:r>
        <w:rPr>
          <w:rFonts w:ascii="Arial" w:hAnsi="Arial" w:cs="Arial"/>
          <w:sz w:val="22"/>
          <w:szCs w:val="22"/>
        </w:rPr>
        <w:t xml:space="preserve">prévisionnelles </w:t>
      </w:r>
      <w:r w:rsidRPr="00602F2E">
        <w:rPr>
          <w:rFonts w:ascii="Arial" w:hAnsi="Arial" w:cs="Arial"/>
          <w:sz w:val="22"/>
          <w:szCs w:val="22"/>
        </w:rPr>
        <w:t>générées par l’investissement</w:t>
      </w:r>
      <w:r>
        <w:rPr>
          <w:rFonts w:ascii="Arial" w:hAnsi="Arial" w:cs="Arial"/>
          <w:sz w:val="22"/>
          <w:szCs w:val="22"/>
        </w:rPr>
        <w:t>.</w:t>
      </w:r>
    </w:p>
    <w:p w14:paraId="56135E7D" w14:textId="77777777" w:rsidR="007C19AF" w:rsidRPr="00A32F45" w:rsidRDefault="007C19AF" w:rsidP="007C19AF">
      <w:pPr>
        <w:rPr>
          <w:rFonts w:ascii="Arial" w:hAnsi="Arial" w:cs="Arial"/>
          <w:sz w:val="22"/>
          <w:szCs w:val="22"/>
        </w:rPr>
      </w:pPr>
    </w:p>
    <w:p w14:paraId="401CB82D" w14:textId="77777777" w:rsidR="007C19AF" w:rsidRPr="008E1B38" w:rsidRDefault="007C19AF" w:rsidP="008E1B38">
      <w:pPr>
        <w:pStyle w:val="Paragraphedeliste"/>
        <w:numPr>
          <w:ilvl w:val="0"/>
          <w:numId w:val="27"/>
        </w:numPr>
        <w:jc w:val="both"/>
        <w:rPr>
          <w:rFonts w:ascii="Arial" w:hAnsi="Arial" w:cs="Arial"/>
          <w:sz w:val="22"/>
          <w:szCs w:val="22"/>
        </w:rPr>
      </w:pPr>
      <w:r w:rsidRPr="008E1B38">
        <w:rPr>
          <w:rFonts w:ascii="Arial" w:hAnsi="Arial" w:cs="Arial"/>
          <w:sz w:val="22"/>
          <w:szCs w:val="22"/>
          <w:u w:val="single"/>
        </w:rPr>
        <w:t>Remarque préalable</w:t>
      </w:r>
      <w:r w:rsidRPr="008E1B38">
        <w:rPr>
          <w:rFonts w:ascii="Arial" w:hAnsi="Arial" w:cs="Arial"/>
          <w:sz w:val="22"/>
          <w:szCs w:val="22"/>
        </w:rPr>
        <w:t xml:space="preserve"> : La C.A.F se calculera en tenant compte de l’impact de l’impôt sur les sociétés (dont le taux normal est de </w:t>
      </w:r>
      <w:r w:rsidR="003B7267">
        <w:rPr>
          <w:rFonts w:ascii="Arial" w:hAnsi="Arial" w:cs="Arial"/>
          <w:sz w:val="22"/>
          <w:szCs w:val="22"/>
        </w:rPr>
        <w:t>25</w:t>
      </w:r>
      <w:r w:rsidR="00A935D6">
        <w:rPr>
          <w:rFonts w:ascii="Arial" w:hAnsi="Arial" w:cs="Arial"/>
          <w:sz w:val="22"/>
          <w:szCs w:val="22"/>
        </w:rPr>
        <w:t xml:space="preserve"> </w:t>
      </w:r>
      <w:r w:rsidRPr="008E1B38">
        <w:rPr>
          <w:rFonts w:ascii="Arial" w:hAnsi="Arial" w:cs="Arial"/>
          <w:sz w:val="22"/>
          <w:szCs w:val="22"/>
        </w:rPr>
        <w:t>%)</w:t>
      </w:r>
    </w:p>
    <w:p w14:paraId="28D27D3A" w14:textId="1C3014B3" w:rsidR="007C19AF" w:rsidRPr="00A32F45" w:rsidRDefault="00AB2A03" w:rsidP="007C19AF">
      <w:pPr>
        <w:rPr>
          <w:rFonts w:ascii="Arial" w:hAnsi="Arial" w:cs="Arial"/>
          <w:sz w:val="22"/>
          <w:szCs w:val="22"/>
        </w:rPr>
      </w:pPr>
      <w:r>
        <w:rPr>
          <w:rFonts w:ascii="Arial" w:hAnsi="Arial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435C3041" wp14:editId="364F5301">
                <wp:simplePos x="0" y="0"/>
                <wp:positionH relativeFrom="column">
                  <wp:posOffset>-58420</wp:posOffset>
                </wp:positionH>
                <wp:positionV relativeFrom="paragraph">
                  <wp:posOffset>102870</wp:posOffset>
                </wp:positionV>
                <wp:extent cx="5748655" cy="306070"/>
                <wp:effectExtent l="5715" t="10160" r="8255" b="7620"/>
                <wp:wrapNone/>
                <wp:docPr id="2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8655" cy="306070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53A134" id="Rectangle 4" o:spid="_x0000_s1026" style="position:absolute;margin-left:-4.6pt;margin-top:8.1pt;width:452.65pt;height:24.1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" fillcolor="#ffc"/>
            </w:pict>
          </mc:Fallback>
        </mc:AlternateContent>
      </w:r>
    </w:p>
    <w:p w14:paraId="2E1ADC9C" w14:textId="77777777" w:rsidR="007C19AF" w:rsidRPr="00A32F45" w:rsidRDefault="007C19AF" w:rsidP="007C19AF">
      <w:pPr>
        <w:rPr>
          <w:rFonts w:ascii="Arial" w:hAnsi="Arial" w:cs="Arial"/>
          <w:b/>
          <w:sz w:val="22"/>
          <w:szCs w:val="22"/>
        </w:rPr>
      </w:pPr>
      <w:r w:rsidRPr="00A32F45">
        <w:rPr>
          <w:rFonts w:ascii="Arial" w:hAnsi="Arial" w:cs="Arial"/>
          <w:b/>
          <w:sz w:val="22"/>
          <w:szCs w:val="22"/>
        </w:rPr>
        <w:t>Résultat après impôt</w:t>
      </w:r>
      <w:r w:rsidR="00F31E50" w:rsidRPr="00A32F45">
        <w:rPr>
          <w:rFonts w:ascii="Arial" w:hAnsi="Arial" w:cs="Arial"/>
          <w:b/>
          <w:sz w:val="22"/>
          <w:szCs w:val="22"/>
        </w:rPr>
        <w:t xml:space="preserve"> (Résultat net)</w:t>
      </w:r>
      <w:r w:rsidRPr="00A32F45">
        <w:rPr>
          <w:rFonts w:ascii="Arial" w:hAnsi="Arial" w:cs="Arial"/>
          <w:b/>
          <w:sz w:val="22"/>
          <w:szCs w:val="22"/>
        </w:rPr>
        <w:t xml:space="preserve"> = Résultat avant impôt – impôt sur les sociétés</w:t>
      </w:r>
    </w:p>
    <w:p w14:paraId="578E0B89" w14:textId="0F610DE0" w:rsidR="007C19AF" w:rsidRPr="00A32F45" w:rsidRDefault="004558DD" w:rsidP="007C19A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Cs w:val="24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E1ECF5F" wp14:editId="0820F4DD">
                <wp:simplePos x="0" y="0"/>
                <wp:positionH relativeFrom="column">
                  <wp:posOffset>4557395</wp:posOffset>
                </wp:positionH>
                <wp:positionV relativeFrom="paragraph">
                  <wp:posOffset>91440</wp:posOffset>
                </wp:positionV>
                <wp:extent cx="352425" cy="2381250"/>
                <wp:effectExtent l="17145" t="10795" r="11430" b="17780"/>
                <wp:wrapNone/>
                <wp:docPr id="23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352425" cy="2381250"/>
                        </a:xfrm>
                        <a:prstGeom prst="leftBrace">
                          <a:avLst>
                            <a:gd name="adj1" fmla="val 56306"/>
                            <a:gd name="adj2" fmla="val 49731"/>
                          </a:avLst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6E158B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utoShape 51" o:spid="_x0000_s1026" type="#_x0000_t87" style="position:absolute;margin-left:358.85pt;margin-top:7.2pt;width:27.75pt;height:187.5pt;rotation:-90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" adj=",10742" strokeweight="1.5pt"/>
            </w:pict>
          </mc:Fallback>
        </mc:AlternateContent>
      </w:r>
    </w:p>
    <w:p w14:paraId="7F5D6FD1" w14:textId="77777777" w:rsidR="007C19AF" w:rsidRPr="00A32F45" w:rsidRDefault="007C19AF" w:rsidP="007C19AF">
      <w:pPr>
        <w:rPr>
          <w:rFonts w:ascii="Arial" w:hAnsi="Arial" w:cs="Arial"/>
          <w:sz w:val="22"/>
          <w:szCs w:val="22"/>
        </w:rPr>
      </w:pPr>
    </w:p>
    <w:p w14:paraId="3E979817" w14:textId="77777777" w:rsidR="007C19AF" w:rsidRPr="008E1B38" w:rsidRDefault="007C19AF" w:rsidP="008E1B38">
      <w:pPr>
        <w:pStyle w:val="Paragraphedeliste"/>
        <w:numPr>
          <w:ilvl w:val="0"/>
          <w:numId w:val="27"/>
        </w:numPr>
        <w:jc w:val="both"/>
        <w:rPr>
          <w:rFonts w:ascii="Arial" w:hAnsi="Arial" w:cs="Arial"/>
          <w:sz w:val="22"/>
          <w:szCs w:val="22"/>
        </w:rPr>
      </w:pPr>
      <w:r w:rsidRPr="008E1B38">
        <w:rPr>
          <w:rFonts w:ascii="Arial" w:hAnsi="Arial" w:cs="Arial"/>
          <w:sz w:val="22"/>
          <w:szCs w:val="22"/>
          <w:u w:val="single"/>
        </w:rPr>
        <w:t>Rappel</w:t>
      </w:r>
      <w:r w:rsidRPr="008E1B38">
        <w:rPr>
          <w:rFonts w:ascii="Arial" w:hAnsi="Arial" w:cs="Arial"/>
          <w:sz w:val="22"/>
          <w:szCs w:val="22"/>
        </w:rPr>
        <w:t xml:space="preserve"> : La capacité d'autofinancement (CAF) d'une unité commerciale représente l'ensemble des ressources dégagées par l'unité au cours d'un exercice du fait de ses opérations de gestion. </w:t>
      </w:r>
    </w:p>
    <w:p w14:paraId="58B28B3D" w14:textId="35331A19" w:rsidR="007C19AF" w:rsidRPr="00A32F45" w:rsidRDefault="00AB2A03" w:rsidP="007C19AF">
      <w:r>
        <w:rPr>
          <w:rFonts w:ascii="Arial" w:hAnsi="Arial" w:cs="Arial"/>
          <w:noProof/>
          <w:szCs w:val="24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42B3FDDD" wp14:editId="17A878E8">
                <wp:simplePos x="0" y="0"/>
                <wp:positionH relativeFrom="column">
                  <wp:posOffset>-58420</wp:posOffset>
                </wp:positionH>
                <wp:positionV relativeFrom="paragraph">
                  <wp:posOffset>110490</wp:posOffset>
                </wp:positionV>
                <wp:extent cx="6205855" cy="1068070"/>
                <wp:effectExtent l="5715" t="9525" r="8255" b="8255"/>
                <wp:wrapNone/>
                <wp:docPr id="24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05855" cy="1068070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38B3F7" id="Rectangle 36" o:spid="_x0000_s1026" style="position:absolute;margin-left:-4.6pt;margin-top:8.7pt;width:488.65pt;height:84.1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" fillcolor="#ffc"/>
            </w:pict>
          </mc:Fallback>
        </mc:AlternateContent>
      </w:r>
    </w:p>
    <w:p w14:paraId="549477AE" w14:textId="77777777" w:rsidR="007C19AF" w:rsidRPr="00A32F45" w:rsidRDefault="007C19AF" w:rsidP="00F31E50">
      <w:pPr>
        <w:rPr>
          <w:rFonts w:ascii="Arial" w:hAnsi="Arial" w:cs="Arial"/>
          <w:b/>
          <w:szCs w:val="24"/>
        </w:rPr>
      </w:pPr>
      <w:r w:rsidRPr="00A32F45">
        <w:rPr>
          <w:rFonts w:ascii="Arial" w:hAnsi="Arial" w:cs="Arial"/>
          <w:b/>
          <w:szCs w:val="24"/>
        </w:rPr>
        <w:t>C.A.F. = (Produits encaissés + encaissables) – (Charges décaissées + décaissables)</w:t>
      </w:r>
    </w:p>
    <w:p w14:paraId="5EC023DA" w14:textId="311F0DCC" w:rsidR="007C19AF" w:rsidRDefault="00AB2A03" w:rsidP="00F31E50">
      <w:pPr>
        <w:rPr>
          <w:rFonts w:ascii="Arial" w:hAnsi="Arial" w:cs="Arial"/>
          <w:szCs w:val="24"/>
        </w:rPr>
      </w:pPr>
      <w:r>
        <w:rPr>
          <w:rFonts w:ascii="Arial" w:hAnsi="Arial" w:cs="Arial"/>
          <w:noProof/>
          <w:szCs w:val="24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F0618F2" wp14:editId="144E238B">
                <wp:simplePos x="0" y="0"/>
                <wp:positionH relativeFrom="column">
                  <wp:posOffset>1710055</wp:posOffset>
                </wp:positionH>
                <wp:positionV relativeFrom="paragraph">
                  <wp:posOffset>-948055</wp:posOffset>
                </wp:positionV>
                <wp:extent cx="352425" cy="2381250"/>
                <wp:effectExtent l="17145" t="10795" r="11430" b="17780"/>
                <wp:wrapNone/>
                <wp:docPr id="21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352425" cy="2381250"/>
                        </a:xfrm>
                        <a:prstGeom prst="leftBrace">
                          <a:avLst>
                            <a:gd name="adj1" fmla="val 56306"/>
                            <a:gd name="adj2" fmla="val 49731"/>
                          </a:avLst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F289C7" id="AutoShape 50" o:spid="_x0000_s1026" type="#_x0000_t87" style="position:absolute;margin-left:134.65pt;margin-top:-74.65pt;width:27.75pt;height:187.5pt;rotation:-90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" adj=",10742" strokeweight="1.5pt"/>
            </w:pict>
          </mc:Fallback>
        </mc:AlternateContent>
      </w:r>
    </w:p>
    <w:p w14:paraId="0C2C53A4" w14:textId="77777777" w:rsidR="00356252" w:rsidRDefault="00356252" w:rsidP="00F31E50">
      <w:pPr>
        <w:rPr>
          <w:rFonts w:ascii="Arial" w:hAnsi="Arial" w:cs="Arial"/>
          <w:szCs w:val="24"/>
        </w:rPr>
      </w:pPr>
    </w:p>
    <w:p w14:paraId="1B916E35" w14:textId="77777777" w:rsidR="00356252" w:rsidRPr="00A32F45" w:rsidRDefault="00356252" w:rsidP="00F31E50">
      <w:pPr>
        <w:rPr>
          <w:rFonts w:ascii="Arial" w:hAnsi="Arial" w:cs="Arial"/>
          <w:szCs w:val="24"/>
        </w:rPr>
      </w:pPr>
    </w:p>
    <w:p w14:paraId="353DA080" w14:textId="77777777" w:rsidR="004B37FD" w:rsidRPr="00356252" w:rsidRDefault="00356252" w:rsidP="00F31E50">
      <w:pPr>
        <w:rPr>
          <w:rFonts w:ascii="Arial" w:hAnsi="Arial" w:cs="Arial"/>
          <w:b/>
          <w:color w:val="FFFFFF" w:themeColor="background1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    </w:t>
      </w:r>
      <w:r>
        <w:rPr>
          <w:rFonts w:ascii="Arial" w:hAnsi="Arial" w:cs="Arial"/>
          <w:szCs w:val="24"/>
        </w:rPr>
        <w:tab/>
        <w:t xml:space="preserve">   </w:t>
      </w:r>
      <w:r w:rsidRPr="00356252">
        <w:rPr>
          <w:rFonts w:ascii="Arial" w:hAnsi="Arial" w:cs="Arial"/>
          <w:b/>
          <w:color w:val="FFFFFF" w:themeColor="background1"/>
          <w:szCs w:val="24"/>
          <w:highlight w:val="black"/>
        </w:rPr>
        <w:t>RECETTES</w:t>
      </w:r>
      <w:r>
        <w:rPr>
          <w:rFonts w:ascii="Arial" w:hAnsi="Arial" w:cs="Arial"/>
          <w:b/>
          <w:color w:val="FFFFFF" w:themeColor="background1"/>
          <w:szCs w:val="24"/>
        </w:rPr>
        <w:t xml:space="preserve">                                               </w:t>
      </w:r>
      <w:r>
        <w:rPr>
          <w:rFonts w:ascii="Arial" w:hAnsi="Arial" w:cs="Arial"/>
          <w:b/>
          <w:color w:val="FFFFFF" w:themeColor="background1"/>
          <w:szCs w:val="24"/>
          <w:highlight w:val="black"/>
        </w:rPr>
        <w:t>DEPENSES</w:t>
      </w:r>
    </w:p>
    <w:p w14:paraId="18431FA6" w14:textId="77777777" w:rsidR="00F31E50" w:rsidRDefault="00F31E50" w:rsidP="00F31E50">
      <w:pPr>
        <w:rPr>
          <w:rFonts w:ascii="Arial" w:hAnsi="Arial" w:cs="Arial"/>
          <w:szCs w:val="24"/>
        </w:rPr>
      </w:pPr>
    </w:p>
    <w:p w14:paraId="6221F247" w14:textId="6923B82D" w:rsidR="006732D4" w:rsidRDefault="006732D4" w:rsidP="00F31E50">
      <w:pPr>
        <w:rPr>
          <w:rFonts w:ascii="Arial" w:hAnsi="Arial" w:cs="Arial"/>
          <w:szCs w:val="24"/>
        </w:rPr>
      </w:pPr>
    </w:p>
    <w:p w14:paraId="1A5D8039" w14:textId="77777777" w:rsidR="006678DA" w:rsidRPr="00A32F45" w:rsidRDefault="006678DA" w:rsidP="00F31E50">
      <w:pPr>
        <w:rPr>
          <w:rFonts w:ascii="Arial" w:hAnsi="Arial" w:cs="Arial"/>
          <w:szCs w:val="24"/>
        </w:rPr>
      </w:pPr>
    </w:p>
    <w:p w14:paraId="4B5878DD" w14:textId="5A2E1753" w:rsidR="00F31E50" w:rsidRPr="008E1B38" w:rsidRDefault="000543EF" w:rsidP="008E1B38">
      <w:pPr>
        <w:pStyle w:val="Paragraphedeliste"/>
        <w:numPr>
          <w:ilvl w:val="0"/>
          <w:numId w:val="27"/>
        </w:numPr>
        <w:rPr>
          <w:rFonts w:ascii="Arial" w:hAnsi="Arial" w:cs="Arial"/>
          <w:sz w:val="22"/>
          <w:szCs w:val="22"/>
          <w:u w:val="single"/>
        </w:rPr>
      </w:pPr>
      <w:r w:rsidRPr="008E1B38">
        <w:rPr>
          <w:rFonts w:ascii="Arial" w:hAnsi="Arial" w:cs="Arial"/>
          <w:sz w:val="22"/>
          <w:szCs w:val="22"/>
          <w:u w:val="single"/>
        </w:rPr>
        <w:lastRenderedPageBreak/>
        <w:t>Calcul de la capacité d’autofinancement (à partir du résultat net)</w:t>
      </w:r>
    </w:p>
    <w:p w14:paraId="1C21A5C8" w14:textId="77777777" w:rsidR="000543EF" w:rsidRPr="00A32F45" w:rsidRDefault="000543EF" w:rsidP="00F31E50">
      <w:pPr>
        <w:rPr>
          <w:rFonts w:ascii="Arial" w:hAnsi="Arial" w:cs="Arial"/>
          <w:szCs w:val="24"/>
        </w:rPr>
      </w:pPr>
    </w:p>
    <w:tbl>
      <w:tblPr>
        <w:tblW w:w="93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80"/>
        <w:gridCol w:w="1200"/>
        <w:gridCol w:w="4080"/>
      </w:tblGrid>
      <w:tr w:rsidR="00AC2978" w:rsidRPr="00EB53F8" w14:paraId="284AFA77" w14:textId="77777777" w:rsidTr="00AC2978">
        <w:trPr>
          <w:trHeight w:val="255"/>
          <w:jc w:val="center"/>
        </w:trPr>
        <w:tc>
          <w:tcPr>
            <w:tcW w:w="4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E1A7EC" w14:textId="77777777" w:rsidR="00AC2978" w:rsidRPr="00AC2978" w:rsidRDefault="00AC2978" w:rsidP="00AC2978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C297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Résultat net                                                  </w:t>
            </w:r>
            <w:proofErr w:type="gramStart"/>
            <w:r w:rsidRPr="00AC2978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(</w:t>
            </w:r>
            <w:proofErr w:type="gramEnd"/>
            <w:r w:rsidRPr="00AC2978">
              <w:rPr>
                <w:rFonts w:ascii="Arial" w:hAnsi="Arial" w:cs="Arial"/>
                <w:b/>
                <w:bCs/>
                <w:sz w:val="28"/>
                <w:szCs w:val="28"/>
              </w:rPr>
              <w:t>Résultat après IS)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3E066" w14:textId="77777777" w:rsidR="00AC2978" w:rsidRPr="00AC2978" w:rsidRDefault="00AC2978" w:rsidP="00AC297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40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F496D4" w14:textId="77777777" w:rsidR="00AC2978" w:rsidRPr="00F5683A" w:rsidRDefault="00AC2978" w:rsidP="00AC2978">
            <w:pPr>
              <w:jc w:val="center"/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  <w:r w:rsidRPr="00F5683A">
              <w:rPr>
                <w:rFonts w:ascii="Arial" w:hAnsi="Arial" w:cs="Arial"/>
                <w:color w:val="FFFFFF" w:themeColor="background1"/>
                <w:sz w:val="28"/>
                <w:szCs w:val="28"/>
              </w:rPr>
              <w:t xml:space="preserve">Reprise </w:t>
            </w:r>
            <w:proofErr w:type="gramStart"/>
            <w:r w:rsidRPr="00F5683A">
              <w:rPr>
                <w:rFonts w:ascii="Arial" w:hAnsi="Arial" w:cs="Arial"/>
                <w:color w:val="FFFFFF" w:themeColor="background1"/>
                <w:sz w:val="28"/>
                <w:szCs w:val="28"/>
              </w:rPr>
              <w:t>sur  amortissements</w:t>
            </w:r>
            <w:proofErr w:type="gramEnd"/>
            <w:r w:rsidRPr="00F5683A">
              <w:rPr>
                <w:rFonts w:ascii="Arial" w:hAnsi="Arial" w:cs="Arial"/>
                <w:color w:val="FFFFFF" w:themeColor="background1"/>
                <w:sz w:val="28"/>
                <w:szCs w:val="28"/>
              </w:rPr>
              <w:t>, provisions et dépréciations</w:t>
            </w:r>
          </w:p>
        </w:tc>
      </w:tr>
      <w:tr w:rsidR="00AC2978" w:rsidRPr="00EB53F8" w14:paraId="6CC0D41F" w14:textId="77777777" w:rsidTr="00AC2978">
        <w:trPr>
          <w:trHeight w:val="180"/>
          <w:jc w:val="center"/>
        </w:trPr>
        <w:tc>
          <w:tcPr>
            <w:tcW w:w="4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776A97" w14:textId="77777777" w:rsidR="00AC2978" w:rsidRPr="00AC2978" w:rsidRDefault="00AC2978" w:rsidP="00AC297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10803" w14:textId="77777777" w:rsidR="00AC2978" w:rsidRPr="00AC2978" w:rsidRDefault="00AC2978" w:rsidP="00AC297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4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DD16CE" w14:textId="77777777" w:rsidR="00AC2978" w:rsidRPr="00EB53F8" w:rsidRDefault="00AC2978" w:rsidP="00AC2978">
            <w:pPr>
              <w:rPr>
                <w:rFonts w:ascii="Arial" w:hAnsi="Arial" w:cs="Arial"/>
                <w:color w:val="FF0000"/>
                <w:sz w:val="28"/>
                <w:szCs w:val="28"/>
              </w:rPr>
            </w:pPr>
          </w:p>
        </w:tc>
      </w:tr>
      <w:tr w:rsidR="00AC2978" w:rsidRPr="00AC2978" w14:paraId="6A4A9571" w14:textId="77777777" w:rsidTr="00AC2978">
        <w:trPr>
          <w:trHeight w:val="270"/>
          <w:jc w:val="center"/>
        </w:trPr>
        <w:tc>
          <w:tcPr>
            <w:tcW w:w="4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96A0C6" w14:textId="77777777" w:rsidR="00AC2978" w:rsidRPr="00AC2978" w:rsidRDefault="00AC2978" w:rsidP="00AC297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29AFA" w14:textId="77777777" w:rsidR="00AC2978" w:rsidRPr="00AC2978" w:rsidRDefault="00AC2978" w:rsidP="00AC297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4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205ADC" w14:textId="77777777" w:rsidR="00AC2978" w:rsidRPr="00AC2978" w:rsidRDefault="00AC2978" w:rsidP="00AC297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C2978" w:rsidRPr="00AC2978" w14:paraId="23A0312F" w14:textId="77777777" w:rsidTr="00AC2978">
        <w:trPr>
          <w:trHeight w:val="255"/>
          <w:jc w:val="center"/>
        </w:trPr>
        <w:tc>
          <w:tcPr>
            <w:tcW w:w="4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540311" w14:textId="77777777" w:rsidR="00AC2978" w:rsidRPr="00AC2978" w:rsidRDefault="00AC2978" w:rsidP="00AC297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6760D" w14:textId="77777777" w:rsidR="00AC2978" w:rsidRPr="00AC2978" w:rsidRDefault="00AC2978" w:rsidP="00AC297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40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56EB8027" w14:textId="77777777" w:rsidR="00AC2978" w:rsidRPr="00AC2978" w:rsidRDefault="00AC2978" w:rsidP="00AC2978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C2978">
              <w:rPr>
                <w:rFonts w:ascii="Arial" w:hAnsi="Arial" w:cs="Arial"/>
                <w:b/>
                <w:bCs/>
                <w:sz w:val="28"/>
                <w:szCs w:val="28"/>
              </w:rPr>
              <w:t>Capacité d'autofinancement (C.A.F)</w:t>
            </w:r>
          </w:p>
        </w:tc>
      </w:tr>
      <w:tr w:rsidR="00AC2978" w:rsidRPr="00AC2978" w14:paraId="5292AF45" w14:textId="77777777" w:rsidTr="00AC2978">
        <w:trPr>
          <w:trHeight w:val="255"/>
          <w:jc w:val="center"/>
        </w:trPr>
        <w:tc>
          <w:tcPr>
            <w:tcW w:w="4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8BA9D2" w14:textId="77777777" w:rsidR="00AC2978" w:rsidRPr="00AC2978" w:rsidRDefault="00AC2978" w:rsidP="00AC297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EBDA6" w14:textId="77777777" w:rsidR="00AC2978" w:rsidRPr="00AC2978" w:rsidRDefault="00AC2978" w:rsidP="00AC297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4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BE5368" w14:textId="77777777" w:rsidR="00AC2978" w:rsidRPr="00AC2978" w:rsidRDefault="00AC2978" w:rsidP="00AC297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AC2978" w:rsidRPr="00AC2978" w14:paraId="14B007E9" w14:textId="77777777" w:rsidTr="00AC2978">
        <w:trPr>
          <w:trHeight w:val="645"/>
          <w:jc w:val="center"/>
        </w:trPr>
        <w:tc>
          <w:tcPr>
            <w:tcW w:w="40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5AD8E2" w14:textId="77777777" w:rsidR="00AC2978" w:rsidRPr="00AC2978" w:rsidRDefault="00AC2978" w:rsidP="00AC297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F48BF" w14:textId="77777777" w:rsidR="00AC2978" w:rsidRPr="00AC2978" w:rsidRDefault="00AC2978" w:rsidP="00AC2978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4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D6776A" w14:textId="77777777" w:rsidR="00AC2978" w:rsidRPr="00AC2978" w:rsidRDefault="00AC2978" w:rsidP="00AC297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AC2978" w:rsidRPr="00AC2978" w14:paraId="78FBF9FA" w14:textId="77777777" w:rsidTr="00AC2978">
        <w:trPr>
          <w:trHeight w:val="255"/>
          <w:jc w:val="center"/>
        </w:trPr>
        <w:tc>
          <w:tcPr>
            <w:tcW w:w="40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2C266C" w14:textId="77777777" w:rsidR="00AC2978" w:rsidRPr="009B54BA" w:rsidRDefault="00AC2978" w:rsidP="00AC2978">
            <w:pPr>
              <w:jc w:val="center"/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  <w:r w:rsidRPr="009B54BA">
              <w:rPr>
                <w:rFonts w:ascii="Arial" w:hAnsi="Arial" w:cs="Arial"/>
                <w:color w:val="FFFFFF" w:themeColor="background1"/>
                <w:sz w:val="28"/>
                <w:szCs w:val="28"/>
              </w:rPr>
              <w:t>Dotations aux amortissements, provisions et dépréciations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AE096" w14:textId="77777777" w:rsidR="00AC2978" w:rsidRPr="009B54BA" w:rsidRDefault="00AC2978" w:rsidP="00AC2978">
            <w:pPr>
              <w:rPr>
                <w:rFonts w:ascii="Arial" w:hAnsi="Arial" w:cs="Arial"/>
                <w:color w:val="FFFFFF" w:themeColor="background1"/>
                <w:sz w:val="20"/>
              </w:rPr>
            </w:pPr>
          </w:p>
        </w:tc>
        <w:tc>
          <w:tcPr>
            <w:tcW w:w="4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16D527" w14:textId="77777777" w:rsidR="00AC2978" w:rsidRPr="00AC2978" w:rsidRDefault="00AC2978" w:rsidP="00AC297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AC2978" w:rsidRPr="00AC2978" w14:paraId="3D2F83F5" w14:textId="77777777" w:rsidTr="00AC2978">
        <w:trPr>
          <w:trHeight w:val="255"/>
          <w:jc w:val="center"/>
        </w:trPr>
        <w:tc>
          <w:tcPr>
            <w:tcW w:w="4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B1F097" w14:textId="77777777" w:rsidR="00AC2978" w:rsidRPr="009B54BA" w:rsidRDefault="00AC2978" w:rsidP="00AC2978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7CBF6" w14:textId="77777777" w:rsidR="00AC2978" w:rsidRPr="009B54BA" w:rsidRDefault="00AC2978" w:rsidP="00AC2978">
            <w:pPr>
              <w:rPr>
                <w:rFonts w:ascii="Arial" w:hAnsi="Arial" w:cs="Arial"/>
                <w:color w:val="FFFFFF" w:themeColor="background1"/>
                <w:sz w:val="20"/>
              </w:rPr>
            </w:pPr>
          </w:p>
        </w:tc>
        <w:tc>
          <w:tcPr>
            <w:tcW w:w="4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0886FE" w14:textId="77777777" w:rsidR="00AC2978" w:rsidRPr="00AC2978" w:rsidRDefault="00AC2978" w:rsidP="00AC297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AC2978" w:rsidRPr="00AC2978" w14:paraId="0D80DB1E" w14:textId="77777777" w:rsidTr="00AC2978">
        <w:trPr>
          <w:trHeight w:val="810"/>
          <w:jc w:val="center"/>
        </w:trPr>
        <w:tc>
          <w:tcPr>
            <w:tcW w:w="4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E624FE" w14:textId="77777777" w:rsidR="00AC2978" w:rsidRPr="009B54BA" w:rsidRDefault="00AC2978" w:rsidP="00AC2978">
            <w:pPr>
              <w:rPr>
                <w:rFonts w:ascii="Arial" w:hAnsi="Arial" w:cs="Arial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6200E" w14:textId="77777777" w:rsidR="00AC2978" w:rsidRPr="009B54BA" w:rsidRDefault="00AC2978" w:rsidP="00AC2978">
            <w:pPr>
              <w:rPr>
                <w:rFonts w:ascii="Arial" w:hAnsi="Arial" w:cs="Arial"/>
                <w:color w:val="FFFFFF" w:themeColor="background1"/>
                <w:sz w:val="20"/>
              </w:rPr>
            </w:pPr>
          </w:p>
        </w:tc>
        <w:tc>
          <w:tcPr>
            <w:tcW w:w="40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A8959E" w14:textId="77777777" w:rsidR="00AC2978" w:rsidRPr="00AC2978" w:rsidRDefault="00AC2978" w:rsidP="00AC297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2362C62C" w14:textId="77777777" w:rsidR="00F31E50" w:rsidRPr="00A32F45" w:rsidRDefault="00F31E50" w:rsidP="00F31E50">
      <w:pPr>
        <w:rPr>
          <w:rFonts w:ascii="Arial" w:hAnsi="Arial" w:cs="Arial"/>
          <w:szCs w:val="24"/>
        </w:rPr>
      </w:pPr>
    </w:p>
    <w:p w14:paraId="1F594946" w14:textId="77777777" w:rsidR="004B37FD" w:rsidRPr="00A32F45" w:rsidRDefault="000543EF" w:rsidP="00AB04B3">
      <w:pPr>
        <w:rPr>
          <w:rFonts w:ascii="Arial" w:hAnsi="Arial"/>
          <w:sz w:val="22"/>
        </w:rPr>
      </w:pPr>
      <w:r w:rsidRPr="00A32F45">
        <w:rPr>
          <w:rFonts w:ascii="Arial" w:hAnsi="Arial"/>
          <w:b/>
          <w:sz w:val="22"/>
          <w:u w:val="single"/>
        </w:rPr>
        <w:t>P</w:t>
      </w:r>
      <w:r w:rsidR="00D30D0C" w:rsidRPr="00A32F45">
        <w:rPr>
          <w:rFonts w:ascii="Arial" w:hAnsi="Arial"/>
          <w:b/>
          <w:sz w:val="22"/>
          <w:u w:val="single"/>
        </w:rPr>
        <w:t>révisions de CAF</w:t>
      </w:r>
      <w:r w:rsidR="00960D32" w:rsidRPr="00A32F45">
        <w:rPr>
          <w:rFonts w:ascii="Arial" w:hAnsi="Arial"/>
          <w:b/>
          <w:sz w:val="22"/>
          <w:u w:val="single"/>
        </w:rPr>
        <w:t xml:space="preserve"> liées à l’investissement</w:t>
      </w:r>
      <w:r w:rsidRPr="00A32F45">
        <w:rPr>
          <w:rFonts w:ascii="Arial" w:hAnsi="Arial"/>
          <w:i/>
          <w:sz w:val="22"/>
        </w:rPr>
        <w:t xml:space="preserve"> (Super U Rouillac) </w:t>
      </w:r>
      <w:r w:rsidR="004B37FD" w:rsidRPr="00A32F45">
        <w:rPr>
          <w:rFonts w:ascii="Arial" w:hAnsi="Arial"/>
          <w:sz w:val="22"/>
        </w:rPr>
        <w:t>:</w:t>
      </w:r>
    </w:p>
    <w:p w14:paraId="3F5CBA40" w14:textId="77777777" w:rsidR="00960D32" w:rsidRPr="00A32F45" w:rsidRDefault="00960D32">
      <w:pPr>
        <w:jc w:val="both"/>
        <w:rPr>
          <w:rFonts w:ascii="Arial" w:hAnsi="Arial"/>
          <w:sz w:val="22"/>
        </w:rPr>
      </w:pPr>
    </w:p>
    <w:tbl>
      <w:tblPr>
        <w:tblW w:w="10559" w:type="dxa"/>
        <w:tblInd w:w="-2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"/>
        <w:gridCol w:w="3563"/>
        <w:gridCol w:w="1115"/>
        <w:gridCol w:w="1115"/>
        <w:gridCol w:w="1115"/>
        <w:gridCol w:w="1115"/>
        <w:gridCol w:w="1115"/>
        <w:gridCol w:w="1115"/>
      </w:tblGrid>
      <w:tr w:rsidR="009B54BA" w:rsidRPr="00A32F45" w14:paraId="312EFA46" w14:textId="77777777" w:rsidTr="009B54BA">
        <w:trPr>
          <w:trHeight w:val="330"/>
        </w:trPr>
        <w:tc>
          <w:tcPr>
            <w:tcW w:w="30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63620F73" w14:textId="77777777" w:rsidR="009B54BA" w:rsidRPr="00A32F45" w:rsidRDefault="009B54BA" w:rsidP="00960D32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 </w:t>
            </w: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43F7A5B0" w14:textId="77777777" w:rsidR="009B54BA" w:rsidRPr="00A32F45" w:rsidRDefault="009B54BA" w:rsidP="00960D32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32F45">
              <w:rPr>
                <w:rFonts w:ascii="Arial" w:hAnsi="Arial" w:cs="Arial"/>
                <w:b/>
                <w:bCs/>
                <w:sz w:val="22"/>
                <w:szCs w:val="22"/>
              </w:rPr>
              <w:t>Année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CC"/>
            <w:noWrap/>
            <w:vAlign w:val="center"/>
            <w:hideMark/>
          </w:tcPr>
          <w:p w14:paraId="0E9C34E5" w14:textId="77777777" w:rsidR="009B54BA" w:rsidRPr="00A32F45" w:rsidRDefault="009B54BA" w:rsidP="00960D32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A32F45">
              <w:rPr>
                <w:rFonts w:ascii="Arial" w:hAnsi="Arial" w:cs="Arial"/>
                <w:b/>
                <w:bCs/>
                <w:szCs w:val="24"/>
              </w:rPr>
              <w:t>0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CC"/>
            <w:noWrap/>
            <w:hideMark/>
          </w:tcPr>
          <w:p w14:paraId="19A5F482" w14:textId="77777777" w:rsidR="009B54BA" w:rsidRDefault="009B54B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4"/>
              </w:rPr>
              <w:t>1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CC"/>
            <w:noWrap/>
            <w:hideMark/>
          </w:tcPr>
          <w:p w14:paraId="0EA1E55D" w14:textId="77777777" w:rsidR="009B54BA" w:rsidRDefault="009B54B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4"/>
              </w:rPr>
              <w:t>2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CC"/>
            <w:noWrap/>
            <w:hideMark/>
          </w:tcPr>
          <w:p w14:paraId="73E8D4DC" w14:textId="77777777" w:rsidR="009B54BA" w:rsidRDefault="009B54B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4"/>
              </w:rPr>
              <w:t>3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CC"/>
            <w:noWrap/>
            <w:hideMark/>
          </w:tcPr>
          <w:p w14:paraId="463ADEFA" w14:textId="77777777" w:rsidR="009B54BA" w:rsidRDefault="009B54B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4"/>
              </w:rPr>
              <w:t>4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CC"/>
            <w:noWrap/>
            <w:hideMark/>
          </w:tcPr>
          <w:p w14:paraId="5B88FBC1" w14:textId="77777777" w:rsidR="009B54BA" w:rsidRDefault="009B54B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4"/>
              </w:rPr>
              <w:t>5</w:t>
            </w:r>
          </w:p>
        </w:tc>
      </w:tr>
      <w:tr w:rsidR="009B54BA" w:rsidRPr="00A32F45" w14:paraId="1A3AD5C7" w14:textId="77777777" w:rsidTr="009B54BA">
        <w:trPr>
          <w:trHeight w:val="315"/>
        </w:trPr>
        <w:tc>
          <w:tcPr>
            <w:tcW w:w="3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CC"/>
            <w:noWrap/>
            <w:vAlign w:val="bottom"/>
            <w:hideMark/>
          </w:tcPr>
          <w:p w14:paraId="72441D21" w14:textId="77777777" w:rsidR="009B54BA" w:rsidRPr="00A32F45" w:rsidRDefault="009B54BA" w:rsidP="00960D32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 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3A1E62B1" w14:textId="77777777" w:rsidR="009B54BA" w:rsidRPr="00A32F45" w:rsidRDefault="009B54BA" w:rsidP="00960D32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32F45">
              <w:rPr>
                <w:rFonts w:ascii="Arial" w:hAnsi="Arial" w:cs="Arial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CC"/>
            <w:noWrap/>
            <w:vAlign w:val="bottom"/>
            <w:hideMark/>
          </w:tcPr>
          <w:p w14:paraId="3ABCE2C3" w14:textId="6B7E9E0C" w:rsidR="009B54BA" w:rsidRPr="00A32F45" w:rsidRDefault="009B54BA" w:rsidP="009B54BA">
            <w:pPr>
              <w:jc w:val="center"/>
              <w:rPr>
                <w:rFonts w:ascii="Arial Narrow" w:hAnsi="Arial Narrow" w:cs="Arial"/>
                <w:b/>
                <w:bCs/>
                <w:sz w:val="20"/>
              </w:rPr>
            </w:pPr>
            <w:r w:rsidRPr="00A32F45">
              <w:rPr>
                <w:rFonts w:ascii="Arial Narrow" w:hAnsi="Arial Narrow" w:cs="Arial"/>
                <w:b/>
                <w:bCs/>
                <w:sz w:val="20"/>
              </w:rPr>
              <w:t>01/01</w:t>
            </w:r>
            <w:r>
              <w:rPr>
                <w:rFonts w:ascii="Arial Narrow" w:hAnsi="Arial Narrow" w:cs="Arial"/>
                <w:b/>
                <w:bCs/>
                <w:sz w:val="20"/>
              </w:rPr>
              <w:t>/</w:t>
            </w:r>
            <w:r w:rsidR="00454F8D">
              <w:rPr>
                <w:rFonts w:ascii="Arial Narrow" w:hAnsi="Arial Narrow" w:cs="Arial"/>
                <w:b/>
                <w:bCs/>
                <w:sz w:val="20"/>
              </w:rPr>
              <w:t>202</w:t>
            </w:r>
            <w:r w:rsidR="0054116B">
              <w:rPr>
                <w:rFonts w:ascii="Arial Narrow" w:hAnsi="Arial Narrow" w:cs="Arial"/>
                <w:b/>
                <w:bCs/>
                <w:sz w:val="20"/>
              </w:rPr>
              <w:t>6</w:t>
            </w:r>
          </w:p>
        </w:tc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7B543119" w14:textId="692D47C4" w:rsidR="009B54BA" w:rsidRDefault="009B54BA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31/12/</w:t>
            </w:r>
            <w:r w:rsidR="00454F8D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202</w:t>
            </w:r>
            <w:r w:rsidR="0054116B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6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CC"/>
            <w:noWrap/>
            <w:vAlign w:val="bottom"/>
            <w:hideMark/>
          </w:tcPr>
          <w:p w14:paraId="67EC7940" w14:textId="3C7641C4" w:rsidR="009B54BA" w:rsidRDefault="009B54BA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31/12/</w:t>
            </w:r>
            <w:r w:rsidR="00454F8D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202</w:t>
            </w:r>
            <w:r w:rsidR="0054116B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7</w:t>
            </w:r>
          </w:p>
        </w:tc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75F47F1D" w14:textId="04BF6984" w:rsidR="009B54BA" w:rsidRDefault="009B54BA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31/12/</w:t>
            </w:r>
            <w:r w:rsidR="00454F8D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20</w:t>
            </w:r>
            <w:r w:rsidR="0054116B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28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CC"/>
            <w:noWrap/>
            <w:vAlign w:val="bottom"/>
            <w:hideMark/>
          </w:tcPr>
          <w:p w14:paraId="3FBD66D5" w14:textId="33009410" w:rsidR="009B54BA" w:rsidRDefault="009B54BA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31/12/</w:t>
            </w:r>
            <w:r w:rsidR="00454F8D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20</w:t>
            </w:r>
            <w:r w:rsidR="009B0BB3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29</w:t>
            </w:r>
          </w:p>
        </w:tc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601ED76A" w14:textId="28107294" w:rsidR="009B54BA" w:rsidRDefault="009B54BA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31/12/</w:t>
            </w:r>
            <w:r w:rsidR="00454F8D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20</w:t>
            </w:r>
            <w:r w:rsidR="009B0BB3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30</w:t>
            </w:r>
          </w:p>
        </w:tc>
      </w:tr>
      <w:tr w:rsidR="009B54BA" w:rsidRPr="00A32F45" w14:paraId="10418D4D" w14:textId="77777777" w:rsidTr="009B54BA">
        <w:trPr>
          <w:trHeight w:val="499"/>
        </w:trPr>
        <w:tc>
          <w:tcPr>
            <w:tcW w:w="3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27E5B8" w14:textId="77777777" w:rsidR="009B54BA" w:rsidRPr="00A32F45" w:rsidRDefault="009B54BA" w:rsidP="00960D32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 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4A70D" w14:textId="77777777" w:rsidR="009B54BA" w:rsidRPr="00A32F45" w:rsidRDefault="009B54BA" w:rsidP="00960D32">
            <w:pPr>
              <w:rPr>
                <w:rFonts w:ascii="Arial" w:hAnsi="Arial" w:cs="Arial"/>
                <w:sz w:val="22"/>
                <w:szCs w:val="22"/>
              </w:rPr>
            </w:pPr>
            <w:r w:rsidRPr="00A32F45">
              <w:rPr>
                <w:rFonts w:ascii="Arial" w:hAnsi="Arial" w:cs="Arial"/>
                <w:sz w:val="22"/>
                <w:szCs w:val="22"/>
              </w:rPr>
              <w:t xml:space="preserve">Produits </w:t>
            </w:r>
            <w:r>
              <w:rPr>
                <w:rFonts w:ascii="Arial" w:hAnsi="Arial" w:cs="Arial"/>
                <w:sz w:val="22"/>
                <w:szCs w:val="22"/>
              </w:rPr>
              <w:t xml:space="preserve">d’exploitation </w:t>
            </w:r>
            <w:r w:rsidRPr="00A32F45">
              <w:rPr>
                <w:rFonts w:ascii="Arial" w:hAnsi="Arial" w:cs="Arial"/>
                <w:sz w:val="22"/>
                <w:szCs w:val="22"/>
              </w:rPr>
              <w:t>encaissés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96415" w14:textId="77777777" w:rsidR="009B54BA" w:rsidRPr="00A82EFD" w:rsidRDefault="009B54BA" w:rsidP="009B54BA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A82EFD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1429D" w14:textId="77777777" w:rsidR="009B54BA" w:rsidRPr="00AB2A03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B2A03">
              <w:rPr>
                <w:rFonts w:ascii="Arial" w:hAnsi="Arial" w:cs="Arial"/>
                <w:color w:val="000000"/>
                <w:sz w:val="22"/>
                <w:szCs w:val="22"/>
              </w:rPr>
              <w:t>17 780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5315D" w14:textId="77777777" w:rsidR="009B54BA" w:rsidRPr="00AB2A03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B2A03">
              <w:rPr>
                <w:rFonts w:ascii="Arial" w:hAnsi="Arial" w:cs="Arial"/>
                <w:color w:val="000000"/>
                <w:sz w:val="22"/>
                <w:szCs w:val="22"/>
              </w:rPr>
              <w:t>18 033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39CB2" w14:textId="77777777" w:rsidR="009B54BA" w:rsidRPr="00AB2A03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B2A03">
              <w:rPr>
                <w:rFonts w:ascii="Arial" w:hAnsi="Arial" w:cs="Arial"/>
                <w:color w:val="000000"/>
                <w:sz w:val="22"/>
                <w:szCs w:val="22"/>
              </w:rPr>
              <w:t>19 067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F1F52" w14:textId="77777777" w:rsidR="009B54BA" w:rsidRPr="00AB2A03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B2A03">
              <w:rPr>
                <w:rFonts w:ascii="Arial" w:hAnsi="Arial" w:cs="Arial"/>
                <w:color w:val="000000"/>
                <w:sz w:val="22"/>
                <w:szCs w:val="22"/>
              </w:rPr>
              <w:t>18 800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171A5" w14:textId="77777777" w:rsidR="009B54BA" w:rsidRPr="00AB2A03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B2A03">
              <w:rPr>
                <w:rFonts w:ascii="Arial" w:hAnsi="Arial" w:cs="Arial"/>
                <w:color w:val="000000"/>
                <w:sz w:val="22"/>
                <w:szCs w:val="22"/>
              </w:rPr>
              <w:t>18 800</w:t>
            </w:r>
          </w:p>
        </w:tc>
      </w:tr>
      <w:tr w:rsidR="00A82EFD" w:rsidRPr="00A32F45" w14:paraId="37A0A1F7" w14:textId="77777777" w:rsidTr="00A82EFD">
        <w:trPr>
          <w:trHeight w:val="499"/>
        </w:trPr>
        <w:tc>
          <w:tcPr>
            <w:tcW w:w="3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DD68BF4" w14:textId="77777777" w:rsidR="00A82EFD" w:rsidRPr="00A32F45" w:rsidRDefault="00A82EFD" w:rsidP="00960D32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3E655" w14:textId="77777777" w:rsidR="00A82EFD" w:rsidRPr="00A32F45" w:rsidRDefault="00A82EFD" w:rsidP="00960D32">
            <w:pPr>
              <w:rPr>
                <w:rFonts w:ascii="Arial" w:hAnsi="Arial" w:cs="Arial"/>
                <w:sz w:val="22"/>
                <w:szCs w:val="22"/>
              </w:rPr>
            </w:pPr>
            <w:r w:rsidRPr="00A32F45">
              <w:rPr>
                <w:rFonts w:ascii="Arial" w:hAnsi="Arial" w:cs="Arial"/>
                <w:sz w:val="22"/>
                <w:szCs w:val="22"/>
              </w:rPr>
              <w:t xml:space="preserve">Charges </w:t>
            </w:r>
            <w:r>
              <w:rPr>
                <w:rFonts w:ascii="Arial" w:hAnsi="Arial" w:cs="Arial"/>
                <w:sz w:val="22"/>
                <w:szCs w:val="22"/>
              </w:rPr>
              <w:t>d’exploitation</w:t>
            </w:r>
            <w:r w:rsidRPr="00A32F45">
              <w:rPr>
                <w:rFonts w:ascii="Arial" w:hAnsi="Arial" w:cs="Arial"/>
                <w:sz w:val="22"/>
                <w:szCs w:val="22"/>
              </w:rPr>
              <w:t xml:space="preserve"> décaissées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82AC9" w14:textId="77777777" w:rsidR="00A82EFD" w:rsidRPr="00A82EFD" w:rsidRDefault="00A82EFD" w:rsidP="009B54BA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A82EFD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E4E0A" w14:textId="77777777" w:rsidR="00A82EFD" w:rsidRPr="00A82EFD" w:rsidRDefault="00A82EFD" w:rsidP="009B54BA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A82EFD">
              <w:rPr>
                <w:rFonts w:ascii="Arial" w:hAnsi="Arial" w:cs="Arial"/>
                <w:sz w:val="22"/>
                <w:szCs w:val="22"/>
              </w:rPr>
              <w:t>7 900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4BA90" w14:textId="77777777" w:rsidR="00A82EFD" w:rsidRPr="00A82EFD" w:rsidRDefault="00A82EFD" w:rsidP="009B54BA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A82EFD">
              <w:rPr>
                <w:rFonts w:ascii="Arial" w:hAnsi="Arial" w:cs="Arial"/>
                <w:sz w:val="22"/>
                <w:szCs w:val="22"/>
              </w:rPr>
              <w:t>7 900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5F37C" w14:textId="77777777" w:rsidR="00A82EFD" w:rsidRPr="00A82EFD" w:rsidRDefault="00A82EFD" w:rsidP="009B54BA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A82EFD">
              <w:rPr>
                <w:rFonts w:ascii="Arial" w:hAnsi="Arial" w:cs="Arial"/>
                <w:sz w:val="22"/>
                <w:szCs w:val="22"/>
              </w:rPr>
              <w:t>8 400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ADFB3" w14:textId="77777777" w:rsidR="00A82EFD" w:rsidRPr="00A82EFD" w:rsidRDefault="00A82EFD" w:rsidP="009B54BA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A82EFD">
              <w:rPr>
                <w:rFonts w:ascii="Arial" w:hAnsi="Arial" w:cs="Arial"/>
                <w:sz w:val="22"/>
                <w:szCs w:val="22"/>
              </w:rPr>
              <w:t>8 400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48F0C" w14:textId="77777777" w:rsidR="00A82EFD" w:rsidRPr="00A82EFD" w:rsidRDefault="00A82EFD" w:rsidP="009B54BA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A82EFD">
              <w:rPr>
                <w:rFonts w:ascii="Arial" w:hAnsi="Arial" w:cs="Arial"/>
                <w:sz w:val="22"/>
                <w:szCs w:val="22"/>
              </w:rPr>
              <w:t>8 400</w:t>
            </w:r>
          </w:p>
        </w:tc>
      </w:tr>
      <w:tr w:rsidR="009B54BA" w:rsidRPr="00A32F45" w14:paraId="48F1B1FB" w14:textId="77777777" w:rsidTr="009B54BA">
        <w:trPr>
          <w:trHeight w:val="499"/>
        </w:trPr>
        <w:tc>
          <w:tcPr>
            <w:tcW w:w="3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725C12" w14:textId="77777777" w:rsidR="009B54BA" w:rsidRPr="00A32F45" w:rsidRDefault="009B54BA" w:rsidP="00960D32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2E220" w14:textId="77777777" w:rsidR="009B54BA" w:rsidRPr="00A32F45" w:rsidRDefault="009B54BA" w:rsidP="00960D32">
            <w:pPr>
              <w:rPr>
                <w:rFonts w:ascii="Arial" w:hAnsi="Arial" w:cs="Arial"/>
                <w:sz w:val="22"/>
                <w:szCs w:val="22"/>
              </w:rPr>
            </w:pPr>
            <w:r w:rsidRPr="00A32F45">
              <w:rPr>
                <w:rFonts w:ascii="Arial" w:hAnsi="Arial" w:cs="Arial"/>
                <w:sz w:val="22"/>
                <w:szCs w:val="22"/>
              </w:rPr>
              <w:t>Dotations aux amortissements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9B953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75482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color w:val="000000"/>
                <w:sz w:val="22"/>
                <w:szCs w:val="22"/>
              </w:rPr>
              <w:t>8 000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1D145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color w:val="000000"/>
                <w:sz w:val="22"/>
                <w:szCs w:val="22"/>
              </w:rPr>
              <w:t>8 000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6404D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color w:val="000000"/>
                <w:sz w:val="22"/>
                <w:szCs w:val="22"/>
              </w:rPr>
              <w:t>8 000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D83BF" w14:textId="77777777" w:rsidR="009B54BA" w:rsidRPr="00CC0DD1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CC0DD1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8 000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3EB95" w14:textId="77777777" w:rsidR="009B54BA" w:rsidRPr="00CC0DD1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CC0DD1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8 000</w:t>
            </w:r>
          </w:p>
        </w:tc>
      </w:tr>
      <w:tr w:rsidR="009B54BA" w:rsidRPr="00A32F45" w14:paraId="02ECE26D" w14:textId="77777777" w:rsidTr="009B54BA">
        <w:trPr>
          <w:trHeight w:val="499"/>
        </w:trPr>
        <w:tc>
          <w:tcPr>
            <w:tcW w:w="3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B45D7F3" w14:textId="77777777" w:rsidR="009B54BA" w:rsidRPr="00A32F45" w:rsidRDefault="009B54BA" w:rsidP="00960D32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=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A8973" w14:textId="77777777" w:rsidR="009B54BA" w:rsidRPr="00A32F45" w:rsidRDefault="009B54BA" w:rsidP="00960D3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32F45">
              <w:rPr>
                <w:rFonts w:ascii="Arial" w:hAnsi="Arial" w:cs="Arial"/>
                <w:b/>
                <w:bCs/>
                <w:sz w:val="22"/>
                <w:szCs w:val="22"/>
              </w:rPr>
              <w:t>Résultat avant impôt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7EA81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C15A8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1 880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789C0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2 133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C5BAC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2 667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5B5EA" w14:textId="77777777" w:rsidR="009B54BA" w:rsidRPr="00CC0DD1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C0DD1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2 400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0C971" w14:textId="77777777" w:rsidR="009B54BA" w:rsidRPr="00CC0DD1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C0DD1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2 400</w:t>
            </w:r>
          </w:p>
        </w:tc>
      </w:tr>
      <w:tr w:rsidR="009B54BA" w:rsidRPr="00A32F45" w14:paraId="51502C39" w14:textId="77777777" w:rsidTr="009B54BA">
        <w:trPr>
          <w:trHeight w:val="499"/>
        </w:trPr>
        <w:tc>
          <w:tcPr>
            <w:tcW w:w="3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4B71223" w14:textId="77777777" w:rsidR="009B54BA" w:rsidRPr="00A32F45" w:rsidRDefault="009B54BA" w:rsidP="00960D32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3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FBECF" w14:textId="77777777" w:rsidR="009B54BA" w:rsidRPr="00A32F45" w:rsidRDefault="009B54BA" w:rsidP="004127CC">
            <w:pPr>
              <w:rPr>
                <w:rFonts w:ascii="Arial" w:hAnsi="Arial" w:cs="Arial"/>
                <w:sz w:val="22"/>
                <w:szCs w:val="22"/>
              </w:rPr>
            </w:pPr>
            <w:r w:rsidRPr="00A32F45">
              <w:rPr>
                <w:rFonts w:ascii="Arial" w:hAnsi="Arial" w:cs="Arial"/>
                <w:sz w:val="22"/>
                <w:szCs w:val="22"/>
              </w:rPr>
              <w:t>Impôt sur les sociét</w:t>
            </w:r>
            <w:r>
              <w:rPr>
                <w:rFonts w:ascii="Arial" w:hAnsi="Arial" w:cs="Arial"/>
                <w:sz w:val="22"/>
                <w:szCs w:val="22"/>
              </w:rPr>
              <w:t>é</w:t>
            </w:r>
            <w:r w:rsidRPr="00A32F45">
              <w:rPr>
                <w:rFonts w:ascii="Arial" w:hAnsi="Arial" w:cs="Arial"/>
                <w:sz w:val="22"/>
                <w:szCs w:val="22"/>
              </w:rPr>
              <w:t>s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7B981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46D71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color w:val="000000"/>
                <w:sz w:val="22"/>
                <w:szCs w:val="22"/>
              </w:rPr>
              <w:t>470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77141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color w:val="000000"/>
                <w:sz w:val="22"/>
                <w:szCs w:val="22"/>
              </w:rPr>
              <w:t>533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07EFC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color w:val="000000"/>
                <w:sz w:val="22"/>
                <w:szCs w:val="22"/>
              </w:rPr>
              <w:t>667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48879" w14:textId="77777777" w:rsidR="009B54BA" w:rsidRPr="00CC0DD1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CC0DD1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600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47EC4" w14:textId="77777777" w:rsidR="009B54BA" w:rsidRPr="00CC0DD1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CC0DD1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600</w:t>
            </w:r>
          </w:p>
        </w:tc>
      </w:tr>
      <w:tr w:rsidR="009B54BA" w:rsidRPr="00A32F45" w14:paraId="0230163A" w14:textId="77777777" w:rsidTr="009B54BA">
        <w:trPr>
          <w:trHeight w:val="499"/>
        </w:trPr>
        <w:tc>
          <w:tcPr>
            <w:tcW w:w="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BD6CD6" w14:textId="77777777" w:rsidR="009B54BA" w:rsidRPr="00A32F45" w:rsidRDefault="009B54BA" w:rsidP="00960D32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=</w:t>
            </w: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51752" w14:textId="77777777" w:rsidR="009B54BA" w:rsidRPr="00A32F45" w:rsidRDefault="009B54BA" w:rsidP="00960D3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32F4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Résultat net 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C8CDD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4DFAA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1 410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54D62" w14:textId="77777777" w:rsidR="009B54BA" w:rsidRPr="00CC0DD1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C0DD1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1 600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66D29" w14:textId="77777777" w:rsidR="009B54BA" w:rsidRPr="00CC0DD1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C0DD1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2 000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69F74" w14:textId="77777777" w:rsidR="009B54BA" w:rsidRPr="00CC0DD1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C0DD1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1 800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FEBA7" w14:textId="77777777" w:rsidR="009B54BA" w:rsidRPr="00CC0DD1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C0DD1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1 800</w:t>
            </w:r>
          </w:p>
        </w:tc>
      </w:tr>
      <w:tr w:rsidR="009B54BA" w:rsidRPr="00A32F45" w14:paraId="5B558BEA" w14:textId="77777777" w:rsidTr="009B54BA">
        <w:trPr>
          <w:trHeight w:val="499"/>
        </w:trPr>
        <w:tc>
          <w:tcPr>
            <w:tcW w:w="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D15729" w14:textId="77777777" w:rsidR="009B54BA" w:rsidRPr="00A32F45" w:rsidRDefault="009B54BA" w:rsidP="00960D32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+</w:t>
            </w: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97A31" w14:textId="77777777" w:rsidR="009B54BA" w:rsidRPr="00A32F45" w:rsidRDefault="009B54BA" w:rsidP="00960D32">
            <w:pPr>
              <w:rPr>
                <w:rFonts w:ascii="Arial" w:hAnsi="Arial" w:cs="Arial"/>
                <w:sz w:val="22"/>
                <w:szCs w:val="22"/>
              </w:rPr>
            </w:pPr>
            <w:r w:rsidRPr="00A32F45">
              <w:rPr>
                <w:rFonts w:ascii="Arial" w:hAnsi="Arial" w:cs="Arial"/>
                <w:sz w:val="22"/>
                <w:szCs w:val="22"/>
              </w:rPr>
              <w:t>Dotations aux amortissements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18068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805CC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color w:val="000000"/>
                <w:sz w:val="22"/>
                <w:szCs w:val="22"/>
              </w:rPr>
              <w:t>8 000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35227" w14:textId="77777777" w:rsidR="009B54BA" w:rsidRPr="00CC0DD1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CC0DD1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8 000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38380" w14:textId="77777777" w:rsidR="009B54BA" w:rsidRPr="00CC0DD1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CC0DD1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8 000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89D78" w14:textId="77777777" w:rsidR="009B54BA" w:rsidRPr="00CC0DD1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CC0DD1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8 000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DC183" w14:textId="77777777" w:rsidR="009B54BA" w:rsidRPr="00CC0DD1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CC0DD1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8 000</w:t>
            </w:r>
          </w:p>
        </w:tc>
      </w:tr>
      <w:tr w:rsidR="009B54BA" w:rsidRPr="00A32F45" w14:paraId="086C2F4E" w14:textId="77777777" w:rsidTr="009B54BA">
        <w:trPr>
          <w:trHeight w:val="499"/>
        </w:trPr>
        <w:tc>
          <w:tcPr>
            <w:tcW w:w="306" w:type="dxa"/>
            <w:tcBorders>
              <w:top w:val="single" w:sz="4" w:space="0" w:color="auto"/>
              <w:left w:val="single" w:sz="4" w:space="0" w:color="auto"/>
              <w:bottom w:val="wav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BE57B3A" w14:textId="77777777" w:rsidR="009B54BA" w:rsidRPr="00A32F45" w:rsidRDefault="009B54BA" w:rsidP="00960D32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=</w:t>
            </w: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wav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55D80" w14:textId="77777777" w:rsidR="009B54BA" w:rsidRPr="00A32F45" w:rsidRDefault="009B54BA" w:rsidP="00960D3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32F45">
              <w:rPr>
                <w:rFonts w:ascii="Arial" w:hAnsi="Arial" w:cs="Arial"/>
                <w:b/>
                <w:bCs/>
                <w:sz w:val="22"/>
                <w:szCs w:val="22"/>
              </w:rPr>
              <w:t>Capacité d'autofinancement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wav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0D40A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wav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3439F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9 410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wav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6093E" w14:textId="77777777" w:rsidR="009B54BA" w:rsidRPr="00CC0DD1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C0DD1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9 600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wav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D919A" w14:textId="77777777" w:rsidR="009B54BA" w:rsidRPr="00CC0DD1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C0DD1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10 000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wav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78103" w14:textId="77777777" w:rsidR="009B54BA" w:rsidRPr="00CC0DD1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C0DD1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9 800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wav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D0F2F" w14:textId="77777777" w:rsidR="009B54BA" w:rsidRPr="00CC0DD1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00CC0DD1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9 800</w:t>
            </w:r>
          </w:p>
        </w:tc>
      </w:tr>
    </w:tbl>
    <w:p w14:paraId="395F83C6" w14:textId="77777777" w:rsidR="00960D32" w:rsidRPr="00A32F45" w:rsidRDefault="00960D32">
      <w:pPr>
        <w:jc w:val="both"/>
        <w:rPr>
          <w:rFonts w:ascii="Arial" w:hAnsi="Arial"/>
          <w:sz w:val="22"/>
        </w:rPr>
      </w:pPr>
    </w:p>
    <w:p w14:paraId="204F24DD" w14:textId="4BAC1648" w:rsidR="000543EF" w:rsidRPr="00A32F45" w:rsidRDefault="000543EF" w:rsidP="00960D32">
      <w:pPr>
        <w:pStyle w:val="Paragraphedeliste"/>
        <w:numPr>
          <w:ilvl w:val="0"/>
          <w:numId w:val="21"/>
        </w:numPr>
        <w:jc w:val="both"/>
        <w:rPr>
          <w:rFonts w:ascii="Arial" w:hAnsi="Arial"/>
          <w:sz w:val="22"/>
        </w:rPr>
      </w:pPr>
      <w:r w:rsidRPr="00A32F45">
        <w:rPr>
          <w:rFonts w:ascii="Arial" w:hAnsi="Arial"/>
          <w:sz w:val="22"/>
        </w:rPr>
        <w:t>Retrouver le montant de l’impôt sur les sociétés au 31/12/</w:t>
      </w:r>
      <w:r w:rsidR="00454F8D">
        <w:rPr>
          <w:rFonts w:ascii="Arial" w:hAnsi="Arial"/>
          <w:sz w:val="22"/>
        </w:rPr>
        <w:t>202</w:t>
      </w:r>
      <w:r w:rsidR="00C80962">
        <w:rPr>
          <w:rFonts w:ascii="Arial" w:hAnsi="Arial"/>
          <w:sz w:val="22"/>
        </w:rPr>
        <w:t>6</w:t>
      </w:r>
      <w:r w:rsidRPr="00A32F45">
        <w:rPr>
          <w:rFonts w:ascii="Arial" w:hAnsi="Arial"/>
          <w:sz w:val="22"/>
        </w:rPr>
        <w:t xml:space="preserve"> (</w:t>
      </w:r>
      <w:r w:rsidR="009B54BA">
        <w:rPr>
          <w:rFonts w:ascii="Arial" w:hAnsi="Arial"/>
          <w:sz w:val="22"/>
        </w:rPr>
        <w:t>470</w:t>
      </w:r>
      <w:r w:rsidRPr="00A32F45">
        <w:rPr>
          <w:rFonts w:ascii="Arial" w:hAnsi="Arial"/>
          <w:sz w:val="22"/>
        </w:rPr>
        <w:t xml:space="preserve"> €)</w:t>
      </w:r>
    </w:p>
    <w:p w14:paraId="1745F546" w14:textId="77777777" w:rsidR="000543EF" w:rsidRPr="00A32F45" w:rsidRDefault="000543EF" w:rsidP="000543EF">
      <w:pPr>
        <w:jc w:val="both"/>
        <w:rPr>
          <w:rFonts w:ascii="Arial" w:hAnsi="Arial"/>
          <w:sz w:val="22"/>
        </w:rPr>
      </w:pPr>
    </w:p>
    <w:p w14:paraId="71DF40BD" w14:textId="643CD6D2" w:rsidR="000543EF" w:rsidRPr="00E14F5A" w:rsidRDefault="000543EF" w:rsidP="009B54B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360"/>
        <w:jc w:val="both"/>
        <w:rPr>
          <w:rFonts w:ascii="Arial" w:hAnsi="Arial"/>
          <w:b/>
          <w:color w:val="FFFFFF" w:themeColor="background1"/>
          <w:sz w:val="32"/>
          <w:szCs w:val="32"/>
        </w:rPr>
      </w:pPr>
      <w:r w:rsidRPr="00E14F5A">
        <w:rPr>
          <w:rFonts w:ascii="Arial" w:hAnsi="Arial"/>
          <w:b/>
          <w:color w:val="FFFFFF" w:themeColor="background1"/>
          <w:sz w:val="32"/>
          <w:szCs w:val="32"/>
        </w:rPr>
        <w:t xml:space="preserve">Impôt sur les sociétés = Résultat </w:t>
      </w:r>
      <w:r w:rsidR="00E14F5A" w:rsidRPr="00E14F5A">
        <w:rPr>
          <w:rFonts w:ascii="Arial" w:hAnsi="Arial"/>
          <w:b/>
          <w:color w:val="FFFFFF" w:themeColor="background1"/>
          <w:sz w:val="32"/>
          <w:szCs w:val="32"/>
        </w:rPr>
        <w:t>avant impôts</w:t>
      </w:r>
      <w:r w:rsidRPr="00E14F5A">
        <w:rPr>
          <w:rFonts w:ascii="Arial" w:hAnsi="Arial"/>
          <w:b/>
          <w:color w:val="FFFFFF" w:themeColor="background1"/>
          <w:sz w:val="32"/>
          <w:szCs w:val="32"/>
        </w:rPr>
        <w:t xml:space="preserve"> x </w:t>
      </w:r>
      <w:r w:rsidR="00AE17DF" w:rsidRPr="00E14F5A">
        <w:rPr>
          <w:rFonts w:ascii="Arial" w:hAnsi="Arial"/>
          <w:b/>
          <w:color w:val="FFFFFF" w:themeColor="background1"/>
          <w:sz w:val="32"/>
          <w:szCs w:val="32"/>
        </w:rPr>
        <w:t>25</w:t>
      </w:r>
      <w:r w:rsidRPr="00E14F5A">
        <w:rPr>
          <w:rFonts w:ascii="Arial" w:hAnsi="Arial"/>
          <w:b/>
          <w:color w:val="FFFFFF" w:themeColor="background1"/>
          <w:sz w:val="32"/>
          <w:szCs w:val="32"/>
        </w:rPr>
        <w:t>%</w:t>
      </w:r>
    </w:p>
    <w:p w14:paraId="1CC38959" w14:textId="77777777" w:rsidR="000543EF" w:rsidRPr="00E14F5A" w:rsidRDefault="000543EF" w:rsidP="009B54B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360"/>
        <w:jc w:val="both"/>
        <w:rPr>
          <w:rFonts w:ascii="Arial" w:hAnsi="Arial"/>
          <w:b/>
          <w:color w:val="FFFFFF" w:themeColor="background1"/>
          <w:sz w:val="32"/>
          <w:szCs w:val="32"/>
        </w:rPr>
      </w:pPr>
    </w:p>
    <w:p w14:paraId="1478EA62" w14:textId="77777777" w:rsidR="000543EF" w:rsidRPr="00E14F5A" w:rsidRDefault="009B54BA" w:rsidP="009B54BA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ind w:left="360"/>
        <w:jc w:val="both"/>
        <w:rPr>
          <w:rFonts w:ascii="Arial" w:hAnsi="Arial"/>
          <w:b/>
          <w:color w:val="FFFFFF" w:themeColor="background1"/>
          <w:sz w:val="32"/>
          <w:szCs w:val="32"/>
        </w:rPr>
      </w:pPr>
      <w:r w:rsidRPr="00E14F5A">
        <w:rPr>
          <w:rFonts w:ascii="Arial" w:hAnsi="Arial"/>
          <w:b/>
          <w:color w:val="FFFFFF" w:themeColor="background1"/>
          <w:sz w:val="32"/>
          <w:szCs w:val="32"/>
        </w:rPr>
        <w:t>1880 x 25% = 470</w:t>
      </w:r>
      <w:r w:rsidR="000543EF" w:rsidRPr="00E14F5A">
        <w:rPr>
          <w:rFonts w:ascii="Arial" w:hAnsi="Arial"/>
          <w:b/>
          <w:color w:val="FFFFFF" w:themeColor="background1"/>
          <w:sz w:val="32"/>
          <w:szCs w:val="32"/>
        </w:rPr>
        <w:t xml:space="preserve"> €</w:t>
      </w:r>
    </w:p>
    <w:p w14:paraId="7DC47D47" w14:textId="77777777" w:rsidR="000543EF" w:rsidRPr="00E14F5A" w:rsidRDefault="000543EF" w:rsidP="000543EF">
      <w:pPr>
        <w:ind w:left="360"/>
        <w:jc w:val="both"/>
        <w:rPr>
          <w:rFonts w:ascii="Arial" w:hAnsi="Arial"/>
          <w:color w:val="FF0000"/>
          <w:sz w:val="22"/>
        </w:rPr>
      </w:pPr>
    </w:p>
    <w:p w14:paraId="7606F82A" w14:textId="565939AB" w:rsidR="00960D32" w:rsidRPr="00A32F45" w:rsidRDefault="00960D32" w:rsidP="00960D32">
      <w:pPr>
        <w:pStyle w:val="Paragraphedeliste"/>
        <w:numPr>
          <w:ilvl w:val="0"/>
          <w:numId w:val="21"/>
        </w:numPr>
        <w:jc w:val="both"/>
        <w:rPr>
          <w:rFonts w:ascii="Arial" w:hAnsi="Arial"/>
          <w:sz w:val="22"/>
        </w:rPr>
      </w:pPr>
      <w:r w:rsidRPr="00A32F45">
        <w:rPr>
          <w:rFonts w:ascii="Arial" w:hAnsi="Arial"/>
          <w:sz w:val="22"/>
        </w:rPr>
        <w:t xml:space="preserve">Retrouver le montant de la dotation aux amortissements </w:t>
      </w:r>
      <w:r w:rsidR="000543EF" w:rsidRPr="00A32F45">
        <w:rPr>
          <w:rFonts w:ascii="Arial" w:hAnsi="Arial"/>
          <w:sz w:val="22"/>
        </w:rPr>
        <w:t>prévue au 31/12/</w:t>
      </w:r>
      <w:r w:rsidR="00454F8D">
        <w:rPr>
          <w:rFonts w:ascii="Arial" w:hAnsi="Arial"/>
          <w:sz w:val="22"/>
        </w:rPr>
        <w:t>202</w:t>
      </w:r>
      <w:r w:rsidR="00C80962">
        <w:rPr>
          <w:rFonts w:ascii="Arial" w:hAnsi="Arial"/>
          <w:sz w:val="22"/>
        </w:rPr>
        <w:t>6</w:t>
      </w:r>
      <w:r w:rsidR="000543EF" w:rsidRPr="00A32F45">
        <w:rPr>
          <w:rFonts w:ascii="Arial" w:hAnsi="Arial"/>
          <w:sz w:val="22"/>
        </w:rPr>
        <w:t xml:space="preserve"> </w:t>
      </w:r>
      <w:r w:rsidRPr="00A32F45">
        <w:rPr>
          <w:rFonts w:ascii="Arial" w:hAnsi="Arial"/>
          <w:sz w:val="22"/>
        </w:rPr>
        <w:t>(8 000 €)</w:t>
      </w:r>
    </w:p>
    <w:p w14:paraId="046B4857" w14:textId="77777777" w:rsidR="00960D32" w:rsidRPr="00A32F45" w:rsidRDefault="00960D32" w:rsidP="00960D32">
      <w:pPr>
        <w:jc w:val="both"/>
        <w:rPr>
          <w:rFonts w:ascii="Arial" w:hAnsi="Arial"/>
          <w:sz w:val="22"/>
        </w:rPr>
      </w:pPr>
    </w:p>
    <w:p w14:paraId="22C2E66F" w14:textId="77777777" w:rsidR="00960D32" w:rsidRPr="00E14F5A" w:rsidRDefault="00960D32" w:rsidP="000543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Arial" w:hAnsi="Arial"/>
          <w:b/>
          <w:color w:val="FFFFFF" w:themeColor="background1"/>
          <w:sz w:val="32"/>
          <w:szCs w:val="32"/>
        </w:rPr>
      </w:pPr>
      <w:r w:rsidRPr="00E14F5A">
        <w:rPr>
          <w:rFonts w:ascii="Arial" w:hAnsi="Arial"/>
          <w:b/>
          <w:color w:val="FFFFFF" w:themeColor="background1"/>
          <w:sz w:val="32"/>
          <w:szCs w:val="32"/>
        </w:rPr>
        <w:t>Durée d’amortissement </w:t>
      </w:r>
      <w:proofErr w:type="gramStart"/>
      <w:r w:rsidR="000543EF" w:rsidRPr="00E14F5A">
        <w:rPr>
          <w:rFonts w:ascii="Arial" w:hAnsi="Arial"/>
          <w:b/>
          <w:color w:val="FFFFFF" w:themeColor="background1"/>
          <w:sz w:val="32"/>
          <w:szCs w:val="32"/>
        </w:rPr>
        <w:t>=  5</w:t>
      </w:r>
      <w:proofErr w:type="gramEnd"/>
      <w:r w:rsidR="000543EF" w:rsidRPr="00E14F5A">
        <w:rPr>
          <w:rFonts w:ascii="Arial" w:hAnsi="Arial"/>
          <w:b/>
          <w:color w:val="FFFFFF" w:themeColor="background1"/>
          <w:sz w:val="32"/>
          <w:szCs w:val="32"/>
        </w:rPr>
        <w:t xml:space="preserve"> ans</w:t>
      </w:r>
    </w:p>
    <w:p w14:paraId="2A0EE5F9" w14:textId="77777777" w:rsidR="000543EF" w:rsidRPr="00E14F5A" w:rsidRDefault="000543EF" w:rsidP="000543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Arial" w:hAnsi="Arial"/>
          <w:b/>
          <w:color w:val="FFFFFF" w:themeColor="background1"/>
          <w:sz w:val="32"/>
          <w:szCs w:val="32"/>
        </w:rPr>
      </w:pPr>
      <w:r w:rsidRPr="00E14F5A">
        <w:rPr>
          <w:rFonts w:ascii="Arial" w:hAnsi="Arial"/>
          <w:b/>
          <w:color w:val="FFFFFF" w:themeColor="background1"/>
          <w:sz w:val="32"/>
          <w:szCs w:val="32"/>
        </w:rPr>
        <w:t>Taux d’amortissement = 1/5 = 20 %</w:t>
      </w:r>
    </w:p>
    <w:p w14:paraId="18995D66" w14:textId="77777777" w:rsidR="000543EF" w:rsidRPr="00E14F5A" w:rsidRDefault="000543EF" w:rsidP="000543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Arial" w:hAnsi="Arial"/>
          <w:b/>
          <w:color w:val="FFFFFF" w:themeColor="background1"/>
          <w:sz w:val="32"/>
          <w:szCs w:val="32"/>
        </w:rPr>
      </w:pPr>
    </w:p>
    <w:p w14:paraId="4EA0C0A9" w14:textId="77777777" w:rsidR="000543EF" w:rsidRPr="00E14F5A" w:rsidRDefault="000543EF" w:rsidP="000543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Arial" w:hAnsi="Arial"/>
          <w:b/>
          <w:color w:val="FFFFFF" w:themeColor="background1"/>
          <w:sz w:val="32"/>
          <w:szCs w:val="32"/>
        </w:rPr>
      </w:pPr>
      <w:r w:rsidRPr="00E14F5A">
        <w:rPr>
          <w:rFonts w:ascii="Arial" w:hAnsi="Arial"/>
          <w:b/>
          <w:color w:val="FFFFFF" w:themeColor="background1"/>
          <w:sz w:val="32"/>
          <w:szCs w:val="32"/>
        </w:rPr>
        <w:t xml:space="preserve">Dotation aux amortissements = 40 000 / 5 </w:t>
      </w:r>
    </w:p>
    <w:p w14:paraId="080BEC7D" w14:textId="77777777" w:rsidR="000543EF" w:rsidRPr="00BA599C" w:rsidRDefault="000543EF" w:rsidP="000543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Arial" w:hAnsi="Arial"/>
          <w:b/>
          <w:color w:val="FFFFFF" w:themeColor="background1"/>
          <w:sz w:val="32"/>
          <w:szCs w:val="32"/>
        </w:rPr>
      </w:pPr>
      <w:r w:rsidRPr="00BA599C">
        <w:rPr>
          <w:rFonts w:ascii="Arial" w:hAnsi="Arial"/>
          <w:b/>
          <w:color w:val="FFFFFF" w:themeColor="background1"/>
          <w:sz w:val="32"/>
          <w:szCs w:val="32"/>
        </w:rPr>
        <w:t>ou 40 000 x 20 % = 8 000 €</w:t>
      </w:r>
    </w:p>
    <w:p w14:paraId="4C7C29C3" w14:textId="77777777" w:rsidR="00960D32" w:rsidRPr="00A32F45" w:rsidRDefault="00960D32">
      <w:pPr>
        <w:jc w:val="both"/>
        <w:rPr>
          <w:rFonts w:ascii="Arial" w:hAnsi="Arial"/>
          <w:sz w:val="22"/>
        </w:rPr>
      </w:pPr>
    </w:p>
    <w:p w14:paraId="525AFA13" w14:textId="77777777" w:rsidR="00715C10" w:rsidRDefault="004B37FD" w:rsidP="000543EF">
      <w:pPr>
        <w:pStyle w:val="Paragraphedeliste"/>
        <w:numPr>
          <w:ilvl w:val="0"/>
          <w:numId w:val="21"/>
        </w:numPr>
        <w:jc w:val="both"/>
        <w:rPr>
          <w:rFonts w:ascii="Arial" w:hAnsi="Arial"/>
          <w:sz w:val="22"/>
        </w:rPr>
      </w:pPr>
      <w:r w:rsidRPr="00A32F45">
        <w:rPr>
          <w:rFonts w:ascii="Arial" w:hAnsi="Arial"/>
          <w:sz w:val="22"/>
        </w:rPr>
        <w:t xml:space="preserve">Terminer </w:t>
      </w:r>
      <w:r w:rsidR="00A91376">
        <w:rPr>
          <w:rFonts w:ascii="Arial" w:hAnsi="Arial"/>
          <w:sz w:val="22"/>
        </w:rPr>
        <w:t>l’élaboration</w:t>
      </w:r>
      <w:r w:rsidRPr="00A32F45">
        <w:rPr>
          <w:rFonts w:ascii="Arial" w:hAnsi="Arial"/>
          <w:sz w:val="22"/>
        </w:rPr>
        <w:t xml:space="preserve"> </w:t>
      </w:r>
      <w:r w:rsidR="00A91376">
        <w:rPr>
          <w:rFonts w:ascii="Arial" w:hAnsi="Arial"/>
          <w:sz w:val="22"/>
        </w:rPr>
        <w:t>du tableau ci-dessus</w:t>
      </w:r>
    </w:p>
    <w:p w14:paraId="07389BC0" w14:textId="77777777" w:rsidR="004B37FD" w:rsidRPr="00A32F45" w:rsidRDefault="00715C10" w:rsidP="00CC0DD1">
      <w:pPr>
        <w:rPr>
          <w:rFonts w:ascii="Arial" w:hAnsi="Arial"/>
          <w:b/>
          <w:caps/>
          <w:sz w:val="22"/>
        </w:rPr>
      </w:pPr>
      <w:r>
        <w:rPr>
          <w:rFonts w:ascii="Arial" w:hAnsi="Arial"/>
          <w:sz w:val="22"/>
        </w:rPr>
        <w:br w:type="page"/>
      </w:r>
      <w:r w:rsidR="00C23F33" w:rsidRPr="00A32F45">
        <w:rPr>
          <w:rFonts w:ascii="Arial" w:hAnsi="Arial"/>
          <w:b/>
          <w:caps/>
          <w:sz w:val="22"/>
        </w:rPr>
        <w:lastRenderedPageBreak/>
        <w:t>I</w:t>
      </w:r>
      <w:r w:rsidR="003E2D86">
        <w:rPr>
          <w:rFonts w:ascii="Arial" w:hAnsi="Arial"/>
          <w:b/>
          <w:caps/>
          <w:sz w:val="22"/>
        </w:rPr>
        <w:t>II</w:t>
      </w:r>
      <w:r w:rsidR="004B37FD" w:rsidRPr="00A32F45">
        <w:rPr>
          <w:rFonts w:ascii="Arial" w:hAnsi="Arial"/>
          <w:b/>
          <w:caps/>
          <w:sz w:val="22"/>
        </w:rPr>
        <w:t xml:space="preserve">) </w:t>
      </w:r>
      <w:r w:rsidR="00C23F33" w:rsidRPr="00A32F45">
        <w:rPr>
          <w:rFonts w:ascii="Arial" w:hAnsi="Arial"/>
          <w:b/>
          <w:caps/>
          <w:sz w:val="22"/>
        </w:rPr>
        <w:t>M</w:t>
      </w:r>
      <w:r w:rsidR="004B37FD" w:rsidRPr="00A32F45">
        <w:rPr>
          <w:rFonts w:ascii="Arial" w:hAnsi="Arial"/>
          <w:b/>
          <w:caps/>
          <w:sz w:val="22"/>
        </w:rPr>
        <w:t>éthodes de détermination de la rentabilité d’un investissement</w:t>
      </w:r>
    </w:p>
    <w:p w14:paraId="21BBB6FF" w14:textId="77777777" w:rsidR="004B37FD" w:rsidRPr="00A32F45" w:rsidRDefault="004B37FD">
      <w:pPr>
        <w:pStyle w:val="Titre3"/>
        <w:jc w:val="both"/>
        <w:rPr>
          <w:color w:val="auto"/>
          <w:sz w:val="22"/>
        </w:rPr>
      </w:pPr>
      <w:r w:rsidRPr="00A32F45">
        <w:rPr>
          <w:color w:val="auto"/>
          <w:sz w:val="22"/>
        </w:rPr>
        <w:tab/>
      </w:r>
    </w:p>
    <w:p w14:paraId="3968087D" w14:textId="77777777" w:rsidR="004B37FD" w:rsidRPr="00A32F45" w:rsidRDefault="004B37FD" w:rsidP="00C23F33">
      <w:pPr>
        <w:pStyle w:val="Titre3"/>
        <w:numPr>
          <w:ilvl w:val="0"/>
          <w:numId w:val="23"/>
        </w:numPr>
        <w:jc w:val="both"/>
        <w:rPr>
          <w:i w:val="0"/>
          <w:iCs/>
          <w:color w:val="auto"/>
          <w:sz w:val="22"/>
        </w:rPr>
      </w:pPr>
      <w:r w:rsidRPr="00A32F45">
        <w:rPr>
          <w:i w:val="0"/>
          <w:iCs/>
          <w:color w:val="auto"/>
          <w:sz w:val="22"/>
        </w:rPr>
        <w:t xml:space="preserve">Le critère de la Valeur actuelle nette (VAN) </w:t>
      </w:r>
    </w:p>
    <w:p w14:paraId="671A718F" w14:textId="7E73E210" w:rsidR="00C23F33" w:rsidRPr="00A32F45" w:rsidRDefault="00AB2A03" w:rsidP="00C23F33">
      <w:pPr>
        <w:ind w:left="360"/>
      </w:pPr>
      <w:r>
        <w:rPr>
          <w:i/>
          <w:iCs/>
          <w:noProof/>
          <w:sz w:val="22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7F7E6EA" wp14:editId="35E71DED">
                <wp:simplePos x="0" y="0"/>
                <wp:positionH relativeFrom="column">
                  <wp:posOffset>145415</wp:posOffset>
                </wp:positionH>
                <wp:positionV relativeFrom="paragraph">
                  <wp:posOffset>82550</wp:posOffset>
                </wp:positionV>
                <wp:extent cx="6429375" cy="523875"/>
                <wp:effectExtent l="9525" t="9525" r="9525" b="9525"/>
                <wp:wrapNone/>
                <wp:docPr id="20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29375" cy="523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CC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6A47BBD" id="AutoShape 40" o:spid="_x0000_s1026" style="position:absolute;margin-left:11.45pt;margin-top:6.5pt;width:506.25pt;height:41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" fillcolor="#ffc">
                <v:fill opacity="0"/>
              </v:roundrect>
            </w:pict>
          </mc:Fallback>
        </mc:AlternateContent>
      </w:r>
    </w:p>
    <w:p w14:paraId="7C836618" w14:textId="77777777" w:rsidR="004B37FD" w:rsidRDefault="004B37FD">
      <w:pPr>
        <w:numPr>
          <w:ilvl w:val="0"/>
          <w:numId w:val="5"/>
        </w:numPr>
        <w:jc w:val="both"/>
        <w:rPr>
          <w:rFonts w:ascii="Arial" w:hAnsi="Arial"/>
          <w:sz w:val="22"/>
        </w:rPr>
      </w:pPr>
      <w:r w:rsidRPr="00A32F45">
        <w:rPr>
          <w:rFonts w:ascii="Arial" w:hAnsi="Arial"/>
          <w:sz w:val="22"/>
        </w:rPr>
        <w:t xml:space="preserve">Cette méthode consiste à </w:t>
      </w:r>
      <w:r w:rsidRPr="00BC0C03">
        <w:rPr>
          <w:rFonts w:ascii="Arial" w:hAnsi="Arial"/>
          <w:b/>
          <w:sz w:val="22"/>
        </w:rPr>
        <w:t>actualiser les flux nets de trésorerie à l'époque initiale de l'investissement</w:t>
      </w:r>
      <w:r w:rsidRPr="00A32F45">
        <w:rPr>
          <w:rFonts w:ascii="Arial" w:hAnsi="Arial"/>
          <w:sz w:val="22"/>
        </w:rPr>
        <w:t>.</w:t>
      </w:r>
      <w:r w:rsidR="00A03B50">
        <w:rPr>
          <w:rFonts w:ascii="Arial" w:hAnsi="Arial"/>
          <w:sz w:val="22"/>
        </w:rPr>
        <w:t xml:space="preserve"> (époque 0 = date de l’investissement).</w:t>
      </w:r>
      <w:r w:rsidRPr="00A32F45">
        <w:rPr>
          <w:rFonts w:ascii="Arial" w:hAnsi="Arial"/>
          <w:sz w:val="22"/>
        </w:rPr>
        <w:t xml:space="preserve"> Le taux d'actualisation </w:t>
      </w:r>
      <w:r w:rsidR="00B21776" w:rsidRPr="00A32F45">
        <w:rPr>
          <w:rFonts w:ascii="Arial" w:hAnsi="Arial"/>
          <w:sz w:val="22"/>
        </w:rPr>
        <w:t>est</w:t>
      </w:r>
      <w:r w:rsidRPr="00A32F45">
        <w:rPr>
          <w:rFonts w:ascii="Arial" w:hAnsi="Arial"/>
          <w:sz w:val="22"/>
        </w:rPr>
        <w:t xml:space="preserve"> donné.</w:t>
      </w:r>
    </w:p>
    <w:p w14:paraId="57F09D2E" w14:textId="77777777" w:rsidR="00951BD1" w:rsidRPr="00A32F45" w:rsidRDefault="00951BD1" w:rsidP="00951BD1">
      <w:pPr>
        <w:jc w:val="both"/>
        <w:rPr>
          <w:rFonts w:ascii="Arial" w:hAnsi="Arial"/>
          <w:sz w:val="22"/>
        </w:rPr>
      </w:pPr>
    </w:p>
    <w:p w14:paraId="44CACE4B" w14:textId="77777777" w:rsidR="00517ECC" w:rsidRDefault="004B37FD" w:rsidP="00517ECC">
      <w:pPr>
        <w:numPr>
          <w:ilvl w:val="0"/>
          <w:numId w:val="6"/>
        </w:numPr>
        <w:jc w:val="both"/>
        <w:rPr>
          <w:rFonts w:ascii="Arial" w:hAnsi="Arial"/>
          <w:sz w:val="22"/>
        </w:rPr>
      </w:pPr>
      <w:r w:rsidRPr="00A32F45">
        <w:rPr>
          <w:rFonts w:ascii="Arial" w:hAnsi="Arial"/>
          <w:sz w:val="22"/>
        </w:rPr>
        <w:t xml:space="preserve">Un projet est </w:t>
      </w:r>
      <w:r w:rsidR="008E1B38">
        <w:rPr>
          <w:rFonts w:ascii="Arial" w:hAnsi="Arial"/>
          <w:sz w:val="22"/>
        </w:rPr>
        <w:t>rentable</w:t>
      </w:r>
      <w:r w:rsidRPr="00A32F45">
        <w:rPr>
          <w:rFonts w:ascii="Arial" w:hAnsi="Arial"/>
          <w:sz w:val="22"/>
        </w:rPr>
        <w:t xml:space="preserve"> en cas de </w:t>
      </w:r>
      <w:r w:rsidRPr="00A32F45">
        <w:rPr>
          <w:rFonts w:ascii="Arial" w:hAnsi="Arial"/>
          <w:b/>
          <w:sz w:val="22"/>
          <w:u w:val="single"/>
        </w:rPr>
        <w:t>valeur actuelle nette positive</w:t>
      </w:r>
      <w:r w:rsidRPr="00A32F45">
        <w:rPr>
          <w:rFonts w:ascii="Arial" w:hAnsi="Arial"/>
          <w:sz w:val="22"/>
        </w:rPr>
        <w:t>.</w:t>
      </w:r>
      <w:r w:rsidR="00517ECC">
        <w:rPr>
          <w:rFonts w:ascii="Arial" w:hAnsi="Arial"/>
          <w:sz w:val="22"/>
        </w:rPr>
        <w:t xml:space="preserve"> Entre plusieurs projets de même valeur, on choisira celui dont la V.A.N est la plus élevée.</w:t>
      </w:r>
    </w:p>
    <w:p w14:paraId="3358F242" w14:textId="77777777" w:rsidR="00CF18CD" w:rsidRDefault="00CF18CD" w:rsidP="00CF18CD">
      <w:pPr>
        <w:jc w:val="both"/>
        <w:rPr>
          <w:rFonts w:ascii="Arial" w:hAnsi="Arial"/>
          <w:sz w:val="22"/>
        </w:rPr>
      </w:pPr>
    </w:p>
    <w:p w14:paraId="76528DBD" w14:textId="77777777" w:rsidR="00CF18CD" w:rsidRDefault="00CF18CD" w:rsidP="00CF18CD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Pour calculer la V.A.N d’un projet, il faut connaître les </w:t>
      </w:r>
      <w:r w:rsidRPr="00517ECC">
        <w:rPr>
          <w:rFonts w:ascii="Arial" w:hAnsi="Arial"/>
          <w:b/>
          <w:sz w:val="22"/>
          <w:u w:val="single"/>
        </w:rPr>
        <w:t>flux nets de trésorerie (F.N.T)</w:t>
      </w:r>
      <w:r>
        <w:rPr>
          <w:rFonts w:ascii="Arial" w:hAnsi="Arial"/>
          <w:sz w:val="22"/>
        </w:rPr>
        <w:t xml:space="preserve"> </w:t>
      </w:r>
      <w:r w:rsidR="00BC0C03">
        <w:rPr>
          <w:rFonts w:ascii="Arial" w:hAnsi="Arial"/>
          <w:sz w:val="22"/>
        </w:rPr>
        <w:t>générés</w:t>
      </w:r>
      <w:r>
        <w:rPr>
          <w:rFonts w:ascii="Arial" w:hAnsi="Arial"/>
          <w:sz w:val="22"/>
        </w:rPr>
        <w:t xml:space="preserve"> chaque année par l’investissement.</w:t>
      </w:r>
    </w:p>
    <w:p w14:paraId="58147B9A" w14:textId="77777777" w:rsidR="00951BD1" w:rsidRPr="00A32F45" w:rsidRDefault="00951BD1" w:rsidP="00951BD1">
      <w:pPr>
        <w:jc w:val="both"/>
        <w:rPr>
          <w:rFonts w:ascii="Arial" w:hAnsi="Arial"/>
          <w:sz w:val="22"/>
        </w:rPr>
      </w:pPr>
    </w:p>
    <w:p w14:paraId="24D6AB2C" w14:textId="77777777" w:rsidR="00792AEC" w:rsidRPr="00951BD1" w:rsidRDefault="00A03B50" w:rsidP="00A03B50">
      <w:pPr>
        <w:numPr>
          <w:ilvl w:val="0"/>
          <w:numId w:val="5"/>
        </w:numPr>
        <w:jc w:val="both"/>
        <w:rPr>
          <w:rFonts w:ascii="Arial" w:hAnsi="Arial"/>
          <w:sz w:val="22"/>
          <w:u w:val="dotted"/>
        </w:rPr>
      </w:pPr>
      <w:r w:rsidRPr="00951BD1">
        <w:rPr>
          <w:rFonts w:ascii="Arial" w:hAnsi="Arial"/>
          <w:sz w:val="22"/>
          <w:u w:val="dotted"/>
        </w:rPr>
        <w:t>Calcul des flux nets de trésorerie</w:t>
      </w:r>
      <w:r w:rsidR="006A6B0B">
        <w:rPr>
          <w:rFonts w:ascii="Arial" w:hAnsi="Arial"/>
          <w:sz w:val="22"/>
          <w:u w:val="dotted"/>
        </w:rPr>
        <w:t xml:space="preserve"> (ou </w:t>
      </w:r>
      <w:proofErr w:type="spellStart"/>
      <w:r w:rsidR="006A6B0B">
        <w:rPr>
          <w:rFonts w:ascii="Arial" w:hAnsi="Arial"/>
          <w:sz w:val="22"/>
          <w:u w:val="dotted"/>
        </w:rPr>
        <w:t>cash flow</w:t>
      </w:r>
      <w:proofErr w:type="spellEnd"/>
      <w:r w:rsidR="006A6B0B">
        <w:rPr>
          <w:rFonts w:ascii="Arial" w:hAnsi="Arial"/>
          <w:sz w:val="22"/>
          <w:u w:val="dotted"/>
        </w:rPr>
        <w:t>)</w:t>
      </w:r>
    </w:p>
    <w:p w14:paraId="5A7183DC" w14:textId="77777777" w:rsidR="00792AEC" w:rsidRDefault="00EB53F8">
      <w:pPr>
        <w:jc w:val="both"/>
        <w:rPr>
          <w:rFonts w:ascii="Arial" w:hAnsi="Arial"/>
          <w:sz w:val="22"/>
        </w:rPr>
      </w:pPr>
      <w:r>
        <w:rPr>
          <w:rFonts w:ascii="Arial" w:hAnsi="Arial"/>
          <w:noProof/>
          <w:sz w:val="22"/>
        </w:rPr>
        <w:drawing>
          <wp:inline distT="0" distB="0" distL="0" distR="0" wp14:anchorId="3C62612C" wp14:editId="2536975F">
            <wp:extent cx="6480175" cy="1420427"/>
            <wp:effectExtent l="19050" t="0" r="0" b="0"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420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DC76B2" w14:textId="77777777" w:rsidR="00792AEC" w:rsidRDefault="00792AEC">
      <w:pPr>
        <w:jc w:val="both"/>
        <w:rPr>
          <w:rFonts w:ascii="Arial" w:hAnsi="Arial"/>
          <w:sz w:val="22"/>
        </w:rPr>
      </w:pPr>
    </w:p>
    <w:p w14:paraId="57C27A75" w14:textId="77777777" w:rsidR="00A03B50" w:rsidRDefault="00BC0C03" w:rsidP="00BC0C03">
      <w:pPr>
        <w:numPr>
          <w:ilvl w:val="0"/>
          <w:numId w:val="5"/>
        </w:numPr>
        <w:jc w:val="both"/>
        <w:rPr>
          <w:rFonts w:ascii="Arial" w:hAnsi="Arial"/>
          <w:sz w:val="22"/>
        </w:rPr>
      </w:pPr>
      <w:r w:rsidRPr="00BC0C03">
        <w:rPr>
          <w:rFonts w:ascii="Arial" w:hAnsi="Arial"/>
          <w:sz w:val="22"/>
          <w:u w:val="dotted"/>
        </w:rPr>
        <w:t>Compléter le tableau suivant</w:t>
      </w:r>
      <w:r w:rsidRPr="00BC0C03">
        <w:rPr>
          <w:rFonts w:ascii="Arial" w:hAnsi="Arial"/>
          <w:sz w:val="22"/>
        </w:rPr>
        <w:t> :</w:t>
      </w:r>
    </w:p>
    <w:p w14:paraId="5AE0B4A4" w14:textId="77777777" w:rsidR="00BC0C03" w:rsidRDefault="00BC0C03">
      <w:pPr>
        <w:jc w:val="both"/>
        <w:rPr>
          <w:rFonts w:ascii="Arial" w:hAnsi="Arial"/>
          <w:sz w:val="22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1418"/>
        <w:gridCol w:w="1418"/>
        <w:gridCol w:w="1418"/>
        <w:gridCol w:w="1418"/>
      </w:tblGrid>
      <w:tr w:rsidR="00BC0C03" w14:paraId="5FA375A9" w14:textId="77777777" w:rsidTr="00BC0C03">
        <w:trPr>
          <w:jc w:val="center"/>
        </w:trPr>
        <w:tc>
          <w:tcPr>
            <w:tcW w:w="3515" w:type="dxa"/>
            <w:vAlign w:val="center"/>
          </w:tcPr>
          <w:p w14:paraId="797EE51F" w14:textId="77777777" w:rsidR="00BC0C03" w:rsidRPr="00BC0C03" w:rsidRDefault="00BC0C03" w:rsidP="00BC0C03">
            <w:pPr>
              <w:rPr>
                <w:rFonts w:ascii="Arial" w:hAnsi="Arial"/>
                <w:b/>
                <w:sz w:val="22"/>
              </w:rPr>
            </w:pPr>
            <w:r w:rsidRPr="00BC0C03">
              <w:rPr>
                <w:rFonts w:ascii="Arial" w:hAnsi="Arial"/>
                <w:b/>
                <w:sz w:val="22"/>
              </w:rPr>
              <w:t>Dépenses et recettes liés à l’investissement</w:t>
            </w:r>
          </w:p>
        </w:tc>
        <w:tc>
          <w:tcPr>
            <w:tcW w:w="1418" w:type="dxa"/>
            <w:vAlign w:val="center"/>
          </w:tcPr>
          <w:p w14:paraId="1428C589" w14:textId="77777777" w:rsidR="00BC0C03" w:rsidRPr="00BC0C03" w:rsidRDefault="00BC0C03" w:rsidP="00BC0C03">
            <w:pPr>
              <w:jc w:val="center"/>
              <w:rPr>
                <w:rFonts w:ascii="Arial" w:hAnsi="Arial"/>
                <w:b/>
                <w:sz w:val="22"/>
              </w:rPr>
            </w:pPr>
            <w:r w:rsidRPr="00BC0C03">
              <w:rPr>
                <w:rFonts w:ascii="Arial" w:hAnsi="Arial"/>
                <w:b/>
                <w:sz w:val="22"/>
              </w:rPr>
              <w:t>Recette</w:t>
            </w:r>
          </w:p>
        </w:tc>
        <w:tc>
          <w:tcPr>
            <w:tcW w:w="1418" w:type="dxa"/>
            <w:vAlign w:val="center"/>
          </w:tcPr>
          <w:p w14:paraId="7B2EC234" w14:textId="77777777" w:rsidR="00BC0C03" w:rsidRPr="00BC0C03" w:rsidRDefault="00EB53F8" w:rsidP="00BC0C03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Dépense</w:t>
            </w:r>
          </w:p>
        </w:tc>
        <w:tc>
          <w:tcPr>
            <w:tcW w:w="1418" w:type="dxa"/>
            <w:vAlign w:val="center"/>
          </w:tcPr>
          <w:p w14:paraId="4BDD2FE3" w14:textId="77777777" w:rsidR="00BC0C03" w:rsidRPr="00BC0C03" w:rsidRDefault="00BC0C03" w:rsidP="00BC0C03">
            <w:pPr>
              <w:jc w:val="center"/>
              <w:rPr>
                <w:rFonts w:ascii="Arial" w:hAnsi="Arial"/>
                <w:b/>
                <w:sz w:val="22"/>
              </w:rPr>
            </w:pPr>
            <w:r w:rsidRPr="00BC0C03">
              <w:rPr>
                <w:rFonts w:ascii="Arial" w:hAnsi="Arial"/>
                <w:b/>
                <w:sz w:val="22"/>
              </w:rPr>
              <w:t>Augmente les F.</w:t>
            </w:r>
            <w:proofErr w:type="gramStart"/>
            <w:r w:rsidRPr="00BC0C03">
              <w:rPr>
                <w:rFonts w:ascii="Arial" w:hAnsi="Arial"/>
                <w:b/>
                <w:sz w:val="22"/>
              </w:rPr>
              <w:t>N.T</w:t>
            </w:r>
            <w:proofErr w:type="gramEnd"/>
          </w:p>
        </w:tc>
        <w:tc>
          <w:tcPr>
            <w:tcW w:w="1418" w:type="dxa"/>
            <w:vAlign w:val="center"/>
          </w:tcPr>
          <w:p w14:paraId="7F82FFFC" w14:textId="77777777" w:rsidR="00BC0C03" w:rsidRPr="00BC0C03" w:rsidRDefault="00BC0C03" w:rsidP="00BC0C03">
            <w:pPr>
              <w:jc w:val="center"/>
              <w:rPr>
                <w:rFonts w:ascii="Arial" w:hAnsi="Arial"/>
                <w:b/>
                <w:sz w:val="22"/>
              </w:rPr>
            </w:pPr>
            <w:r w:rsidRPr="00BC0C03">
              <w:rPr>
                <w:rFonts w:ascii="Arial" w:hAnsi="Arial"/>
                <w:b/>
                <w:sz w:val="22"/>
              </w:rPr>
              <w:t>Diminue les F.</w:t>
            </w:r>
            <w:proofErr w:type="gramStart"/>
            <w:r w:rsidRPr="00BC0C03">
              <w:rPr>
                <w:rFonts w:ascii="Arial" w:hAnsi="Arial"/>
                <w:b/>
                <w:sz w:val="22"/>
              </w:rPr>
              <w:t>N.T</w:t>
            </w:r>
            <w:proofErr w:type="gramEnd"/>
          </w:p>
        </w:tc>
      </w:tr>
      <w:tr w:rsidR="00BC0C03" w14:paraId="65F1F58B" w14:textId="77777777" w:rsidTr="00BA603C">
        <w:trPr>
          <w:trHeight w:hRule="exact" w:val="397"/>
          <w:jc w:val="center"/>
        </w:trPr>
        <w:tc>
          <w:tcPr>
            <w:tcW w:w="3515" w:type="dxa"/>
            <w:vAlign w:val="center"/>
          </w:tcPr>
          <w:p w14:paraId="1CE5ABD7" w14:textId="77777777" w:rsidR="00BC0C03" w:rsidRDefault="00BC0C03">
            <w:pPr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Capacité d’autofinancement</w:t>
            </w:r>
          </w:p>
        </w:tc>
        <w:tc>
          <w:tcPr>
            <w:tcW w:w="1418" w:type="dxa"/>
            <w:vAlign w:val="center"/>
          </w:tcPr>
          <w:p w14:paraId="31FE099C" w14:textId="77777777" w:rsidR="00BC0C03" w:rsidRPr="00CC0DD1" w:rsidRDefault="00EB53F8" w:rsidP="00EB53F8">
            <w:pPr>
              <w:jc w:val="center"/>
              <w:rPr>
                <w:rFonts w:ascii="Arial" w:hAnsi="Arial"/>
                <w:b/>
                <w:color w:val="FFFFFF" w:themeColor="background1"/>
                <w:szCs w:val="24"/>
              </w:rPr>
            </w:pPr>
            <w:r w:rsidRPr="00CC0DD1">
              <w:rPr>
                <w:rFonts w:ascii="Arial" w:hAnsi="Arial"/>
                <w:b/>
                <w:color w:val="FFFFFF" w:themeColor="background1"/>
                <w:szCs w:val="24"/>
              </w:rPr>
              <w:t>x</w:t>
            </w:r>
          </w:p>
        </w:tc>
        <w:tc>
          <w:tcPr>
            <w:tcW w:w="1418" w:type="dxa"/>
            <w:vAlign w:val="center"/>
          </w:tcPr>
          <w:p w14:paraId="79C3697B" w14:textId="77777777" w:rsidR="00BC0C03" w:rsidRPr="00CC0DD1" w:rsidRDefault="00BC0C03" w:rsidP="00EB53F8">
            <w:pPr>
              <w:jc w:val="center"/>
              <w:rPr>
                <w:rFonts w:ascii="Arial" w:hAnsi="Arial"/>
                <w:b/>
                <w:color w:val="FFFFFF" w:themeColor="background1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58B27C48" w14:textId="77777777" w:rsidR="00BC0C03" w:rsidRPr="00CC0DD1" w:rsidRDefault="00EB53F8" w:rsidP="00EB53F8">
            <w:pPr>
              <w:jc w:val="center"/>
              <w:rPr>
                <w:rFonts w:ascii="Arial" w:hAnsi="Arial"/>
                <w:b/>
                <w:color w:val="FFFFFF" w:themeColor="background1"/>
                <w:szCs w:val="24"/>
              </w:rPr>
            </w:pPr>
            <w:r w:rsidRPr="00CC0DD1">
              <w:rPr>
                <w:rFonts w:ascii="Arial" w:hAnsi="Arial"/>
                <w:b/>
                <w:color w:val="FFFFFF" w:themeColor="background1"/>
                <w:szCs w:val="24"/>
              </w:rPr>
              <w:t>x</w:t>
            </w:r>
          </w:p>
        </w:tc>
        <w:tc>
          <w:tcPr>
            <w:tcW w:w="1418" w:type="dxa"/>
            <w:vAlign w:val="center"/>
          </w:tcPr>
          <w:p w14:paraId="5256C5E0" w14:textId="77777777" w:rsidR="00BC0C03" w:rsidRPr="00CC0DD1" w:rsidRDefault="00BC0C03" w:rsidP="00EB53F8">
            <w:pPr>
              <w:jc w:val="center"/>
              <w:rPr>
                <w:rFonts w:ascii="Arial" w:hAnsi="Arial"/>
                <w:b/>
                <w:color w:val="FFFFFF" w:themeColor="background1"/>
                <w:szCs w:val="24"/>
              </w:rPr>
            </w:pPr>
          </w:p>
        </w:tc>
      </w:tr>
      <w:tr w:rsidR="00BC0C03" w14:paraId="3E03F5C3" w14:textId="77777777" w:rsidTr="00BA603C">
        <w:trPr>
          <w:trHeight w:hRule="exact" w:val="397"/>
          <w:jc w:val="center"/>
        </w:trPr>
        <w:tc>
          <w:tcPr>
            <w:tcW w:w="3515" w:type="dxa"/>
            <w:vAlign w:val="center"/>
          </w:tcPr>
          <w:p w14:paraId="0E65C72A" w14:textId="77777777" w:rsidR="00BC0C03" w:rsidRDefault="00BC0C03">
            <w:pPr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Valeur résiduelle</w:t>
            </w:r>
          </w:p>
        </w:tc>
        <w:tc>
          <w:tcPr>
            <w:tcW w:w="1418" w:type="dxa"/>
            <w:vAlign w:val="center"/>
          </w:tcPr>
          <w:p w14:paraId="71965EC9" w14:textId="77777777" w:rsidR="00BC0C03" w:rsidRPr="00CC0DD1" w:rsidRDefault="00EB53F8" w:rsidP="00EB53F8">
            <w:pPr>
              <w:jc w:val="center"/>
              <w:rPr>
                <w:rFonts w:ascii="Arial" w:hAnsi="Arial"/>
                <w:b/>
                <w:color w:val="FFFFFF" w:themeColor="background1"/>
                <w:szCs w:val="24"/>
              </w:rPr>
            </w:pPr>
            <w:r w:rsidRPr="00CC0DD1">
              <w:rPr>
                <w:rFonts w:ascii="Arial" w:hAnsi="Arial"/>
                <w:b/>
                <w:color w:val="FFFFFF" w:themeColor="background1"/>
                <w:szCs w:val="24"/>
              </w:rPr>
              <w:t>x</w:t>
            </w:r>
          </w:p>
        </w:tc>
        <w:tc>
          <w:tcPr>
            <w:tcW w:w="1418" w:type="dxa"/>
            <w:vAlign w:val="center"/>
          </w:tcPr>
          <w:p w14:paraId="30BF3EA1" w14:textId="77777777" w:rsidR="00BC0C03" w:rsidRPr="00CC0DD1" w:rsidRDefault="00BC0C03" w:rsidP="00EB53F8">
            <w:pPr>
              <w:jc w:val="center"/>
              <w:rPr>
                <w:rFonts w:ascii="Arial" w:hAnsi="Arial"/>
                <w:b/>
                <w:color w:val="FFFFFF" w:themeColor="background1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33D278D6" w14:textId="77777777" w:rsidR="00BC0C03" w:rsidRPr="00CC0DD1" w:rsidRDefault="00EB53F8" w:rsidP="00EB53F8">
            <w:pPr>
              <w:jc w:val="center"/>
              <w:rPr>
                <w:rFonts w:ascii="Arial" w:hAnsi="Arial"/>
                <w:b/>
                <w:color w:val="FFFFFF" w:themeColor="background1"/>
                <w:szCs w:val="24"/>
              </w:rPr>
            </w:pPr>
            <w:r w:rsidRPr="00CC0DD1">
              <w:rPr>
                <w:rFonts w:ascii="Arial" w:hAnsi="Arial"/>
                <w:b/>
                <w:color w:val="FFFFFF" w:themeColor="background1"/>
                <w:szCs w:val="24"/>
              </w:rPr>
              <w:t>x</w:t>
            </w:r>
          </w:p>
        </w:tc>
        <w:tc>
          <w:tcPr>
            <w:tcW w:w="1418" w:type="dxa"/>
            <w:vAlign w:val="center"/>
          </w:tcPr>
          <w:p w14:paraId="2C72751F" w14:textId="77777777" w:rsidR="00BC0C03" w:rsidRPr="00CC0DD1" w:rsidRDefault="00BC0C03" w:rsidP="00EB53F8">
            <w:pPr>
              <w:jc w:val="center"/>
              <w:rPr>
                <w:rFonts w:ascii="Arial" w:hAnsi="Arial"/>
                <w:b/>
                <w:color w:val="FFFFFF" w:themeColor="background1"/>
                <w:szCs w:val="24"/>
              </w:rPr>
            </w:pPr>
          </w:p>
        </w:tc>
      </w:tr>
      <w:tr w:rsidR="00BC0C03" w14:paraId="669E9578" w14:textId="77777777" w:rsidTr="00BA603C">
        <w:trPr>
          <w:trHeight w:hRule="exact" w:val="397"/>
          <w:jc w:val="center"/>
        </w:trPr>
        <w:tc>
          <w:tcPr>
            <w:tcW w:w="3515" w:type="dxa"/>
            <w:vAlign w:val="center"/>
          </w:tcPr>
          <w:p w14:paraId="38F808F7" w14:textId="77777777" w:rsidR="00BC0C03" w:rsidRDefault="00BC0C03">
            <w:pPr>
              <w:jc w:val="both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Investissement</w:t>
            </w:r>
          </w:p>
        </w:tc>
        <w:tc>
          <w:tcPr>
            <w:tcW w:w="1418" w:type="dxa"/>
            <w:vAlign w:val="center"/>
          </w:tcPr>
          <w:p w14:paraId="1E7CBE61" w14:textId="77777777" w:rsidR="00BC0C03" w:rsidRPr="00CC0DD1" w:rsidRDefault="00BC0C03" w:rsidP="00EB53F8">
            <w:pPr>
              <w:jc w:val="center"/>
              <w:rPr>
                <w:rFonts w:ascii="Arial" w:hAnsi="Arial"/>
                <w:b/>
                <w:color w:val="FFFFFF" w:themeColor="background1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32A05021" w14:textId="77777777" w:rsidR="00BC0C03" w:rsidRPr="00CC0DD1" w:rsidRDefault="00EB53F8" w:rsidP="00EB53F8">
            <w:pPr>
              <w:jc w:val="center"/>
              <w:rPr>
                <w:rFonts w:ascii="Arial" w:hAnsi="Arial"/>
                <w:b/>
                <w:color w:val="FFFFFF" w:themeColor="background1"/>
                <w:szCs w:val="24"/>
              </w:rPr>
            </w:pPr>
            <w:r w:rsidRPr="00CC0DD1">
              <w:rPr>
                <w:rFonts w:ascii="Arial" w:hAnsi="Arial"/>
                <w:b/>
                <w:color w:val="FFFFFF" w:themeColor="background1"/>
                <w:szCs w:val="24"/>
              </w:rPr>
              <w:t>x</w:t>
            </w:r>
          </w:p>
        </w:tc>
        <w:tc>
          <w:tcPr>
            <w:tcW w:w="1418" w:type="dxa"/>
            <w:vAlign w:val="center"/>
          </w:tcPr>
          <w:p w14:paraId="4B2EC101" w14:textId="77777777" w:rsidR="00BC0C03" w:rsidRPr="00CC0DD1" w:rsidRDefault="00BC0C03" w:rsidP="00EB53F8">
            <w:pPr>
              <w:jc w:val="center"/>
              <w:rPr>
                <w:rFonts w:ascii="Arial" w:hAnsi="Arial"/>
                <w:b/>
                <w:color w:val="FFFFFF" w:themeColor="background1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5BAF13FC" w14:textId="77777777" w:rsidR="00BC0C03" w:rsidRPr="00CC0DD1" w:rsidRDefault="00EB53F8" w:rsidP="00EB53F8">
            <w:pPr>
              <w:jc w:val="center"/>
              <w:rPr>
                <w:rFonts w:ascii="Arial" w:hAnsi="Arial"/>
                <w:b/>
                <w:color w:val="FFFFFF" w:themeColor="background1"/>
                <w:szCs w:val="24"/>
              </w:rPr>
            </w:pPr>
            <w:r w:rsidRPr="00CC0DD1">
              <w:rPr>
                <w:rFonts w:ascii="Arial" w:hAnsi="Arial"/>
                <w:b/>
                <w:color w:val="FFFFFF" w:themeColor="background1"/>
                <w:szCs w:val="24"/>
              </w:rPr>
              <w:t>x</w:t>
            </w:r>
          </w:p>
        </w:tc>
      </w:tr>
    </w:tbl>
    <w:p w14:paraId="6CD8FE26" w14:textId="77777777" w:rsidR="00715C10" w:rsidRDefault="00715C10">
      <w:pPr>
        <w:jc w:val="both"/>
        <w:rPr>
          <w:rFonts w:ascii="Arial" w:hAnsi="Arial"/>
          <w:sz w:val="22"/>
        </w:rPr>
      </w:pPr>
    </w:p>
    <w:p w14:paraId="5B9AE4AD" w14:textId="77777777" w:rsidR="00715C10" w:rsidRDefault="00715C10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br w:type="page"/>
      </w:r>
    </w:p>
    <w:p w14:paraId="1C24E887" w14:textId="77777777" w:rsidR="00A03B50" w:rsidRDefault="00A03B50">
      <w:pPr>
        <w:jc w:val="both"/>
        <w:rPr>
          <w:rFonts w:ascii="Arial" w:hAnsi="Arial"/>
          <w:sz w:val="22"/>
        </w:rPr>
      </w:pPr>
    </w:p>
    <w:p w14:paraId="4EF93937" w14:textId="77777777" w:rsidR="00B21776" w:rsidRPr="00BA603C" w:rsidRDefault="00C23F33" w:rsidP="00A32F45">
      <w:pPr>
        <w:pStyle w:val="Paragraphedeliste"/>
        <w:numPr>
          <w:ilvl w:val="0"/>
          <w:numId w:val="26"/>
        </w:numPr>
        <w:jc w:val="both"/>
        <w:rPr>
          <w:rFonts w:ascii="Arial" w:hAnsi="Arial"/>
          <w:sz w:val="22"/>
          <w:u w:val="dotted"/>
        </w:rPr>
      </w:pPr>
      <w:r w:rsidRPr="00BA603C">
        <w:rPr>
          <w:rFonts w:ascii="Arial" w:hAnsi="Arial"/>
          <w:sz w:val="22"/>
          <w:u w:val="dotted"/>
        </w:rPr>
        <w:t xml:space="preserve">Terminer </w:t>
      </w:r>
      <w:r w:rsidR="00CF18CD" w:rsidRPr="00BA603C">
        <w:rPr>
          <w:rFonts w:ascii="Arial" w:hAnsi="Arial"/>
          <w:sz w:val="22"/>
          <w:u w:val="dotted"/>
        </w:rPr>
        <w:t>le calcul des flux nets de trésorerie (F.N.T)</w:t>
      </w:r>
      <w:r w:rsidR="00A935D6" w:rsidRPr="00A935D6">
        <w:rPr>
          <w:rFonts w:ascii="Arial" w:hAnsi="Arial"/>
          <w:i/>
          <w:sz w:val="22"/>
        </w:rPr>
        <w:t xml:space="preserve"> </w:t>
      </w:r>
      <w:r w:rsidR="00A935D6" w:rsidRPr="00A32F45">
        <w:rPr>
          <w:rFonts w:ascii="Arial" w:hAnsi="Arial"/>
          <w:i/>
          <w:sz w:val="22"/>
        </w:rPr>
        <w:t>(Super U Rouillac)</w:t>
      </w:r>
    </w:p>
    <w:p w14:paraId="4A14D955" w14:textId="77777777" w:rsidR="00C23F33" w:rsidRPr="00A32F45" w:rsidRDefault="00C23F33" w:rsidP="00BA603C">
      <w:pPr>
        <w:ind w:firstLine="709"/>
        <w:jc w:val="both"/>
        <w:rPr>
          <w:rFonts w:ascii="Arial" w:hAnsi="Arial"/>
          <w:i/>
          <w:sz w:val="18"/>
          <w:szCs w:val="18"/>
        </w:rPr>
      </w:pPr>
      <w:r w:rsidRPr="00A32F45">
        <w:rPr>
          <w:rFonts w:ascii="Arial" w:hAnsi="Arial"/>
          <w:i/>
          <w:sz w:val="18"/>
          <w:szCs w:val="18"/>
        </w:rPr>
        <w:t>Rappel : La valeur résiduelle est nulle</w:t>
      </w:r>
    </w:p>
    <w:p w14:paraId="1CE2705E" w14:textId="77777777" w:rsidR="00B21776" w:rsidRPr="00A32F45" w:rsidRDefault="00B21776">
      <w:pPr>
        <w:jc w:val="both"/>
        <w:rPr>
          <w:rFonts w:ascii="Arial" w:hAnsi="Arial"/>
          <w:sz w:val="22"/>
        </w:rPr>
      </w:pPr>
    </w:p>
    <w:tbl>
      <w:tblPr>
        <w:tblW w:w="10684" w:type="dxa"/>
        <w:tblInd w:w="-3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8"/>
        <w:gridCol w:w="3608"/>
        <w:gridCol w:w="1128"/>
        <w:gridCol w:w="1128"/>
        <w:gridCol w:w="1128"/>
        <w:gridCol w:w="1128"/>
        <w:gridCol w:w="1128"/>
        <w:gridCol w:w="1128"/>
      </w:tblGrid>
      <w:tr w:rsidR="009B54BA" w:rsidRPr="00A32F45" w14:paraId="54B2DA91" w14:textId="77777777" w:rsidTr="009B54BA">
        <w:trPr>
          <w:trHeight w:val="330"/>
        </w:trPr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35FD7B80" w14:textId="77777777" w:rsidR="009B54BA" w:rsidRPr="00A32F45" w:rsidRDefault="009B54BA" w:rsidP="00C23F33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 </w:t>
            </w:r>
          </w:p>
        </w:tc>
        <w:tc>
          <w:tcPr>
            <w:tcW w:w="36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58779D90" w14:textId="77777777" w:rsidR="009B54BA" w:rsidRPr="00A32F45" w:rsidRDefault="009B54BA" w:rsidP="00C23F33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32F45">
              <w:rPr>
                <w:rFonts w:ascii="Arial" w:hAnsi="Arial" w:cs="Arial"/>
                <w:b/>
                <w:bCs/>
                <w:sz w:val="22"/>
                <w:szCs w:val="22"/>
              </w:rPr>
              <w:t>Année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CC"/>
            <w:noWrap/>
            <w:vAlign w:val="center"/>
            <w:hideMark/>
          </w:tcPr>
          <w:p w14:paraId="7FE482C3" w14:textId="77777777" w:rsidR="009B54BA" w:rsidRPr="00A32F45" w:rsidRDefault="009B54BA" w:rsidP="009B54BA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A32F45">
              <w:rPr>
                <w:rFonts w:ascii="Arial" w:hAnsi="Arial" w:cs="Arial"/>
                <w:b/>
                <w:bCs/>
                <w:szCs w:val="24"/>
              </w:rPr>
              <w:t>0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CC"/>
            <w:noWrap/>
            <w:hideMark/>
          </w:tcPr>
          <w:p w14:paraId="7C7970CA" w14:textId="77777777" w:rsidR="009B54BA" w:rsidRDefault="009B54BA" w:rsidP="009B54B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4"/>
              </w:rPr>
              <w:t>1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CC"/>
            <w:noWrap/>
            <w:hideMark/>
          </w:tcPr>
          <w:p w14:paraId="59E9029F" w14:textId="77777777" w:rsidR="009B54BA" w:rsidRDefault="009B54BA" w:rsidP="009B54B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4"/>
              </w:rPr>
              <w:t>2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CC"/>
            <w:noWrap/>
            <w:hideMark/>
          </w:tcPr>
          <w:p w14:paraId="5B1676BC" w14:textId="77777777" w:rsidR="009B54BA" w:rsidRDefault="009B54BA" w:rsidP="009B54B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4"/>
              </w:rPr>
              <w:t>3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CC"/>
            <w:noWrap/>
            <w:hideMark/>
          </w:tcPr>
          <w:p w14:paraId="07D5F67F" w14:textId="77777777" w:rsidR="009B54BA" w:rsidRDefault="009B54BA" w:rsidP="009B54B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4"/>
              </w:rPr>
              <w:t>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CC"/>
            <w:noWrap/>
            <w:hideMark/>
          </w:tcPr>
          <w:p w14:paraId="365E24B4" w14:textId="77777777" w:rsidR="009B54BA" w:rsidRDefault="009B54BA" w:rsidP="009B54B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4"/>
              </w:rPr>
              <w:t>5</w:t>
            </w:r>
          </w:p>
        </w:tc>
      </w:tr>
      <w:tr w:rsidR="00AB2A03" w:rsidRPr="00A32F45" w14:paraId="2973BF61" w14:textId="77777777" w:rsidTr="00AB2A03">
        <w:trPr>
          <w:trHeight w:val="315"/>
        </w:trPr>
        <w:tc>
          <w:tcPr>
            <w:tcW w:w="3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CC"/>
            <w:noWrap/>
            <w:vAlign w:val="bottom"/>
            <w:hideMark/>
          </w:tcPr>
          <w:p w14:paraId="6C77C9F6" w14:textId="77777777" w:rsidR="00AB2A03" w:rsidRPr="00A32F45" w:rsidRDefault="00AB2A03" w:rsidP="00AB2A03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 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4A8BC1AD" w14:textId="77777777" w:rsidR="00AB2A03" w:rsidRPr="00A32F45" w:rsidRDefault="00AB2A03" w:rsidP="00AB2A03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32F45">
              <w:rPr>
                <w:rFonts w:ascii="Arial" w:hAnsi="Arial" w:cs="Arial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CC"/>
            <w:noWrap/>
            <w:vAlign w:val="bottom"/>
          </w:tcPr>
          <w:p w14:paraId="6E91E57C" w14:textId="4FC1C714" w:rsidR="00AB2A03" w:rsidRPr="00A32F45" w:rsidRDefault="00AB2A03" w:rsidP="00AB2A03">
            <w:pPr>
              <w:jc w:val="center"/>
              <w:rPr>
                <w:rFonts w:ascii="Arial Narrow" w:hAnsi="Arial Narrow" w:cs="Arial"/>
                <w:b/>
                <w:bCs/>
                <w:sz w:val="20"/>
              </w:rPr>
            </w:pPr>
            <w:r w:rsidRPr="00A32F45">
              <w:rPr>
                <w:rFonts w:ascii="Arial Narrow" w:hAnsi="Arial Narrow" w:cs="Arial"/>
                <w:b/>
                <w:bCs/>
                <w:sz w:val="20"/>
              </w:rPr>
              <w:t>01/01</w:t>
            </w:r>
            <w:r>
              <w:rPr>
                <w:rFonts w:ascii="Arial Narrow" w:hAnsi="Arial Narrow" w:cs="Arial"/>
                <w:b/>
                <w:bCs/>
                <w:sz w:val="20"/>
              </w:rPr>
              <w:t>/</w:t>
            </w:r>
            <w:r w:rsidR="00454F8D">
              <w:rPr>
                <w:rFonts w:ascii="Arial Narrow" w:hAnsi="Arial Narrow" w:cs="Arial"/>
                <w:b/>
                <w:bCs/>
                <w:sz w:val="20"/>
              </w:rPr>
              <w:t>202</w:t>
            </w:r>
            <w:r w:rsidR="009B0BB3">
              <w:rPr>
                <w:rFonts w:ascii="Arial Narrow" w:hAnsi="Arial Narrow" w:cs="Arial"/>
                <w:b/>
                <w:bCs/>
                <w:sz w:val="20"/>
              </w:rPr>
              <w:t>6</w:t>
            </w: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6E1DA581" w14:textId="602DCA3F" w:rsidR="00AB2A03" w:rsidRDefault="00AB2A03" w:rsidP="00AB2A03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31/12/</w:t>
            </w:r>
            <w:r w:rsidR="00454F8D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202</w:t>
            </w:r>
            <w:r w:rsidR="009B0BB3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CC"/>
            <w:noWrap/>
            <w:vAlign w:val="bottom"/>
          </w:tcPr>
          <w:p w14:paraId="02632F97" w14:textId="49954A44" w:rsidR="00AB2A03" w:rsidRDefault="00AB2A03" w:rsidP="00AB2A03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31/12/</w:t>
            </w:r>
            <w:r w:rsidR="00454F8D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202</w:t>
            </w:r>
            <w:r w:rsidR="009B0BB3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7</w:t>
            </w: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322572B9" w14:textId="14CF1FE6" w:rsidR="00AB2A03" w:rsidRDefault="00AB2A03" w:rsidP="00AB2A03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31/12/</w:t>
            </w:r>
            <w:r w:rsidR="00454F8D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202</w:t>
            </w:r>
            <w:r w:rsidR="009B0BB3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CC"/>
            <w:noWrap/>
            <w:vAlign w:val="bottom"/>
          </w:tcPr>
          <w:p w14:paraId="61AEE5E5" w14:textId="35C49819" w:rsidR="00AB2A03" w:rsidRDefault="00AB2A03" w:rsidP="00AB2A03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31/12/</w:t>
            </w:r>
            <w:r w:rsidR="00454F8D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20</w:t>
            </w:r>
            <w:r w:rsidR="009B0BB3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29</w:t>
            </w: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0DB66600" w14:textId="520BD21E" w:rsidR="00AB2A03" w:rsidRDefault="00AB2A03" w:rsidP="00AB2A03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31/12/</w:t>
            </w:r>
            <w:r w:rsidR="00454F8D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20</w:t>
            </w:r>
            <w:r w:rsidR="009B0BB3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30</w:t>
            </w:r>
          </w:p>
        </w:tc>
      </w:tr>
      <w:tr w:rsidR="009B54BA" w:rsidRPr="00A32F45" w14:paraId="5037DFEF" w14:textId="77777777" w:rsidTr="00C23F33">
        <w:trPr>
          <w:trHeight w:val="319"/>
        </w:trPr>
        <w:tc>
          <w:tcPr>
            <w:tcW w:w="3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81BA9D" w14:textId="77777777" w:rsidR="009B54BA" w:rsidRPr="00A32F45" w:rsidRDefault="009B54BA" w:rsidP="00C23F33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 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0F2BA" w14:textId="77777777" w:rsidR="009B54BA" w:rsidRPr="00A32F45" w:rsidRDefault="009B54BA" w:rsidP="00C23F33">
            <w:pPr>
              <w:rPr>
                <w:rFonts w:ascii="Arial" w:hAnsi="Arial" w:cs="Arial"/>
                <w:sz w:val="22"/>
                <w:szCs w:val="22"/>
              </w:rPr>
            </w:pPr>
            <w:r w:rsidRPr="00A32F45">
              <w:rPr>
                <w:rFonts w:ascii="Arial" w:hAnsi="Arial" w:cs="Arial"/>
                <w:sz w:val="22"/>
                <w:szCs w:val="22"/>
              </w:rPr>
              <w:t xml:space="preserve">Produits </w:t>
            </w:r>
            <w:r>
              <w:rPr>
                <w:rFonts w:ascii="Arial" w:hAnsi="Arial" w:cs="Arial"/>
                <w:sz w:val="22"/>
                <w:szCs w:val="22"/>
              </w:rPr>
              <w:t>d’exploitation</w:t>
            </w:r>
            <w:r w:rsidRPr="00A32F45">
              <w:rPr>
                <w:rFonts w:ascii="Arial" w:hAnsi="Arial" w:cs="Arial"/>
                <w:sz w:val="22"/>
                <w:szCs w:val="22"/>
              </w:rPr>
              <w:t xml:space="preserve"> encaissés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C8D4E" w14:textId="77777777" w:rsidR="009B54BA" w:rsidRPr="00A82EFD" w:rsidRDefault="009B54BA" w:rsidP="009B54BA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A82EFD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5CAF8" w14:textId="77777777" w:rsidR="009B54BA" w:rsidRPr="00AB2A03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B2A03">
              <w:rPr>
                <w:rFonts w:ascii="Arial" w:hAnsi="Arial" w:cs="Arial"/>
                <w:color w:val="000000"/>
                <w:sz w:val="22"/>
                <w:szCs w:val="22"/>
              </w:rPr>
              <w:t>17 780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85992" w14:textId="77777777" w:rsidR="009B54BA" w:rsidRPr="00AB2A03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B2A03">
              <w:rPr>
                <w:rFonts w:ascii="Arial" w:hAnsi="Arial" w:cs="Arial"/>
                <w:color w:val="000000"/>
                <w:sz w:val="22"/>
                <w:szCs w:val="22"/>
              </w:rPr>
              <w:t>18 033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108D7" w14:textId="77777777" w:rsidR="009B54BA" w:rsidRPr="00AB2A03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B2A03">
              <w:rPr>
                <w:rFonts w:ascii="Arial" w:hAnsi="Arial" w:cs="Arial"/>
                <w:color w:val="000000"/>
                <w:sz w:val="22"/>
                <w:szCs w:val="22"/>
              </w:rPr>
              <w:t>19 067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CC892" w14:textId="77777777" w:rsidR="009B54BA" w:rsidRPr="00AB2A03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B2A03">
              <w:rPr>
                <w:rFonts w:ascii="Arial" w:hAnsi="Arial" w:cs="Arial"/>
                <w:color w:val="000000"/>
                <w:sz w:val="22"/>
                <w:szCs w:val="22"/>
              </w:rPr>
              <w:t>18 800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73FD1" w14:textId="77777777" w:rsidR="009B54BA" w:rsidRPr="00AB2A03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B2A03">
              <w:rPr>
                <w:rFonts w:ascii="Arial" w:hAnsi="Arial" w:cs="Arial"/>
                <w:color w:val="000000"/>
                <w:sz w:val="22"/>
                <w:szCs w:val="22"/>
              </w:rPr>
              <w:t>18 800</w:t>
            </w:r>
          </w:p>
        </w:tc>
      </w:tr>
      <w:tr w:rsidR="009B54BA" w:rsidRPr="00A32F45" w14:paraId="7334572A" w14:textId="77777777" w:rsidTr="00C23F33">
        <w:trPr>
          <w:trHeight w:val="319"/>
        </w:trPr>
        <w:tc>
          <w:tcPr>
            <w:tcW w:w="3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96B7B5" w14:textId="77777777" w:rsidR="009B54BA" w:rsidRPr="00A32F45" w:rsidRDefault="009B54BA" w:rsidP="00C23F33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25319" w14:textId="77777777" w:rsidR="009B54BA" w:rsidRPr="00A32F45" w:rsidRDefault="009B54BA" w:rsidP="00C23F33">
            <w:pPr>
              <w:rPr>
                <w:rFonts w:ascii="Arial" w:hAnsi="Arial" w:cs="Arial"/>
                <w:sz w:val="22"/>
                <w:szCs w:val="22"/>
              </w:rPr>
            </w:pPr>
            <w:r w:rsidRPr="00A32F45">
              <w:rPr>
                <w:rFonts w:ascii="Arial" w:hAnsi="Arial" w:cs="Arial"/>
                <w:sz w:val="22"/>
                <w:szCs w:val="22"/>
              </w:rPr>
              <w:t xml:space="preserve">Charges </w:t>
            </w:r>
            <w:r>
              <w:rPr>
                <w:rFonts w:ascii="Arial" w:hAnsi="Arial" w:cs="Arial"/>
                <w:sz w:val="22"/>
                <w:szCs w:val="22"/>
              </w:rPr>
              <w:t>d’exploitation</w:t>
            </w:r>
            <w:r w:rsidRPr="00A32F45">
              <w:rPr>
                <w:rFonts w:ascii="Arial" w:hAnsi="Arial" w:cs="Arial"/>
                <w:sz w:val="22"/>
                <w:szCs w:val="22"/>
              </w:rPr>
              <w:t xml:space="preserve"> décaissées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AD6B4" w14:textId="77777777" w:rsidR="009B54BA" w:rsidRPr="00A82EFD" w:rsidRDefault="009B54BA" w:rsidP="009B54BA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A82EFD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B6B18" w14:textId="77777777" w:rsidR="009B54BA" w:rsidRPr="00A82EFD" w:rsidRDefault="009B54BA" w:rsidP="009B54BA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A82EFD">
              <w:rPr>
                <w:rFonts w:ascii="Arial" w:hAnsi="Arial" w:cs="Arial"/>
                <w:sz w:val="22"/>
                <w:szCs w:val="22"/>
              </w:rPr>
              <w:t>7 900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837EF" w14:textId="77777777" w:rsidR="009B54BA" w:rsidRPr="00A82EFD" w:rsidRDefault="009B54BA" w:rsidP="009B54BA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A82EFD">
              <w:rPr>
                <w:rFonts w:ascii="Arial" w:hAnsi="Arial" w:cs="Arial"/>
                <w:sz w:val="22"/>
                <w:szCs w:val="22"/>
              </w:rPr>
              <w:t>7 900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6A45A" w14:textId="77777777" w:rsidR="009B54BA" w:rsidRPr="00A82EFD" w:rsidRDefault="009B54BA" w:rsidP="009B54BA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A82EFD">
              <w:rPr>
                <w:rFonts w:ascii="Arial" w:hAnsi="Arial" w:cs="Arial"/>
                <w:sz w:val="22"/>
                <w:szCs w:val="22"/>
              </w:rPr>
              <w:t>8 400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BEEA8" w14:textId="77777777" w:rsidR="009B54BA" w:rsidRPr="00A82EFD" w:rsidRDefault="009B54BA" w:rsidP="009B54BA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A82EFD">
              <w:rPr>
                <w:rFonts w:ascii="Arial" w:hAnsi="Arial" w:cs="Arial"/>
                <w:sz w:val="22"/>
                <w:szCs w:val="22"/>
              </w:rPr>
              <w:t>8 400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F747B" w14:textId="77777777" w:rsidR="009B54BA" w:rsidRPr="00A82EFD" w:rsidRDefault="009B54BA" w:rsidP="009B54BA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A82EFD">
              <w:rPr>
                <w:rFonts w:ascii="Arial" w:hAnsi="Arial" w:cs="Arial"/>
                <w:sz w:val="22"/>
                <w:szCs w:val="22"/>
              </w:rPr>
              <w:t>8 400</w:t>
            </w:r>
          </w:p>
        </w:tc>
      </w:tr>
      <w:tr w:rsidR="009B54BA" w:rsidRPr="00A32F45" w14:paraId="52C5EB9C" w14:textId="77777777" w:rsidTr="00C23F33">
        <w:trPr>
          <w:trHeight w:val="319"/>
        </w:trPr>
        <w:tc>
          <w:tcPr>
            <w:tcW w:w="3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00E736" w14:textId="77777777" w:rsidR="009B54BA" w:rsidRPr="00A32F45" w:rsidRDefault="009B54BA" w:rsidP="00C23F33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2CD52" w14:textId="77777777" w:rsidR="009B54BA" w:rsidRPr="00A32F45" w:rsidRDefault="009B54BA" w:rsidP="00C23F33">
            <w:pPr>
              <w:rPr>
                <w:rFonts w:ascii="Arial" w:hAnsi="Arial" w:cs="Arial"/>
                <w:sz w:val="22"/>
                <w:szCs w:val="22"/>
              </w:rPr>
            </w:pPr>
            <w:r w:rsidRPr="00A32F45">
              <w:rPr>
                <w:rFonts w:ascii="Arial" w:hAnsi="Arial" w:cs="Arial"/>
                <w:sz w:val="22"/>
                <w:szCs w:val="22"/>
              </w:rPr>
              <w:t>Dotations aux amortissements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BA04D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177D3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color w:val="000000"/>
                <w:sz w:val="22"/>
                <w:szCs w:val="22"/>
              </w:rPr>
              <w:t>8 000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EA8ED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color w:val="000000"/>
                <w:sz w:val="22"/>
                <w:szCs w:val="22"/>
              </w:rPr>
              <w:t>8 000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36CAE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color w:val="000000"/>
                <w:sz w:val="22"/>
                <w:szCs w:val="22"/>
              </w:rPr>
              <w:t>8 000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D2E38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color w:val="000000"/>
                <w:sz w:val="22"/>
                <w:szCs w:val="22"/>
              </w:rPr>
              <w:t>8 000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30078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color w:val="000000"/>
                <w:sz w:val="22"/>
                <w:szCs w:val="22"/>
              </w:rPr>
              <w:t>8 000</w:t>
            </w:r>
          </w:p>
        </w:tc>
      </w:tr>
      <w:tr w:rsidR="009B54BA" w:rsidRPr="00A32F45" w14:paraId="13FAA658" w14:textId="77777777" w:rsidTr="00C23F33">
        <w:trPr>
          <w:trHeight w:val="319"/>
        </w:trPr>
        <w:tc>
          <w:tcPr>
            <w:tcW w:w="3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ECAECB" w14:textId="77777777" w:rsidR="009B54BA" w:rsidRPr="00A32F45" w:rsidRDefault="009B54BA" w:rsidP="00C23F33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=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A6388" w14:textId="77777777" w:rsidR="009B54BA" w:rsidRPr="00A32F45" w:rsidRDefault="009B54BA" w:rsidP="00C23F3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32F45">
              <w:rPr>
                <w:rFonts w:ascii="Arial" w:hAnsi="Arial" w:cs="Arial"/>
                <w:b/>
                <w:bCs/>
                <w:sz w:val="22"/>
                <w:szCs w:val="22"/>
              </w:rPr>
              <w:t>Résultat avant impôt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944AD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C8CBF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1 880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04471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2 133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E80B5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2 667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CA1E7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2 400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C0864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2 400</w:t>
            </w:r>
          </w:p>
        </w:tc>
      </w:tr>
      <w:tr w:rsidR="009B54BA" w:rsidRPr="00A32F45" w14:paraId="2487B87E" w14:textId="77777777" w:rsidTr="00C23F33">
        <w:trPr>
          <w:trHeight w:val="319"/>
        </w:trPr>
        <w:tc>
          <w:tcPr>
            <w:tcW w:w="3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CC326C" w14:textId="77777777" w:rsidR="009B54BA" w:rsidRPr="00A32F45" w:rsidRDefault="009B54BA" w:rsidP="00C23F33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71267" w14:textId="77777777" w:rsidR="009B54BA" w:rsidRPr="00A32F45" w:rsidRDefault="009B54BA" w:rsidP="004127CC">
            <w:pPr>
              <w:rPr>
                <w:rFonts w:ascii="Arial" w:hAnsi="Arial" w:cs="Arial"/>
                <w:sz w:val="22"/>
                <w:szCs w:val="22"/>
              </w:rPr>
            </w:pPr>
            <w:r w:rsidRPr="00A32F45">
              <w:rPr>
                <w:rFonts w:ascii="Arial" w:hAnsi="Arial" w:cs="Arial"/>
                <w:sz w:val="22"/>
                <w:szCs w:val="22"/>
              </w:rPr>
              <w:t>Impôt sur les sociét</w:t>
            </w:r>
            <w:r>
              <w:rPr>
                <w:rFonts w:ascii="Arial" w:hAnsi="Arial" w:cs="Arial"/>
                <w:sz w:val="22"/>
                <w:szCs w:val="22"/>
              </w:rPr>
              <w:t>é</w:t>
            </w:r>
            <w:r w:rsidRPr="00A32F45">
              <w:rPr>
                <w:rFonts w:ascii="Arial" w:hAnsi="Arial" w:cs="Arial"/>
                <w:sz w:val="22"/>
                <w:szCs w:val="22"/>
              </w:rPr>
              <w:t>s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9E9F6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15576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color w:val="000000"/>
                <w:sz w:val="22"/>
                <w:szCs w:val="22"/>
              </w:rPr>
              <w:t>470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87A91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color w:val="000000"/>
                <w:sz w:val="22"/>
                <w:szCs w:val="22"/>
              </w:rPr>
              <w:t>533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2D955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color w:val="000000"/>
                <w:sz w:val="22"/>
                <w:szCs w:val="22"/>
              </w:rPr>
              <w:t>667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83E64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color w:val="000000"/>
                <w:sz w:val="22"/>
                <w:szCs w:val="22"/>
              </w:rPr>
              <w:t>600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E31C3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color w:val="000000"/>
                <w:sz w:val="22"/>
                <w:szCs w:val="22"/>
              </w:rPr>
              <w:t>600</w:t>
            </w:r>
          </w:p>
        </w:tc>
      </w:tr>
      <w:tr w:rsidR="009B54BA" w:rsidRPr="00A32F45" w14:paraId="0C352000" w14:textId="77777777" w:rsidTr="00C23F33">
        <w:trPr>
          <w:trHeight w:val="319"/>
        </w:trPr>
        <w:tc>
          <w:tcPr>
            <w:tcW w:w="3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5BD8B86" w14:textId="77777777" w:rsidR="009B54BA" w:rsidRPr="00A32F45" w:rsidRDefault="009B54BA" w:rsidP="00C23F33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=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E4DAC" w14:textId="77777777" w:rsidR="009B54BA" w:rsidRPr="00A32F45" w:rsidRDefault="009B54BA" w:rsidP="00C23F3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32F4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Résultat net 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6AFF3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8EFC5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1 410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32106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1 600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6AF76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2 000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5F1E6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1 800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DC898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1 800</w:t>
            </w:r>
          </w:p>
        </w:tc>
      </w:tr>
      <w:tr w:rsidR="009B54BA" w:rsidRPr="00A32F45" w14:paraId="01133FE0" w14:textId="77777777" w:rsidTr="00C23F33">
        <w:trPr>
          <w:trHeight w:val="319"/>
        </w:trPr>
        <w:tc>
          <w:tcPr>
            <w:tcW w:w="308" w:type="dxa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195CFD" w14:textId="77777777" w:rsidR="009B54BA" w:rsidRPr="00A32F45" w:rsidRDefault="009B54BA" w:rsidP="00C23F33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+</w:t>
            </w:r>
          </w:p>
        </w:tc>
        <w:tc>
          <w:tcPr>
            <w:tcW w:w="360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15092" w14:textId="77777777" w:rsidR="009B54BA" w:rsidRPr="00A32F45" w:rsidRDefault="009B54BA" w:rsidP="00C23F33">
            <w:pPr>
              <w:rPr>
                <w:rFonts w:ascii="Arial" w:hAnsi="Arial" w:cs="Arial"/>
                <w:sz w:val="22"/>
                <w:szCs w:val="22"/>
              </w:rPr>
            </w:pPr>
            <w:r w:rsidRPr="00A32F45">
              <w:rPr>
                <w:rFonts w:ascii="Arial" w:hAnsi="Arial" w:cs="Arial"/>
                <w:sz w:val="22"/>
                <w:szCs w:val="22"/>
              </w:rPr>
              <w:t>Dotations aux amortissements</w:t>
            </w:r>
          </w:p>
        </w:tc>
        <w:tc>
          <w:tcPr>
            <w:tcW w:w="112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CB1DB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2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FD69B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color w:val="000000"/>
                <w:sz w:val="22"/>
                <w:szCs w:val="22"/>
              </w:rPr>
              <w:t>8 000</w:t>
            </w:r>
          </w:p>
        </w:tc>
        <w:tc>
          <w:tcPr>
            <w:tcW w:w="112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8D88E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color w:val="000000"/>
                <w:sz w:val="22"/>
                <w:szCs w:val="22"/>
              </w:rPr>
              <w:t>8 000</w:t>
            </w:r>
          </w:p>
        </w:tc>
        <w:tc>
          <w:tcPr>
            <w:tcW w:w="112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89276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color w:val="000000"/>
                <w:sz w:val="22"/>
                <w:szCs w:val="22"/>
              </w:rPr>
              <w:t>8 000</w:t>
            </w:r>
          </w:p>
        </w:tc>
        <w:tc>
          <w:tcPr>
            <w:tcW w:w="112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7684C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color w:val="000000"/>
                <w:sz w:val="22"/>
                <w:szCs w:val="22"/>
              </w:rPr>
              <w:t>8 000</w:t>
            </w:r>
          </w:p>
        </w:tc>
        <w:tc>
          <w:tcPr>
            <w:tcW w:w="112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9049F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color w:val="000000"/>
                <w:sz w:val="22"/>
                <w:szCs w:val="22"/>
              </w:rPr>
              <w:t>8 000</w:t>
            </w:r>
          </w:p>
        </w:tc>
      </w:tr>
      <w:tr w:rsidR="009B54BA" w:rsidRPr="00A32F45" w14:paraId="293F2CDE" w14:textId="77777777" w:rsidTr="00C23F33">
        <w:trPr>
          <w:trHeight w:val="499"/>
        </w:trPr>
        <w:tc>
          <w:tcPr>
            <w:tcW w:w="3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862E5E" w14:textId="77777777" w:rsidR="009B54BA" w:rsidRPr="00A32F45" w:rsidRDefault="009B54BA" w:rsidP="00C23F33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=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DBC9D" w14:textId="77777777" w:rsidR="009B54BA" w:rsidRPr="00A32F45" w:rsidRDefault="009B54BA" w:rsidP="00C23F3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32F45">
              <w:rPr>
                <w:rFonts w:ascii="Arial" w:hAnsi="Arial" w:cs="Arial"/>
                <w:b/>
                <w:bCs/>
                <w:sz w:val="22"/>
                <w:szCs w:val="22"/>
              </w:rPr>
              <w:t>Capacité d'autofinancement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9D0FD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360B7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9 410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2080D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9 600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B9DB6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10 000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E116F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9 800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F9049" w14:textId="77777777" w:rsidR="009B54BA" w:rsidRPr="009B54BA" w:rsidRDefault="009B54BA" w:rsidP="009B54BA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9B54BA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9 800</w:t>
            </w:r>
          </w:p>
        </w:tc>
      </w:tr>
      <w:tr w:rsidR="00C23F33" w:rsidRPr="00BA599C" w14:paraId="459B1D06" w14:textId="77777777" w:rsidTr="005629BD">
        <w:trPr>
          <w:trHeight w:val="499"/>
        </w:trPr>
        <w:tc>
          <w:tcPr>
            <w:tcW w:w="3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A90D26" w14:textId="2518F201" w:rsidR="00C23F33" w:rsidRPr="00BA599C" w:rsidRDefault="00F5683A" w:rsidP="00C23F33">
            <w:pPr>
              <w:jc w:val="center"/>
              <w:rPr>
                <w:rFonts w:ascii="Arial" w:hAnsi="Arial" w:cs="Arial"/>
                <w:color w:val="FFFFFF" w:themeColor="background1"/>
                <w:sz w:val="20"/>
              </w:rPr>
            </w:pPr>
            <w:r w:rsidRPr="00F5683A"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A561B" w14:textId="77777777" w:rsidR="00C23F33" w:rsidRPr="00F5683A" w:rsidRDefault="00C23F33" w:rsidP="00C23F3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5683A">
              <w:rPr>
                <w:rFonts w:ascii="Arial" w:hAnsi="Arial" w:cs="Arial"/>
                <w:b/>
                <w:bCs/>
                <w:sz w:val="22"/>
                <w:szCs w:val="22"/>
              </w:rPr>
              <w:t>Investissement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6017B" w14:textId="77777777" w:rsidR="00C23F33" w:rsidRPr="00BA599C" w:rsidRDefault="00C23F33" w:rsidP="00C23F3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BA599C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40 000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2F23A3F3" w14:textId="77777777" w:rsidR="00C23F33" w:rsidRPr="00BA599C" w:rsidRDefault="00C23F33" w:rsidP="00C23F33">
            <w:pPr>
              <w:jc w:val="center"/>
              <w:rPr>
                <w:rFonts w:ascii="Arial" w:hAnsi="Arial" w:cs="Arial"/>
                <w:color w:val="FFFFFF" w:themeColor="background1"/>
                <w:sz w:val="20"/>
              </w:rPr>
            </w:pPr>
            <w:r w:rsidRPr="00BA599C">
              <w:rPr>
                <w:rFonts w:ascii="Arial" w:hAnsi="Arial" w:cs="Arial"/>
                <w:color w:val="FFFFFF" w:themeColor="background1"/>
                <w:sz w:val="20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05557A12" w14:textId="77777777" w:rsidR="00C23F33" w:rsidRPr="00BA599C" w:rsidRDefault="00C23F33" w:rsidP="00C23F33">
            <w:pPr>
              <w:jc w:val="center"/>
              <w:rPr>
                <w:rFonts w:ascii="Arial" w:hAnsi="Arial" w:cs="Arial"/>
                <w:color w:val="FFFFFF" w:themeColor="background1"/>
                <w:sz w:val="20"/>
              </w:rPr>
            </w:pPr>
            <w:r w:rsidRPr="00BA599C">
              <w:rPr>
                <w:rFonts w:ascii="Arial" w:hAnsi="Arial" w:cs="Arial"/>
                <w:color w:val="FFFFFF" w:themeColor="background1"/>
                <w:sz w:val="20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3B38C162" w14:textId="77777777" w:rsidR="00C23F33" w:rsidRPr="00BA599C" w:rsidRDefault="00C23F33" w:rsidP="00C23F33">
            <w:pPr>
              <w:jc w:val="center"/>
              <w:rPr>
                <w:rFonts w:ascii="Arial" w:hAnsi="Arial" w:cs="Arial"/>
                <w:color w:val="FFFFFF" w:themeColor="background1"/>
                <w:sz w:val="20"/>
              </w:rPr>
            </w:pPr>
            <w:r w:rsidRPr="00BA599C">
              <w:rPr>
                <w:rFonts w:ascii="Arial" w:hAnsi="Arial" w:cs="Arial"/>
                <w:color w:val="FFFFFF" w:themeColor="background1"/>
                <w:sz w:val="20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0B5F92F6" w14:textId="77777777" w:rsidR="00C23F33" w:rsidRPr="00BA599C" w:rsidRDefault="00C23F33" w:rsidP="00C23F33">
            <w:pPr>
              <w:jc w:val="center"/>
              <w:rPr>
                <w:rFonts w:ascii="Arial" w:hAnsi="Arial" w:cs="Arial"/>
                <w:color w:val="FFFFFF" w:themeColor="background1"/>
                <w:sz w:val="20"/>
              </w:rPr>
            </w:pPr>
            <w:r w:rsidRPr="00BA599C">
              <w:rPr>
                <w:rFonts w:ascii="Arial" w:hAnsi="Arial" w:cs="Arial"/>
                <w:color w:val="FFFFFF" w:themeColor="background1"/>
                <w:sz w:val="20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6C95B058" w14:textId="77777777" w:rsidR="00C23F33" w:rsidRPr="00BA599C" w:rsidRDefault="00C23F33" w:rsidP="00C23F33">
            <w:pPr>
              <w:jc w:val="center"/>
              <w:rPr>
                <w:rFonts w:ascii="Arial" w:hAnsi="Arial" w:cs="Arial"/>
                <w:color w:val="FFFFFF" w:themeColor="background1"/>
                <w:sz w:val="20"/>
              </w:rPr>
            </w:pPr>
            <w:r w:rsidRPr="00BA599C">
              <w:rPr>
                <w:rFonts w:ascii="Arial" w:hAnsi="Arial" w:cs="Arial"/>
                <w:color w:val="FFFFFF" w:themeColor="background1"/>
                <w:sz w:val="20"/>
              </w:rPr>
              <w:t> </w:t>
            </w:r>
          </w:p>
        </w:tc>
      </w:tr>
      <w:tr w:rsidR="00C23F33" w:rsidRPr="00BA599C" w14:paraId="4B2883FE" w14:textId="77777777" w:rsidTr="005629BD">
        <w:trPr>
          <w:trHeight w:val="499"/>
        </w:trPr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AB54F29" w14:textId="77777777" w:rsidR="00C23F33" w:rsidRPr="00F5683A" w:rsidRDefault="00F5683A" w:rsidP="00C23F33">
            <w:pPr>
              <w:jc w:val="center"/>
              <w:rPr>
                <w:rFonts w:ascii="Arial" w:hAnsi="Arial" w:cs="Arial"/>
                <w:sz w:val="20"/>
              </w:rPr>
            </w:pPr>
            <w:r w:rsidRPr="00F5683A">
              <w:rPr>
                <w:rFonts w:ascii="Arial" w:hAnsi="Arial" w:cs="Arial"/>
                <w:sz w:val="20"/>
              </w:rPr>
              <w:t>+</w:t>
            </w:r>
          </w:p>
        </w:tc>
        <w:tc>
          <w:tcPr>
            <w:tcW w:w="3608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ACBE2" w14:textId="77777777" w:rsidR="00C23F33" w:rsidRPr="00F5683A" w:rsidRDefault="00C23F33" w:rsidP="00C23F3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5683A">
              <w:rPr>
                <w:rFonts w:ascii="Arial" w:hAnsi="Arial" w:cs="Arial"/>
                <w:b/>
                <w:bCs/>
                <w:sz w:val="22"/>
                <w:szCs w:val="22"/>
              </w:rPr>
              <w:t>Valeur résiduelle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5B5C7DD5" w14:textId="77777777" w:rsidR="00C23F33" w:rsidRPr="00BA599C" w:rsidRDefault="00C23F33" w:rsidP="00C23F33">
            <w:pPr>
              <w:jc w:val="center"/>
              <w:rPr>
                <w:rFonts w:ascii="Arial" w:hAnsi="Arial" w:cs="Arial"/>
                <w:color w:val="FFFFFF" w:themeColor="background1"/>
                <w:sz w:val="20"/>
              </w:rPr>
            </w:pPr>
            <w:r w:rsidRPr="00BA599C">
              <w:rPr>
                <w:rFonts w:ascii="Arial" w:hAnsi="Arial" w:cs="Arial"/>
                <w:color w:val="FFFFFF" w:themeColor="background1"/>
                <w:sz w:val="20"/>
              </w:rPr>
              <w:t> 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06544154" w14:textId="77777777" w:rsidR="00C23F33" w:rsidRPr="00BA599C" w:rsidRDefault="00C23F33" w:rsidP="00C23F33">
            <w:pPr>
              <w:jc w:val="center"/>
              <w:rPr>
                <w:rFonts w:ascii="Arial" w:hAnsi="Arial" w:cs="Arial"/>
                <w:color w:val="FFFFFF" w:themeColor="background1"/>
                <w:sz w:val="20"/>
              </w:rPr>
            </w:pPr>
            <w:r w:rsidRPr="00BA599C">
              <w:rPr>
                <w:rFonts w:ascii="Arial" w:hAnsi="Arial" w:cs="Arial"/>
                <w:color w:val="FFFFFF" w:themeColor="background1"/>
                <w:sz w:val="20"/>
              </w:rPr>
              <w:t> 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695AEB09" w14:textId="77777777" w:rsidR="00C23F33" w:rsidRPr="00BA599C" w:rsidRDefault="00C23F33" w:rsidP="00C23F33">
            <w:pPr>
              <w:jc w:val="center"/>
              <w:rPr>
                <w:rFonts w:ascii="Arial" w:hAnsi="Arial" w:cs="Arial"/>
                <w:color w:val="FFFFFF" w:themeColor="background1"/>
                <w:sz w:val="20"/>
              </w:rPr>
            </w:pPr>
            <w:r w:rsidRPr="00BA599C">
              <w:rPr>
                <w:rFonts w:ascii="Arial" w:hAnsi="Arial" w:cs="Arial"/>
                <w:color w:val="FFFFFF" w:themeColor="background1"/>
                <w:sz w:val="20"/>
              </w:rPr>
              <w:t> 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5FF7A8F6" w14:textId="77777777" w:rsidR="00C23F33" w:rsidRPr="00BA599C" w:rsidRDefault="00C23F33" w:rsidP="00C23F33">
            <w:pPr>
              <w:jc w:val="center"/>
              <w:rPr>
                <w:rFonts w:ascii="Arial" w:hAnsi="Arial" w:cs="Arial"/>
                <w:color w:val="FFFFFF" w:themeColor="background1"/>
                <w:sz w:val="20"/>
              </w:rPr>
            </w:pPr>
            <w:r w:rsidRPr="00BA599C">
              <w:rPr>
                <w:rFonts w:ascii="Arial" w:hAnsi="Arial" w:cs="Arial"/>
                <w:color w:val="FFFFFF" w:themeColor="background1"/>
                <w:sz w:val="20"/>
              </w:rPr>
              <w:t> 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3B19C666" w14:textId="77777777" w:rsidR="00C23F33" w:rsidRPr="00BA599C" w:rsidRDefault="00C23F33" w:rsidP="00C23F33">
            <w:pPr>
              <w:jc w:val="center"/>
              <w:rPr>
                <w:rFonts w:ascii="Arial" w:hAnsi="Arial" w:cs="Arial"/>
                <w:color w:val="FFFFFF" w:themeColor="background1"/>
                <w:sz w:val="20"/>
              </w:rPr>
            </w:pPr>
            <w:r w:rsidRPr="00BA599C">
              <w:rPr>
                <w:rFonts w:ascii="Arial" w:hAnsi="Arial" w:cs="Arial"/>
                <w:color w:val="FFFFFF" w:themeColor="background1"/>
                <w:sz w:val="20"/>
              </w:rPr>
              <w:t> 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D1982" w14:textId="77777777" w:rsidR="00C23F33" w:rsidRPr="00BA599C" w:rsidRDefault="00C23F33" w:rsidP="00C23F3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BA599C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0</w:t>
            </w:r>
          </w:p>
        </w:tc>
      </w:tr>
      <w:tr w:rsidR="00C23F33" w:rsidRPr="00BA599C" w14:paraId="367653A0" w14:textId="77777777" w:rsidTr="005629BD">
        <w:trPr>
          <w:trHeight w:val="499"/>
        </w:trPr>
        <w:tc>
          <w:tcPr>
            <w:tcW w:w="308" w:type="dxa"/>
            <w:tcBorders>
              <w:top w:val="double" w:sz="4" w:space="0" w:color="auto"/>
              <w:left w:val="single" w:sz="4" w:space="0" w:color="auto"/>
              <w:bottom w:val="wav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C5C7319" w14:textId="77777777" w:rsidR="00C23F33" w:rsidRPr="00F5683A" w:rsidRDefault="00C23F33" w:rsidP="00F5683A">
            <w:pPr>
              <w:jc w:val="center"/>
              <w:rPr>
                <w:rFonts w:ascii="Arial" w:hAnsi="Arial" w:cs="Arial"/>
                <w:sz w:val="20"/>
              </w:rPr>
            </w:pPr>
            <w:r w:rsidRPr="00F5683A">
              <w:rPr>
                <w:rFonts w:ascii="Arial" w:hAnsi="Arial" w:cs="Arial"/>
                <w:sz w:val="20"/>
              </w:rPr>
              <w:t>=</w:t>
            </w:r>
          </w:p>
        </w:tc>
        <w:tc>
          <w:tcPr>
            <w:tcW w:w="3608" w:type="dxa"/>
            <w:tcBorders>
              <w:top w:val="double" w:sz="4" w:space="0" w:color="auto"/>
              <w:left w:val="nil"/>
              <w:bottom w:val="wav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8A797" w14:textId="77777777" w:rsidR="00C23F33" w:rsidRDefault="00C23F33" w:rsidP="00C23F3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5683A">
              <w:rPr>
                <w:rFonts w:ascii="Arial" w:hAnsi="Arial" w:cs="Arial"/>
                <w:b/>
                <w:bCs/>
                <w:sz w:val="22"/>
                <w:szCs w:val="22"/>
              </w:rPr>
              <w:t>Flux nets de trésorerie (F.N.T)</w:t>
            </w:r>
          </w:p>
          <w:p w14:paraId="31B87F64" w14:textId="55FFCDD5" w:rsidR="00545779" w:rsidRPr="00F5683A" w:rsidRDefault="00545779" w:rsidP="00C23F3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(ou cash-flow)</w:t>
            </w:r>
          </w:p>
        </w:tc>
        <w:tc>
          <w:tcPr>
            <w:tcW w:w="1128" w:type="dxa"/>
            <w:tcBorders>
              <w:top w:val="double" w:sz="4" w:space="0" w:color="auto"/>
              <w:left w:val="nil"/>
              <w:bottom w:val="wav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BFC2B" w14:textId="77777777" w:rsidR="00C23F33" w:rsidRPr="00F5683A" w:rsidRDefault="00C23F33" w:rsidP="00C23F3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F5683A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-40 000</w:t>
            </w:r>
          </w:p>
        </w:tc>
        <w:tc>
          <w:tcPr>
            <w:tcW w:w="1128" w:type="dxa"/>
            <w:tcBorders>
              <w:top w:val="double" w:sz="4" w:space="0" w:color="auto"/>
              <w:left w:val="nil"/>
              <w:bottom w:val="wav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5B31F" w14:textId="77777777" w:rsidR="00C23F33" w:rsidRPr="00F5683A" w:rsidRDefault="00C23F33" w:rsidP="00C23F3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F5683A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9 410</w:t>
            </w:r>
          </w:p>
        </w:tc>
        <w:tc>
          <w:tcPr>
            <w:tcW w:w="1128" w:type="dxa"/>
            <w:tcBorders>
              <w:top w:val="double" w:sz="4" w:space="0" w:color="auto"/>
              <w:left w:val="nil"/>
              <w:bottom w:val="wav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57A43" w14:textId="77777777" w:rsidR="00C23F33" w:rsidRPr="00F5683A" w:rsidRDefault="00C23F33" w:rsidP="00C23F3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F5683A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9 600</w:t>
            </w:r>
          </w:p>
        </w:tc>
        <w:tc>
          <w:tcPr>
            <w:tcW w:w="1128" w:type="dxa"/>
            <w:tcBorders>
              <w:top w:val="double" w:sz="4" w:space="0" w:color="auto"/>
              <w:left w:val="nil"/>
              <w:bottom w:val="wav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0398D" w14:textId="77777777" w:rsidR="00C23F33" w:rsidRPr="00F5683A" w:rsidRDefault="00C23F33" w:rsidP="00C23F3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F5683A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10 000</w:t>
            </w:r>
          </w:p>
        </w:tc>
        <w:tc>
          <w:tcPr>
            <w:tcW w:w="1128" w:type="dxa"/>
            <w:tcBorders>
              <w:top w:val="double" w:sz="4" w:space="0" w:color="auto"/>
              <w:left w:val="nil"/>
              <w:bottom w:val="wav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CAE90" w14:textId="77777777" w:rsidR="00C23F33" w:rsidRPr="00F5683A" w:rsidRDefault="00C23F33" w:rsidP="00C23F3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F5683A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9 800</w:t>
            </w:r>
          </w:p>
        </w:tc>
        <w:tc>
          <w:tcPr>
            <w:tcW w:w="1128" w:type="dxa"/>
            <w:tcBorders>
              <w:top w:val="double" w:sz="4" w:space="0" w:color="auto"/>
              <w:left w:val="nil"/>
              <w:bottom w:val="wav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1AA11" w14:textId="77777777" w:rsidR="00C23F33" w:rsidRPr="00F5683A" w:rsidRDefault="00C23F33" w:rsidP="00C23F3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F5683A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9 800</w:t>
            </w:r>
          </w:p>
        </w:tc>
      </w:tr>
    </w:tbl>
    <w:p w14:paraId="7472E7EE" w14:textId="77777777" w:rsidR="00BA603C" w:rsidRPr="00BA599C" w:rsidRDefault="00BA603C" w:rsidP="00BA603C">
      <w:pPr>
        <w:jc w:val="both"/>
        <w:rPr>
          <w:rFonts w:ascii="Arial" w:hAnsi="Arial"/>
          <w:color w:val="FFFFFF" w:themeColor="background1"/>
          <w:sz w:val="22"/>
          <w:u w:val="dotted"/>
        </w:rPr>
      </w:pPr>
    </w:p>
    <w:p w14:paraId="7738883F" w14:textId="77777777" w:rsidR="00951BD1" w:rsidRPr="00951BD1" w:rsidRDefault="00951BD1" w:rsidP="00951BD1">
      <w:pPr>
        <w:numPr>
          <w:ilvl w:val="0"/>
          <w:numId w:val="5"/>
        </w:numPr>
        <w:jc w:val="both"/>
        <w:rPr>
          <w:rFonts w:ascii="Arial" w:hAnsi="Arial"/>
          <w:sz w:val="22"/>
          <w:u w:val="dotted"/>
        </w:rPr>
      </w:pPr>
      <w:r w:rsidRPr="00951BD1">
        <w:rPr>
          <w:rFonts w:ascii="Arial" w:hAnsi="Arial"/>
          <w:sz w:val="22"/>
          <w:u w:val="dotted"/>
        </w:rPr>
        <w:t xml:space="preserve">Calcul des flux nets de trésorerie </w:t>
      </w:r>
      <w:r w:rsidRPr="00951BD1">
        <w:rPr>
          <w:rFonts w:ascii="Arial" w:hAnsi="Arial"/>
          <w:b/>
          <w:color w:val="FF0000"/>
          <w:sz w:val="22"/>
          <w:u w:val="dotted"/>
        </w:rPr>
        <w:t>actualisés à l’époque 0</w:t>
      </w:r>
    </w:p>
    <w:p w14:paraId="4ECFE394" w14:textId="77777777" w:rsidR="003139F5" w:rsidRDefault="003139F5" w:rsidP="00951BD1">
      <w:pPr>
        <w:jc w:val="both"/>
        <w:rPr>
          <w:rFonts w:ascii="Arial" w:hAnsi="Arial"/>
          <w:sz w:val="22"/>
        </w:rPr>
      </w:pPr>
    </w:p>
    <w:p w14:paraId="185A8700" w14:textId="77777777" w:rsidR="006A43F7" w:rsidRPr="006A43F7" w:rsidRDefault="006A43F7" w:rsidP="006A43F7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L’actualisation permet la prise en compte du paramètre «</w:t>
      </w:r>
      <w:r w:rsidRPr="006A43F7">
        <w:rPr>
          <w:rFonts w:ascii="Arial" w:hAnsi="Arial"/>
          <w:b/>
          <w:sz w:val="22"/>
        </w:rPr>
        <w:t> temps</w:t>
      </w:r>
      <w:r>
        <w:rPr>
          <w:rFonts w:ascii="Arial" w:hAnsi="Arial"/>
          <w:sz w:val="22"/>
        </w:rPr>
        <w:t xml:space="preserve"> ». </w:t>
      </w:r>
      <w:r w:rsidRPr="006A43F7">
        <w:rPr>
          <w:rFonts w:ascii="Arial" w:hAnsi="Arial"/>
          <w:sz w:val="22"/>
        </w:rPr>
        <w:t>Actualiser, c’est rendre “actuelles” des sommes d’argent perçues à des dates différentes afin de les comparer (selon le principe de l’équivalence des capitaux).</w:t>
      </w:r>
    </w:p>
    <w:p w14:paraId="63F9C37E" w14:textId="77777777" w:rsidR="006A43F7" w:rsidRPr="006A43F7" w:rsidRDefault="00801956" w:rsidP="006A43F7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L’actualisation est une notion réciproque de la capitalisation.</w:t>
      </w:r>
      <w:r w:rsidR="006A43F7" w:rsidRPr="006A43F7">
        <w:rPr>
          <w:rFonts w:ascii="Arial" w:hAnsi="Arial"/>
          <w:sz w:val="22"/>
        </w:rPr>
        <w:t xml:space="preserve">  </w:t>
      </w:r>
    </w:p>
    <w:p w14:paraId="7FCDB753" w14:textId="77777777" w:rsidR="00951BD1" w:rsidRPr="0039142F" w:rsidRDefault="00951BD1" w:rsidP="00951BD1">
      <w:pPr>
        <w:jc w:val="both"/>
        <w:rPr>
          <w:rFonts w:ascii="Arial" w:hAnsi="Arial"/>
          <w:color w:val="FFFFFF" w:themeColor="background1"/>
          <w:sz w:val="32"/>
          <w:szCs w:val="32"/>
        </w:rPr>
      </w:pPr>
    </w:p>
    <w:p w14:paraId="11FEE357" w14:textId="77777777" w:rsidR="00951BD1" w:rsidRDefault="00951BD1" w:rsidP="00951BD1">
      <w:pPr>
        <w:jc w:val="both"/>
        <w:rPr>
          <w:rFonts w:ascii="Arial" w:hAnsi="Arial"/>
          <w:sz w:val="22"/>
        </w:rPr>
      </w:pPr>
      <w:r>
        <w:rPr>
          <w:rFonts w:ascii="Arial" w:hAnsi="Arial"/>
          <w:i/>
          <w:sz w:val="20"/>
        </w:rPr>
        <w:t xml:space="preserve"> </w:t>
      </w:r>
      <w:r w:rsidRPr="0039142F">
        <w:rPr>
          <w:rFonts w:ascii="Arial" w:hAnsi="Arial" w:cs="Arial"/>
          <w:b/>
          <w:color w:val="FFFFFF" w:themeColor="background1"/>
          <w:sz w:val="32"/>
          <w:szCs w:val="32"/>
          <w:highlight w:val="black"/>
        </w:rPr>
        <w:t>FNT actualisés époque 0 = F.N.T</w:t>
      </w:r>
      <w:r>
        <w:rPr>
          <w:rFonts w:ascii="Arial" w:hAnsi="Arial" w:cs="Arial"/>
          <w:b/>
          <w:color w:val="FFFFFF" w:themeColor="background1"/>
          <w:sz w:val="32"/>
          <w:szCs w:val="32"/>
          <w:highlight w:val="black"/>
        </w:rPr>
        <w:t xml:space="preserve"> </w:t>
      </w:r>
      <w:r w:rsidRPr="0039142F">
        <w:rPr>
          <w:rFonts w:ascii="Arial" w:hAnsi="Arial" w:cs="Arial"/>
          <w:b/>
          <w:i/>
          <w:color w:val="FFFFFF" w:themeColor="background1"/>
          <w:szCs w:val="24"/>
          <w:highlight w:val="black"/>
        </w:rPr>
        <w:t>année n</w:t>
      </w:r>
      <w:r w:rsidRPr="0039142F">
        <w:rPr>
          <w:rFonts w:ascii="Arial" w:hAnsi="Arial" w:cs="Arial"/>
          <w:b/>
          <w:color w:val="FFFFFF" w:themeColor="background1"/>
          <w:sz w:val="32"/>
          <w:szCs w:val="32"/>
          <w:highlight w:val="black"/>
        </w:rPr>
        <w:t xml:space="preserve"> x (1+</w:t>
      </w:r>
      <w:proofErr w:type="gramStart"/>
      <w:r w:rsidRPr="0039142F">
        <w:rPr>
          <w:rFonts w:ascii="Arial" w:hAnsi="Arial" w:cs="Arial"/>
          <w:b/>
          <w:color w:val="FFFFFF" w:themeColor="background1"/>
          <w:sz w:val="32"/>
          <w:szCs w:val="32"/>
          <w:highlight w:val="black"/>
        </w:rPr>
        <w:t>i)</w:t>
      </w:r>
      <w:r w:rsidRPr="0039142F">
        <w:rPr>
          <w:rFonts w:ascii="Arial" w:hAnsi="Arial" w:cs="Arial"/>
          <w:b/>
          <w:color w:val="FFFFFF" w:themeColor="background1"/>
          <w:sz w:val="32"/>
          <w:szCs w:val="32"/>
          <w:highlight w:val="black"/>
          <w:vertAlign w:val="superscript"/>
        </w:rPr>
        <w:t>-</w:t>
      </w:r>
      <w:proofErr w:type="gramEnd"/>
      <w:r w:rsidRPr="0039142F">
        <w:rPr>
          <w:rFonts w:ascii="Arial" w:hAnsi="Arial" w:cs="Arial"/>
          <w:b/>
          <w:color w:val="FFFFFF" w:themeColor="background1"/>
          <w:sz w:val="32"/>
          <w:szCs w:val="32"/>
          <w:highlight w:val="black"/>
          <w:vertAlign w:val="superscript"/>
        </w:rPr>
        <w:t>n</w:t>
      </w:r>
      <w:r w:rsidRPr="0039142F">
        <w:rPr>
          <w:rFonts w:ascii="Arial" w:hAnsi="Arial"/>
          <w:i/>
          <w:sz w:val="20"/>
          <w:vertAlign w:val="superscript"/>
        </w:rPr>
        <w:t xml:space="preserve">        </w:t>
      </w:r>
      <w:r w:rsidRPr="0039142F">
        <w:rPr>
          <w:rFonts w:ascii="Arial" w:hAnsi="Arial"/>
          <w:i/>
          <w:sz w:val="20"/>
        </w:rPr>
        <w:t xml:space="preserve">  </w:t>
      </w:r>
    </w:p>
    <w:p w14:paraId="7A644191" w14:textId="77777777" w:rsidR="00951BD1" w:rsidRDefault="00951BD1" w:rsidP="00951BD1">
      <w:pPr>
        <w:jc w:val="both"/>
        <w:rPr>
          <w:rFonts w:ascii="Arial" w:hAnsi="Arial"/>
          <w:sz w:val="22"/>
        </w:rPr>
      </w:pPr>
    </w:p>
    <w:p w14:paraId="73344405" w14:textId="77777777" w:rsidR="00951BD1" w:rsidRDefault="00951BD1" w:rsidP="00951BD1">
      <w:pPr>
        <w:numPr>
          <w:ilvl w:val="0"/>
          <w:numId w:val="5"/>
        </w:numPr>
        <w:jc w:val="both"/>
        <w:rPr>
          <w:rFonts w:ascii="Arial" w:hAnsi="Arial"/>
          <w:sz w:val="22"/>
        </w:rPr>
      </w:pPr>
      <w:r w:rsidRPr="00951BD1">
        <w:rPr>
          <w:rFonts w:ascii="Arial" w:hAnsi="Arial"/>
          <w:sz w:val="22"/>
          <w:u w:val="dotted"/>
        </w:rPr>
        <w:t>Calcul de la valeur actuelle nette (V.A.N</w:t>
      </w:r>
      <w:r>
        <w:rPr>
          <w:rFonts w:ascii="Arial" w:hAnsi="Arial"/>
          <w:sz w:val="22"/>
        </w:rPr>
        <w:t>) :</w:t>
      </w:r>
    </w:p>
    <w:p w14:paraId="372266D5" w14:textId="756BDA32" w:rsidR="00CF18CD" w:rsidRDefault="00AB2A03" w:rsidP="003139F5">
      <w:pPr>
        <w:ind w:left="709"/>
        <w:jc w:val="both"/>
        <w:rPr>
          <w:rFonts w:ascii="Arial" w:hAnsi="Arial"/>
          <w:sz w:val="22"/>
        </w:rPr>
      </w:pPr>
      <w:r>
        <w:rPr>
          <w:rFonts w:ascii="Arial" w:hAnsi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A59EECE" wp14:editId="64A3A7DE">
                <wp:simplePos x="0" y="0"/>
                <wp:positionH relativeFrom="column">
                  <wp:posOffset>240665</wp:posOffset>
                </wp:positionH>
                <wp:positionV relativeFrom="paragraph">
                  <wp:posOffset>106680</wp:posOffset>
                </wp:positionV>
                <wp:extent cx="3048000" cy="809625"/>
                <wp:effectExtent l="9525" t="10160" r="9525" b="8890"/>
                <wp:wrapNone/>
                <wp:docPr id="18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0" cy="8096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CC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17E7F7E" id="AutoShape 39" o:spid="_x0000_s1026" style="position:absolute;margin-left:18.95pt;margin-top:8.4pt;width:240pt;height:63.7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" fillcolor="#ffc">
                <v:fill opacity="0"/>
              </v:roundrect>
            </w:pict>
          </mc:Fallback>
        </mc:AlternateContent>
      </w:r>
    </w:p>
    <w:p w14:paraId="3DCFCC53" w14:textId="77777777" w:rsidR="00951BD1" w:rsidRPr="003139F5" w:rsidRDefault="003139F5" w:rsidP="003139F5">
      <w:pPr>
        <w:ind w:left="709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 xml:space="preserve">    </w:t>
      </w:r>
      <w:r w:rsidR="00951BD1" w:rsidRPr="003139F5">
        <w:rPr>
          <w:rFonts w:ascii="Arial" w:hAnsi="Arial"/>
          <w:b/>
          <w:sz w:val="22"/>
        </w:rPr>
        <w:t>Valeur actuelle nette (V.A.N</w:t>
      </w:r>
      <w:r w:rsidR="00951BD1" w:rsidRPr="003139F5">
        <w:rPr>
          <w:rFonts w:ascii="Arial" w:hAnsi="Arial"/>
          <w:b/>
          <w:smallCaps/>
          <w:sz w:val="22"/>
        </w:rPr>
        <w:t>)</w:t>
      </w:r>
      <w:r w:rsidR="00951BD1" w:rsidRPr="003139F5">
        <w:rPr>
          <w:rFonts w:ascii="Arial" w:hAnsi="Arial"/>
          <w:sz w:val="22"/>
        </w:rPr>
        <w:t xml:space="preserve"> </w:t>
      </w:r>
    </w:p>
    <w:p w14:paraId="67DE68E9" w14:textId="77777777" w:rsidR="00951BD1" w:rsidRPr="003139F5" w:rsidRDefault="00951BD1" w:rsidP="003139F5">
      <w:pPr>
        <w:ind w:left="709"/>
        <w:rPr>
          <w:rFonts w:ascii="Arial" w:hAnsi="Arial"/>
          <w:sz w:val="22"/>
        </w:rPr>
      </w:pPr>
      <w:r w:rsidRPr="003139F5">
        <w:rPr>
          <w:rFonts w:ascii="Arial" w:hAnsi="Arial"/>
          <w:sz w:val="22"/>
        </w:rPr>
        <w:t xml:space="preserve">= Somme des CAF actualisés (à l’époque 0) </w:t>
      </w:r>
    </w:p>
    <w:p w14:paraId="5A6BADE6" w14:textId="77777777" w:rsidR="00951BD1" w:rsidRPr="003139F5" w:rsidRDefault="00951BD1" w:rsidP="003139F5">
      <w:pPr>
        <w:ind w:left="709"/>
        <w:rPr>
          <w:rFonts w:ascii="Arial" w:hAnsi="Arial"/>
          <w:sz w:val="22"/>
        </w:rPr>
      </w:pPr>
      <w:r w:rsidRPr="003139F5">
        <w:rPr>
          <w:rFonts w:ascii="Arial" w:hAnsi="Arial"/>
          <w:sz w:val="22"/>
        </w:rPr>
        <w:t xml:space="preserve">+ Valeur résiduelle actualisée (à l’époque 0) </w:t>
      </w:r>
    </w:p>
    <w:p w14:paraId="6FFB4909" w14:textId="77777777" w:rsidR="00951BD1" w:rsidRPr="003139F5" w:rsidRDefault="00951BD1" w:rsidP="003139F5">
      <w:pPr>
        <w:ind w:left="709"/>
        <w:rPr>
          <w:rFonts w:ascii="Arial" w:hAnsi="Arial"/>
          <w:sz w:val="22"/>
        </w:rPr>
      </w:pPr>
      <w:r w:rsidRPr="003139F5">
        <w:rPr>
          <w:rFonts w:ascii="Arial" w:hAnsi="Arial"/>
          <w:sz w:val="22"/>
        </w:rPr>
        <w:t xml:space="preserve"> - Montant de l’investissement</w:t>
      </w:r>
    </w:p>
    <w:p w14:paraId="162DE179" w14:textId="77777777" w:rsidR="00951BD1" w:rsidRDefault="00951BD1">
      <w:pPr>
        <w:jc w:val="both"/>
        <w:rPr>
          <w:rFonts w:ascii="Arial" w:hAnsi="Arial"/>
          <w:sz w:val="22"/>
        </w:rPr>
      </w:pPr>
    </w:p>
    <w:p w14:paraId="792F9487" w14:textId="77777777" w:rsidR="00715C10" w:rsidRDefault="00715C10" w:rsidP="00CE2694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br w:type="page"/>
      </w:r>
    </w:p>
    <w:p w14:paraId="3161FA60" w14:textId="77777777" w:rsidR="00951BD1" w:rsidRDefault="00951BD1">
      <w:pPr>
        <w:jc w:val="both"/>
        <w:rPr>
          <w:rFonts w:ascii="Arial" w:hAnsi="Arial"/>
          <w:sz w:val="22"/>
        </w:rPr>
      </w:pPr>
    </w:p>
    <w:p w14:paraId="16CF0E1E" w14:textId="77777777" w:rsidR="00951BD1" w:rsidRDefault="00CF18CD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Calculer le montant de la valeur actuelle nette (V.A.N)</w:t>
      </w:r>
      <w:r w:rsidR="00A91376">
        <w:rPr>
          <w:rFonts w:ascii="Arial" w:hAnsi="Arial"/>
          <w:sz w:val="22"/>
        </w:rPr>
        <w:t xml:space="preserve"> du projet d’investissement</w:t>
      </w:r>
      <w:r w:rsidR="00A935D6">
        <w:rPr>
          <w:rFonts w:ascii="Arial" w:hAnsi="Arial"/>
          <w:sz w:val="22"/>
        </w:rPr>
        <w:t xml:space="preserve"> </w:t>
      </w:r>
      <w:r w:rsidR="00A935D6" w:rsidRPr="00A32F45">
        <w:rPr>
          <w:rFonts w:ascii="Arial" w:hAnsi="Arial"/>
          <w:i/>
          <w:sz w:val="22"/>
        </w:rPr>
        <w:t>(Super U Rouillac)</w:t>
      </w:r>
    </w:p>
    <w:p w14:paraId="205D5530" w14:textId="77777777" w:rsidR="00CF18CD" w:rsidRPr="00CF18CD" w:rsidRDefault="00CF18CD">
      <w:pPr>
        <w:jc w:val="both"/>
        <w:rPr>
          <w:rFonts w:ascii="Arial" w:hAnsi="Arial"/>
          <w:i/>
          <w:sz w:val="18"/>
          <w:szCs w:val="18"/>
        </w:rPr>
      </w:pPr>
      <w:r w:rsidRPr="00CF18CD">
        <w:rPr>
          <w:rFonts w:ascii="Arial" w:hAnsi="Arial"/>
          <w:i/>
          <w:sz w:val="18"/>
          <w:szCs w:val="18"/>
          <w:u w:val="single"/>
        </w:rPr>
        <w:t>Rappel</w:t>
      </w:r>
      <w:r w:rsidRPr="00CF18CD">
        <w:rPr>
          <w:rFonts w:ascii="Arial" w:hAnsi="Arial"/>
          <w:i/>
          <w:sz w:val="18"/>
          <w:szCs w:val="18"/>
        </w:rPr>
        <w:t xml:space="preserve"> : Le taux d’actualisation est de </w:t>
      </w:r>
      <w:r w:rsidRPr="00CF18CD">
        <w:rPr>
          <w:rFonts w:ascii="Arial" w:hAnsi="Arial"/>
          <w:b/>
          <w:i/>
          <w:sz w:val="18"/>
          <w:szCs w:val="18"/>
        </w:rPr>
        <w:t>6 %</w:t>
      </w:r>
    </w:p>
    <w:p w14:paraId="3799E66F" w14:textId="77777777" w:rsidR="00951BD1" w:rsidRDefault="00951BD1">
      <w:pPr>
        <w:jc w:val="both"/>
        <w:rPr>
          <w:rFonts w:ascii="Arial" w:hAnsi="Arial"/>
          <w:sz w:val="22"/>
        </w:rPr>
      </w:pPr>
    </w:p>
    <w:tbl>
      <w:tblPr>
        <w:tblW w:w="10684" w:type="dxa"/>
        <w:tblInd w:w="-3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8"/>
        <w:gridCol w:w="3608"/>
        <w:gridCol w:w="1128"/>
        <w:gridCol w:w="1128"/>
        <w:gridCol w:w="1128"/>
        <w:gridCol w:w="1128"/>
        <w:gridCol w:w="1128"/>
        <w:gridCol w:w="1128"/>
      </w:tblGrid>
      <w:tr w:rsidR="009B54BA" w:rsidRPr="00A32F45" w14:paraId="652ED805" w14:textId="77777777" w:rsidTr="009B54BA">
        <w:trPr>
          <w:trHeight w:val="330"/>
        </w:trPr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2629FB8E" w14:textId="77777777" w:rsidR="009B54BA" w:rsidRPr="00A32F45" w:rsidRDefault="009B54BA" w:rsidP="00602F2E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 </w:t>
            </w:r>
          </w:p>
        </w:tc>
        <w:tc>
          <w:tcPr>
            <w:tcW w:w="36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33A43826" w14:textId="77777777" w:rsidR="009B54BA" w:rsidRPr="00A32F45" w:rsidRDefault="009B54BA" w:rsidP="00602F2E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32F45">
              <w:rPr>
                <w:rFonts w:ascii="Arial" w:hAnsi="Arial" w:cs="Arial"/>
                <w:b/>
                <w:bCs/>
                <w:sz w:val="22"/>
                <w:szCs w:val="22"/>
              </w:rPr>
              <w:t>Année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CC"/>
            <w:noWrap/>
            <w:vAlign w:val="center"/>
            <w:hideMark/>
          </w:tcPr>
          <w:p w14:paraId="3E0AE12C" w14:textId="77777777" w:rsidR="009B54BA" w:rsidRPr="00A32F45" w:rsidRDefault="009B54BA" w:rsidP="009B54BA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A32F45">
              <w:rPr>
                <w:rFonts w:ascii="Arial" w:hAnsi="Arial" w:cs="Arial"/>
                <w:b/>
                <w:bCs/>
                <w:szCs w:val="24"/>
              </w:rPr>
              <w:t>0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CC"/>
            <w:noWrap/>
            <w:hideMark/>
          </w:tcPr>
          <w:p w14:paraId="426D26E2" w14:textId="77777777" w:rsidR="009B54BA" w:rsidRDefault="009B54BA" w:rsidP="009B54B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4"/>
              </w:rPr>
              <w:t>1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CC"/>
            <w:noWrap/>
            <w:hideMark/>
          </w:tcPr>
          <w:p w14:paraId="70797408" w14:textId="77777777" w:rsidR="009B54BA" w:rsidRDefault="009B54BA" w:rsidP="009B54B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4"/>
              </w:rPr>
              <w:t>2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CC"/>
            <w:noWrap/>
            <w:hideMark/>
          </w:tcPr>
          <w:p w14:paraId="7E653F21" w14:textId="77777777" w:rsidR="009B54BA" w:rsidRDefault="009B54BA" w:rsidP="009B54B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4"/>
              </w:rPr>
              <w:t>3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CC"/>
            <w:noWrap/>
            <w:hideMark/>
          </w:tcPr>
          <w:p w14:paraId="0D33C84E" w14:textId="77777777" w:rsidR="009B54BA" w:rsidRDefault="009B54BA" w:rsidP="009B54B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4"/>
              </w:rPr>
              <w:t>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CC"/>
            <w:noWrap/>
            <w:hideMark/>
          </w:tcPr>
          <w:p w14:paraId="169820CB" w14:textId="77777777" w:rsidR="009B54BA" w:rsidRDefault="009B54BA" w:rsidP="009B54BA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4"/>
              </w:rPr>
              <w:t>5</w:t>
            </w:r>
          </w:p>
        </w:tc>
      </w:tr>
      <w:tr w:rsidR="00AB2A03" w:rsidRPr="00A32F45" w14:paraId="797586D4" w14:textId="77777777" w:rsidTr="00AB2A03">
        <w:trPr>
          <w:trHeight w:val="315"/>
        </w:trPr>
        <w:tc>
          <w:tcPr>
            <w:tcW w:w="3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CC"/>
            <w:noWrap/>
            <w:vAlign w:val="bottom"/>
            <w:hideMark/>
          </w:tcPr>
          <w:p w14:paraId="51223492" w14:textId="77777777" w:rsidR="00AB2A03" w:rsidRPr="00A32F45" w:rsidRDefault="00AB2A03" w:rsidP="00AB2A03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 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2847AF70" w14:textId="77777777" w:rsidR="00AB2A03" w:rsidRPr="00A32F45" w:rsidRDefault="00AB2A03" w:rsidP="00AB2A03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32F45">
              <w:rPr>
                <w:rFonts w:ascii="Arial" w:hAnsi="Arial" w:cs="Arial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CC"/>
            <w:noWrap/>
            <w:vAlign w:val="bottom"/>
          </w:tcPr>
          <w:p w14:paraId="612232D4" w14:textId="27459651" w:rsidR="00AB2A03" w:rsidRPr="00A32F45" w:rsidRDefault="00AB2A03" w:rsidP="00AB2A03">
            <w:pPr>
              <w:jc w:val="center"/>
              <w:rPr>
                <w:rFonts w:ascii="Arial Narrow" w:hAnsi="Arial Narrow" w:cs="Arial"/>
                <w:b/>
                <w:bCs/>
                <w:sz w:val="20"/>
              </w:rPr>
            </w:pPr>
            <w:r w:rsidRPr="00A32F45">
              <w:rPr>
                <w:rFonts w:ascii="Arial Narrow" w:hAnsi="Arial Narrow" w:cs="Arial"/>
                <w:b/>
                <w:bCs/>
                <w:sz w:val="20"/>
              </w:rPr>
              <w:t>01/01</w:t>
            </w:r>
            <w:r>
              <w:rPr>
                <w:rFonts w:ascii="Arial Narrow" w:hAnsi="Arial Narrow" w:cs="Arial"/>
                <w:b/>
                <w:bCs/>
                <w:sz w:val="20"/>
              </w:rPr>
              <w:t>/</w:t>
            </w:r>
            <w:r w:rsidR="00454F8D">
              <w:rPr>
                <w:rFonts w:ascii="Arial Narrow" w:hAnsi="Arial Narrow" w:cs="Arial"/>
                <w:b/>
                <w:bCs/>
                <w:sz w:val="20"/>
              </w:rPr>
              <w:t>202</w:t>
            </w:r>
            <w:r w:rsidR="003F4D96">
              <w:rPr>
                <w:rFonts w:ascii="Arial Narrow" w:hAnsi="Arial Narrow" w:cs="Arial"/>
                <w:b/>
                <w:bCs/>
                <w:sz w:val="20"/>
              </w:rPr>
              <w:t>6</w:t>
            </w: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7804D25E" w14:textId="45790FA3" w:rsidR="00AB2A03" w:rsidRDefault="00AB2A03" w:rsidP="00AB2A03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31/12/</w:t>
            </w:r>
            <w:r w:rsidR="00454F8D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202</w:t>
            </w:r>
            <w:r w:rsidR="003F4D96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CC"/>
            <w:noWrap/>
            <w:vAlign w:val="bottom"/>
          </w:tcPr>
          <w:p w14:paraId="6C075ACE" w14:textId="1DFB747C" w:rsidR="00AB2A03" w:rsidRDefault="00AB2A03" w:rsidP="00AB2A03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31/12/</w:t>
            </w:r>
            <w:r w:rsidR="00454F8D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202</w:t>
            </w:r>
            <w:r w:rsidR="003F4D96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7</w:t>
            </w: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71337802" w14:textId="55E6DADA" w:rsidR="00AB2A03" w:rsidRDefault="00AB2A03" w:rsidP="00AB2A03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31/12/</w:t>
            </w:r>
            <w:r w:rsidR="00454F8D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202</w:t>
            </w:r>
            <w:r w:rsidR="003F4D96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CC"/>
            <w:noWrap/>
            <w:vAlign w:val="bottom"/>
          </w:tcPr>
          <w:p w14:paraId="5E8FE993" w14:textId="422435FA" w:rsidR="00AB2A03" w:rsidRDefault="00AB2A03" w:rsidP="00AB2A03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31/12/</w:t>
            </w:r>
            <w:r w:rsidR="00454F8D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202</w:t>
            </w:r>
            <w:r w:rsidR="003F4D96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9</w:t>
            </w: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52008830" w14:textId="4E73B2F1" w:rsidR="00AB2A03" w:rsidRDefault="00AB2A03" w:rsidP="00AB2A03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31/12/</w:t>
            </w:r>
            <w:r w:rsidR="00454F8D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20</w:t>
            </w:r>
            <w:r w:rsidR="003F4D96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30</w:t>
            </w:r>
          </w:p>
        </w:tc>
      </w:tr>
      <w:tr w:rsidR="00AB2A03" w:rsidRPr="00A32F45" w14:paraId="4B63AB17" w14:textId="77777777" w:rsidTr="00602F2E">
        <w:trPr>
          <w:trHeight w:val="319"/>
        </w:trPr>
        <w:tc>
          <w:tcPr>
            <w:tcW w:w="3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C27AB6" w14:textId="77777777" w:rsidR="00AB2A03" w:rsidRPr="00A32F45" w:rsidRDefault="00AB2A03" w:rsidP="00AB2A03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 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A7029" w14:textId="77777777" w:rsidR="00AB2A03" w:rsidRPr="00A32F45" w:rsidRDefault="00AB2A03" w:rsidP="00AB2A03">
            <w:pPr>
              <w:rPr>
                <w:rFonts w:ascii="Arial" w:hAnsi="Arial" w:cs="Arial"/>
                <w:sz w:val="22"/>
                <w:szCs w:val="22"/>
              </w:rPr>
            </w:pPr>
            <w:r w:rsidRPr="00A32F45">
              <w:rPr>
                <w:rFonts w:ascii="Arial" w:hAnsi="Arial" w:cs="Arial"/>
                <w:sz w:val="22"/>
                <w:szCs w:val="22"/>
              </w:rPr>
              <w:t xml:space="preserve">Produits </w:t>
            </w:r>
            <w:r>
              <w:rPr>
                <w:rFonts w:ascii="Arial" w:hAnsi="Arial" w:cs="Arial"/>
                <w:sz w:val="22"/>
                <w:szCs w:val="22"/>
              </w:rPr>
              <w:t>d’exploitation</w:t>
            </w:r>
            <w:r w:rsidRPr="00A32F45">
              <w:rPr>
                <w:rFonts w:ascii="Arial" w:hAnsi="Arial" w:cs="Arial"/>
                <w:sz w:val="22"/>
                <w:szCs w:val="22"/>
              </w:rPr>
              <w:t xml:space="preserve"> encaissés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D98C8" w14:textId="77777777" w:rsidR="00AB2A03" w:rsidRPr="00CC0DD1" w:rsidRDefault="00AB2A03" w:rsidP="00AB2A03">
            <w:pPr>
              <w:jc w:val="right"/>
              <w:rPr>
                <w:rFonts w:ascii="Arial" w:hAnsi="Arial" w:cs="Arial"/>
                <w:sz w:val="20"/>
              </w:rPr>
            </w:pPr>
            <w:r w:rsidRPr="00CC0DD1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AF9DC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CC0DD1">
              <w:rPr>
                <w:rFonts w:ascii="Arial" w:hAnsi="Arial" w:cs="Arial"/>
                <w:color w:val="000000"/>
                <w:sz w:val="20"/>
              </w:rPr>
              <w:t>17 780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05885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CC0DD1">
              <w:rPr>
                <w:rFonts w:ascii="Arial" w:hAnsi="Arial" w:cs="Arial"/>
                <w:color w:val="000000"/>
                <w:sz w:val="20"/>
              </w:rPr>
              <w:t>18 033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0B9DC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CC0DD1">
              <w:rPr>
                <w:rFonts w:ascii="Arial" w:hAnsi="Arial" w:cs="Arial"/>
                <w:color w:val="000000"/>
                <w:sz w:val="20"/>
              </w:rPr>
              <w:t>19 067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71B11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CC0DD1">
              <w:rPr>
                <w:rFonts w:ascii="Arial" w:hAnsi="Arial" w:cs="Arial"/>
                <w:color w:val="000000"/>
                <w:sz w:val="20"/>
              </w:rPr>
              <w:t>18 800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6359D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CC0DD1">
              <w:rPr>
                <w:rFonts w:ascii="Arial" w:hAnsi="Arial" w:cs="Arial"/>
                <w:color w:val="000000"/>
                <w:sz w:val="20"/>
              </w:rPr>
              <w:t>18 800</w:t>
            </w:r>
          </w:p>
        </w:tc>
      </w:tr>
      <w:tr w:rsidR="00AB2A03" w:rsidRPr="00A32F45" w14:paraId="208F15D3" w14:textId="77777777" w:rsidTr="00602F2E">
        <w:trPr>
          <w:trHeight w:val="319"/>
        </w:trPr>
        <w:tc>
          <w:tcPr>
            <w:tcW w:w="3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A77024" w14:textId="77777777" w:rsidR="00AB2A03" w:rsidRPr="00A32F45" w:rsidRDefault="00AB2A03" w:rsidP="00AB2A03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5E64D" w14:textId="77777777" w:rsidR="00AB2A03" w:rsidRPr="00A32F45" w:rsidRDefault="00AB2A03" w:rsidP="00AB2A03">
            <w:pPr>
              <w:rPr>
                <w:rFonts w:ascii="Arial" w:hAnsi="Arial" w:cs="Arial"/>
                <w:sz w:val="22"/>
                <w:szCs w:val="22"/>
              </w:rPr>
            </w:pPr>
            <w:r w:rsidRPr="00A32F45">
              <w:rPr>
                <w:rFonts w:ascii="Arial" w:hAnsi="Arial" w:cs="Arial"/>
                <w:sz w:val="22"/>
                <w:szCs w:val="22"/>
              </w:rPr>
              <w:t xml:space="preserve">Charges </w:t>
            </w:r>
            <w:r>
              <w:rPr>
                <w:rFonts w:ascii="Arial" w:hAnsi="Arial" w:cs="Arial"/>
                <w:sz w:val="22"/>
                <w:szCs w:val="22"/>
              </w:rPr>
              <w:t>d’exploitation</w:t>
            </w:r>
            <w:r w:rsidRPr="00A32F45">
              <w:rPr>
                <w:rFonts w:ascii="Arial" w:hAnsi="Arial" w:cs="Arial"/>
                <w:sz w:val="22"/>
                <w:szCs w:val="22"/>
              </w:rPr>
              <w:t xml:space="preserve"> décaissées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0EDEB" w14:textId="77777777" w:rsidR="00AB2A03" w:rsidRPr="00CC0DD1" w:rsidRDefault="00AB2A03" w:rsidP="00AB2A03">
            <w:pPr>
              <w:jc w:val="right"/>
              <w:rPr>
                <w:rFonts w:ascii="Arial" w:hAnsi="Arial" w:cs="Arial"/>
                <w:sz w:val="20"/>
              </w:rPr>
            </w:pPr>
            <w:r w:rsidRPr="00CC0DD1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410F6" w14:textId="77777777" w:rsidR="00AB2A03" w:rsidRPr="00CC0DD1" w:rsidRDefault="00AB2A03" w:rsidP="00AB2A03">
            <w:pPr>
              <w:jc w:val="right"/>
              <w:rPr>
                <w:rFonts w:ascii="Arial" w:hAnsi="Arial" w:cs="Arial"/>
                <w:sz w:val="20"/>
              </w:rPr>
            </w:pPr>
            <w:r w:rsidRPr="00CC0DD1">
              <w:rPr>
                <w:rFonts w:ascii="Arial" w:hAnsi="Arial" w:cs="Arial"/>
                <w:sz w:val="20"/>
              </w:rPr>
              <w:t>7 900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B76E0" w14:textId="77777777" w:rsidR="00AB2A03" w:rsidRPr="00CC0DD1" w:rsidRDefault="00AB2A03" w:rsidP="00AB2A03">
            <w:pPr>
              <w:jc w:val="right"/>
              <w:rPr>
                <w:rFonts w:ascii="Arial" w:hAnsi="Arial" w:cs="Arial"/>
                <w:sz w:val="20"/>
              </w:rPr>
            </w:pPr>
            <w:r w:rsidRPr="00CC0DD1">
              <w:rPr>
                <w:rFonts w:ascii="Arial" w:hAnsi="Arial" w:cs="Arial"/>
                <w:sz w:val="20"/>
              </w:rPr>
              <w:t>7 900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C2A1F" w14:textId="77777777" w:rsidR="00AB2A03" w:rsidRPr="00CC0DD1" w:rsidRDefault="00AB2A03" w:rsidP="00AB2A03">
            <w:pPr>
              <w:jc w:val="right"/>
              <w:rPr>
                <w:rFonts w:ascii="Arial" w:hAnsi="Arial" w:cs="Arial"/>
                <w:sz w:val="20"/>
              </w:rPr>
            </w:pPr>
            <w:r w:rsidRPr="00CC0DD1">
              <w:rPr>
                <w:rFonts w:ascii="Arial" w:hAnsi="Arial" w:cs="Arial"/>
                <w:sz w:val="20"/>
              </w:rPr>
              <w:t>8 400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8AA54" w14:textId="77777777" w:rsidR="00AB2A03" w:rsidRPr="00CC0DD1" w:rsidRDefault="00AB2A03" w:rsidP="00AB2A03">
            <w:pPr>
              <w:jc w:val="right"/>
              <w:rPr>
                <w:rFonts w:ascii="Arial" w:hAnsi="Arial" w:cs="Arial"/>
                <w:sz w:val="20"/>
              </w:rPr>
            </w:pPr>
            <w:r w:rsidRPr="00CC0DD1">
              <w:rPr>
                <w:rFonts w:ascii="Arial" w:hAnsi="Arial" w:cs="Arial"/>
                <w:sz w:val="20"/>
              </w:rPr>
              <w:t>8 400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B1270" w14:textId="77777777" w:rsidR="00AB2A03" w:rsidRPr="00CC0DD1" w:rsidRDefault="00AB2A03" w:rsidP="00AB2A03">
            <w:pPr>
              <w:jc w:val="right"/>
              <w:rPr>
                <w:rFonts w:ascii="Arial" w:hAnsi="Arial" w:cs="Arial"/>
                <w:sz w:val="20"/>
              </w:rPr>
            </w:pPr>
            <w:r w:rsidRPr="00CC0DD1">
              <w:rPr>
                <w:rFonts w:ascii="Arial" w:hAnsi="Arial" w:cs="Arial"/>
                <w:sz w:val="20"/>
              </w:rPr>
              <w:t>8 400</w:t>
            </w:r>
          </w:p>
        </w:tc>
      </w:tr>
      <w:tr w:rsidR="00AB2A03" w:rsidRPr="00A32F45" w14:paraId="57D88831" w14:textId="77777777" w:rsidTr="00602F2E">
        <w:trPr>
          <w:trHeight w:val="319"/>
        </w:trPr>
        <w:tc>
          <w:tcPr>
            <w:tcW w:w="3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450FE7" w14:textId="77777777" w:rsidR="00AB2A03" w:rsidRPr="00A32F45" w:rsidRDefault="00AB2A03" w:rsidP="00AB2A03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FD8FF" w14:textId="77777777" w:rsidR="00AB2A03" w:rsidRPr="00A32F45" w:rsidRDefault="00AB2A03" w:rsidP="00AB2A03">
            <w:pPr>
              <w:rPr>
                <w:rFonts w:ascii="Arial" w:hAnsi="Arial" w:cs="Arial"/>
                <w:sz w:val="22"/>
                <w:szCs w:val="22"/>
              </w:rPr>
            </w:pPr>
            <w:r w:rsidRPr="00A32F45">
              <w:rPr>
                <w:rFonts w:ascii="Arial" w:hAnsi="Arial" w:cs="Arial"/>
                <w:sz w:val="22"/>
                <w:szCs w:val="22"/>
              </w:rPr>
              <w:t>Dotations aux amortissements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4A4CC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CC0DD1">
              <w:rPr>
                <w:rFonts w:ascii="Arial" w:hAnsi="Arial" w:cs="Arial"/>
                <w:color w:val="000000"/>
                <w:sz w:val="20"/>
              </w:rPr>
              <w:t>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3112E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CC0DD1">
              <w:rPr>
                <w:rFonts w:ascii="Arial" w:hAnsi="Arial" w:cs="Arial"/>
                <w:color w:val="000000"/>
                <w:sz w:val="20"/>
              </w:rPr>
              <w:t>8 000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70149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CC0DD1">
              <w:rPr>
                <w:rFonts w:ascii="Arial" w:hAnsi="Arial" w:cs="Arial"/>
                <w:color w:val="000000"/>
                <w:sz w:val="20"/>
              </w:rPr>
              <w:t>8 000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8EC78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CC0DD1">
              <w:rPr>
                <w:rFonts w:ascii="Arial" w:hAnsi="Arial" w:cs="Arial"/>
                <w:color w:val="000000"/>
                <w:sz w:val="20"/>
              </w:rPr>
              <w:t>8 000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46BBF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CC0DD1">
              <w:rPr>
                <w:rFonts w:ascii="Arial" w:hAnsi="Arial" w:cs="Arial"/>
                <w:color w:val="000000"/>
                <w:sz w:val="20"/>
              </w:rPr>
              <w:t>8 000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6506F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CC0DD1">
              <w:rPr>
                <w:rFonts w:ascii="Arial" w:hAnsi="Arial" w:cs="Arial"/>
                <w:color w:val="000000"/>
                <w:sz w:val="20"/>
              </w:rPr>
              <w:t>8 000</w:t>
            </w:r>
          </w:p>
        </w:tc>
      </w:tr>
      <w:tr w:rsidR="00AB2A03" w:rsidRPr="00A32F45" w14:paraId="38E06E60" w14:textId="77777777" w:rsidTr="00602F2E">
        <w:trPr>
          <w:trHeight w:val="319"/>
        </w:trPr>
        <w:tc>
          <w:tcPr>
            <w:tcW w:w="3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ED9FC9" w14:textId="77777777" w:rsidR="00AB2A03" w:rsidRPr="00A32F45" w:rsidRDefault="00AB2A03" w:rsidP="00AB2A03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=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7AFA5" w14:textId="77777777" w:rsidR="00AB2A03" w:rsidRPr="00A32F45" w:rsidRDefault="00AB2A03" w:rsidP="00AB2A0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32F45">
              <w:rPr>
                <w:rFonts w:ascii="Arial" w:hAnsi="Arial" w:cs="Arial"/>
                <w:b/>
                <w:bCs/>
                <w:sz w:val="22"/>
                <w:szCs w:val="22"/>
              </w:rPr>
              <w:t>Résultat avant impôt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A2DAD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CC0DD1">
              <w:rPr>
                <w:rFonts w:ascii="Arial" w:hAnsi="Arial" w:cs="Arial"/>
                <w:b/>
                <w:bCs/>
                <w:color w:val="000000"/>
                <w:sz w:val="20"/>
              </w:rPr>
              <w:t>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70C6F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CC0DD1">
              <w:rPr>
                <w:rFonts w:ascii="Arial" w:hAnsi="Arial" w:cs="Arial"/>
                <w:b/>
                <w:bCs/>
                <w:color w:val="000000"/>
                <w:sz w:val="20"/>
              </w:rPr>
              <w:t>1 880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4B5D9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CC0DD1">
              <w:rPr>
                <w:rFonts w:ascii="Arial" w:hAnsi="Arial" w:cs="Arial"/>
                <w:b/>
                <w:bCs/>
                <w:color w:val="000000"/>
                <w:sz w:val="20"/>
              </w:rPr>
              <w:t>2 133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1102A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CC0DD1">
              <w:rPr>
                <w:rFonts w:ascii="Arial" w:hAnsi="Arial" w:cs="Arial"/>
                <w:b/>
                <w:bCs/>
                <w:color w:val="000000"/>
                <w:sz w:val="20"/>
              </w:rPr>
              <w:t>2 667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5D5EE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CC0DD1">
              <w:rPr>
                <w:rFonts w:ascii="Arial" w:hAnsi="Arial" w:cs="Arial"/>
                <w:b/>
                <w:bCs/>
                <w:color w:val="000000"/>
                <w:sz w:val="20"/>
              </w:rPr>
              <w:t>2 400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CC78E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CC0DD1">
              <w:rPr>
                <w:rFonts w:ascii="Arial" w:hAnsi="Arial" w:cs="Arial"/>
                <w:b/>
                <w:bCs/>
                <w:color w:val="000000"/>
                <w:sz w:val="20"/>
              </w:rPr>
              <w:t>2 400</w:t>
            </w:r>
          </w:p>
        </w:tc>
      </w:tr>
      <w:tr w:rsidR="00AB2A03" w:rsidRPr="00A32F45" w14:paraId="17D5C243" w14:textId="77777777" w:rsidTr="00602F2E">
        <w:trPr>
          <w:trHeight w:val="319"/>
        </w:trPr>
        <w:tc>
          <w:tcPr>
            <w:tcW w:w="3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F71FE9" w14:textId="77777777" w:rsidR="00AB2A03" w:rsidRPr="00A32F45" w:rsidRDefault="00AB2A03" w:rsidP="00AB2A03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FE89C" w14:textId="77777777" w:rsidR="00AB2A03" w:rsidRPr="00A32F45" w:rsidRDefault="00AB2A03" w:rsidP="00AB2A03">
            <w:pPr>
              <w:rPr>
                <w:rFonts w:ascii="Arial" w:hAnsi="Arial" w:cs="Arial"/>
                <w:sz w:val="22"/>
                <w:szCs w:val="22"/>
              </w:rPr>
            </w:pPr>
            <w:r w:rsidRPr="00A32F45">
              <w:rPr>
                <w:rFonts w:ascii="Arial" w:hAnsi="Arial" w:cs="Arial"/>
                <w:sz w:val="22"/>
                <w:szCs w:val="22"/>
              </w:rPr>
              <w:t>Impôt sur les sociét</w:t>
            </w:r>
            <w:r>
              <w:rPr>
                <w:rFonts w:ascii="Arial" w:hAnsi="Arial" w:cs="Arial"/>
                <w:sz w:val="22"/>
                <w:szCs w:val="22"/>
              </w:rPr>
              <w:t>é</w:t>
            </w:r>
            <w:r w:rsidRPr="00A32F45">
              <w:rPr>
                <w:rFonts w:ascii="Arial" w:hAnsi="Arial" w:cs="Arial"/>
                <w:sz w:val="22"/>
                <w:szCs w:val="22"/>
              </w:rPr>
              <w:t>s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BA701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CC0DD1">
              <w:rPr>
                <w:rFonts w:ascii="Arial" w:hAnsi="Arial" w:cs="Arial"/>
                <w:color w:val="000000"/>
                <w:sz w:val="20"/>
              </w:rPr>
              <w:t>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28E49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CC0DD1">
              <w:rPr>
                <w:rFonts w:ascii="Arial" w:hAnsi="Arial" w:cs="Arial"/>
                <w:color w:val="000000"/>
                <w:sz w:val="20"/>
              </w:rPr>
              <w:t>470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92D7C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CC0DD1">
              <w:rPr>
                <w:rFonts w:ascii="Arial" w:hAnsi="Arial" w:cs="Arial"/>
                <w:color w:val="000000"/>
                <w:sz w:val="20"/>
              </w:rPr>
              <w:t>533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2B2E8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CC0DD1">
              <w:rPr>
                <w:rFonts w:ascii="Arial" w:hAnsi="Arial" w:cs="Arial"/>
                <w:color w:val="000000"/>
                <w:sz w:val="20"/>
              </w:rPr>
              <w:t>667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6455A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CC0DD1">
              <w:rPr>
                <w:rFonts w:ascii="Arial" w:hAnsi="Arial" w:cs="Arial"/>
                <w:color w:val="000000"/>
                <w:sz w:val="20"/>
              </w:rPr>
              <w:t>600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F43B7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CC0DD1">
              <w:rPr>
                <w:rFonts w:ascii="Arial" w:hAnsi="Arial" w:cs="Arial"/>
                <w:color w:val="000000"/>
                <w:sz w:val="20"/>
              </w:rPr>
              <w:t>600</w:t>
            </w:r>
          </w:p>
        </w:tc>
      </w:tr>
      <w:tr w:rsidR="00AB2A03" w:rsidRPr="00A32F45" w14:paraId="2D4D1C67" w14:textId="77777777" w:rsidTr="00602F2E">
        <w:trPr>
          <w:trHeight w:val="319"/>
        </w:trPr>
        <w:tc>
          <w:tcPr>
            <w:tcW w:w="3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8A44B3" w14:textId="77777777" w:rsidR="00AB2A03" w:rsidRPr="00A32F45" w:rsidRDefault="00AB2A03" w:rsidP="00AB2A03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=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A885B" w14:textId="77777777" w:rsidR="00AB2A03" w:rsidRPr="00A32F45" w:rsidRDefault="00AB2A03" w:rsidP="00AB2A0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32F4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Résultat net 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DD252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CC0DD1">
              <w:rPr>
                <w:rFonts w:ascii="Arial" w:hAnsi="Arial" w:cs="Arial"/>
                <w:b/>
                <w:bCs/>
                <w:color w:val="000000"/>
                <w:sz w:val="20"/>
              </w:rPr>
              <w:t>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A3D4C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CC0DD1">
              <w:rPr>
                <w:rFonts w:ascii="Arial" w:hAnsi="Arial" w:cs="Arial"/>
                <w:b/>
                <w:bCs/>
                <w:color w:val="000000"/>
                <w:sz w:val="20"/>
              </w:rPr>
              <w:t>1 410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E7E93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CC0DD1">
              <w:rPr>
                <w:rFonts w:ascii="Arial" w:hAnsi="Arial" w:cs="Arial"/>
                <w:b/>
                <w:bCs/>
                <w:color w:val="000000"/>
                <w:sz w:val="20"/>
              </w:rPr>
              <w:t>1 600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AB1CF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CC0DD1">
              <w:rPr>
                <w:rFonts w:ascii="Arial" w:hAnsi="Arial" w:cs="Arial"/>
                <w:b/>
                <w:bCs/>
                <w:color w:val="000000"/>
                <w:sz w:val="20"/>
              </w:rPr>
              <w:t>2 000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414F6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CC0DD1">
              <w:rPr>
                <w:rFonts w:ascii="Arial" w:hAnsi="Arial" w:cs="Arial"/>
                <w:b/>
                <w:bCs/>
                <w:color w:val="000000"/>
                <w:sz w:val="20"/>
              </w:rPr>
              <w:t>1 800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4F523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CC0DD1">
              <w:rPr>
                <w:rFonts w:ascii="Arial" w:hAnsi="Arial" w:cs="Arial"/>
                <w:b/>
                <w:bCs/>
                <w:color w:val="000000"/>
                <w:sz w:val="20"/>
              </w:rPr>
              <w:t>1 800</w:t>
            </w:r>
          </w:p>
        </w:tc>
      </w:tr>
      <w:tr w:rsidR="00AB2A03" w:rsidRPr="00A32F45" w14:paraId="10EDDFD0" w14:textId="77777777" w:rsidTr="00602F2E">
        <w:trPr>
          <w:trHeight w:val="319"/>
        </w:trPr>
        <w:tc>
          <w:tcPr>
            <w:tcW w:w="308" w:type="dxa"/>
            <w:tcBorders>
              <w:top w:val="nil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2476959" w14:textId="77777777" w:rsidR="00AB2A03" w:rsidRPr="00A32F45" w:rsidRDefault="00AB2A03" w:rsidP="00AB2A03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+</w:t>
            </w:r>
          </w:p>
        </w:tc>
        <w:tc>
          <w:tcPr>
            <w:tcW w:w="360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12B37" w14:textId="77777777" w:rsidR="00AB2A03" w:rsidRPr="00A32F45" w:rsidRDefault="00AB2A03" w:rsidP="00AB2A03">
            <w:pPr>
              <w:rPr>
                <w:rFonts w:ascii="Arial" w:hAnsi="Arial" w:cs="Arial"/>
                <w:sz w:val="22"/>
                <w:szCs w:val="22"/>
              </w:rPr>
            </w:pPr>
            <w:r w:rsidRPr="00A32F45">
              <w:rPr>
                <w:rFonts w:ascii="Arial" w:hAnsi="Arial" w:cs="Arial"/>
                <w:sz w:val="22"/>
                <w:szCs w:val="22"/>
              </w:rPr>
              <w:t>Dotations aux amortissements</w:t>
            </w:r>
          </w:p>
        </w:tc>
        <w:tc>
          <w:tcPr>
            <w:tcW w:w="112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39315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CC0DD1">
              <w:rPr>
                <w:rFonts w:ascii="Arial" w:hAnsi="Arial" w:cs="Arial"/>
                <w:color w:val="000000"/>
                <w:sz w:val="20"/>
              </w:rPr>
              <w:t>0</w:t>
            </w:r>
          </w:p>
        </w:tc>
        <w:tc>
          <w:tcPr>
            <w:tcW w:w="112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E5CA4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CC0DD1">
              <w:rPr>
                <w:rFonts w:ascii="Arial" w:hAnsi="Arial" w:cs="Arial"/>
                <w:color w:val="000000"/>
                <w:sz w:val="20"/>
              </w:rPr>
              <w:t>8 000</w:t>
            </w:r>
          </w:p>
        </w:tc>
        <w:tc>
          <w:tcPr>
            <w:tcW w:w="112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4F03C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CC0DD1">
              <w:rPr>
                <w:rFonts w:ascii="Arial" w:hAnsi="Arial" w:cs="Arial"/>
                <w:color w:val="000000"/>
                <w:sz w:val="20"/>
              </w:rPr>
              <w:t>8 000</w:t>
            </w:r>
          </w:p>
        </w:tc>
        <w:tc>
          <w:tcPr>
            <w:tcW w:w="112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0F821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CC0DD1">
              <w:rPr>
                <w:rFonts w:ascii="Arial" w:hAnsi="Arial" w:cs="Arial"/>
                <w:color w:val="000000"/>
                <w:sz w:val="20"/>
              </w:rPr>
              <w:t>8 000</w:t>
            </w:r>
          </w:p>
        </w:tc>
        <w:tc>
          <w:tcPr>
            <w:tcW w:w="112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BC4A8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CC0DD1">
              <w:rPr>
                <w:rFonts w:ascii="Arial" w:hAnsi="Arial" w:cs="Arial"/>
                <w:color w:val="000000"/>
                <w:sz w:val="20"/>
              </w:rPr>
              <w:t>8 000</w:t>
            </w:r>
          </w:p>
        </w:tc>
        <w:tc>
          <w:tcPr>
            <w:tcW w:w="112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4437C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color w:val="000000"/>
                <w:sz w:val="20"/>
              </w:rPr>
            </w:pPr>
            <w:r w:rsidRPr="00CC0DD1">
              <w:rPr>
                <w:rFonts w:ascii="Arial" w:hAnsi="Arial" w:cs="Arial"/>
                <w:color w:val="000000"/>
                <w:sz w:val="20"/>
              </w:rPr>
              <w:t>8 000</w:t>
            </w:r>
          </w:p>
        </w:tc>
      </w:tr>
      <w:tr w:rsidR="00AB2A03" w:rsidRPr="00A32F45" w14:paraId="0CCA1903" w14:textId="77777777" w:rsidTr="00602F2E">
        <w:trPr>
          <w:trHeight w:val="499"/>
        </w:trPr>
        <w:tc>
          <w:tcPr>
            <w:tcW w:w="3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AFFA65" w14:textId="77777777" w:rsidR="00AB2A03" w:rsidRPr="00A32F45" w:rsidRDefault="00AB2A03" w:rsidP="00AB2A03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=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5A146" w14:textId="77777777" w:rsidR="00AB2A03" w:rsidRPr="00A32F45" w:rsidRDefault="00AB2A03" w:rsidP="00AB2A0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32F45">
              <w:rPr>
                <w:rFonts w:ascii="Arial" w:hAnsi="Arial" w:cs="Arial"/>
                <w:b/>
                <w:bCs/>
                <w:sz w:val="22"/>
                <w:szCs w:val="22"/>
              </w:rPr>
              <w:t>Capacité d'autofinancement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8D731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CC0DD1">
              <w:rPr>
                <w:rFonts w:ascii="Arial" w:hAnsi="Arial" w:cs="Arial"/>
                <w:b/>
                <w:bCs/>
                <w:color w:val="000000"/>
                <w:sz w:val="20"/>
              </w:rPr>
              <w:t>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447B3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CC0DD1">
              <w:rPr>
                <w:rFonts w:ascii="Arial" w:hAnsi="Arial" w:cs="Arial"/>
                <w:b/>
                <w:bCs/>
                <w:color w:val="000000"/>
                <w:sz w:val="20"/>
              </w:rPr>
              <w:t>9 410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F49CA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CC0DD1">
              <w:rPr>
                <w:rFonts w:ascii="Arial" w:hAnsi="Arial" w:cs="Arial"/>
                <w:b/>
                <w:bCs/>
                <w:color w:val="000000"/>
                <w:sz w:val="20"/>
              </w:rPr>
              <w:t>9 600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E80DC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CC0DD1">
              <w:rPr>
                <w:rFonts w:ascii="Arial" w:hAnsi="Arial" w:cs="Arial"/>
                <w:b/>
                <w:bCs/>
                <w:color w:val="000000"/>
                <w:sz w:val="20"/>
              </w:rPr>
              <w:t>10 000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22D6B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CC0DD1">
              <w:rPr>
                <w:rFonts w:ascii="Arial" w:hAnsi="Arial" w:cs="Arial"/>
                <w:b/>
                <w:bCs/>
                <w:color w:val="000000"/>
                <w:sz w:val="20"/>
              </w:rPr>
              <w:t>9 800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5563C" w14:textId="77777777" w:rsidR="00AB2A03" w:rsidRPr="00CC0DD1" w:rsidRDefault="00AB2A03" w:rsidP="00AB2A03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000000"/>
                <w:sz w:val="20"/>
              </w:rPr>
            </w:pPr>
            <w:r w:rsidRPr="00CC0DD1">
              <w:rPr>
                <w:rFonts w:ascii="Arial" w:hAnsi="Arial" w:cs="Arial"/>
                <w:b/>
                <w:bCs/>
                <w:color w:val="000000"/>
                <w:sz w:val="20"/>
              </w:rPr>
              <w:t>9 800</w:t>
            </w:r>
          </w:p>
        </w:tc>
      </w:tr>
      <w:tr w:rsidR="00AB2A03" w:rsidRPr="00A32F45" w14:paraId="07147272" w14:textId="77777777" w:rsidTr="00CF18CD">
        <w:trPr>
          <w:trHeight w:val="499"/>
        </w:trPr>
        <w:tc>
          <w:tcPr>
            <w:tcW w:w="3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2E3A11" w14:textId="77777777" w:rsidR="00AB2A03" w:rsidRPr="00A32F45" w:rsidRDefault="00AB2A03" w:rsidP="00AB2A03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67DEF" w14:textId="77777777" w:rsidR="00AB2A03" w:rsidRPr="00A32F45" w:rsidRDefault="00AB2A03" w:rsidP="00AB2A0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32F45">
              <w:rPr>
                <w:rFonts w:ascii="Arial" w:hAnsi="Arial" w:cs="Arial"/>
                <w:b/>
                <w:bCs/>
                <w:sz w:val="22"/>
                <w:szCs w:val="22"/>
              </w:rPr>
              <w:t>Investissement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A18EA" w14:textId="77777777" w:rsidR="00AB2A03" w:rsidRPr="00CF18CD" w:rsidRDefault="00AB2A03" w:rsidP="00AB2A03">
            <w:pPr>
              <w:jc w:val="right"/>
              <w:rPr>
                <w:rFonts w:ascii="Arial" w:hAnsi="Arial" w:cs="Arial"/>
                <w:b/>
                <w:bCs/>
                <w:sz w:val="20"/>
              </w:rPr>
            </w:pPr>
            <w:r w:rsidRPr="00CF18CD">
              <w:rPr>
                <w:rFonts w:ascii="Arial" w:hAnsi="Arial" w:cs="Arial"/>
                <w:b/>
                <w:bCs/>
                <w:sz w:val="20"/>
              </w:rPr>
              <w:t>40 000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582A6960" w14:textId="77777777" w:rsidR="00AB2A03" w:rsidRPr="00A32F45" w:rsidRDefault="00AB2A03" w:rsidP="00AB2A03">
            <w:pPr>
              <w:jc w:val="center"/>
              <w:rPr>
                <w:rFonts w:ascii="Arial" w:hAnsi="Arial" w:cs="Arial"/>
                <w:color w:val="FFFFFF"/>
                <w:sz w:val="20"/>
              </w:rPr>
            </w:pPr>
            <w:r w:rsidRPr="00A32F45">
              <w:rPr>
                <w:rFonts w:ascii="Arial" w:hAnsi="Arial" w:cs="Arial"/>
                <w:color w:val="FFFFFF"/>
                <w:sz w:val="20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6E1973B2" w14:textId="77777777" w:rsidR="00AB2A03" w:rsidRPr="00A32F45" w:rsidRDefault="00AB2A03" w:rsidP="00AB2A03">
            <w:pPr>
              <w:jc w:val="center"/>
              <w:rPr>
                <w:rFonts w:ascii="Arial" w:hAnsi="Arial" w:cs="Arial"/>
                <w:color w:val="FFFFFF"/>
                <w:sz w:val="20"/>
              </w:rPr>
            </w:pPr>
            <w:r w:rsidRPr="00A32F45">
              <w:rPr>
                <w:rFonts w:ascii="Arial" w:hAnsi="Arial" w:cs="Arial"/>
                <w:color w:val="FFFFFF"/>
                <w:sz w:val="20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61785C1D" w14:textId="77777777" w:rsidR="00AB2A03" w:rsidRPr="00A32F45" w:rsidRDefault="00AB2A03" w:rsidP="00AB2A03">
            <w:pPr>
              <w:jc w:val="center"/>
              <w:rPr>
                <w:rFonts w:ascii="Arial" w:hAnsi="Arial" w:cs="Arial"/>
                <w:color w:val="FFFFFF"/>
                <w:sz w:val="20"/>
              </w:rPr>
            </w:pPr>
            <w:r w:rsidRPr="00A32F45">
              <w:rPr>
                <w:rFonts w:ascii="Arial" w:hAnsi="Arial" w:cs="Arial"/>
                <w:color w:val="FFFFFF"/>
                <w:sz w:val="20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6172A677" w14:textId="77777777" w:rsidR="00AB2A03" w:rsidRPr="00A32F45" w:rsidRDefault="00AB2A03" w:rsidP="00AB2A03">
            <w:pPr>
              <w:jc w:val="center"/>
              <w:rPr>
                <w:rFonts w:ascii="Arial" w:hAnsi="Arial" w:cs="Arial"/>
                <w:color w:val="FFFFFF"/>
                <w:sz w:val="20"/>
              </w:rPr>
            </w:pPr>
            <w:r w:rsidRPr="00A32F45">
              <w:rPr>
                <w:rFonts w:ascii="Arial" w:hAnsi="Arial" w:cs="Arial"/>
                <w:color w:val="FFFFFF"/>
                <w:sz w:val="20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06690C95" w14:textId="77777777" w:rsidR="00AB2A03" w:rsidRPr="00A32F45" w:rsidRDefault="00AB2A03" w:rsidP="00AB2A03">
            <w:pPr>
              <w:jc w:val="center"/>
              <w:rPr>
                <w:rFonts w:ascii="Arial" w:hAnsi="Arial" w:cs="Arial"/>
                <w:color w:val="FFFFFF"/>
                <w:sz w:val="20"/>
              </w:rPr>
            </w:pPr>
            <w:r w:rsidRPr="00A32F45">
              <w:rPr>
                <w:rFonts w:ascii="Arial" w:hAnsi="Arial" w:cs="Arial"/>
                <w:color w:val="FFFFFF"/>
                <w:sz w:val="20"/>
              </w:rPr>
              <w:t> </w:t>
            </w:r>
          </w:p>
        </w:tc>
      </w:tr>
      <w:tr w:rsidR="00AB2A03" w:rsidRPr="00CF18CD" w14:paraId="67668F61" w14:textId="77777777" w:rsidTr="00CF18CD">
        <w:trPr>
          <w:trHeight w:val="499"/>
        </w:trPr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772960" w14:textId="77777777" w:rsidR="00AB2A03" w:rsidRPr="00A32F45" w:rsidRDefault="00AB2A03" w:rsidP="00AB2A03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+</w:t>
            </w:r>
          </w:p>
        </w:tc>
        <w:tc>
          <w:tcPr>
            <w:tcW w:w="3608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B16ED" w14:textId="77777777" w:rsidR="00AB2A03" w:rsidRPr="00A32F45" w:rsidRDefault="00AB2A03" w:rsidP="00AB2A0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32F45">
              <w:rPr>
                <w:rFonts w:ascii="Arial" w:hAnsi="Arial" w:cs="Arial"/>
                <w:b/>
                <w:bCs/>
                <w:sz w:val="22"/>
                <w:szCs w:val="22"/>
              </w:rPr>
              <w:t>Valeur résiduelle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512B4DC6" w14:textId="77777777" w:rsidR="00AB2A03" w:rsidRPr="00A32F45" w:rsidRDefault="00AB2A03" w:rsidP="00AB2A03">
            <w:pPr>
              <w:jc w:val="center"/>
              <w:rPr>
                <w:rFonts w:ascii="Arial" w:hAnsi="Arial" w:cs="Arial"/>
                <w:color w:val="FFFFFF"/>
                <w:sz w:val="20"/>
              </w:rPr>
            </w:pPr>
            <w:r w:rsidRPr="00A32F45">
              <w:rPr>
                <w:rFonts w:ascii="Arial" w:hAnsi="Arial" w:cs="Arial"/>
                <w:color w:val="FFFFFF"/>
                <w:sz w:val="20"/>
              </w:rPr>
              <w:t> 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0553904E" w14:textId="77777777" w:rsidR="00AB2A03" w:rsidRPr="00A32F45" w:rsidRDefault="00AB2A03" w:rsidP="00AB2A03">
            <w:pPr>
              <w:jc w:val="center"/>
              <w:rPr>
                <w:rFonts w:ascii="Arial" w:hAnsi="Arial" w:cs="Arial"/>
                <w:color w:val="FFFFFF"/>
                <w:sz w:val="20"/>
              </w:rPr>
            </w:pPr>
            <w:r w:rsidRPr="00A32F45">
              <w:rPr>
                <w:rFonts w:ascii="Arial" w:hAnsi="Arial" w:cs="Arial"/>
                <w:color w:val="FFFFFF"/>
                <w:sz w:val="20"/>
              </w:rPr>
              <w:t> 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71D3BEF9" w14:textId="77777777" w:rsidR="00AB2A03" w:rsidRPr="00A32F45" w:rsidRDefault="00AB2A03" w:rsidP="00AB2A03">
            <w:pPr>
              <w:jc w:val="center"/>
              <w:rPr>
                <w:rFonts w:ascii="Arial" w:hAnsi="Arial" w:cs="Arial"/>
                <w:color w:val="FFFFFF"/>
                <w:sz w:val="20"/>
              </w:rPr>
            </w:pPr>
            <w:r w:rsidRPr="00A32F45">
              <w:rPr>
                <w:rFonts w:ascii="Arial" w:hAnsi="Arial" w:cs="Arial"/>
                <w:color w:val="FFFFFF"/>
                <w:sz w:val="20"/>
              </w:rPr>
              <w:t> 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635250F7" w14:textId="77777777" w:rsidR="00AB2A03" w:rsidRPr="00A32F45" w:rsidRDefault="00AB2A03" w:rsidP="00AB2A03">
            <w:pPr>
              <w:jc w:val="center"/>
              <w:rPr>
                <w:rFonts w:ascii="Arial" w:hAnsi="Arial" w:cs="Arial"/>
                <w:color w:val="FFFFFF"/>
                <w:sz w:val="20"/>
              </w:rPr>
            </w:pPr>
            <w:r w:rsidRPr="00A32F45">
              <w:rPr>
                <w:rFonts w:ascii="Arial" w:hAnsi="Arial" w:cs="Arial"/>
                <w:color w:val="FFFFFF"/>
                <w:sz w:val="20"/>
              </w:rPr>
              <w:t> 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14:paraId="67F8ECF8" w14:textId="77777777" w:rsidR="00AB2A03" w:rsidRPr="00A32F45" w:rsidRDefault="00AB2A03" w:rsidP="00AB2A03">
            <w:pPr>
              <w:jc w:val="center"/>
              <w:rPr>
                <w:rFonts w:ascii="Arial" w:hAnsi="Arial" w:cs="Arial"/>
                <w:color w:val="FFFFFF"/>
                <w:sz w:val="20"/>
              </w:rPr>
            </w:pPr>
            <w:r w:rsidRPr="00A32F45">
              <w:rPr>
                <w:rFonts w:ascii="Arial" w:hAnsi="Arial" w:cs="Arial"/>
                <w:color w:val="FFFFFF"/>
                <w:sz w:val="20"/>
              </w:rPr>
              <w:t> 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7CCBF" w14:textId="77777777" w:rsidR="00AB2A03" w:rsidRPr="00CF18CD" w:rsidRDefault="00AB2A03" w:rsidP="00AB2A03">
            <w:pPr>
              <w:jc w:val="right"/>
              <w:rPr>
                <w:rFonts w:ascii="Arial" w:hAnsi="Arial" w:cs="Arial"/>
                <w:b/>
                <w:bCs/>
                <w:sz w:val="20"/>
              </w:rPr>
            </w:pPr>
            <w:r w:rsidRPr="00CF18CD">
              <w:rPr>
                <w:rFonts w:ascii="Arial" w:hAnsi="Arial" w:cs="Arial"/>
                <w:b/>
                <w:bCs/>
                <w:sz w:val="20"/>
              </w:rPr>
              <w:t>0</w:t>
            </w:r>
          </w:p>
        </w:tc>
      </w:tr>
      <w:tr w:rsidR="00AB2A03" w:rsidRPr="00A32F45" w14:paraId="05F8CE04" w14:textId="77777777" w:rsidTr="00CF18CD">
        <w:trPr>
          <w:trHeight w:val="499"/>
        </w:trPr>
        <w:tc>
          <w:tcPr>
            <w:tcW w:w="308" w:type="dxa"/>
            <w:tcBorders>
              <w:top w:val="doub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976DD4" w14:textId="77777777" w:rsidR="00AB2A03" w:rsidRPr="00A32F45" w:rsidRDefault="00AB2A03" w:rsidP="00AB2A03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=</w:t>
            </w:r>
          </w:p>
        </w:tc>
        <w:tc>
          <w:tcPr>
            <w:tcW w:w="3608" w:type="dxa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D45F2" w14:textId="77777777" w:rsidR="00AB2A03" w:rsidRPr="00A32F45" w:rsidRDefault="00AB2A03" w:rsidP="00AB2A0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32F45">
              <w:rPr>
                <w:rFonts w:ascii="Arial" w:hAnsi="Arial" w:cs="Arial"/>
                <w:b/>
                <w:bCs/>
                <w:sz w:val="22"/>
                <w:szCs w:val="22"/>
              </w:rPr>
              <w:t>Flux nets de trésorerie (F.N.T)</w:t>
            </w:r>
          </w:p>
        </w:tc>
        <w:tc>
          <w:tcPr>
            <w:tcW w:w="1128" w:type="dxa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105EB" w14:textId="77777777" w:rsidR="00AB2A03" w:rsidRPr="00CF18CD" w:rsidRDefault="00AB2A03" w:rsidP="00AB2A03">
            <w:pPr>
              <w:jc w:val="right"/>
              <w:rPr>
                <w:rFonts w:ascii="Arial" w:hAnsi="Arial" w:cs="Arial"/>
                <w:b/>
                <w:bCs/>
                <w:sz w:val="20"/>
              </w:rPr>
            </w:pPr>
            <w:r w:rsidRPr="00CF18CD">
              <w:rPr>
                <w:rFonts w:ascii="Arial" w:hAnsi="Arial" w:cs="Arial"/>
                <w:b/>
                <w:bCs/>
                <w:sz w:val="20"/>
              </w:rPr>
              <w:t>-40 000</w:t>
            </w:r>
          </w:p>
        </w:tc>
        <w:tc>
          <w:tcPr>
            <w:tcW w:w="1128" w:type="dxa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CDA46" w14:textId="77777777" w:rsidR="00AB2A03" w:rsidRPr="00CF18CD" w:rsidRDefault="00AB2A03" w:rsidP="00AB2A03">
            <w:pPr>
              <w:jc w:val="right"/>
              <w:rPr>
                <w:rFonts w:ascii="Arial" w:hAnsi="Arial" w:cs="Arial"/>
                <w:b/>
                <w:bCs/>
                <w:sz w:val="20"/>
              </w:rPr>
            </w:pPr>
            <w:r w:rsidRPr="00CF18CD">
              <w:rPr>
                <w:rFonts w:ascii="Arial" w:hAnsi="Arial" w:cs="Arial"/>
                <w:b/>
                <w:bCs/>
                <w:sz w:val="20"/>
              </w:rPr>
              <w:t>9 410</w:t>
            </w:r>
          </w:p>
        </w:tc>
        <w:tc>
          <w:tcPr>
            <w:tcW w:w="1128" w:type="dxa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E5100" w14:textId="77777777" w:rsidR="00AB2A03" w:rsidRPr="00CF18CD" w:rsidRDefault="00AB2A03" w:rsidP="00AB2A03">
            <w:pPr>
              <w:jc w:val="right"/>
              <w:rPr>
                <w:rFonts w:ascii="Arial" w:hAnsi="Arial" w:cs="Arial"/>
                <w:b/>
                <w:bCs/>
                <w:sz w:val="20"/>
              </w:rPr>
            </w:pPr>
            <w:r w:rsidRPr="00CF18CD">
              <w:rPr>
                <w:rFonts w:ascii="Arial" w:hAnsi="Arial" w:cs="Arial"/>
                <w:b/>
                <w:bCs/>
                <w:sz w:val="20"/>
              </w:rPr>
              <w:t>9 600</w:t>
            </w:r>
          </w:p>
        </w:tc>
        <w:tc>
          <w:tcPr>
            <w:tcW w:w="1128" w:type="dxa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62EDD" w14:textId="77777777" w:rsidR="00AB2A03" w:rsidRPr="00CF18CD" w:rsidRDefault="00AB2A03" w:rsidP="00AB2A03">
            <w:pPr>
              <w:jc w:val="right"/>
              <w:rPr>
                <w:rFonts w:ascii="Arial" w:hAnsi="Arial" w:cs="Arial"/>
                <w:b/>
                <w:bCs/>
                <w:sz w:val="20"/>
              </w:rPr>
            </w:pPr>
            <w:r w:rsidRPr="00CF18CD">
              <w:rPr>
                <w:rFonts w:ascii="Arial" w:hAnsi="Arial" w:cs="Arial"/>
                <w:b/>
                <w:bCs/>
                <w:sz w:val="20"/>
              </w:rPr>
              <w:t>10 000</w:t>
            </w:r>
          </w:p>
        </w:tc>
        <w:tc>
          <w:tcPr>
            <w:tcW w:w="1128" w:type="dxa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0AF8A" w14:textId="77777777" w:rsidR="00AB2A03" w:rsidRPr="00CF18CD" w:rsidRDefault="00AB2A03" w:rsidP="00AB2A03">
            <w:pPr>
              <w:jc w:val="right"/>
              <w:rPr>
                <w:rFonts w:ascii="Arial" w:hAnsi="Arial" w:cs="Arial"/>
                <w:b/>
                <w:bCs/>
                <w:sz w:val="20"/>
              </w:rPr>
            </w:pPr>
            <w:r w:rsidRPr="00CF18CD">
              <w:rPr>
                <w:rFonts w:ascii="Arial" w:hAnsi="Arial" w:cs="Arial"/>
                <w:b/>
                <w:bCs/>
                <w:sz w:val="20"/>
              </w:rPr>
              <w:t>9 800</w:t>
            </w:r>
          </w:p>
        </w:tc>
        <w:tc>
          <w:tcPr>
            <w:tcW w:w="1128" w:type="dxa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AE6E7" w14:textId="77777777" w:rsidR="00AB2A03" w:rsidRPr="00CF18CD" w:rsidRDefault="00AB2A03" w:rsidP="00AB2A03">
            <w:pPr>
              <w:jc w:val="right"/>
              <w:rPr>
                <w:rFonts w:ascii="Arial" w:hAnsi="Arial" w:cs="Arial"/>
                <w:b/>
                <w:bCs/>
                <w:sz w:val="20"/>
              </w:rPr>
            </w:pPr>
            <w:r w:rsidRPr="00CF18CD">
              <w:rPr>
                <w:rFonts w:ascii="Arial" w:hAnsi="Arial" w:cs="Arial"/>
                <w:b/>
                <w:bCs/>
                <w:sz w:val="20"/>
              </w:rPr>
              <w:t>9 800</w:t>
            </w:r>
          </w:p>
        </w:tc>
      </w:tr>
      <w:tr w:rsidR="00AB2A03" w:rsidRPr="00A32F45" w14:paraId="32818503" w14:textId="77777777" w:rsidTr="00602F2E">
        <w:trPr>
          <w:trHeight w:val="499"/>
        </w:trPr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04155E" w14:textId="77777777" w:rsidR="00AB2A03" w:rsidRPr="00A32F45" w:rsidRDefault="00AB2A03" w:rsidP="00AB2A03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 </w:t>
            </w:r>
          </w:p>
        </w:tc>
        <w:tc>
          <w:tcPr>
            <w:tcW w:w="3608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49909" w14:textId="77777777" w:rsidR="00AB2A03" w:rsidRPr="00A32F45" w:rsidRDefault="00AB2A03" w:rsidP="00AB2A0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32F4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F.N.T </w:t>
            </w:r>
            <w:r w:rsidRPr="00AC2978">
              <w:rPr>
                <w:rFonts w:ascii="Arial" w:hAnsi="Arial" w:cs="Arial"/>
                <w:b/>
                <w:bCs/>
                <w:sz w:val="22"/>
                <w:szCs w:val="22"/>
              </w:rPr>
              <w:t>actualisés à 6 %</w:t>
            </w:r>
            <w: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 </w:t>
            </w:r>
            <w:r w:rsidRPr="00AB04B3">
              <w:rPr>
                <w:rFonts w:ascii="Arial" w:hAnsi="Arial" w:cs="Arial"/>
                <w:b/>
                <w:bCs/>
                <w:sz w:val="22"/>
                <w:szCs w:val="22"/>
              </w:rPr>
              <w:t>époque 0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FDFAC" w14:textId="77777777" w:rsidR="00AB2A03" w:rsidRPr="00F5683A" w:rsidRDefault="00AB2A03" w:rsidP="00AB2A0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F5683A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-40 000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4B335" w14:textId="77777777" w:rsidR="00AB2A03" w:rsidRPr="00F5683A" w:rsidRDefault="00AB2A03" w:rsidP="00AB2A0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F5683A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8 877,36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BDD68" w14:textId="77777777" w:rsidR="00AB2A03" w:rsidRPr="00F5683A" w:rsidRDefault="00AB2A03" w:rsidP="00AB2A0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F5683A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8 543,97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9C0DD" w14:textId="77777777" w:rsidR="00AB2A03" w:rsidRPr="00F5683A" w:rsidRDefault="00AB2A03" w:rsidP="00AB2A0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F5683A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8 396,19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8AF35" w14:textId="77777777" w:rsidR="00AB2A03" w:rsidRPr="00F5683A" w:rsidRDefault="00AB2A03" w:rsidP="00AB2A0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F5683A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7 762,52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664B0" w14:textId="77777777" w:rsidR="00AB2A03" w:rsidRPr="00F5683A" w:rsidRDefault="00AB2A03" w:rsidP="00AB2A0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F5683A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7 323,13</w:t>
            </w:r>
          </w:p>
        </w:tc>
      </w:tr>
      <w:tr w:rsidR="00960EBE" w:rsidRPr="00960EBE" w14:paraId="1BE74360" w14:textId="77777777" w:rsidTr="00960EBE">
        <w:trPr>
          <w:trHeight w:val="499"/>
        </w:trPr>
        <w:tc>
          <w:tcPr>
            <w:tcW w:w="3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D88C19" w14:textId="77777777" w:rsidR="00AB2A03" w:rsidRPr="00A32F45" w:rsidRDefault="00AB2A03" w:rsidP="00AB2A03">
            <w:pPr>
              <w:jc w:val="center"/>
              <w:rPr>
                <w:rFonts w:ascii="Arial" w:hAnsi="Arial" w:cs="Arial"/>
                <w:sz w:val="20"/>
              </w:rPr>
            </w:pPr>
            <w:r w:rsidRPr="00A32F45">
              <w:rPr>
                <w:rFonts w:ascii="Arial" w:hAnsi="Arial" w:cs="Arial"/>
                <w:sz w:val="20"/>
              </w:rPr>
              <w:t> 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363E9" w14:textId="77777777" w:rsidR="00AB2A03" w:rsidRPr="00A32F45" w:rsidRDefault="00AB2A03" w:rsidP="00AB2A0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32F45">
              <w:rPr>
                <w:rFonts w:ascii="Arial" w:hAnsi="Arial" w:cs="Arial"/>
                <w:b/>
                <w:bCs/>
                <w:sz w:val="22"/>
                <w:szCs w:val="22"/>
              </w:rPr>
              <w:t>Cumul F.N.T actualisés époque 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CD0C4" w14:textId="77777777" w:rsidR="00AB2A03" w:rsidRPr="00F5683A" w:rsidRDefault="00AB2A03" w:rsidP="00AB2A0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F5683A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-40 000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1B0FE" w14:textId="77777777" w:rsidR="00AB2A03" w:rsidRPr="00F5683A" w:rsidRDefault="00AB2A03" w:rsidP="00AB2A0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F5683A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-31 122,64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FC62F" w14:textId="77777777" w:rsidR="00AB2A03" w:rsidRPr="00F5683A" w:rsidRDefault="00AB2A03" w:rsidP="00AB2A0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F5683A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-22 578,67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2BE9B" w14:textId="77777777" w:rsidR="00AB2A03" w:rsidRPr="00F5683A" w:rsidRDefault="00AB2A03" w:rsidP="00AB2A0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F5683A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-14 182,48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A72FB9" w14:textId="77777777" w:rsidR="00AB2A03" w:rsidRPr="00F5683A" w:rsidRDefault="00AB2A03" w:rsidP="00AB2A0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F5683A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-6 419,96</w:t>
            </w:r>
          </w:p>
        </w:tc>
        <w:tc>
          <w:tcPr>
            <w:tcW w:w="11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1DED03B" w14:textId="77777777" w:rsidR="00AB2A03" w:rsidRPr="00960EBE" w:rsidRDefault="00AB2A03" w:rsidP="00AB2A0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960EBE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903,17 </w:t>
            </w:r>
          </w:p>
        </w:tc>
      </w:tr>
    </w:tbl>
    <w:p w14:paraId="1210687C" w14:textId="53C8300B" w:rsidR="00A03B50" w:rsidRDefault="00AB2A03">
      <w:pPr>
        <w:jc w:val="both"/>
        <w:rPr>
          <w:rFonts w:ascii="Arial" w:hAnsi="Arial"/>
          <w:sz w:val="22"/>
        </w:rPr>
      </w:pPr>
      <w:r>
        <w:rPr>
          <w:rFonts w:ascii="Arial" w:hAnsi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72B1FC4" wp14:editId="1BA2E8C3">
                <wp:simplePos x="0" y="0"/>
                <wp:positionH relativeFrom="column">
                  <wp:posOffset>1545590</wp:posOffset>
                </wp:positionH>
                <wp:positionV relativeFrom="paragraph">
                  <wp:posOffset>120650</wp:posOffset>
                </wp:positionV>
                <wp:extent cx="3857625" cy="352425"/>
                <wp:effectExtent l="9525" t="5715" r="9525" b="13335"/>
                <wp:wrapNone/>
                <wp:docPr id="17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57625" cy="3524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CC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2968D59" w14:textId="77777777" w:rsidR="009B54BA" w:rsidRPr="00CC0DD1" w:rsidRDefault="009B54BA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5683A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Valeur </w:t>
                            </w:r>
                            <w:r w:rsidRPr="00CC0DD1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actuelle nette (V.A.N) au taux de 6%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72B1FC4" id="AutoShape 44" o:spid="_x0000_s1026" style="position:absolute;left:0;text-align:left;margin-left:121.7pt;margin-top:9.5pt;width:303.75pt;height:27.7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" fillcolor="#ffc">
                <v:fill opacity="0"/>
                <v:textbox>
                  <w:txbxContent>
                    <w:p w14:paraId="72968D59" w14:textId="77777777" w:rsidR="009B54BA" w:rsidRPr="00CC0DD1" w:rsidRDefault="009B54BA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F5683A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Valeur </w:t>
                      </w:r>
                      <w:r w:rsidRPr="00CC0DD1"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szCs w:val="28"/>
                        </w:rPr>
                        <w:t>actuelle nette (V.A.N) au taux de 6%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C6E6E42" wp14:editId="528D7838">
                <wp:simplePos x="0" y="0"/>
                <wp:positionH relativeFrom="column">
                  <wp:posOffset>6174740</wp:posOffset>
                </wp:positionH>
                <wp:positionV relativeFrom="paragraph">
                  <wp:posOffset>6350</wp:posOffset>
                </wp:positionV>
                <wp:extent cx="0" cy="266700"/>
                <wp:effectExtent l="66675" t="24765" r="66675" b="13335"/>
                <wp:wrapNone/>
                <wp:docPr id="16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AB84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2" o:spid="_x0000_s1026" type="#_x0000_t32" style="position:absolute;margin-left:486.2pt;margin-top:.5pt;width:0;height:21pt;flip:y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" strokeweight="1.75pt">
                <v:stroke endarrow="block"/>
              </v:shape>
            </w:pict>
          </mc:Fallback>
        </mc:AlternateContent>
      </w:r>
    </w:p>
    <w:p w14:paraId="1A850FC7" w14:textId="768074FB" w:rsidR="00A03B50" w:rsidRDefault="00AB2A03">
      <w:pPr>
        <w:jc w:val="both"/>
        <w:rPr>
          <w:rFonts w:ascii="Arial" w:hAnsi="Arial"/>
          <w:sz w:val="22"/>
        </w:rPr>
      </w:pPr>
      <w:r>
        <w:rPr>
          <w:rFonts w:ascii="Arial" w:hAnsi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3889B76" wp14:editId="343BD5A9">
                <wp:simplePos x="0" y="0"/>
                <wp:positionH relativeFrom="column">
                  <wp:posOffset>5403215</wp:posOffset>
                </wp:positionH>
                <wp:positionV relativeFrom="paragraph">
                  <wp:posOffset>112395</wp:posOffset>
                </wp:positionV>
                <wp:extent cx="771525" cy="0"/>
                <wp:effectExtent l="19050" t="15240" r="19050" b="13335"/>
                <wp:wrapNone/>
                <wp:docPr id="15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152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030E8B" id="AutoShape 43" o:spid="_x0000_s1026" type="#_x0000_t32" style="position:absolute;margin-left:425.45pt;margin-top:8.85pt;width:60.75pt;height:0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" strokeweight="1.75pt"/>
            </w:pict>
          </mc:Fallback>
        </mc:AlternateContent>
      </w:r>
    </w:p>
    <w:p w14:paraId="7DBAF7A4" w14:textId="77777777" w:rsidR="00B21776" w:rsidRPr="00A32F45" w:rsidRDefault="00B21776">
      <w:pPr>
        <w:jc w:val="both"/>
        <w:rPr>
          <w:rFonts w:ascii="Arial" w:hAnsi="Arial"/>
          <w:sz w:val="22"/>
        </w:rPr>
      </w:pPr>
    </w:p>
    <w:p w14:paraId="08BB512F" w14:textId="77777777" w:rsidR="00D46FFB" w:rsidRPr="00A32F45" w:rsidRDefault="00C23F33" w:rsidP="00A32F45">
      <w:pPr>
        <w:pStyle w:val="Paragraphedeliste"/>
        <w:numPr>
          <w:ilvl w:val="0"/>
          <w:numId w:val="25"/>
        </w:numPr>
        <w:rPr>
          <w:rFonts w:ascii="Arial" w:hAnsi="Arial"/>
          <w:sz w:val="22"/>
        </w:rPr>
      </w:pPr>
      <w:r w:rsidRPr="00A32F45">
        <w:rPr>
          <w:rFonts w:ascii="Arial" w:hAnsi="Arial"/>
          <w:sz w:val="22"/>
        </w:rPr>
        <w:t>Conclure :</w:t>
      </w:r>
    </w:p>
    <w:p w14:paraId="15261C44" w14:textId="77777777" w:rsidR="00C23F33" w:rsidRPr="00A32F45" w:rsidRDefault="00C23F33" w:rsidP="00D46FFB">
      <w:pPr>
        <w:rPr>
          <w:rFonts w:ascii="Arial" w:hAnsi="Arial"/>
          <w:sz w:val="22"/>
        </w:rPr>
      </w:pPr>
    </w:p>
    <w:p w14:paraId="72172C46" w14:textId="77777777" w:rsidR="00C23F33" w:rsidRPr="00F5683A" w:rsidRDefault="00C23F33" w:rsidP="00E413A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Arial" w:hAnsi="Arial"/>
          <w:b/>
          <w:color w:val="FFFFFF" w:themeColor="background1"/>
          <w:sz w:val="32"/>
          <w:szCs w:val="32"/>
        </w:rPr>
      </w:pPr>
      <w:r w:rsidRPr="00A32F45">
        <w:rPr>
          <w:rFonts w:ascii="Arial" w:hAnsi="Arial"/>
          <w:sz w:val="22"/>
          <w:szCs w:val="22"/>
        </w:rPr>
        <w:t>A</w:t>
      </w:r>
      <w:r w:rsidR="00FA319C">
        <w:rPr>
          <w:rFonts w:ascii="Arial" w:hAnsi="Arial"/>
          <w:sz w:val="22"/>
          <w:szCs w:val="22"/>
        </w:rPr>
        <w:t>vec un</w:t>
      </w:r>
      <w:r w:rsidRPr="00A32F45">
        <w:rPr>
          <w:rFonts w:ascii="Arial" w:hAnsi="Arial"/>
          <w:sz w:val="22"/>
          <w:szCs w:val="22"/>
        </w:rPr>
        <w:t xml:space="preserve"> taux </w:t>
      </w:r>
      <w:r w:rsidR="00FA319C">
        <w:rPr>
          <w:rFonts w:ascii="Arial" w:hAnsi="Arial"/>
          <w:sz w:val="22"/>
          <w:szCs w:val="22"/>
        </w:rPr>
        <w:t xml:space="preserve">d’actualisation </w:t>
      </w:r>
      <w:r w:rsidRPr="00A32F45">
        <w:rPr>
          <w:rFonts w:ascii="Arial" w:hAnsi="Arial"/>
          <w:sz w:val="22"/>
          <w:szCs w:val="22"/>
        </w:rPr>
        <w:t xml:space="preserve">de 6 </w:t>
      </w:r>
      <w:r w:rsidRPr="00F5683A">
        <w:rPr>
          <w:rFonts w:ascii="Arial" w:hAnsi="Arial"/>
          <w:sz w:val="22"/>
          <w:szCs w:val="22"/>
        </w:rPr>
        <w:t xml:space="preserve">%, </w:t>
      </w:r>
      <w:r w:rsidRPr="00F5683A">
        <w:rPr>
          <w:rFonts w:ascii="Arial" w:hAnsi="Arial"/>
          <w:b/>
          <w:color w:val="FFFFFF" w:themeColor="background1"/>
          <w:sz w:val="32"/>
          <w:szCs w:val="32"/>
        </w:rPr>
        <w:t>le projet est RENTABLE car la valeur actuelle nette est positive (90</w:t>
      </w:r>
      <w:r w:rsidR="003B2458" w:rsidRPr="00F5683A">
        <w:rPr>
          <w:rFonts w:ascii="Arial" w:hAnsi="Arial"/>
          <w:b/>
          <w:color w:val="FFFFFF" w:themeColor="background1"/>
          <w:sz w:val="32"/>
          <w:szCs w:val="32"/>
        </w:rPr>
        <w:t>3</w:t>
      </w:r>
      <w:r w:rsidRPr="00F5683A">
        <w:rPr>
          <w:rFonts w:ascii="Arial" w:hAnsi="Arial"/>
          <w:b/>
          <w:color w:val="FFFFFF" w:themeColor="background1"/>
          <w:sz w:val="32"/>
          <w:szCs w:val="32"/>
        </w:rPr>
        <w:t>,17 €)</w:t>
      </w:r>
    </w:p>
    <w:p w14:paraId="7E0A75E2" w14:textId="77777777" w:rsidR="00C23F33" w:rsidRPr="00F5683A" w:rsidRDefault="00C23F33" w:rsidP="00E413AA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b/>
          <w:color w:val="FFFFFF" w:themeColor="background1"/>
          <w:sz w:val="32"/>
          <w:szCs w:val="32"/>
        </w:rPr>
      </w:pPr>
    </w:p>
    <w:p w14:paraId="72595410" w14:textId="77777777" w:rsidR="00C23F33" w:rsidRPr="003B2458" w:rsidRDefault="00C23F33" w:rsidP="00D46FFB">
      <w:pPr>
        <w:rPr>
          <w:b/>
          <w:color w:val="FF0000"/>
          <w:sz w:val="32"/>
          <w:szCs w:val="32"/>
        </w:rPr>
      </w:pPr>
    </w:p>
    <w:p w14:paraId="67FAD87B" w14:textId="77777777" w:rsidR="00715C10" w:rsidRDefault="00715C10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1D4FCB77" w14:textId="77777777" w:rsidR="00C23F33" w:rsidRPr="00A32F45" w:rsidRDefault="00E413AA" w:rsidP="00D46FFB">
      <w:pPr>
        <w:rPr>
          <w:rFonts w:ascii="Arial" w:hAnsi="Arial"/>
          <w:sz w:val="22"/>
        </w:rPr>
      </w:pPr>
      <w:r w:rsidRPr="00A32F45">
        <w:rPr>
          <w:rFonts w:ascii="Arial" w:hAnsi="Arial"/>
          <w:sz w:val="22"/>
        </w:rPr>
        <w:lastRenderedPageBreak/>
        <w:t xml:space="preserve">Le directeur du magasin sait maintenant que le projet </w:t>
      </w:r>
      <w:r w:rsidR="00A32F45" w:rsidRPr="00A32F45">
        <w:rPr>
          <w:rFonts w:ascii="Arial" w:hAnsi="Arial"/>
          <w:sz w:val="22"/>
        </w:rPr>
        <w:t>sera</w:t>
      </w:r>
      <w:r w:rsidRPr="00A32F45">
        <w:rPr>
          <w:rFonts w:ascii="Arial" w:hAnsi="Arial"/>
          <w:sz w:val="22"/>
        </w:rPr>
        <w:t xml:space="preserve"> rentable au taux </w:t>
      </w:r>
      <w:r w:rsidRPr="00A03552">
        <w:rPr>
          <w:rFonts w:ascii="Arial" w:hAnsi="Arial"/>
          <w:sz w:val="22"/>
        </w:rPr>
        <w:t xml:space="preserve">de 6 %. </w:t>
      </w:r>
      <w:r w:rsidRPr="00CC0DD1">
        <w:rPr>
          <w:rFonts w:ascii="Arial" w:hAnsi="Arial"/>
          <w:sz w:val="22"/>
          <w:u w:val="single"/>
        </w:rPr>
        <w:t xml:space="preserve">Il vous demande si ce projet </w:t>
      </w:r>
      <w:r w:rsidR="00BE4E41" w:rsidRPr="00CC0DD1">
        <w:rPr>
          <w:rFonts w:ascii="Arial" w:hAnsi="Arial"/>
          <w:sz w:val="22"/>
          <w:u w:val="single"/>
        </w:rPr>
        <w:t>le sera</w:t>
      </w:r>
      <w:r w:rsidRPr="00CC0DD1">
        <w:rPr>
          <w:rFonts w:ascii="Arial" w:hAnsi="Arial"/>
          <w:sz w:val="22"/>
          <w:u w:val="single"/>
        </w:rPr>
        <w:t xml:space="preserve"> au taux de </w:t>
      </w:r>
      <w:r w:rsidRPr="00CC0DD1">
        <w:rPr>
          <w:rFonts w:ascii="Arial" w:hAnsi="Arial"/>
          <w:b/>
          <w:sz w:val="22"/>
          <w:u w:val="single"/>
        </w:rPr>
        <w:t>7</w:t>
      </w:r>
      <w:r w:rsidR="00AC2978" w:rsidRPr="00CC0DD1">
        <w:rPr>
          <w:rFonts w:ascii="Arial" w:hAnsi="Arial"/>
          <w:b/>
          <w:sz w:val="22"/>
          <w:u w:val="single"/>
        </w:rPr>
        <w:t xml:space="preserve"> </w:t>
      </w:r>
      <w:r w:rsidRPr="00CC0DD1">
        <w:rPr>
          <w:rFonts w:ascii="Arial" w:hAnsi="Arial"/>
          <w:b/>
          <w:sz w:val="22"/>
          <w:u w:val="single"/>
        </w:rPr>
        <w:t>%</w:t>
      </w:r>
    </w:p>
    <w:p w14:paraId="193D5379" w14:textId="77777777" w:rsidR="009916FF" w:rsidRPr="00A32F45" w:rsidRDefault="009916FF" w:rsidP="009916FF">
      <w:pPr>
        <w:rPr>
          <w:rFonts w:ascii="Arial" w:hAnsi="Arial"/>
          <w:sz w:val="22"/>
        </w:rPr>
      </w:pPr>
    </w:p>
    <w:p w14:paraId="60B8081F" w14:textId="77777777" w:rsidR="004B37FD" w:rsidRPr="00A32F45" w:rsidRDefault="00E413AA" w:rsidP="00A32F45">
      <w:pPr>
        <w:pStyle w:val="Paragraphedeliste"/>
        <w:numPr>
          <w:ilvl w:val="0"/>
          <w:numId w:val="24"/>
        </w:numPr>
        <w:rPr>
          <w:rFonts w:ascii="Arial" w:hAnsi="Arial"/>
          <w:sz w:val="22"/>
        </w:rPr>
      </w:pPr>
      <w:r w:rsidRPr="00A32F45">
        <w:rPr>
          <w:rFonts w:ascii="Arial" w:hAnsi="Arial"/>
          <w:sz w:val="22"/>
        </w:rPr>
        <w:t xml:space="preserve">Faut-il refaire l’intégralité du tableau </w:t>
      </w:r>
      <w:r w:rsidR="00356252">
        <w:rPr>
          <w:rFonts w:ascii="Arial" w:hAnsi="Arial"/>
          <w:sz w:val="22"/>
        </w:rPr>
        <w:t xml:space="preserve">précédent </w:t>
      </w:r>
      <w:r w:rsidRPr="00A32F45">
        <w:rPr>
          <w:rFonts w:ascii="Arial" w:hAnsi="Arial"/>
          <w:sz w:val="22"/>
        </w:rPr>
        <w:t xml:space="preserve">(cf. Page </w:t>
      </w:r>
      <w:r w:rsidR="00356252">
        <w:rPr>
          <w:rFonts w:ascii="Arial" w:hAnsi="Arial"/>
          <w:sz w:val="22"/>
        </w:rPr>
        <w:t>5</w:t>
      </w:r>
      <w:r w:rsidRPr="00A32F45">
        <w:rPr>
          <w:rFonts w:ascii="Arial" w:hAnsi="Arial"/>
          <w:sz w:val="22"/>
        </w:rPr>
        <w:t>) ? Justifier votre réponse</w:t>
      </w:r>
    </w:p>
    <w:p w14:paraId="0F1C6BD3" w14:textId="77777777" w:rsidR="00E413AA" w:rsidRPr="00A32F45" w:rsidRDefault="00E413AA">
      <w:pPr>
        <w:rPr>
          <w:rFonts w:ascii="Arial" w:hAnsi="Arial"/>
          <w:sz w:val="22"/>
        </w:rPr>
      </w:pPr>
    </w:p>
    <w:p w14:paraId="506139F8" w14:textId="77777777" w:rsidR="00E413AA" w:rsidRPr="00F5683A" w:rsidRDefault="0067349F" w:rsidP="00A32F4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76" w:lineRule="auto"/>
        <w:rPr>
          <w:rFonts w:ascii="Arial" w:hAnsi="Arial"/>
          <w:b/>
          <w:color w:val="FFFFFF" w:themeColor="background1"/>
          <w:sz w:val="32"/>
          <w:szCs w:val="32"/>
        </w:rPr>
      </w:pPr>
      <w:r w:rsidRPr="00F5683A">
        <w:rPr>
          <w:rFonts w:ascii="Arial" w:hAnsi="Arial"/>
          <w:b/>
          <w:color w:val="FFFFFF" w:themeColor="background1"/>
          <w:sz w:val="32"/>
          <w:szCs w:val="32"/>
        </w:rPr>
        <w:t>Non, il ne faut pas refaire l’intégralité du tableau. Le seul changement est le taux d’actualisation qui passe de 6 % à 7 %.</w:t>
      </w:r>
    </w:p>
    <w:p w14:paraId="3CF9C166" w14:textId="77777777" w:rsidR="0067349F" w:rsidRPr="00F5683A" w:rsidRDefault="0067349F" w:rsidP="00A32F4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76" w:lineRule="auto"/>
        <w:rPr>
          <w:rFonts w:ascii="Arial" w:hAnsi="Arial"/>
          <w:b/>
          <w:color w:val="FFFFFF" w:themeColor="background1"/>
          <w:sz w:val="32"/>
          <w:szCs w:val="32"/>
        </w:rPr>
      </w:pPr>
      <w:r w:rsidRPr="00F5683A">
        <w:rPr>
          <w:rFonts w:ascii="Arial" w:hAnsi="Arial"/>
          <w:b/>
          <w:color w:val="FFFFFF" w:themeColor="background1"/>
          <w:sz w:val="32"/>
          <w:szCs w:val="32"/>
        </w:rPr>
        <w:t xml:space="preserve">Il suffit de calculer les flux nets de trésorerie </w:t>
      </w:r>
      <w:r w:rsidR="00A32F45" w:rsidRPr="00F5683A">
        <w:rPr>
          <w:rFonts w:ascii="Arial" w:hAnsi="Arial"/>
          <w:b/>
          <w:color w:val="FFFFFF" w:themeColor="background1"/>
          <w:sz w:val="32"/>
          <w:szCs w:val="32"/>
        </w:rPr>
        <w:t>actualisé</w:t>
      </w:r>
      <w:r w:rsidRPr="00F5683A">
        <w:rPr>
          <w:rFonts w:ascii="Arial" w:hAnsi="Arial"/>
          <w:b/>
          <w:color w:val="FFFFFF" w:themeColor="background1"/>
          <w:sz w:val="32"/>
          <w:szCs w:val="32"/>
        </w:rPr>
        <w:t>s au taux de 7 % (à l’époque 0) et de les cumuler.</w:t>
      </w:r>
    </w:p>
    <w:p w14:paraId="547D4BE2" w14:textId="77777777" w:rsidR="0067349F" w:rsidRPr="00F5683A" w:rsidRDefault="00356252" w:rsidP="00A32F45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76" w:lineRule="auto"/>
        <w:rPr>
          <w:rFonts w:ascii="Arial" w:hAnsi="Arial"/>
          <w:b/>
          <w:color w:val="FFFFFF" w:themeColor="background1"/>
          <w:sz w:val="32"/>
          <w:szCs w:val="32"/>
        </w:rPr>
      </w:pPr>
      <w:r w:rsidRPr="00F5683A">
        <w:rPr>
          <w:rFonts w:ascii="Arial" w:hAnsi="Arial"/>
          <w:b/>
          <w:color w:val="FFFFFF" w:themeColor="background1"/>
          <w:sz w:val="32"/>
          <w:szCs w:val="32"/>
        </w:rPr>
        <w:t>Seules l</w:t>
      </w:r>
      <w:r w:rsidR="0067349F" w:rsidRPr="00F5683A">
        <w:rPr>
          <w:rFonts w:ascii="Arial" w:hAnsi="Arial"/>
          <w:b/>
          <w:color w:val="FFFFFF" w:themeColor="background1"/>
          <w:sz w:val="32"/>
          <w:szCs w:val="32"/>
        </w:rPr>
        <w:t>es 2 dernières lignes du tableau sont à refaire</w:t>
      </w:r>
      <w:r w:rsidR="00A32F45" w:rsidRPr="00F5683A">
        <w:rPr>
          <w:rFonts w:ascii="Arial" w:hAnsi="Arial"/>
          <w:b/>
          <w:color w:val="FFFFFF" w:themeColor="background1"/>
          <w:sz w:val="32"/>
          <w:szCs w:val="32"/>
        </w:rPr>
        <w:t>.</w:t>
      </w:r>
    </w:p>
    <w:p w14:paraId="65D4F12B" w14:textId="77777777" w:rsidR="00E413AA" w:rsidRPr="00A32F45" w:rsidRDefault="00E413AA">
      <w:pPr>
        <w:rPr>
          <w:rFonts w:ascii="Arial" w:hAnsi="Arial"/>
          <w:sz w:val="22"/>
        </w:rPr>
      </w:pPr>
    </w:p>
    <w:p w14:paraId="3534F72F" w14:textId="77777777" w:rsidR="00E413AA" w:rsidRDefault="00A32F45" w:rsidP="00A32F45">
      <w:pPr>
        <w:pStyle w:val="Paragraphedeliste"/>
        <w:numPr>
          <w:ilvl w:val="0"/>
          <w:numId w:val="24"/>
        </w:numPr>
        <w:rPr>
          <w:rFonts w:ascii="Arial" w:hAnsi="Arial"/>
          <w:sz w:val="22"/>
        </w:rPr>
      </w:pPr>
      <w:r w:rsidRPr="00A32F45">
        <w:rPr>
          <w:rFonts w:ascii="Arial" w:hAnsi="Arial"/>
          <w:sz w:val="22"/>
        </w:rPr>
        <w:t xml:space="preserve">Calculer la V.A.N du projet au taux de </w:t>
      </w:r>
      <w:r w:rsidRPr="00BE4E41">
        <w:rPr>
          <w:rFonts w:ascii="Arial" w:hAnsi="Arial"/>
          <w:b/>
          <w:sz w:val="22"/>
        </w:rPr>
        <w:t>7 %</w:t>
      </w:r>
    </w:p>
    <w:p w14:paraId="4BFB8384" w14:textId="77777777" w:rsidR="00BE4E41" w:rsidRPr="00BE4E41" w:rsidRDefault="00BE4E41" w:rsidP="00BE4E41">
      <w:pPr>
        <w:rPr>
          <w:rFonts w:ascii="Arial" w:hAnsi="Arial"/>
          <w:sz w:val="22"/>
        </w:rPr>
      </w:pPr>
    </w:p>
    <w:tbl>
      <w:tblPr>
        <w:tblW w:w="10320" w:type="dxa"/>
        <w:tblInd w:w="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0"/>
        <w:gridCol w:w="1120"/>
        <w:gridCol w:w="1120"/>
        <w:gridCol w:w="1120"/>
        <w:gridCol w:w="1120"/>
        <w:gridCol w:w="1120"/>
        <w:gridCol w:w="1120"/>
      </w:tblGrid>
      <w:tr w:rsidR="00BE4E41" w:rsidRPr="00BE4E41" w14:paraId="514FFB1A" w14:textId="77777777" w:rsidTr="00BE4E41">
        <w:trPr>
          <w:trHeight w:val="33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0AF136B3" w14:textId="77777777" w:rsidR="00BE4E41" w:rsidRPr="00BE4E41" w:rsidRDefault="00BE4E41" w:rsidP="00BE4E41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E4E41">
              <w:rPr>
                <w:rFonts w:ascii="Arial" w:hAnsi="Arial" w:cs="Arial"/>
                <w:b/>
                <w:bCs/>
                <w:sz w:val="22"/>
                <w:szCs w:val="22"/>
              </w:rPr>
              <w:t>Année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CCFFFF"/>
            <w:noWrap/>
            <w:vAlign w:val="center"/>
            <w:hideMark/>
          </w:tcPr>
          <w:p w14:paraId="62CC190A" w14:textId="77777777" w:rsidR="00BE4E41" w:rsidRPr="00BE4E41" w:rsidRDefault="00BE4E41" w:rsidP="00BE4E41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BE4E41">
              <w:rPr>
                <w:rFonts w:ascii="Arial" w:hAnsi="Arial" w:cs="Arial"/>
                <w:b/>
                <w:bCs/>
                <w:szCs w:val="24"/>
              </w:rPr>
              <w:t>0</w:t>
            </w:r>
          </w:p>
        </w:tc>
        <w:tc>
          <w:tcPr>
            <w:tcW w:w="1120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4AE96E52" w14:textId="77777777" w:rsidR="00BE4E41" w:rsidRPr="00BE4E41" w:rsidRDefault="00BE4E41" w:rsidP="00BE4E41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BE4E41">
              <w:rPr>
                <w:rFonts w:ascii="Arial" w:hAnsi="Arial" w:cs="Arial"/>
                <w:b/>
                <w:bCs/>
                <w:szCs w:val="24"/>
              </w:rPr>
              <w:t>1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CCFFFF"/>
            <w:noWrap/>
            <w:vAlign w:val="center"/>
            <w:hideMark/>
          </w:tcPr>
          <w:p w14:paraId="783A29E2" w14:textId="77777777" w:rsidR="00BE4E41" w:rsidRPr="00BE4E41" w:rsidRDefault="00BE4E41" w:rsidP="00BE4E41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BE4E41">
              <w:rPr>
                <w:rFonts w:ascii="Arial" w:hAnsi="Arial" w:cs="Arial"/>
                <w:b/>
                <w:bCs/>
                <w:szCs w:val="24"/>
              </w:rPr>
              <w:t>2</w:t>
            </w:r>
          </w:p>
        </w:tc>
        <w:tc>
          <w:tcPr>
            <w:tcW w:w="1120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6A65CB18" w14:textId="77777777" w:rsidR="00BE4E41" w:rsidRPr="00BE4E41" w:rsidRDefault="00BE4E41" w:rsidP="00BE4E41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BE4E41">
              <w:rPr>
                <w:rFonts w:ascii="Arial" w:hAnsi="Arial" w:cs="Arial"/>
                <w:b/>
                <w:bCs/>
                <w:szCs w:val="24"/>
              </w:rPr>
              <w:t>3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CCFFFF"/>
            <w:noWrap/>
            <w:vAlign w:val="center"/>
            <w:hideMark/>
          </w:tcPr>
          <w:p w14:paraId="5E2D4BA2" w14:textId="77777777" w:rsidR="00BE4E41" w:rsidRPr="00BE4E41" w:rsidRDefault="00BE4E41" w:rsidP="00BE4E41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BE4E41">
              <w:rPr>
                <w:rFonts w:ascii="Arial" w:hAnsi="Arial" w:cs="Arial"/>
                <w:b/>
                <w:bCs/>
                <w:szCs w:val="24"/>
              </w:rPr>
              <w:t>4</w:t>
            </w:r>
          </w:p>
        </w:tc>
        <w:tc>
          <w:tcPr>
            <w:tcW w:w="1120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shd w:val="clear" w:color="000000" w:fill="CCFFFF"/>
            <w:noWrap/>
            <w:vAlign w:val="center"/>
            <w:hideMark/>
          </w:tcPr>
          <w:p w14:paraId="0ABB5F9F" w14:textId="77777777" w:rsidR="00BE4E41" w:rsidRPr="00BE4E41" w:rsidRDefault="00BE4E41" w:rsidP="00BE4E41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BE4E41">
              <w:rPr>
                <w:rFonts w:ascii="Arial" w:hAnsi="Arial" w:cs="Arial"/>
                <w:b/>
                <w:bCs/>
                <w:szCs w:val="24"/>
              </w:rPr>
              <w:t>5</w:t>
            </w:r>
          </w:p>
        </w:tc>
      </w:tr>
      <w:tr w:rsidR="00AB2A03" w:rsidRPr="00BE4E41" w14:paraId="52EC59C6" w14:textId="77777777" w:rsidTr="00AB2A03">
        <w:trPr>
          <w:trHeight w:val="315"/>
        </w:trPr>
        <w:tc>
          <w:tcPr>
            <w:tcW w:w="3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center"/>
            <w:hideMark/>
          </w:tcPr>
          <w:p w14:paraId="0460F1F6" w14:textId="77777777" w:rsidR="00AB2A03" w:rsidRPr="00BE4E41" w:rsidRDefault="00AB2A03" w:rsidP="00AB2A03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E4E41">
              <w:rPr>
                <w:rFonts w:ascii="Arial" w:hAnsi="Arial" w:cs="Arial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CFFFF"/>
            <w:noWrap/>
            <w:vAlign w:val="bottom"/>
          </w:tcPr>
          <w:p w14:paraId="162F11DB" w14:textId="08FA7060" w:rsidR="00AB2A03" w:rsidRPr="00A32F45" w:rsidRDefault="00AB2A03" w:rsidP="00AB2A03">
            <w:pPr>
              <w:jc w:val="center"/>
              <w:rPr>
                <w:rFonts w:ascii="Arial Narrow" w:hAnsi="Arial Narrow" w:cs="Arial"/>
                <w:b/>
                <w:bCs/>
                <w:sz w:val="20"/>
              </w:rPr>
            </w:pPr>
            <w:r w:rsidRPr="00A32F45">
              <w:rPr>
                <w:rFonts w:ascii="Arial Narrow" w:hAnsi="Arial Narrow" w:cs="Arial"/>
                <w:b/>
                <w:bCs/>
                <w:sz w:val="20"/>
              </w:rPr>
              <w:t>01/01</w:t>
            </w:r>
            <w:r>
              <w:rPr>
                <w:rFonts w:ascii="Arial Narrow" w:hAnsi="Arial Narrow" w:cs="Arial"/>
                <w:b/>
                <w:bCs/>
                <w:sz w:val="20"/>
              </w:rPr>
              <w:t>/</w:t>
            </w:r>
            <w:r w:rsidR="00454F8D">
              <w:rPr>
                <w:rFonts w:ascii="Arial Narrow" w:hAnsi="Arial Narrow" w:cs="Arial"/>
                <w:b/>
                <w:bCs/>
                <w:sz w:val="20"/>
              </w:rPr>
              <w:t>202</w:t>
            </w:r>
            <w:r w:rsidR="004A09D2">
              <w:rPr>
                <w:rFonts w:ascii="Arial Narrow" w:hAnsi="Arial Narrow" w:cs="Arial"/>
                <w:b/>
                <w:bCs/>
                <w:sz w:val="20"/>
              </w:rPr>
              <w:t>6</w:t>
            </w:r>
          </w:p>
        </w:tc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</w:tcPr>
          <w:p w14:paraId="26CCCDD6" w14:textId="7D86B9D5" w:rsidR="00AB2A03" w:rsidRDefault="00AB2A03" w:rsidP="00AB2A03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31/12/</w:t>
            </w:r>
            <w:r w:rsidR="00454F8D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202</w:t>
            </w:r>
            <w:r w:rsidR="004A09D2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CFFFF"/>
            <w:noWrap/>
            <w:vAlign w:val="bottom"/>
          </w:tcPr>
          <w:p w14:paraId="1A0144F7" w14:textId="3376117F" w:rsidR="00AB2A03" w:rsidRDefault="00AB2A03" w:rsidP="00AB2A03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31/12/</w:t>
            </w:r>
            <w:r w:rsidR="00454F8D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202</w:t>
            </w:r>
            <w:r w:rsidR="004A09D2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7</w:t>
            </w:r>
          </w:p>
        </w:tc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</w:tcPr>
          <w:p w14:paraId="3DBF7060" w14:textId="73227658" w:rsidR="00AB2A03" w:rsidRDefault="00AB2A03" w:rsidP="00AB2A03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31/12/</w:t>
            </w:r>
            <w:r w:rsidR="00454F8D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202</w:t>
            </w:r>
            <w:r w:rsidR="004A09D2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CFFFF"/>
            <w:noWrap/>
            <w:vAlign w:val="bottom"/>
          </w:tcPr>
          <w:p w14:paraId="7446F900" w14:textId="33689342" w:rsidR="00AB2A03" w:rsidRDefault="00AB2A03" w:rsidP="00AB2A03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31/12/</w:t>
            </w:r>
            <w:r w:rsidR="00454F8D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202</w:t>
            </w:r>
            <w:r w:rsidR="004A09D2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9</w:t>
            </w:r>
          </w:p>
        </w:tc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CCFFFF"/>
            <w:noWrap/>
            <w:vAlign w:val="bottom"/>
          </w:tcPr>
          <w:p w14:paraId="61CB64F1" w14:textId="4EBE1C12" w:rsidR="00AB2A03" w:rsidRDefault="00AB2A03" w:rsidP="00AB2A03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31/12/</w:t>
            </w:r>
            <w:r w:rsidR="00454F8D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20</w:t>
            </w:r>
            <w:r w:rsidR="004A09D2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30</w:t>
            </w:r>
          </w:p>
        </w:tc>
      </w:tr>
      <w:tr w:rsidR="00AB2A03" w:rsidRPr="00BE4E41" w14:paraId="0BB2E780" w14:textId="77777777" w:rsidTr="00BE4E41">
        <w:trPr>
          <w:trHeight w:val="499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CF42B" w14:textId="77777777" w:rsidR="00AB2A03" w:rsidRPr="00BE4E41" w:rsidRDefault="00AB2A03" w:rsidP="00AB2A03">
            <w:pPr>
              <w:rPr>
                <w:rFonts w:ascii="Arial" w:hAnsi="Arial" w:cs="Arial"/>
                <w:sz w:val="22"/>
                <w:szCs w:val="22"/>
              </w:rPr>
            </w:pPr>
            <w:r w:rsidRPr="00BE4E41">
              <w:rPr>
                <w:rFonts w:ascii="Arial" w:hAnsi="Arial" w:cs="Arial"/>
                <w:sz w:val="22"/>
                <w:szCs w:val="22"/>
              </w:rPr>
              <w:t>Flux nets de trésorerie (F.N.T)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FFD65" w14:textId="77777777" w:rsidR="00AB2A03" w:rsidRPr="00BE4E41" w:rsidRDefault="00AB2A03" w:rsidP="00AB2A03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E4E41">
              <w:rPr>
                <w:rFonts w:ascii="Arial" w:hAnsi="Arial" w:cs="Arial"/>
                <w:b/>
                <w:bCs/>
                <w:sz w:val="20"/>
              </w:rPr>
              <w:t>-40 000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8FB7C" w14:textId="77777777" w:rsidR="00AB2A03" w:rsidRPr="00BE4E41" w:rsidRDefault="00AB2A03" w:rsidP="00AB2A03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E4E41">
              <w:rPr>
                <w:rFonts w:ascii="Arial" w:hAnsi="Arial" w:cs="Arial"/>
                <w:b/>
                <w:bCs/>
                <w:sz w:val="20"/>
              </w:rPr>
              <w:t>9 410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49E2F" w14:textId="77777777" w:rsidR="00AB2A03" w:rsidRPr="00BE4E41" w:rsidRDefault="00AB2A03" w:rsidP="00AB2A03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E4E41">
              <w:rPr>
                <w:rFonts w:ascii="Arial" w:hAnsi="Arial" w:cs="Arial"/>
                <w:b/>
                <w:bCs/>
                <w:sz w:val="20"/>
              </w:rPr>
              <w:t>9 600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55E9F" w14:textId="77777777" w:rsidR="00AB2A03" w:rsidRPr="00BE4E41" w:rsidRDefault="00AB2A03" w:rsidP="00AB2A03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E4E41">
              <w:rPr>
                <w:rFonts w:ascii="Arial" w:hAnsi="Arial" w:cs="Arial"/>
                <w:b/>
                <w:bCs/>
                <w:sz w:val="20"/>
              </w:rPr>
              <w:t>10 000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BC2AA" w14:textId="77777777" w:rsidR="00AB2A03" w:rsidRPr="00BE4E41" w:rsidRDefault="00AB2A03" w:rsidP="00AB2A03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E4E41">
              <w:rPr>
                <w:rFonts w:ascii="Arial" w:hAnsi="Arial" w:cs="Arial"/>
                <w:b/>
                <w:bCs/>
                <w:sz w:val="20"/>
              </w:rPr>
              <w:t>9 800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7E9D9" w14:textId="77777777" w:rsidR="00AB2A03" w:rsidRPr="00BE4E41" w:rsidRDefault="00AB2A03" w:rsidP="00AB2A03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E4E41">
              <w:rPr>
                <w:rFonts w:ascii="Arial" w:hAnsi="Arial" w:cs="Arial"/>
                <w:b/>
                <w:bCs/>
                <w:sz w:val="20"/>
              </w:rPr>
              <w:t>9 800</w:t>
            </w:r>
          </w:p>
        </w:tc>
      </w:tr>
      <w:tr w:rsidR="00AB2A03" w:rsidRPr="00BA599C" w14:paraId="27168F8F" w14:textId="77777777" w:rsidTr="00C651AD">
        <w:trPr>
          <w:trHeight w:val="499"/>
        </w:trPr>
        <w:tc>
          <w:tcPr>
            <w:tcW w:w="3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7DFC8" w14:textId="77777777" w:rsidR="00AB2A03" w:rsidRPr="00BE4E41" w:rsidRDefault="00AB2A03" w:rsidP="00AB2A03">
            <w:pPr>
              <w:rPr>
                <w:rFonts w:ascii="Arial" w:hAnsi="Arial" w:cs="Arial"/>
                <w:sz w:val="22"/>
                <w:szCs w:val="22"/>
              </w:rPr>
            </w:pPr>
            <w:r w:rsidRPr="00BE4E41">
              <w:rPr>
                <w:rFonts w:ascii="Arial" w:hAnsi="Arial" w:cs="Arial"/>
                <w:sz w:val="22"/>
                <w:szCs w:val="22"/>
              </w:rPr>
              <w:t>F.N.T actualisés</w:t>
            </w:r>
            <w:r w:rsidRPr="00BE4E41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Pr="00AB04B3">
              <w:rPr>
                <w:rFonts w:ascii="Arial" w:hAnsi="Arial" w:cs="Arial"/>
                <w:b/>
                <w:sz w:val="22"/>
                <w:szCs w:val="22"/>
              </w:rPr>
              <w:t>à 7 %</w:t>
            </w:r>
            <w:r w:rsidRPr="00AB04B3">
              <w:rPr>
                <w:rFonts w:ascii="Arial" w:hAnsi="Arial" w:cs="Arial"/>
                <w:sz w:val="22"/>
                <w:szCs w:val="22"/>
              </w:rPr>
              <w:t xml:space="preserve"> (époque 0)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0E408" w14:textId="77777777" w:rsidR="00AB2A03" w:rsidRPr="00F5683A" w:rsidRDefault="00AB2A03" w:rsidP="00AB2A0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F5683A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-40 000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8E1B9" w14:textId="77777777" w:rsidR="00AB2A03" w:rsidRPr="00F5683A" w:rsidRDefault="00AB2A03" w:rsidP="00AB2A0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F5683A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8 794,39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82F60" w14:textId="77777777" w:rsidR="00AB2A03" w:rsidRPr="00F5683A" w:rsidRDefault="00AB2A03" w:rsidP="00AB2A0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F5683A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8 385,01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E666A" w14:textId="77777777" w:rsidR="00AB2A03" w:rsidRPr="00F5683A" w:rsidRDefault="00AB2A03" w:rsidP="00AB2A0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F5683A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8 162,98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BE9F7" w14:textId="77777777" w:rsidR="00AB2A03" w:rsidRPr="00F5683A" w:rsidRDefault="00AB2A03" w:rsidP="00AB2A0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F5683A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7 476,37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BB9381" w14:textId="77777777" w:rsidR="00AB2A03" w:rsidRPr="00F5683A" w:rsidRDefault="00AB2A03" w:rsidP="00AB2A0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F5683A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6 987,26</w:t>
            </w:r>
          </w:p>
        </w:tc>
      </w:tr>
      <w:tr w:rsidR="00AB2A03" w:rsidRPr="00BA599C" w14:paraId="1B612F35" w14:textId="77777777" w:rsidTr="00C651AD">
        <w:trPr>
          <w:trHeight w:val="499"/>
        </w:trPr>
        <w:tc>
          <w:tcPr>
            <w:tcW w:w="36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E36AB" w14:textId="77777777" w:rsidR="00AB2A03" w:rsidRPr="00BE4E41" w:rsidRDefault="00AB2A03" w:rsidP="00AB2A0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E4E41">
              <w:rPr>
                <w:rFonts w:ascii="Arial" w:hAnsi="Arial" w:cs="Arial"/>
                <w:b/>
                <w:bCs/>
                <w:sz w:val="22"/>
                <w:szCs w:val="22"/>
              </w:rPr>
              <w:t>Cumul F.N.T actualisés époque 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4102C" w14:textId="77777777" w:rsidR="00AB2A03" w:rsidRPr="00F5683A" w:rsidRDefault="00AB2A03" w:rsidP="00AB2A0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F5683A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-40 000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D177E" w14:textId="77777777" w:rsidR="00AB2A03" w:rsidRPr="00F5683A" w:rsidRDefault="00AB2A03" w:rsidP="00AB2A0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F5683A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-31 205,61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AF664" w14:textId="77777777" w:rsidR="00AB2A03" w:rsidRPr="00F5683A" w:rsidRDefault="00AB2A03" w:rsidP="00AB2A0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F5683A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-22 820,60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B4E51" w14:textId="77777777" w:rsidR="00AB2A03" w:rsidRPr="00F5683A" w:rsidRDefault="00AB2A03" w:rsidP="00AB2A0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F5683A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-14 657,62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0885A29" w14:textId="77777777" w:rsidR="00AB2A03" w:rsidRPr="00F5683A" w:rsidRDefault="00AB2A03" w:rsidP="00AB2A0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F5683A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-7 181,25</w:t>
            </w:r>
          </w:p>
        </w:tc>
        <w:tc>
          <w:tcPr>
            <w:tcW w:w="11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9F79D7B" w14:textId="77777777" w:rsidR="00AB2A03" w:rsidRPr="00F5683A" w:rsidRDefault="00AB2A03" w:rsidP="00AB2A03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F5683A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-193,99</w:t>
            </w:r>
          </w:p>
        </w:tc>
      </w:tr>
    </w:tbl>
    <w:p w14:paraId="7A5CCE94" w14:textId="77777777" w:rsidR="00A32F45" w:rsidRDefault="00A32F45">
      <w:pPr>
        <w:rPr>
          <w:rFonts w:ascii="Arial" w:hAnsi="Arial"/>
          <w:sz w:val="22"/>
        </w:rPr>
      </w:pPr>
    </w:p>
    <w:p w14:paraId="556E0B29" w14:textId="77777777" w:rsidR="00A32F45" w:rsidRPr="00A32F45" w:rsidRDefault="00A32F45" w:rsidP="00A32F45">
      <w:pPr>
        <w:pStyle w:val="Paragraphedeliste"/>
        <w:numPr>
          <w:ilvl w:val="0"/>
          <w:numId w:val="25"/>
        </w:numPr>
        <w:rPr>
          <w:rFonts w:ascii="Arial" w:hAnsi="Arial"/>
          <w:sz w:val="22"/>
        </w:rPr>
      </w:pPr>
      <w:r w:rsidRPr="00A32F45">
        <w:rPr>
          <w:rFonts w:ascii="Arial" w:hAnsi="Arial"/>
          <w:sz w:val="22"/>
        </w:rPr>
        <w:t>Conclure :</w:t>
      </w:r>
    </w:p>
    <w:p w14:paraId="79AF066C" w14:textId="77777777" w:rsidR="00A32F45" w:rsidRPr="00A32F45" w:rsidRDefault="00A32F45" w:rsidP="00A32F45">
      <w:pPr>
        <w:rPr>
          <w:rFonts w:ascii="Arial" w:hAnsi="Arial"/>
          <w:sz w:val="22"/>
        </w:rPr>
      </w:pPr>
    </w:p>
    <w:p w14:paraId="4A9657F7" w14:textId="77777777" w:rsidR="00A32F45" w:rsidRPr="00BA599C" w:rsidRDefault="00A32F45" w:rsidP="00BE4E41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360" w:lineRule="auto"/>
        <w:rPr>
          <w:b/>
          <w:color w:val="FFFFFF" w:themeColor="background1"/>
          <w:sz w:val="32"/>
          <w:szCs w:val="32"/>
        </w:rPr>
      </w:pPr>
      <w:r w:rsidRPr="00A32F45">
        <w:rPr>
          <w:rFonts w:ascii="Arial" w:hAnsi="Arial"/>
          <w:sz w:val="22"/>
          <w:szCs w:val="22"/>
        </w:rPr>
        <w:t>A</w:t>
      </w:r>
      <w:r w:rsidR="00FA319C">
        <w:rPr>
          <w:rFonts w:ascii="Arial" w:hAnsi="Arial"/>
          <w:sz w:val="22"/>
          <w:szCs w:val="22"/>
        </w:rPr>
        <w:t>vec un</w:t>
      </w:r>
      <w:r w:rsidRPr="00A32F45">
        <w:rPr>
          <w:rFonts w:ascii="Arial" w:hAnsi="Arial"/>
          <w:sz w:val="22"/>
          <w:szCs w:val="22"/>
        </w:rPr>
        <w:t xml:space="preserve"> taux </w:t>
      </w:r>
      <w:r w:rsidR="00FA319C">
        <w:rPr>
          <w:rFonts w:ascii="Arial" w:hAnsi="Arial"/>
          <w:sz w:val="22"/>
          <w:szCs w:val="22"/>
        </w:rPr>
        <w:t xml:space="preserve">d’actualisation </w:t>
      </w:r>
      <w:r w:rsidRPr="00A32F45">
        <w:rPr>
          <w:rFonts w:ascii="Arial" w:hAnsi="Arial"/>
          <w:sz w:val="22"/>
          <w:szCs w:val="22"/>
        </w:rPr>
        <w:t xml:space="preserve">de </w:t>
      </w:r>
      <w:r>
        <w:rPr>
          <w:rFonts w:ascii="Arial" w:hAnsi="Arial"/>
          <w:sz w:val="22"/>
          <w:szCs w:val="22"/>
        </w:rPr>
        <w:t>7</w:t>
      </w:r>
      <w:r w:rsidRPr="00A32F45">
        <w:rPr>
          <w:rFonts w:ascii="Arial" w:hAnsi="Arial"/>
          <w:sz w:val="22"/>
          <w:szCs w:val="22"/>
        </w:rPr>
        <w:t xml:space="preserve"> %, </w:t>
      </w:r>
      <w:r w:rsidRPr="00BA599C">
        <w:rPr>
          <w:rFonts w:ascii="Arial" w:hAnsi="Arial"/>
          <w:b/>
          <w:color w:val="FFFFFF" w:themeColor="background1"/>
          <w:sz w:val="32"/>
          <w:szCs w:val="32"/>
        </w:rPr>
        <w:t>le projet n’est pas RENTABLE car la valeur actuelle nette est négative (-193,99 €)</w:t>
      </w:r>
    </w:p>
    <w:p w14:paraId="04B98CF4" w14:textId="77777777" w:rsidR="00AB04B3" w:rsidRDefault="00AB04B3" w:rsidP="00AB04B3">
      <w:pPr>
        <w:rPr>
          <w:rFonts w:ascii="Arial" w:hAnsi="Arial"/>
          <w:sz w:val="22"/>
        </w:rPr>
      </w:pPr>
    </w:p>
    <w:p w14:paraId="5D612788" w14:textId="77777777" w:rsidR="00FA319C" w:rsidRPr="00A32F45" w:rsidRDefault="00FA319C" w:rsidP="00AB04B3">
      <w:pPr>
        <w:rPr>
          <w:rFonts w:ascii="Arial" w:hAnsi="Arial"/>
          <w:sz w:val="22"/>
        </w:rPr>
      </w:pPr>
      <w:r w:rsidRPr="00A32F45">
        <w:rPr>
          <w:rFonts w:ascii="Arial" w:hAnsi="Arial"/>
          <w:sz w:val="22"/>
        </w:rPr>
        <w:t>Co</w:t>
      </w:r>
      <w:r>
        <w:rPr>
          <w:rFonts w:ascii="Arial" w:hAnsi="Arial"/>
          <w:sz w:val="22"/>
        </w:rPr>
        <w:t xml:space="preserve">mmenter le schéma ci-dessous </w:t>
      </w:r>
      <w:r w:rsidRPr="00A32F45">
        <w:rPr>
          <w:rFonts w:ascii="Arial" w:hAnsi="Arial"/>
          <w:sz w:val="22"/>
        </w:rPr>
        <w:t>:</w:t>
      </w:r>
    </w:p>
    <w:p w14:paraId="733683C4" w14:textId="77777777" w:rsidR="00A32F45" w:rsidRDefault="00FA319C" w:rsidP="00A32F45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5AC0F4A1" wp14:editId="37759A95">
            <wp:extent cx="3639114" cy="2401499"/>
            <wp:effectExtent l="1905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3266" cy="24042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69DD9C" w14:textId="77777777" w:rsidR="00FA319C" w:rsidRDefault="00FA319C" w:rsidP="00A32F45">
      <w:pPr>
        <w:rPr>
          <w:b/>
          <w:sz w:val="32"/>
          <w:szCs w:val="32"/>
        </w:rPr>
      </w:pPr>
    </w:p>
    <w:p w14:paraId="31675043" w14:textId="77777777" w:rsidR="00FA319C" w:rsidRPr="00AB04B3" w:rsidRDefault="00FA319C" w:rsidP="00FA319C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Arial" w:hAnsi="Arial"/>
          <w:b/>
          <w:color w:val="FFFFFF" w:themeColor="background1"/>
          <w:sz w:val="32"/>
          <w:szCs w:val="32"/>
        </w:rPr>
      </w:pPr>
      <w:r w:rsidRPr="00AB04B3">
        <w:rPr>
          <w:rFonts w:ascii="Arial" w:hAnsi="Arial"/>
          <w:b/>
          <w:color w:val="FFFFFF" w:themeColor="background1"/>
          <w:sz w:val="32"/>
          <w:szCs w:val="32"/>
        </w:rPr>
        <w:t xml:space="preserve">Au taux d’actualisation de 6 %, la VAN est </w:t>
      </w:r>
      <w:r w:rsidRPr="00AB04B3">
        <w:rPr>
          <w:rFonts w:ascii="Arial" w:hAnsi="Arial"/>
          <w:b/>
          <w:color w:val="FFFFFF" w:themeColor="background1"/>
          <w:sz w:val="32"/>
          <w:szCs w:val="32"/>
          <w:u w:val="single"/>
        </w:rPr>
        <w:t>positive</w:t>
      </w:r>
      <w:r w:rsidRPr="00AB04B3">
        <w:rPr>
          <w:rFonts w:ascii="Arial" w:hAnsi="Arial"/>
          <w:b/>
          <w:color w:val="FFFFFF" w:themeColor="background1"/>
          <w:sz w:val="32"/>
          <w:szCs w:val="32"/>
        </w:rPr>
        <w:t xml:space="preserve">. Avec un taux de 7 %, la VAN est </w:t>
      </w:r>
      <w:r w:rsidRPr="00AB04B3">
        <w:rPr>
          <w:rFonts w:ascii="Arial" w:hAnsi="Arial"/>
          <w:b/>
          <w:color w:val="FFFFFF" w:themeColor="background1"/>
          <w:sz w:val="32"/>
          <w:szCs w:val="32"/>
          <w:u w:val="single"/>
        </w:rPr>
        <w:t>négative</w:t>
      </w:r>
      <w:r w:rsidRPr="00AB04B3">
        <w:rPr>
          <w:rFonts w:ascii="Arial" w:hAnsi="Arial"/>
          <w:b/>
          <w:color w:val="FFFFFF" w:themeColor="background1"/>
          <w:sz w:val="32"/>
          <w:szCs w:val="32"/>
        </w:rPr>
        <w:t>.</w:t>
      </w:r>
    </w:p>
    <w:p w14:paraId="637EE2B8" w14:textId="77777777" w:rsidR="00FA319C" w:rsidRPr="00AB04B3" w:rsidRDefault="00FA319C" w:rsidP="00FA319C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Arial" w:hAnsi="Arial"/>
          <w:b/>
          <w:color w:val="FFFFFF" w:themeColor="background1"/>
          <w:sz w:val="32"/>
          <w:szCs w:val="32"/>
        </w:rPr>
      </w:pPr>
      <w:r w:rsidRPr="00AB04B3">
        <w:rPr>
          <w:rFonts w:ascii="Arial" w:hAnsi="Arial"/>
          <w:b/>
          <w:color w:val="FFFFFF" w:themeColor="background1"/>
          <w:sz w:val="32"/>
          <w:szCs w:val="32"/>
        </w:rPr>
        <w:t>Il existe donc un taux d’actualisation, compris entre 6 % et 7 % pour lequel la VAN est égale à 0</w:t>
      </w:r>
    </w:p>
    <w:p w14:paraId="15CC9885" w14:textId="77777777" w:rsidR="00715C10" w:rsidRDefault="00433846" w:rsidP="00FA319C">
      <w:pPr>
        <w:tabs>
          <w:tab w:val="left" w:pos="1134"/>
        </w:tabs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lastRenderedPageBreak/>
        <w:tab/>
      </w:r>
    </w:p>
    <w:p w14:paraId="6503DA77" w14:textId="50225D1E" w:rsidR="00FA319C" w:rsidRPr="00A32F45" w:rsidRDefault="00BE4E41" w:rsidP="00AB04B3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433846">
        <w:rPr>
          <w:rFonts w:ascii="Arial" w:hAnsi="Arial" w:cs="Arial"/>
          <w:sz w:val="22"/>
        </w:rPr>
        <w:t>B</w:t>
      </w:r>
      <w:r w:rsidR="00FA319C" w:rsidRPr="00A32F45">
        <w:rPr>
          <w:rFonts w:ascii="Arial" w:hAnsi="Arial" w:cs="Arial"/>
          <w:sz w:val="22"/>
        </w:rPr>
        <w:t xml:space="preserve">) </w:t>
      </w:r>
      <w:r w:rsidR="00F44F6C">
        <w:rPr>
          <w:rFonts w:ascii="Arial" w:hAnsi="Arial" w:cs="Arial"/>
          <w:sz w:val="22"/>
        </w:rPr>
        <w:t>Le</w:t>
      </w:r>
      <w:r w:rsidR="004E6AD8">
        <w:rPr>
          <w:rFonts w:ascii="Arial" w:hAnsi="Arial" w:cs="Arial"/>
          <w:sz w:val="22"/>
        </w:rPr>
        <w:t xml:space="preserve"> taux de rentabilité interne (T.R.I)</w:t>
      </w:r>
      <w:r w:rsidR="00F44F6C" w:rsidRPr="00F44F6C">
        <w:rPr>
          <w:rFonts w:ascii="Arial" w:hAnsi="Arial" w:cs="Arial"/>
          <w:sz w:val="22"/>
        </w:rPr>
        <w:t xml:space="preserve"> </w:t>
      </w:r>
      <w:r w:rsidR="00F44F6C">
        <w:rPr>
          <w:rFonts w:ascii="Arial" w:hAnsi="Arial" w:cs="Arial"/>
          <w:sz w:val="22"/>
        </w:rPr>
        <w:t>► ou l</w:t>
      </w:r>
      <w:r w:rsidR="00F44F6C" w:rsidRPr="00A32F45">
        <w:rPr>
          <w:rFonts w:ascii="Arial" w:hAnsi="Arial" w:cs="Arial"/>
          <w:sz w:val="22"/>
        </w:rPr>
        <w:t xml:space="preserve">e taux interne de rentabilité </w:t>
      </w:r>
      <w:r w:rsidR="00F44F6C">
        <w:rPr>
          <w:rFonts w:ascii="Arial" w:hAnsi="Arial" w:cs="Arial"/>
          <w:sz w:val="22"/>
        </w:rPr>
        <w:t>(T.I.R)</w:t>
      </w:r>
    </w:p>
    <w:p w14:paraId="5FE0F141" w14:textId="77777777" w:rsidR="00FA319C" w:rsidRPr="00A32F45" w:rsidRDefault="00FA319C" w:rsidP="00FA319C">
      <w:pPr>
        <w:tabs>
          <w:tab w:val="left" w:pos="1134"/>
        </w:tabs>
        <w:jc w:val="both"/>
        <w:rPr>
          <w:rFonts w:ascii="Arial" w:hAnsi="Arial"/>
          <w:sz w:val="22"/>
        </w:rPr>
      </w:pPr>
    </w:p>
    <w:p w14:paraId="53942547" w14:textId="40EB4389" w:rsidR="00A8549E" w:rsidRPr="00397A47" w:rsidRDefault="00A8549E" w:rsidP="00A8549E">
      <w:pPr>
        <w:pStyle w:val="Paragraphedeliste"/>
        <w:numPr>
          <w:ilvl w:val="0"/>
          <w:numId w:val="25"/>
        </w:numPr>
        <w:jc w:val="both"/>
        <w:rPr>
          <w:rFonts w:ascii="Arial" w:hAnsi="Arial"/>
          <w:sz w:val="22"/>
        </w:rPr>
      </w:pPr>
      <w:r w:rsidRPr="00397A47">
        <w:rPr>
          <w:rFonts w:ascii="Arial" w:hAnsi="Arial"/>
          <w:sz w:val="22"/>
        </w:rPr>
        <w:t>Le t</w:t>
      </w:r>
      <w:r w:rsidR="00F44F6C">
        <w:rPr>
          <w:rFonts w:ascii="Arial" w:hAnsi="Arial"/>
          <w:sz w:val="22"/>
        </w:rPr>
        <w:t>aux de rentabilité interne (TRI)</w:t>
      </w:r>
      <w:r w:rsidRPr="00397A47">
        <w:rPr>
          <w:rFonts w:ascii="Arial" w:hAnsi="Arial"/>
          <w:sz w:val="22"/>
        </w:rPr>
        <w:t xml:space="preserve"> est le taux d’actualisation </w:t>
      </w:r>
      <w:r w:rsidRPr="00397A47">
        <w:rPr>
          <w:rFonts w:ascii="Arial" w:hAnsi="Arial"/>
          <w:b/>
          <w:sz w:val="22"/>
        </w:rPr>
        <w:t>i</w:t>
      </w:r>
      <w:r w:rsidRPr="00397A47">
        <w:rPr>
          <w:rFonts w:ascii="Arial" w:hAnsi="Arial"/>
          <w:sz w:val="22"/>
        </w:rPr>
        <w:t xml:space="preserve"> pour lequel la </w:t>
      </w:r>
      <w:r w:rsidRPr="00397A47">
        <w:rPr>
          <w:rFonts w:ascii="Arial" w:hAnsi="Arial"/>
          <w:b/>
          <w:sz w:val="22"/>
          <w:u w:val="single"/>
        </w:rPr>
        <w:t>V.A.N est nulle</w:t>
      </w:r>
      <w:r w:rsidRPr="00397A47">
        <w:rPr>
          <w:rFonts w:ascii="Arial" w:hAnsi="Arial"/>
          <w:sz w:val="22"/>
        </w:rPr>
        <w:t xml:space="preserve">. Le </w:t>
      </w:r>
      <w:r w:rsidR="00F44F6C">
        <w:rPr>
          <w:rFonts w:ascii="Arial" w:hAnsi="Arial"/>
          <w:sz w:val="22"/>
        </w:rPr>
        <w:t>TRI</w:t>
      </w:r>
      <w:r w:rsidRPr="00397A47">
        <w:rPr>
          <w:rFonts w:ascii="Arial" w:hAnsi="Arial"/>
          <w:sz w:val="22"/>
        </w:rPr>
        <w:t xml:space="preserve"> est un outil de décision à l'investissement. Un projet d'investissement ne sera généralement retenu que si son </w:t>
      </w:r>
      <w:r w:rsidR="00F44F6C">
        <w:rPr>
          <w:rFonts w:ascii="Arial" w:hAnsi="Arial"/>
          <w:sz w:val="22"/>
        </w:rPr>
        <w:t>TRI</w:t>
      </w:r>
      <w:r w:rsidRPr="00397A47">
        <w:rPr>
          <w:rFonts w:ascii="Arial" w:hAnsi="Arial"/>
          <w:sz w:val="22"/>
        </w:rPr>
        <w:t xml:space="preserve"> prévisible est suffisamment supérieur au taux bancaire, pour tenir compte notamment de la prime de risque propre au type de projet.</w:t>
      </w:r>
    </w:p>
    <w:p w14:paraId="7566E663" w14:textId="2E739573" w:rsidR="00A8549E" w:rsidRPr="00397A47" w:rsidRDefault="00A8549E" w:rsidP="00A8549E">
      <w:pPr>
        <w:pStyle w:val="Paragraphedeliste"/>
        <w:numPr>
          <w:ilvl w:val="0"/>
          <w:numId w:val="25"/>
        </w:numPr>
        <w:tabs>
          <w:tab w:val="left" w:pos="1134"/>
        </w:tabs>
        <w:jc w:val="both"/>
        <w:rPr>
          <w:rFonts w:ascii="Arial" w:hAnsi="Arial"/>
          <w:sz w:val="22"/>
        </w:rPr>
      </w:pPr>
      <w:r w:rsidRPr="00397A47">
        <w:rPr>
          <w:rFonts w:ascii="Arial" w:hAnsi="Arial"/>
          <w:sz w:val="22"/>
        </w:rPr>
        <w:t xml:space="preserve">Entre plusieurs projets, sera retenu celui dont le </w:t>
      </w:r>
      <w:r w:rsidR="00F44F6C">
        <w:rPr>
          <w:rFonts w:ascii="Arial" w:hAnsi="Arial"/>
          <w:sz w:val="22"/>
        </w:rPr>
        <w:t>TRI</w:t>
      </w:r>
      <w:r w:rsidRPr="00397A47">
        <w:rPr>
          <w:rFonts w:ascii="Arial" w:hAnsi="Arial"/>
          <w:sz w:val="22"/>
        </w:rPr>
        <w:t xml:space="preserve"> est plus élevé.</w:t>
      </w:r>
    </w:p>
    <w:p w14:paraId="07A15CC1" w14:textId="77777777" w:rsidR="00433846" w:rsidRDefault="00433846" w:rsidP="00433846">
      <w:pPr>
        <w:tabs>
          <w:tab w:val="left" w:pos="1134"/>
        </w:tabs>
        <w:jc w:val="both"/>
        <w:rPr>
          <w:rFonts w:ascii="Arial" w:hAnsi="Arial"/>
          <w:sz w:val="22"/>
        </w:rPr>
      </w:pPr>
    </w:p>
    <w:p w14:paraId="54700418" w14:textId="31667862" w:rsidR="00433846" w:rsidRPr="00433846" w:rsidRDefault="00433846" w:rsidP="00433846">
      <w:pPr>
        <w:pStyle w:val="Paragraphedeliste"/>
        <w:numPr>
          <w:ilvl w:val="0"/>
          <w:numId w:val="25"/>
        </w:numPr>
        <w:tabs>
          <w:tab w:val="left" w:pos="1134"/>
        </w:tabs>
        <w:jc w:val="both"/>
        <w:rPr>
          <w:rFonts w:ascii="Arial" w:hAnsi="Arial"/>
          <w:sz w:val="22"/>
        </w:rPr>
      </w:pPr>
      <w:r w:rsidRPr="00433846">
        <w:rPr>
          <w:rFonts w:ascii="Arial" w:hAnsi="Arial"/>
          <w:sz w:val="22"/>
        </w:rPr>
        <w:t xml:space="preserve">Vérifier que le taux de rentabilité </w:t>
      </w:r>
      <w:r w:rsidR="00F44F6C" w:rsidRPr="00433846">
        <w:rPr>
          <w:rFonts w:ascii="Arial" w:hAnsi="Arial"/>
          <w:sz w:val="22"/>
        </w:rPr>
        <w:t xml:space="preserve">interne </w:t>
      </w:r>
      <w:r w:rsidRPr="00433846">
        <w:rPr>
          <w:rFonts w:ascii="Arial" w:hAnsi="Arial"/>
          <w:sz w:val="22"/>
        </w:rPr>
        <w:t>(</w:t>
      </w:r>
      <w:r w:rsidR="00F44F6C">
        <w:rPr>
          <w:rFonts w:ascii="Arial" w:hAnsi="Arial"/>
          <w:sz w:val="22"/>
        </w:rPr>
        <w:t>TRI</w:t>
      </w:r>
      <w:r w:rsidRPr="00433846">
        <w:rPr>
          <w:rFonts w:ascii="Arial" w:hAnsi="Arial"/>
          <w:sz w:val="22"/>
        </w:rPr>
        <w:t xml:space="preserve">) du projet est de </w:t>
      </w:r>
      <w:r w:rsidRPr="00433846">
        <w:rPr>
          <w:rFonts w:ascii="Arial" w:hAnsi="Arial"/>
          <w:b/>
          <w:sz w:val="22"/>
        </w:rPr>
        <w:t>6,82 %</w:t>
      </w:r>
    </w:p>
    <w:p w14:paraId="6859FE75" w14:textId="77777777" w:rsidR="00433846" w:rsidRDefault="00433846" w:rsidP="00433846">
      <w:pPr>
        <w:tabs>
          <w:tab w:val="left" w:pos="1134"/>
        </w:tabs>
        <w:jc w:val="both"/>
        <w:rPr>
          <w:rFonts w:ascii="Arial" w:hAnsi="Arial"/>
          <w:sz w:val="22"/>
        </w:rPr>
      </w:pPr>
    </w:p>
    <w:tbl>
      <w:tblPr>
        <w:tblW w:w="10320" w:type="dxa"/>
        <w:tblInd w:w="-2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0"/>
        <w:gridCol w:w="1120"/>
        <w:gridCol w:w="1120"/>
        <w:gridCol w:w="1120"/>
        <w:gridCol w:w="1120"/>
        <w:gridCol w:w="1120"/>
        <w:gridCol w:w="1120"/>
      </w:tblGrid>
      <w:tr w:rsidR="00433846" w:rsidRPr="00433846" w14:paraId="442F6646" w14:textId="77777777" w:rsidTr="00433846">
        <w:trPr>
          <w:trHeight w:val="330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5F83C45D" w14:textId="77777777" w:rsidR="00433846" w:rsidRPr="00433846" w:rsidRDefault="00433846" w:rsidP="00433846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33846">
              <w:rPr>
                <w:rFonts w:ascii="Arial" w:hAnsi="Arial" w:cs="Arial"/>
                <w:b/>
                <w:bCs/>
                <w:sz w:val="22"/>
                <w:szCs w:val="22"/>
              </w:rPr>
              <w:t>Année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5D111945" w14:textId="77777777" w:rsidR="00433846" w:rsidRPr="00433846" w:rsidRDefault="00433846" w:rsidP="00433846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433846">
              <w:rPr>
                <w:rFonts w:ascii="Arial" w:hAnsi="Arial" w:cs="Arial"/>
                <w:b/>
                <w:bCs/>
                <w:szCs w:val="24"/>
              </w:rPr>
              <w:t>0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74036513" w14:textId="77777777" w:rsidR="00433846" w:rsidRPr="00433846" w:rsidRDefault="00433846" w:rsidP="00433846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433846">
              <w:rPr>
                <w:rFonts w:ascii="Arial" w:hAnsi="Arial" w:cs="Arial"/>
                <w:b/>
                <w:bCs/>
                <w:szCs w:val="24"/>
              </w:rPr>
              <w:t>1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CC"/>
            <w:noWrap/>
            <w:vAlign w:val="center"/>
            <w:hideMark/>
          </w:tcPr>
          <w:p w14:paraId="41497127" w14:textId="77777777" w:rsidR="00433846" w:rsidRPr="00433846" w:rsidRDefault="00433846" w:rsidP="00433846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433846">
              <w:rPr>
                <w:rFonts w:ascii="Arial" w:hAnsi="Arial" w:cs="Arial"/>
                <w:b/>
                <w:bCs/>
                <w:szCs w:val="24"/>
              </w:rPr>
              <w:t>2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3986CAB2" w14:textId="77777777" w:rsidR="00433846" w:rsidRPr="00433846" w:rsidRDefault="00433846" w:rsidP="00433846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433846">
              <w:rPr>
                <w:rFonts w:ascii="Arial" w:hAnsi="Arial" w:cs="Arial"/>
                <w:b/>
                <w:bCs/>
                <w:szCs w:val="24"/>
              </w:rPr>
              <w:t>3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CC"/>
            <w:noWrap/>
            <w:vAlign w:val="center"/>
            <w:hideMark/>
          </w:tcPr>
          <w:p w14:paraId="031AED3A" w14:textId="77777777" w:rsidR="00433846" w:rsidRPr="00433846" w:rsidRDefault="00433846" w:rsidP="00433846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433846">
              <w:rPr>
                <w:rFonts w:ascii="Arial" w:hAnsi="Arial" w:cs="Arial"/>
                <w:b/>
                <w:bCs/>
                <w:szCs w:val="24"/>
              </w:rPr>
              <w:t>4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3B0B8663" w14:textId="77777777" w:rsidR="00433846" w:rsidRPr="00433846" w:rsidRDefault="00433846" w:rsidP="00433846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433846">
              <w:rPr>
                <w:rFonts w:ascii="Arial" w:hAnsi="Arial" w:cs="Arial"/>
                <w:b/>
                <w:bCs/>
                <w:szCs w:val="24"/>
              </w:rPr>
              <w:t>5</w:t>
            </w:r>
          </w:p>
        </w:tc>
      </w:tr>
      <w:tr w:rsidR="00AB2A03" w:rsidRPr="00433846" w14:paraId="1A666187" w14:textId="77777777" w:rsidTr="00433846">
        <w:trPr>
          <w:trHeight w:val="315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14:paraId="697361E5" w14:textId="77777777" w:rsidR="00AB2A03" w:rsidRPr="00433846" w:rsidRDefault="00AB2A03" w:rsidP="00AB2A03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33846">
              <w:rPr>
                <w:rFonts w:ascii="Arial" w:hAnsi="Arial" w:cs="Arial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0A7F7F90" w14:textId="4EC166B2" w:rsidR="00AB2A03" w:rsidRPr="00A32F45" w:rsidRDefault="00AB2A03" w:rsidP="00AB2A03">
            <w:pPr>
              <w:jc w:val="center"/>
              <w:rPr>
                <w:rFonts w:ascii="Arial Narrow" w:hAnsi="Arial Narrow" w:cs="Arial"/>
                <w:b/>
                <w:bCs/>
                <w:sz w:val="20"/>
              </w:rPr>
            </w:pPr>
            <w:r w:rsidRPr="00A32F45">
              <w:rPr>
                <w:rFonts w:ascii="Arial Narrow" w:hAnsi="Arial Narrow" w:cs="Arial"/>
                <w:b/>
                <w:bCs/>
                <w:sz w:val="20"/>
              </w:rPr>
              <w:t>01/01</w:t>
            </w:r>
            <w:r>
              <w:rPr>
                <w:rFonts w:ascii="Arial Narrow" w:hAnsi="Arial Narrow" w:cs="Arial"/>
                <w:b/>
                <w:bCs/>
                <w:sz w:val="20"/>
              </w:rPr>
              <w:t>/</w:t>
            </w:r>
            <w:r w:rsidR="00454F8D">
              <w:rPr>
                <w:rFonts w:ascii="Arial Narrow" w:hAnsi="Arial Narrow" w:cs="Arial"/>
                <w:b/>
                <w:bCs/>
                <w:sz w:val="20"/>
              </w:rPr>
              <w:t>202</w:t>
            </w:r>
            <w:r w:rsidR="004A09D2">
              <w:rPr>
                <w:rFonts w:ascii="Arial Narrow" w:hAnsi="Arial Narrow" w:cs="Arial"/>
                <w:b/>
                <w:bCs/>
                <w:sz w:val="20"/>
              </w:rPr>
              <w:t>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584D63F8" w14:textId="10F98E58" w:rsidR="00AB2A03" w:rsidRDefault="00AB2A03" w:rsidP="00AB2A03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31/12/</w:t>
            </w:r>
            <w:r w:rsidR="00454F8D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202</w:t>
            </w:r>
            <w:r w:rsidR="004A09D2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2C0104D3" w14:textId="52453652" w:rsidR="00AB2A03" w:rsidRDefault="00AB2A03" w:rsidP="00AB2A03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31/12/</w:t>
            </w:r>
            <w:r w:rsidR="00454F8D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202</w:t>
            </w:r>
            <w:r w:rsidR="004A09D2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3E22E36D" w14:textId="2D402609" w:rsidR="00AB2A03" w:rsidRDefault="00AB2A03" w:rsidP="00AB2A03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31/12/</w:t>
            </w:r>
            <w:r w:rsidR="00454F8D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202</w:t>
            </w:r>
            <w:r w:rsidR="004A09D2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CC"/>
            <w:noWrap/>
            <w:vAlign w:val="bottom"/>
            <w:hideMark/>
          </w:tcPr>
          <w:p w14:paraId="5B7B9F18" w14:textId="473A6C39" w:rsidR="00AB2A03" w:rsidRDefault="00AB2A03" w:rsidP="00AB2A03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31/12/</w:t>
            </w:r>
            <w:r w:rsidR="00454F8D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202</w:t>
            </w:r>
            <w:r w:rsidR="004A09D2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9</w:t>
            </w:r>
          </w:p>
        </w:tc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30933509" w14:textId="150E8C2A" w:rsidR="00AB2A03" w:rsidRDefault="00AB2A03" w:rsidP="00AB2A03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 Narrow"/>
                <w:b/>
                <w:bCs/>
                <w:color w:val="000000"/>
                <w:sz w:val="20"/>
              </w:rPr>
            </w:pPr>
            <w:r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31/12/</w:t>
            </w:r>
            <w:r w:rsidR="00454F8D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20</w:t>
            </w:r>
            <w:r w:rsidR="004A09D2">
              <w:rPr>
                <w:rFonts w:ascii="Arial Narrow" w:hAnsi="Arial Narrow" w:cs="Arial Narrow"/>
                <w:b/>
                <w:bCs/>
                <w:color w:val="000000"/>
                <w:sz w:val="20"/>
              </w:rPr>
              <w:t>30</w:t>
            </w:r>
          </w:p>
        </w:tc>
      </w:tr>
      <w:tr w:rsidR="00433846" w:rsidRPr="00433846" w14:paraId="2231AC0C" w14:textId="77777777" w:rsidTr="00433846">
        <w:trPr>
          <w:trHeight w:val="499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847EA" w14:textId="77777777" w:rsidR="00433846" w:rsidRPr="00433846" w:rsidRDefault="00433846" w:rsidP="00433846">
            <w:pPr>
              <w:rPr>
                <w:rFonts w:ascii="Arial" w:hAnsi="Arial" w:cs="Arial"/>
                <w:sz w:val="22"/>
                <w:szCs w:val="22"/>
              </w:rPr>
            </w:pPr>
            <w:r w:rsidRPr="00433846">
              <w:rPr>
                <w:rFonts w:ascii="Arial" w:hAnsi="Arial" w:cs="Arial"/>
                <w:sz w:val="22"/>
                <w:szCs w:val="22"/>
              </w:rPr>
              <w:t>Flux nets de trésorerie (F.N.T)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BCDFA" w14:textId="77777777" w:rsidR="00433846" w:rsidRPr="00433846" w:rsidRDefault="00433846" w:rsidP="00433846">
            <w:pPr>
              <w:jc w:val="right"/>
              <w:rPr>
                <w:rFonts w:ascii="Arial" w:hAnsi="Arial" w:cs="Arial"/>
                <w:b/>
                <w:bCs/>
                <w:sz w:val="20"/>
              </w:rPr>
            </w:pPr>
            <w:r w:rsidRPr="00433846">
              <w:rPr>
                <w:rFonts w:ascii="Arial" w:hAnsi="Arial" w:cs="Arial"/>
                <w:b/>
                <w:bCs/>
                <w:sz w:val="20"/>
              </w:rPr>
              <w:t>-40 000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9ADDD" w14:textId="77777777" w:rsidR="00433846" w:rsidRPr="00433846" w:rsidRDefault="00433846" w:rsidP="00433846">
            <w:pPr>
              <w:jc w:val="right"/>
              <w:rPr>
                <w:rFonts w:ascii="Arial" w:hAnsi="Arial" w:cs="Arial"/>
                <w:b/>
                <w:bCs/>
                <w:sz w:val="20"/>
              </w:rPr>
            </w:pPr>
            <w:r w:rsidRPr="00433846">
              <w:rPr>
                <w:rFonts w:ascii="Arial" w:hAnsi="Arial" w:cs="Arial"/>
                <w:b/>
                <w:bCs/>
                <w:sz w:val="20"/>
              </w:rPr>
              <w:t>9 410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FBA0C" w14:textId="77777777" w:rsidR="00433846" w:rsidRPr="00433846" w:rsidRDefault="00433846" w:rsidP="00433846">
            <w:pPr>
              <w:jc w:val="right"/>
              <w:rPr>
                <w:rFonts w:ascii="Arial" w:hAnsi="Arial" w:cs="Arial"/>
                <w:b/>
                <w:bCs/>
                <w:sz w:val="20"/>
              </w:rPr>
            </w:pPr>
            <w:r w:rsidRPr="00433846">
              <w:rPr>
                <w:rFonts w:ascii="Arial" w:hAnsi="Arial" w:cs="Arial"/>
                <w:b/>
                <w:bCs/>
                <w:sz w:val="20"/>
              </w:rPr>
              <w:t>9 600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13220" w14:textId="77777777" w:rsidR="00433846" w:rsidRPr="00433846" w:rsidRDefault="00433846" w:rsidP="00433846">
            <w:pPr>
              <w:jc w:val="right"/>
              <w:rPr>
                <w:rFonts w:ascii="Arial" w:hAnsi="Arial" w:cs="Arial"/>
                <w:b/>
                <w:bCs/>
                <w:sz w:val="20"/>
              </w:rPr>
            </w:pPr>
            <w:r w:rsidRPr="00433846">
              <w:rPr>
                <w:rFonts w:ascii="Arial" w:hAnsi="Arial" w:cs="Arial"/>
                <w:b/>
                <w:bCs/>
                <w:sz w:val="20"/>
              </w:rPr>
              <w:t>10 000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CF8AC" w14:textId="77777777" w:rsidR="00433846" w:rsidRPr="00433846" w:rsidRDefault="00433846" w:rsidP="00433846">
            <w:pPr>
              <w:jc w:val="right"/>
              <w:rPr>
                <w:rFonts w:ascii="Arial" w:hAnsi="Arial" w:cs="Arial"/>
                <w:b/>
                <w:bCs/>
                <w:sz w:val="20"/>
              </w:rPr>
            </w:pPr>
            <w:r w:rsidRPr="00433846">
              <w:rPr>
                <w:rFonts w:ascii="Arial" w:hAnsi="Arial" w:cs="Arial"/>
                <w:b/>
                <w:bCs/>
                <w:sz w:val="20"/>
              </w:rPr>
              <w:t>9 800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CD2D8" w14:textId="77777777" w:rsidR="00433846" w:rsidRPr="00433846" w:rsidRDefault="00433846" w:rsidP="00433846">
            <w:pPr>
              <w:jc w:val="right"/>
              <w:rPr>
                <w:rFonts w:ascii="Arial" w:hAnsi="Arial" w:cs="Arial"/>
                <w:b/>
                <w:bCs/>
                <w:sz w:val="20"/>
              </w:rPr>
            </w:pPr>
            <w:r w:rsidRPr="00433846">
              <w:rPr>
                <w:rFonts w:ascii="Arial" w:hAnsi="Arial" w:cs="Arial"/>
                <w:b/>
                <w:bCs/>
                <w:sz w:val="20"/>
              </w:rPr>
              <w:t>9 800</w:t>
            </w:r>
          </w:p>
        </w:tc>
      </w:tr>
      <w:tr w:rsidR="00433846" w:rsidRPr="00433846" w14:paraId="1FA48513" w14:textId="77777777" w:rsidTr="00433846">
        <w:trPr>
          <w:trHeight w:val="499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1FA56" w14:textId="77777777" w:rsidR="00433846" w:rsidRPr="00433846" w:rsidRDefault="00433846" w:rsidP="00433846">
            <w:pPr>
              <w:rPr>
                <w:rFonts w:ascii="Arial" w:hAnsi="Arial" w:cs="Arial"/>
                <w:sz w:val="22"/>
                <w:szCs w:val="22"/>
              </w:rPr>
            </w:pPr>
            <w:r w:rsidRPr="00433846">
              <w:rPr>
                <w:rFonts w:ascii="Arial" w:hAnsi="Arial" w:cs="Arial"/>
                <w:sz w:val="22"/>
                <w:szCs w:val="22"/>
              </w:rPr>
              <w:t>F.N.T actualisés</w:t>
            </w:r>
            <w:r w:rsidRPr="00433846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  <w:r w:rsidRPr="00433846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époque 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D94FF" w14:textId="77777777" w:rsidR="00433846" w:rsidRPr="00BA599C" w:rsidRDefault="00433846" w:rsidP="00433846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BA599C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-40 000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A0015" w14:textId="77777777" w:rsidR="00433846" w:rsidRPr="00BA599C" w:rsidRDefault="00433846" w:rsidP="00433846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BA599C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8 809,21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212CD" w14:textId="77777777" w:rsidR="00433846" w:rsidRPr="00BA599C" w:rsidRDefault="00433846" w:rsidP="00433846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BA599C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8 413,29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80EFA" w14:textId="77777777" w:rsidR="00433846" w:rsidRPr="00BA599C" w:rsidRDefault="00433846" w:rsidP="00433846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BA599C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8 204,31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351C2" w14:textId="77777777" w:rsidR="00433846" w:rsidRPr="00BA599C" w:rsidRDefault="00433846" w:rsidP="00433846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BA599C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7 526,89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43727" w14:textId="77777777" w:rsidR="00433846" w:rsidRPr="00BA599C" w:rsidRDefault="00433846" w:rsidP="00433846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BA599C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7 046,33</w:t>
            </w:r>
          </w:p>
        </w:tc>
      </w:tr>
      <w:tr w:rsidR="00433846" w:rsidRPr="00433846" w14:paraId="354ED843" w14:textId="77777777" w:rsidTr="00433846">
        <w:trPr>
          <w:trHeight w:val="499"/>
        </w:trPr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1DC56" w14:textId="77777777" w:rsidR="00433846" w:rsidRPr="00433846" w:rsidRDefault="00433846" w:rsidP="0043384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33846">
              <w:rPr>
                <w:rFonts w:ascii="Arial" w:hAnsi="Arial" w:cs="Arial"/>
                <w:b/>
                <w:bCs/>
                <w:sz w:val="22"/>
                <w:szCs w:val="22"/>
              </w:rPr>
              <w:t>Cumul F.N.T actualisés époque 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E741B" w14:textId="77777777" w:rsidR="00433846" w:rsidRPr="00BA599C" w:rsidRDefault="00433846" w:rsidP="00433846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BA599C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-40 000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917BB" w14:textId="77777777" w:rsidR="00433846" w:rsidRPr="00BA599C" w:rsidRDefault="00433846" w:rsidP="00433846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BA599C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-31 190,79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05EA9" w14:textId="77777777" w:rsidR="00433846" w:rsidRPr="00BA599C" w:rsidRDefault="00433846" w:rsidP="00433846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BA599C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-22 777,50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C71CD" w14:textId="77777777" w:rsidR="00433846" w:rsidRPr="00BA599C" w:rsidRDefault="00433846" w:rsidP="00433846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BA599C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-14 573,19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FF6C1C7" w14:textId="77777777" w:rsidR="00433846" w:rsidRPr="00BA599C" w:rsidRDefault="00433846" w:rsidP="00433846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BA599C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-7 046,30</w:t>
            </w:r>
          </w:p>
        </w:tc>
        <w:tc>
          <w:tcPr>
            <w:tcW w:w="11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4D651" w14:textId="77777777" w:rsidR="00433846" w:rsidRPr="00BA599C" w:rsidRDefault="00433846" w:rsidP="00433846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</w:pPr>
            <w:r w:rsidRPr="00BA599C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0,0</w:t>
            </w:r>
            <w:r w:rsidR="009B3AF9" w:rsidRPr="00BA599C">
              <w:rPr>
                <w:rFonts w:ascii="Arial" w:hAnsi="Arial" w:cs="Arial"/>
                <w:b/>
                <w:bCs/>
                <w:color w:val="FFFFFF" w:themeColor="background1"/>
                <w:sz w:val="20"/>
              </w:rPr>
              <w:t>0</w:t>
            </w:r>
          </w:p>
        </w:tc>
      </w:tr>
    </w:tbl>
    <w:p w14:paraId="2CCB5F7A" w14:textId="77777777" w:rsidR="00433846" w:rsidRDefault="00433846" w:rsidP="00433846">
      <w:pPr>
        <w:tabs>
          <w:tab w:val="left" w:pos="1134"/>
        </w:tabs>
        <w:jc w:val="both"/>
        <w:rPr>
          <w:rFonts w:ascii="Arial" w:hAnsi="Arial"/>
          <w:sz w:val="22"/>
        </w:rPr>
      </w:pPr>
    </w:p>
    <w:p w14:paraId="111A9CB2" w14:textId="55CB6EAE" w:rsidR="00FA319C" w:rsidRDefault="00433846" w:rsidP="00FA319C">
      <w:pPr>
        <w:numPr>
          <w:ilvl w:val="0"/>
          <w:numId w:val="15"/>
        </w:numPr>
        <w:tabs>
          <w:tab w:val="left" w:pos="1134"/>
        </w:tabs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Le </w:t>
      </w:r>
      <w:r w:rsidR="00A74718">
        <w:rPr>
          <w:rFonts w:ascii="Arial" w:hAnsi="Arial"/>
          <w:sz w:val="22"/>
        </w:rPr>
        <w:t>TRI</w:t>
      </w:r>
      <w:r w:rsidR="00FA319C" w:rsidRPr="00A32F45">
        <w:rPr>
          <w:rFonts w:ascii="Arial" w:hAnsi="Arial"/>
          <w:sz w:val="22"/>
        </w:rPr>
        <w:t xml:space="preserve"> se calcule par approximations successives :</w:t>
      </w:r>
    </w:p>
    <w:p w14:paraId="44FA162E" w14:textId="77777777" w:rsidR="00433846" w:rsidRPr="00A32F45" w:rsidRDefault="00433846" w:rsidP="00433846">
      <w:pPr>
        <w:tabs>
          <w:tab w:val="left" w:pos="1134"/>
        </w:tabs>
        <w:jc w:val="both"/>
        <w:rPr>
          <w:rFonts w:ascii="Arial" w:hAnsi="Arial"/>
          <w:sz w:val="22"/>
        </w:rPr>
      </w:pPr>
    </w:p>
    <w:p w14:paraId="4931C16C" w14:textId="77777777" w:rsidR="00FA319C" w:rsidRPr="00A32F45" w:rsidRDefault="00FA319C" w:rsidP="00FA319C">
      <w:pPr>
        <w:numPr>
          <w:ilvl w:val="0"/>
          <w:numId w:val="13"/>
        </w:numPr>
        <w:tabs>
          <w:tab w:val="clear" w:pos="360"/>
          <w:tab w:val="num" w:pos="720"/>
          <w:tab w:val="left" w:pos="1134"/>
        </w:tabs>
        <w:ind w:left="720"/>
        <w:jc w:val="both"/>
        <w:rPr>
          <w:rFonts w:ascii="Arial Narrow" w:hAnsi="Arial Narrow"/>
          <w:sz w:val="22"/>
        </w:rPr>
      </w:pPr>
      <w:r w:rsidRPr="00A32F45">
        <w:rPr>
          <w:rFonts w:ascii="Arial Narrow" w:hAnsi="Arial Narrow"/>
          <w:sz w:val="22"/>
        </w:rPr>
        <w:t xml:space="preserve">Rechercher deux taux : l’un donnant une </w:t>
      </w:r>
      <w:r w:rsidRPr="00A32F45">
        <w:rPr>
          <w:rFonts w:ascii="Arial Narrow" w:hAnsi="Arial Narrow"/>
          <w:b/>
          <w:sz w:val="22"/>
        </w:rPr>
        <w:t>V.A.N positive</w:t>
      </w:r>
      <w:r w:rsidRPr="00A32F45">
        <w:rPr>
          <w:rFonts w:ascii="Arial Narrow" w:hAnsi="Arial Narrow"/>
          <w:sz w:val="22"/>
        </w:rPr>
        <w:t xml:space="preserve">, et l’autre donnant une </w:t>
      </w:r>
      <w:r w:rsidRPr="00A32F45">
        <w:rPr>
          <w:rFonts w:ascii="Arial Narrow" w:hAnsi="Arial Narrow"/>
          <w:b/>
          <w:sz w:val="22"/>
        </w:rPr>
        <w:t>V.A.N négative </w:t>
      </w:r>
      <w:r w:rsidRPr="00A32F45">
        <w:rPr>
          <w:rFonts w:ascii="Arial Narrow" w:hAnsi="Arial Narrow"/>
          <w:sz w:val="22"/>
        </w:rPr>
        <w:t>;</w:t>
      </w:r>
    </w:p>
    <w:p w14:paraId="14D6167E" w14:textId="36E8DF0A" w:rsidR="00FA319C" w:rsidRDefault="00FA319C" w:rsidP="00FA319C">
      <w:pPr>
        <w:numPr>
          <w:ilvl w:val="0"/>
          <w:numId w:val="13"/>
        </w:numPr>
        <w:tabs>
          <w:tab w:val="clear" w:pos="360"/>
          <w:tab w:val="num" w:pos="720"/>
          <w:tab w:val="left" w:pos="1134"/>
        </w:tabs>
        <w:ind w:left="720"/>
        <w:jc w:val="both"/>
        <w:rPr>
          <w:rFonts w:ascii="Arial Narrow" w:hAnsi="Arial Narrow"/>
          <w:sz w:val="22"/>
        </w:rPr>
      </w:pPr>
      <w:r w:rsidRPr="00A32F45">
        <w:rPr>
          <w:rFonts w:ascii="Arial Narrow" w:hAnsi="Arial Narrow"/>
          <w:sz w:val="22"/>
        </w:rPr>
        <w:t xml:space="preserve">Déterminer </w:t>
      </w:r>
      <w:r w:rsidR="00B36305">
        <w:rPr>
          <w:rFonts w:ascii="Arial Narrow" w:hAnsi="Arial Narrow"/>
          <w:sz w:val="22"/>
        </w:rPr>
        <w:t>le T.</w:t>
      </w:r>
      <w:r w:rsidR="00E54A21">
        <w:rPr>
          <w:rFonts w:ascii="Arial Narrow" w:hAnsi="Arial Narrow"/>
          <w:sz w:val="22"/>
        </w:rPr>
        <w:t>R.I</w:t>
      </w:r>
    </w:p>
    <w:p w14:paraId="74299379" w14:textId="77777777" w:rsidR="00433846" w:rsidRPr="00A32F45" w:rsidRDefault="00433846" w:rsidP="00433846">
      <w:pPr>
        <w:tabs>
          <w:tab w:val="left" w:pos="1134"/>
        </w:tabs>
        <w:ind w:left="360"/>
        <w:jc w:val="both"/>
        <w:rPr>
          <w:rFonts w:ascii="Arial Narrow" w:hAnsi="Arial Narrow"/>
          <w:sz w:val="22"/>
        </w:rPr>
      </w:pPr>
    </w:p>
    <w:p w14:paraId="7A0B6F88" w14:textId="1C9D0F8C" w:rsidR="00FA319C" w:rsidRDefault="00FA319C" w:rsidP="00B36305">
      <w:pPr>
        <w:jc w:val="center"/>
        <w:rPr>
          <w:rFonts w:ascii="Arial" w:hAnsi="Arial"/>
          <w:sz w:val="22"/>
        </w:rPr>
      </w:pPr>
    </w:p>
    <w:p w14:paraId="5AB26550" w14:textId="7FCE120B" w:rsidR="004558DD" w:rsidRDefault="00AC5150" w:rsidP="00B36305">
      <w:pPr>
        <w:jc w:val="center"/>
        <w:rPr>
          <w:rFonts w:ascii="Arial" w:hAnsi="Arial"/>
          <w:sz w:val="22"/>
        </w:rPr>
      </w:pPr>
      <w:r>
        <w:rPr>
          <w:noProof/>
        </w:rPr>
        <w:drawing>
          <wp:inline distT="0" distB="0" distL="0" distR="0" wp14:anchorId="1F97257C" wp14:editId="125A483C">
            <wp:extent cx="4267200" cy="679072"/>
            <wp:effectExtent l="0" t="0" r="0" b="6985"/>
            <wp:docPr id="16101221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22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9604" cy="68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B8D0" w14:textId="2970D4BF" w:rsidR="004A09D2" w:rsidRDefault="004A09D2">
      <w:pPr>
        <w:rPr>
          <w:rFonts w:ascii="Arial" w:hAnsi="Arial"/>
          <w:sz w:val="22"/>
        </w:rPr>
      </w:pPr>
    </w:p>
    <w:p w14:paraId="3E138EC9" w14:textId="77777777" w:rsidR="004A09D2" w:rsidRDefault="004A09D2">
      <w:pPr>
        <w:rPr>
          <w:rFonts w:ascii="Arial" w:hAnsi="Arial"/>
          <w:sz w:val="22"/>
        </w:rPr>
      </w:pPr>
    </w:p>
    <w:tbl>
      <w:tblPr>
        <w:tblW w:w="8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40"/>
        <w:gridCol w:w="1420"/>
        <w:gridCol w:w="1120"/>
      </w:tblGrid>
      <w:tr w:rsidR="004A09D2" w:rsidRPr="004A09D2" w14:paraId="25DECF9C" w14:textId="77777777" w:rsidTr="004A09D2">
        <w:trPr>
          <w:trHeight w:val="499"/>
        </w:trPr>
        <w:tc>
          <w:tcPr>
            <w:tcW w:w="6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3F860" w14:textId="77777777" w:rsidR="004A09D2" w:rsidRPr="004A09D2" w:rsidRDefault="004A09D2" w:rsidP="004A09D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09D2">
              <w:rPr>
                <w:rFonts w:ascii="Arial" w:hAnsi="Arial" w:cs="Arial"/>
                <w:b/>
                <w:bCs/>
                <w:sz w:val="28"/>
                <w:szCs w:val="28"/>
              </w:rPr>
              <w:t>Entre 6 % et 7 %, la V.A.N baisse de :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4C5B88" w14:textId="75D79FB5" w:rsidR="004A09D2" w:rsidRPr="004A09D2" w:rsidRDefault="004A09D2" w:rsidP="004A09D2">
            <w:pPr>
              <w:rPr>
                <w:rFonts w:ascii="Arial" w:hAnsi="Arial" w:cs="Arial"/>
                <w:b/>
                <w:bCs/>
                <w:color w:val="FFFFFF" w:themeColor="background1"/>
                <w:szCs w:val="24"/>
              </w:rPr>
            </w:pPr>
            <w:r w:rsidRPr="004A09D2">
              <w:rPr>
                <w:rFonts w:ascii="Arial" w:hAnsi="Arial" w:cs="Arial"/>
                <w:b/>
                <w:bCs/>
                <w:color w:val="FFFFFF" w:themeColor="background1"/>
                <w:szCs w:val="24"/>
              </w:rPr>
              <w:t>1 097,16 €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605662" w14:textId="77777777" w:rsidR="004A09D2" w:rsidRPr="004A09D2" w:rsidRDefault="004A09D2" w:rsidP="004A09D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4A09D2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1%</w:t>
            </w:r>
          </w:p>
        </w:tc>
      </w:tr>
      <w:tr w:rsidR="004A09D2" w:rsidRPr="004A09D2" w14:paraId="3E950BEA" w14:textId="77777777" w:rsidTr="004A09D2">
        <w:trPr>
          <w:trHeight w:val="499"/>
        </w:trPr>
        <w:tc>
          <w:tcPr>
            <w:tcW w:w="6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F5DA0" w14:textId="77777777" w:rsidR="004A09D2" w:rsidRPr="004A09D2" w:rsidRDefault="004A09D2" w:rsidP="004A09D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4A09D2">
              <w:rPr>
                <w:rFonts w:ascii="Arial" w:hAnsi="Arial" w:cs="Arial"/>
                <w:b/>
                <w:bCs/>
                <w:sz w:val="28"/>
                <w:szCs w:val="28"/>
              </w:rPr>
              <w:t>Le TRI est atteint quand la VAN baisse de :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47A7AF" w14:textId="77777777" w:rsidR="004A09D2" w:rsidRPr="004A09D2" w:rsidRDefault="004A09D2" w:rsidP="004A09D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Cs w:val="24"/>
              </w:rPr>
            </w:pPr>
            <w:r w:rsidRPr="004A09D2">
              <w:rPr>
                <w:rFonts w:ascii="Arial" w:hAnsi="Arial" w:cs="Arial"/>
                <w:b/>
                <w:bCs/>
                <w:color w:val="FFFFFF" w:themeColor="background1"/>
                <w:szCs w:val="24"/>
              </w:rPr>
              <w:t>903,17 €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F88F0F" w14:textId="77777777" w:rsidR="004A09D2" w:rsidRPr="004A09D2" w:rsidRDefault="004A09D2" w:rsidP="004A09D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4A09D2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x</w:t>
            </w:r>
          </w:p>
        </w:tc>
      </w:tr>
      <w:tr w:rsidR="004A09D2" w:rsidRPr="004A09D2" w14:paraId="1E76346A" w14:textId="77777777" w:rsidTr="004A09D2">
        <w:trPr>
          <w:trHeight w:val="499"/>
        </w:trPr>
        <w:tc>
          <w:tcPr>
            <w:tcW w:w="6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6F6F0B3" w14:textId="77777777" w:rsidR="004A09D2" w:rsidRPr="00E14F5A" w:rsidRDefault="004A09D2" w:rsidP="004A09D2">
            <w:pPr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14F5A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 xml:space="preserve">x = 1% * (903,17 / 1 097,16) =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7CFFB4" w14:textId="77777777" w:rsidR="004A09D2" w:rsidRPr="00E14F5A" w:rsidRDefault="004A09D2" w:rsidP="004A09D2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Cs w:val="24"/>
              </w:rPr>
            </w:pPr>
            <w:r w:rsidRPr="00E14F5A">
              <w:rPr>
                <w:rFonts w:ascii="Arial" w:hAnsi="Arial" w:cs="Arial"/>
                <w:b/>
                <w:bCs/>
                <w:color w:val="FFFFFF" w:themeColor="background1"/>
                <w:szCs w:val="24"/>
              </w:rPr>
              <w:t>0,82%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86AA62F" w14:textId="77777777" w:rsidR="004A09D2" w:rsidRPr="004A09D2" w:rsidRDefault="004A09D2" w:rsidP="004A09D2">
            <w:pPr>
              <w:rPr>
                <w:rFonts w:ascii="Arial" w:hAnsi="Arial" w:cs="Arial"/>
                <w:color w:val="FFFFFF" w:themeColor="background1"/>
                <w:sz w:val="20"/>
              </w:rPr>
            </w:pPr>
            <w:r w:rsidRPr="004A09D2">
              <w:rPr>
                <w:rFonts w:ascii="Arial" w:hAnsi="Arial" w:cs="Arial"/>
                <w:color w:val="FFFFFF" w:themeColor="background1"/>
                <w:sz w:val="20"/>
              </w:rPr>
              <w:t> </w:t>
            </w:r>
          </w:p>
        </w:tc>
      </w:tr>
      <w:tr w:rsidR="004A09D2" w:rsidRPr="004A09D2" w14:paraId="5420D91E" w14:textId="77777777" w:rsidTr="004A09D2">
        <w:trPr>
          <w:trHeight w:val="499"/>
        </w:trPr>
        <w:tc>
          <w:tcPr>
            <w:tcW w:w="6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58A18" w14:textId="217E52B2" w:rsidR="004A09D2" w:rsidRPr="004A09D2" w:rsidRDefault="004A09D2" w:rsidP="004A09D2">
            <w:pPr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</w:pPr>
            <w:r w:rsidRPr="004A09D2"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  <w:t xml:space="preserve">Le TRI est donc égal à </w:t>
            </w:r>
            <w:r w:rsidR="00E14F5A" w:rsidRPr="00E14F5A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E14F5A">
              <w:rPr>
                <w:rFonts w:ascii="Arial" w:hAnsi="Arial" w:cs="Arial"/>
                <w:b/>
                <w:bCs/>
                <w:color w:val="FFFFFF" w:themeColor="background1"/>
                <w:sz w:val="28"/>
                <w:szCs w:val="28"/>
              </w:rPr>
              <w:t xml:space="preserve"> % + 0,82% </w:t>
            </w:r>
            <w:r w:rsidRPr="004A09D2"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  <w:t>soit :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4F8E6A" w14:textId="77777777" w:rsidR="004A09D2" w:rsidRPr="004A09D2" w:rsidRDefault="004A09D2" w:rsidP="004A09D2">
            <w:pPr>
              <w:jc w:val="right"/>
              <w:rPr>
                <w:rFonts w:ascii="Arial" w:hAnsi="Arial" w:cs="Arial"/>
                <w:b/>
                <w:bCs/>
                <w:color w:val="FFFFFF" w:themeColor="background1"/>
                <w:szCs w:val="24"/>
              </w:rPr>
            </w:pPr>
            <w:r w:rsidRPr="004A09D2">
              <w:rPr>
                <w:rFonts w:ascii="Arial" w:hAnsi="Arial" w:cs="Arial"/>
                <w:b/>
                <w:bCs/>
                <w:color w:val="FFFFFF" w:themeColor="background1"/>
                <w:szCs w:val="24"/>
              </w:rPr>
              <w:t>6,82%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7174E39" w14:textId="77777777" w:rsidR="004A09D2" w:rsidRPr="004A09D2" w:rsidRDefault="004A09D2" w:rsidP="004A09D2">
            <w:pPr>
              <w:rPr>
                <w:rFonts w:ascii="Arial" w:hAnsi="Arial" w:cs="Arial"/>
                <w:color w:val="FFFFFF" w:themeColor="background1"/>
                <w:sz w:val="20"/>
              </w:rPr>
            </w:pPr>
            <w:r w:rsidRPr="004A09D2">
              <w:rPr>
                <w:rFonts w:ascii="Arial" w:hAnsi="Arial" w:cs="Arial"/>
                <w:color w:val="FFFFFF" w:themeColor="background1"/>
                <w:sz w:val="20"/>
              </w:rPr>
              <w:t> </w:t>
            </w:r>
          </w:p>
        </w:tc>
      </w:tr>
    </w:tbl>
    <w:p w14:paraId="097E91B3" w14:textId="7309DD3F" w:rsidR="004A09D2" w:rsidRDefault="004A09D2">
      <w:pPr>
        <w:rPr>
          <w:rFonts w:ascii="Arial" w:hAnsi="Arial"/>
          <w:sz w:val="22"/>
        </w:rPr>
      </w:pPr>
    </w:p>
    <w:p w14:paraId="0A68316E" w14:textId="77777777" w:rsidR="00AC5150" w:rsidRPr="00AC5150" w:rsidRDefault="00AC5150" w:rsidP="00AC5150">
      <w:pPr>
        <w:rPr>
          <w:rFonts w:ascii="Arial" w:hAnsi="Arial"/>
          <w:sz w:val="22"/>
        </w:rPr>
      </w:pPr>
    </w:p>
    <w:p w14:paraId="69769CEC" w14:textId="77777777" w:rsidR="00AC5150" w:rsidRPr="00AC5150" w:rsidRDefault="00AC5150" w:rsidP="00AC5150">
      <w:pPr>
        <w:jc w:val="center"/>
        <w:rPr>
          <w:rFonts w:ascii="Arial" w:hAnsi="Arial"/>
          <w:sz w:val="22"/>
        </w:rPr>
      </w:pPr>
    </w:p>
    <w:p w14:paraId="4B510D6E" w14:textId="2C91E197" w:rsidR="004B37FD" w:rsidRPr="00A32F45" w:rsidRDefault="001B2026" w:rsidP="00E87BDF">
      <w:pPr>
        <w:pStyle w:val="Titre3"/>
        <w:ind w:firstLine="709"/>
        <w:jc w:val="both"/>
        <w:rPr>
          <w:color w:val="auto"/>
          <w:sz w:val="22"/>
        </w:rPr>
      </w:pPr>
      <w:r>
        <w:rPr>
          <w:i w:val="0"/>
          <w:iCs/>
          <w:color w:val="auto"/>
          <w:sz w:val="22"/>
        </w:rPr>
        <w:t>C</w:t>
      </w:r>
      <w:r w:rsidR="004B37FD" w:rsidRPr="00A32F45">
        <w:rPr>
          <w:i w:val="0"/>
          <w:iCs/>
          <w:color w:val="auto"/>
          <w:sz w:val="22"/>
        </w:rPr>
        <w:t>) Le critère du délai de récupération du capital investi (D.R.C)</w:t>
      </w:r>
    </w:p>
    <w:p w14:paraId="7F7D0DD3" w14:textId="77777777" w:rsidR="00B93B3F" w:rsidRDefault="00B93B3F" w:rsidP="00B93B3F">
      <w:pPr>
        <w:jc w:val="both"/>
        <w:rPr>
          <w:rFonts w:ascii="Arial" w:hAnsi="Arial" w:cs="Arial"/>
          <w:sz w:val="22"/>
        </w:rPr>
      </w:pPr>
    </w:p>
    <w:p w14:paraId="7B8841D3" w14:textId="77777777" w:rsidR="00B93B3F" w:rsidRDefault="00B93B3F" w:rsidP="00B93B3F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Le délai de récupération du capital actualisé correspond au temps nécessaire pour que l’unité commerciale récupère le capital investi dans le projet.</w:t>
      </w:r>
    </w:p>
    <w:p w14:paraId="35522454" w14:textId="77777777" w:rsidR="00B93B3F" w:rsidRDefault="00B93B3F" w:rsidP="00B93B3F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Il suffit de faire le </w:t>
      </w:r>
      <w:r>
        <w:rPr>
          <w:rFonts w:ascii="Arial" w:hAnsi="Arial" w:cs="Arial"/>
          <w:b/>
          <w:sz w:val="22"/>
          <w:u w:val="single"/>
        </w:rPr>
        <w:t>cumul des F.N.T actualisés à l’époque 0</w:t>
      </w:r>
      <w:r>
        <w:rPr>
          <w:rFonts w:ascii="Arial" w:hAnsi="Arial" w:cs="Arial"/>
          <w:sz w:val="22"/>
        </w:rPr>
        <w:t>. Lorsque celui-ci dépasse 0, le D.R.C actualisé a été atteint. Entre plusieurs projets, sera retenu celui dont le DRC est le plus court.</w:t>
      </w:r>
    </w:p>
    <w:p w14:paraId="2B487AEA" w14:textId="77777777" w:rsidR="00B93B3F" w:rsidRDefault="00B93B3F" w:rsidP="00B93B3F">
      <w:pPr>
        <w:jc w:val="both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  <w:u w:val="single"/>
        </w:rPr>
        <w:t>Remarque</w:t>
      </w:r>
      <w:r>
        <w:rPr>
          <w:rFonts w:ascii="Arial" w:hAnsi="Arial" w:cs="Arial"/>
          <w:i/>
          <w:sz w:val="18"/>
          <w:szCs w:val="18"/>
        </w:rPr>
        <w:t> : Le DRC peut se calculer à partir du cumul des F.N.T non actualisés (DRC simple). Cette méthode sera obligatoirement utilisée si aucun taux d’actualisation ne figure dans l’énoncé.</w:t>
      </w:r>
    </w:p>
    <w:p w14:paraId="621BCFD4" w14:textId="77777777" w:rsidR="00C80962" w:rsidRDefault="00C80962" w:rsidP="00B93B3F">
      <w:pPr>
        <w:jc w:val="both"/>
        <w:rPr>
          <w:rFonts w:ascii="Arial" w:hAnsi="Arial" w:cs="Arial"/>
          <w:i/>
          <w:sz w:val="18"/>
          <w:szCs w:val="18"/>
        </w:rPr>
      </w:pPr>
    </w:p>
    <w:p w14:paraId="0BBEAC8E" w14:textId="77777777" w:rsidR="00C80962" w:rsidRDefault="00C80962" w:rsidP="00B93B3F">
      <w:pPr>
        <w:jc w:val="both"/>
        <w:rPr>
          <w:rFonts w:ascii="Arial" w:hAnsi="Arial" w:cs="Arial"/>
          <w:i/>
          <w:sz w:val="18"/>
          <w:szCs w:val="18"/>
        </w:rPr>
      </w:pPr>
    </w:p>
    <w:p w14:paraId="511B8C59" w14:textId="77777777" w:rsidR="00C80962" w:rsidRDefault="00C80962" w:rsidP="00B93B3F">
      <w:pPr>
        <w:jc w:val="both"/>
        <w:rPr>
          <w:rFonts w:ascii="Arial" w:hAnsi="Arial" w:cs="Arial"/>
          <w:i/>
          <w:sz w:val="18"/>
          <w:szCs w:val="18"/>
        </w:rPr>
      </w:pPr>
    </w:p>
    <w:p w14:paraId="526B665C" w14:textId="77777777" w:rsidR="00C80962" w:rsidRDefault="00C80962" w:rsidP="00B93B3F">
      <w:pPr>
        <w:jc w:val="both"/>
        <w:rPr>
          <w:rFonts w:ascii="Arial" w:hAnsi="Arial" w:cs="Arial"/>
          <w:i/>
          <w:sz w:val="18"/>
          <w:szCs w:val="18"/>
        </w:rPr>
      </w:pPr>
    </w:p>
    <w:p w14:paraId="028BA988" w14:textId="77777777" w:rsidR="00C80962" w:rsidRDefault="00C80962" w:rsidP="00B93B3F">
      <w:pPr>
        <w:jc w:val="both"/>
        <w:rPr>
          <w:rFonts w:ascii="Arial" w:hAnsi="Arial" w:cs="Arial"/>
          <w:i/>
          <w:sz w:val="18"/>
          <w:szCs w:val="18"/>
        </w:rPr>
      </w:pPr>
    </w:p>
    <w:p w14:paraId="140488D8" w14:textId="77777777" w:rsidR="00C80962" w:rsidRDefault="00C80962" w:rsidP="00B93B3F">
      <w:pPr>
        <w:jc w:val="both"/>
        <w:rPr>
          <w:rFonts w:ascii="Arial" w:hAnsi="Arial" w:cs="Arial"/>
          <w:i/>
          <w:sz w:val="18"/>
          <w:szCs w:val="18"/>
        </w:rPr>
      </w:pPr>
    </w:p>
    <w:p w14:paraId="16A03907" w14:textId="77777777" w:rsidR="004B37FD" w:rsidRPr="00A32F45" w:rsidRDefault="004B37FD">
      <w:pPr>
        <w:jc w:val="both"/>
        <w:rPr>
          <w:rFonts w:ascii="Arial" w:hAnsi="Arial"/>
          <w:sz w:val="22"/>
        </w:rPr>
      </w:pPr>
      <w:r w:rsidRPr="00A32F45">
        <w:rPr>
          <w:rFonts w:ascii="Arial" w:hAnsi="Arial"/>
          <w:sz w:val="22"/>
        </w:rPr>
        <w:tab/>
      </w:r>
      <w:r w:rsidRPr="00A32F45">
        <w:rPr>
          <w:rFonts w:ascii="Arial" w:hAnsi="Arial"/>
          <w:sz w:val="22"/>
        </w:rPr>
        <w:tab/>
      </w:r>
    </w:p>
    <w:p w14:paraId="1BB8891A" w14:textId="77777777" w:rsidR="009C5118" w:rsidRPr="009C5118" w:rsidRDefault="009C5118" w:rsidP="009C5118">
      <w:pPr>
        <w:pStyle w:val="Paragraphedeliste"/>
        <w:numPr>
          <w:ilvl w:val="0"/>
          <w:numId w:val="15"/>
        </w:numPr>
        <w:jc w:val="both"/>
        <w:rPr>
          <w:rFonts w:ascii="Arial" w:hAnsi="Arial"/>
          <w:sz w:val="22"/>
        </w:rPr>
      </w:pPr>
      <w:r w:rsidRPr="009C5118">
        <w:rPr>
          <w:rFonts w:ascii="Arial" w:hAnsi="Arial"/>
          <w:sz w:val="22"/>
        </w:rPr>
        <w:lastRenderedPageBreak/>
        <w:t>Commenter le schéma ci-dessous :</w:t>
      </w:r>
    </w:p>
    <w:p w14:paraId="11706FD5" w14:textId="77777777" w:rsidR="009C5118" w:rsidRDefault="009C5118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 </w:t>
      </w:r>
    </w:p>
    <w:p w14:paraId="217EF980" w14:textId="09C6BF1F" w:rsidR="009C5118" w:rsidRPr="009C5118" w:rsidRDefault="009C5118">
      <w:pPr>
        <w:jc w:val="both"/>
        <w:rPr>
          <w:rFonts w:ascii="Arial" w:hAnsi="Arial"/>
          <w:i/>
          <w:sz w:val="18"/>
          <w:szCs w:val="18"/>
        </w:rPr>
      </w:pPr>
      <w:r w:rsidRPr="009C5118">
        <w:rPr>
          <w:rFonts w:ascii="Arial" w:hAnsi="Arial"/>
          <w:i/>
          <w:sz w:val="18"/>
          <w:szCs w:val="18"/>
          <w:u w:val="single"/>
        </w:rPr>
        <w:t>N.B</w:t>
      </w:r>
      <w:r w:rsidRPr="009C5118">
        <w:rPr>
          <w:rFonts w:ascii="Arial" w:hAnsi="Arial"/>
          <w:i/>
          <w:sz w:val="18"/>
          <w:szCs w:val="18"/>
        </w:rPr>
        <w:t xml:space="preserve"> : L’année 4 correspond à l’année </w:t>
      </w:r>
      <w:r w:rsidR="00454F8D">
        <w:rPr>
          <w:rFonts w:ascii="Arial" w:hAnsi="Arial"/>
          <w:i/>
          <w:sz w:val="18"/>
          <w:szCs w:val="18"/>
        </w:rPr>
        <w:t>202</w:t>
      </w:r>
      <w:r w:rsidR="004C6790">
        <w:rPr>
          <w:rFonts w:ascii="Arial" w:hAnsi="Arial"/>
          <w:i/>
          <w:sz w:val="18"/>
          <w:szCs w:val="18"/>
        </w:rPr>
        <w:t>9</w:t>
      </w:r>
      <w:r w:rsidR="00454F8D">
        <w:rPr>
          <w:rFonts w:ascii="Arial" w:hAnsi="Arial"/>
          <w:i/>
          <w:sz w:val="18"/>
          <w:szCs w:val="18"/>
        </w:rPr>
        <w:t xml:space="preserve"> </w:t>
      </w:r>
      <w:r w:rsidRPr="009C5118">
        <w:rPr>
          <w:rFonts w:ascii="Arial" w:hAnsi="Arial"/>
          <w:i/>
          <w:sz w:val="18"/>
          <w:szCs w:val="18"/>
        </w:rPr>
        <w:t xml:space="preserve">; l’année 5 correspond à l’année </w:t>
      </w:r>
      <w:r w:rsidR="00454F8D">
        <w:rPr>
          <w:rFonts w:ascii="Arial" w:hAnsi="Arial"/>
          <w:i/>
          <w:sz w:val="18"/>
          <w:szCs w:val="18"/>
        </w:rPr>
        <w:t>20</w:t>
      </w:r>
      <w:r w:rsidR="004C6790">
        <w:rPr>
          <w:rFonts w:ascii="Arial" w:hAnsi="Arial"/>
          <w:i/>
          <w:sz w:val="18"/>
          <w:szCs w:val="18"/>
        </w:rPr>
        <w:t>30</w:t>
      </w:r>
    </w:p>
    <w:p w14:paraId="1F36630B" w14:textId="77777777" w:rsidR="009C5118" w:rsidRDefault="009C5118">
      <w:pPr>
        <w:jc w:val="both"/>
        <w:rPr>
          <w:rFonts w:ascii="Arial" w:hAnsi="Arial"/>
          <w:sz w:val="22"/>
        </w:rPr>
      </w:pPr>
    </w:p>
    <w:p w14:paraId="048251AD" w14:textId="77777777" w:rsidR="009C5118" w:rsidRDefault="009C5118">
      <w:pPr>
        <w:jc w:val="both"/>
        <w:rPr>
          <w:rFonts w:ascii="Arial" w:hAnsi="Arial"/>
          <w:sz w:val="22"/>
        </w:rPr>
      </w:pPr>
    </w:p>
    <w:p w14:paraId="16840190" w14:textId="77777777" w:rsidR="009C5118" w:rsidRDefault="006A6B0B">
      <w:pPr>
        <w:jc w:val="both"/>
        <w:rPr>
          <w:rFonts w:ascii="Arial" w:hAnsi="Arial"/>
          <w:sz w:val="22"/>
        </w:rPr>
      </w:pPr>
      <w:r w:rsidRPr="006A6B0B">
        <w:rPr>
          <w:rFonts w:ascii="Arial" w:hAnsi="Arial"/>
          <w:noProof/>
          <w:sz w:val="22"/>
        </w:rPr>
        <w:drawing>
          <wp:inline distT="0" distB="0" distL="0" distR="0" wp14:anchorId="1D2D154B" wp14:editId="6596A979">
            <wp:extent cx="6200775" cy="1047717"/>
            <wp:effectExtent l="1905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815" cy="1048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3CAF20" w14:textId="5DCB9953" w:rsidR="009C5118" w:rsidRPr="003D27D2" w:rsidRDefault="009C5118" w:rsidP="00454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jc w:val="both"/>
        <w:rPr>
          <w:rFonts w:ascii="Arial" w:hAnsi="Arial"/>
          <w:b/>
          <w:color w:val="FFFFFF" w:themeColor="background1"/>
          <w:sz w:val="32"/>
          <w:szCs w:val="32"/>
        </w:rPr>
      </w:pPr>
      <w:r w:rsidRPr="003D27D2">
        <w:rPr>
          <w:rFonts w:ascii="Arial" w:hAnsi="Arial"/>
          <w:b/>
          <w:color w:val="FFFFFF" w:themeColor="background1"/>
          <w:sz w:val="32"/>
          <w:szCs w:val="32"/>
        </w:rPr>
        <w:t>A la fin de l’année 4 (31/12/</w:t>
      </w:r>
      <w:r w:rsidR="00454F8D" w:rsidRPr="003D27D2">
        <w:rPr>
          <w:rFonts w:ascii="Arial" w:hAnsi="Arial"/>
          <w:b/>
          <w:color w:val="FFFFFF" w:themeColor="background1"/>
          <w:sz w:val="32"/>
          <w:szCs w:val="32"/>
        </w:rPr>
        <w:t>202</w:t>
      </w:r>
      <w:r w:rsidR="003D27D2" w:rsidRPr="003D27D2">
        <w:rPr>
          <w:rFonts w:ascii="Arial" w:hAnsi="Arial"/>
          <w:b/>
          <w:color w:val="FFFFFF" w:themeColor="background1"/>
          <w:sz w:val="32"/>
          <w:szCs w:val="32"/>
        </w:rPr>
        <w:t>9</w:t>
      </w:r>
      <w:r w:rsidRPr="003D27D2">
        <w:rPr>
          <w:rFonts w:ascii="Arial" w:hAnsi="Arial"/>
          <w:b/>
          <w:color w:val="FFFFFF" w:themeColor="background1"/>
          <w:sz w:val="32"/>
          <w:szCs w:val="32"/>
        </w:rPr>
        <w:t xml:space="preserve">), le cumul des FNT actualisés est inférieur à 0. Le DRC n’a pas été </w:t>
      </w:r>
      <w:r w:rsidR="00356252" w:rsidRPr="003D27D2">
        <w:rPr>
          <w:rFonts w:ascii="Arial" w:hAnsi="Arial"/>
          <w:b/>
          <w:color w:val="FFFFFF" w:themeColor="background1"/>
          <w:sz w:val="32"/>
          <w:szCs w:val="32"/>
        </w:rPr>
        <w:t xml:space="preserve">encore </w:t>
      </w:r>
      <w:r w:rsidRPr="003D27D2">
        <w:rPr>
          <w:rFonts w:ascii="Arial" w:hAnsi="Arial"/>
          <w:b/>
          <w:color w:val="FFFFFF" w:themeColor="background1"/>
          <w:sz w:val="32"/>
          <w:szCs w:val="32"/>
        </w:rPr>
        <w:t xml:space="preserve">atteint en </w:t>
      </w:r>
      <w:r w:rsidR="00454F8D" w:rsidRPr="003D27D2">
        <w:rPr>
          <w:rFonts w:ascii="Arial" w:hAnsi="Arial"/>
          <w:b/>
          <w:color w:val="FFFFFF" w:themeColor="background1"/>
          <w:sz w:val="32"/>
          <w:szCs w:val="32"/>
        </w:rPr>
        <w:t>202</w:t>
      </w:r>
      <w:r w:rsidR="003D27D2" w:rsidRPr="003D27D2">
        <w:rPr>
          <w:rFonts w:ascii="Arial" w:hAnsi="Arial"/>
          <w:b/>
          <w:color w:val="FFFFFF" w:themeColor="background1"/>
          <w:sz w:val="32"/>
          <w:szCs w:val="32"/>
        </w:rPr>
        <w:t>9.</w:t>
      </w:r>
    </w:p>
    <w:p w14:paraId="70175934" w14:textId="6BA69341" w:rsidR="009C5118" w:rsidRPr="003D27D2" w:rsidRDefault="009C5118" w:rsidP="00454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jc w:val="both"/>
        <w:rPr>
          <w:rFonts w:ascii="Arial" w:hAnsi="Arial"/>
          <w:b/>
          <w:color w:val="FFFFFF" w:themeColor="background1"/>
          <w:sz w:val="32"/>
          <w:szCs w:val="32"/>
        </w:rPr>
      </w:pPr>
      <w:r w:rsidRPr="003D27D2">
        <w:rPr>
          <w:rFonts w:ascii="Arial" w:hAnsi="Arial"/>
          <w:b/>
          <w:color w:val="FFFFFF" w:themeColor="background1"/>
          <w:sz w:val="32"/>
          <w:szCs w:val="32"/>
        </w:rPr>
        <w:t xml:space="preserve">A la fin de l’année </w:t>
      </w:r>
      <w:r w:rsidR="003C61CA" w:rsidRPr="003D27D2">
        <w:rPr>
          <w:rFonts w:ascii="Arial" w:hAnsi="Arial"/>
          <w:b/>
          <w:color w:val="FFFFFF" w:themeColor="background1"/>
          <w:sz w:val="32"/>
          <w:szCs w:val="32"/>
        </w:rPr>
        <w:t>5</w:t>
      </w:r>
      <w:r w:rsidRPr="003D27D2">
        <w:rPr>
          <w:rFonts w:ascii="Arial" w:hAnsi="Arial"/>
          <w:b/>
          <w:color w:val="FFFFFF" w:themeColor="background1"/>
          <w:sz w:val="32"/>
          <w:szCs w:val="32"/>
        </w:rPr>
        <w:t xml:space="preserve"> (31/12/</w:t>
      </w:r>
      <w:r w:rsidR="00454F8D" w:rsidRPr="003D27D2">
        <w:rPr>
          <w:rFonts w:ascii="Arial" w:hAnsi="Arial"/>
          <w:b/>
          <w:color w:val="FFFFFF" w:themeColor="background1"/>
          <w:sz w:val="32"/>
          <w:szCs w:val="32"/>
        </w:rPr>
        <w:t>20</w:t>
      </w:r>
      <w:r w:rsidR="003D27D2" w:rsidRPr="003D27D2">
        <w:rPr>
          <w:rFonts w:ascii="Arial" w:hAnsi="Arial"/>
          <w:b/>
          <w:color w:val="FFFFFF" w:themeColor="background1"/>
          <w:sz w:val="32"/>
          <w:szCs w:val="32"/>
        </w:rPr>
        <w:t>30</w:t>
      </w:r>
      <w:r w:rsidRPr="003D27D2">
        <w:rPr>
          <w:rFonts w:ascii="Arial" w:hAnsi="Arial"/>
          <w:b/>
          <w:color w:val="FFFFFF" w:themeColor="background1"/>
          <w:sz w:val="32"/>
          <w:szCs w:val="32"/>
        </w:rPr>
        <w:t xml:space="preserve">), le cumul des FNT actualisés est supérieur à 0. </w:t>
      </w:r>
    </w:p>
    <w:p w14:paraId="4AC62663" w14:textId="7A374223" w:rsidR="009C5118" w:rsidRPr="003D27D2" w:rsidRDefault="009C5118" w:rsidP="00454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jc w:val="both"/>
        <w:rPr>
          <w:rFonts w:ascii="Arial" w:hAnsi="Arial"/>
          <w:b/>
          <w:color w:val="FFFFFF" w:themeColor="background1"/>
          <w:sz w:val="32"/>
          <w:szCs w:val="32"/>
          <w:u w:val="single"/>
        </w:rPr>
      </w:pPr>
      <w:r w:rsidRPr="003D27D2">
        <w:rPr>
          <w:rFonts w:ascii="Arial" w:hAnsi="Arial"/>
          <w:b/>
          <w:color w:val="FFFFFF" w:themeColor="background1"/>
          <w:sz w:val="32"/>
          <w:szCs w:val="32"/>
          <w:u w:val="single"/>
        </w:rPr>
        <w:t xml:space="preserve">Le DRC a donc été atteint durant l’année </w:t>
      </w:r>
      <w:r w:rsidR="00454F8D" w:rsidRPr="003D27D2">
        <w:rPr>
          <w:rFonts w:ascii="Arial" w:hAnsi="Arial"/>
          <w:b/>
          <w:color w:val="FFFFFF" w:themeColor="background1"/>
          <w:sz w:val="32"/>
          <w:szCs w:val="32"/>
          <w:u w:val="single"/>
        </w:rPr>
        <w:t>20</w:t>
      </w:r>
      <w:r w:rsidR="003D27D2" w:rsidRPr="003D27D2">
        <w:rPr>
          <w:rFonts w:ascii="Arial" w:hAnsi="Arial"/>
          <w:b/>
          <w:color w:val="FFFFFF" w:themeColor="background1"/>
          <w:sz w:val="32"/>
          <w:szCs w:val="32"/>
          <w:u w:val="single"/>
        </w:rPr>
        <w:t>30</w:t>
      </w:r>
    </w:p>
    <w:p w14:paraId="2EBB7F9B" w14:textId="77777777" w:rsidR="009C5118" w:rsidRPr="00454F8D" w:rsidRDefault="009C5118" w:rsidP="00454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jc w:val="both"/>
        <w:rPr>
          <w:rFonts w:ascii="Arial" w:hAnsi="Arial"/>
          <w:sz w:val="22"/>
        </w:rPr>
      </w:pPr>
    </w:p>
    <w:p w14:paraId="6A1B1667" w14:textId="77777777" w:rsidR="00BE4E41" w:rsidRDefault="00BE4E41" w:rsidP="009C5118">
      <w:pPr>
        <w:jc w:val="both"/>
        <w:rPr>
          <w:rFonts w:ascii="Arial" w:hAnsi="Arial"/>
          <w:sz w:val="22"/>
          <w:szCs w:val="22"/>
        </w:rPr>
      </w:pPr>
    </w:p>
    <w:p w14:paraId="2C3756FE" w14:textId="77777777" w:rsidR="009C5118" w:rsidRDefault="009C5118" w:rsidP="009C5118">
      <w:pPr>
        <w:jc w:val="both"/>
        <w:rPr>
          <w:rFonts w:ascii="Arial" w:hAnsi="Arial"/>
          <w:sz w:val="22"/>
          <w:szCs w:val="22"/>
        </w:rPr>
      </w:pPr>
      <w:r w:rsidRPr="00BE4E41">
        <w:rPr>
          <w:rFonts w:ascii="Arial" w:hAnsi="Arial"/>
          <w:sz w:val="22"/>
          <w:szCs w:val="22"/>
        </w:rPr>
        <w:t>Pour calculer précisément la date de récupération du capital investi, une interpolation linéaire est nécessaire</w:t>
      </w:r>
      <w:r w:rsidR="00BE4E41">
        <w:rPr>
          <w:rFonts w:ascii="Arial" w:hAnsi="Arial"/>
          <w:sz w:val="22"/>
          <w:szCs w:val="22"/>
        </w:rPr>
        <w:t>.</w:t>
      </w:r>
    </w:p>
    <w:p w14:paraId="6211257D" w14:textId="77777777" w:rsidR="00BE4E41" w:rsidRPr="00BE4E41" w:rsidRDefault="00BE4E41" w:rsidP="009C5118">
      <w:pPr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Calculer le délai de récupération du capital du projet :</w:t>
      </w:r>
      <w:r w:rsidR="00E87BDF" w:rsidRPr="00E87BDF">
        <w:rPr>
          <w:noProof/>
        </w:rPr>
        <w:t xml:space="preserve"> </w:t>
      </w:r>
    </w:p>
    <w:p w14:paraId="46D816BC" w14:textId="77777777" w:rsidR="009C5118" w:rsidRDefault="009C5118" w:rsidP="009C5118">
      <w:pPr>
        <w:jc w:val="both"/>
        <w:rPr>
          <w:rFonts w:ascii="Arial" w:hAnsi="Arial"/>
          <w:sz w:val="22"/>
          <w:szCs w:val="22"/>
        </w:rPr>
      </w:pPr>
    </w:p>
    <w:p w14:paraId="7E5E1022" w14:textId="77777777" w:rsidR="00C80962" w:rsidRPr="00A0395B" w:rsidRDefault="00C80962" w:rsidP="009C5118">
      <w:pPr>
        <w:jc w:val="both"/>
        <w:rPr>
          <w:rFonts w:ascii="Arial" w:hAnsi="Arial"/>
          <w:color w:val="FFFFFF" w:themeColor="background1"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941"/>
        <w:gridCol w:w="1559"/>
        <w:gridCol w:w="1695"/>
      </w:tblGrid>
      <w:tr w:rsidR="00A0395B" w14:paraId="00F7E809" w14:textId="77777777" w:rsidTr="00A0395B">
        <w:tc>
          <w:tcPr>
            <w:tcW w:w="6941" w:type="dxa"/>
          </w:tcPr>
          <w:p w14:paraId="0FA724EC" w14:textId="2B838B0F" w:rsidR="00A0395B" w:rsidRPr="00A0395B" w:rsidRDefault="00A0395B" w:rsidP="009C5118">
            <w:pPr>
              <w:jc w:val="both"/>
              <w:rPr>
                <w:rFonts w:ascii="Arial" w:hAnsi="Arial"/>
                <w:color w:val="FFFFFF" w:themeColor="background1"/>
                <w:sz w:val="26"/>
                <w:szCs w:val="26"/>
              </w:rPr>
            </w:pPr>
            <w:r w:rsidRPr="00A0395B">
              <w:rPr>
                <w:rFonts w:ascii="Arial" w:hAnsi="Arial"/>
                <w:b/>
                <w:bCs/>
                <w:sz w:val="26"/>
                <w:szCs w:val="26"/>
              </w:rPr>
              <w:t xml:space="preserve">Entre 4 ans et 5 ans, Les FNT cumulés augmentent de  </w:t>
            </w:r>
          </w:p>
        </w:tc>
        <w:tc>
          <w:tcPr>
            <w:tcW w:w="1559" w:type="dxa"/>
          </w:tcPr>
          <w:p w14:paraId="1A403732" w14:textId="7696060F" w:rsidR="00A0395B" w:rsidRPr="003D27D2" w:rsidRDefault="00A0395B" w:rsidP="009C5118">
            <w:pPr>
              <w:jc w:val="both"/>
              <w:rPr>
                <w:rFonts w:ascii="Arial" w:hAnsi="Arial"/>
                <w:color w:val="FFFFFF" w:themeColor="background1"/>
                <w:sz w:val="22"/>
                <w:szCs w:val="22"/>
              </w:rPr>
            </w:pPr>
            <w:r w:rsidRPr="003D27D2">
              <w:rPr>
                <w:rFonts w:ascii="Arial" w:hAnsi="Arial"/>
                <w:b/>
                <w:bCs/>
                <w:color w:val="FFFFFF" w:themeColor="background1"/>
                <w:sz w:val="28"/>
                <w:szCs w:val="28"/>
              </w:rPr>
              <w:t>7 323,13 €</w:t>
            </w:r>
          </w:p>
        </w:tc>
        <w:tc>
          <w:tcPr>
            <w:tcW w:w="1695" w:type="dxa"/>
          </w:tcPr>
          <w:p w14:paraId="2C923B41" w14:textId="77970F4F" w:rsidR="00A0395B" w:rsidRPr="003D27D2" w:rsidRDefault="00A0395B" w:rsidP="00A0395B">
            <w:pPr>
              <w:jc w:val="center"/>
              <w:rPr>
                <w:rFonts w:ascii="Arial" w:hAnsi="Arial"/>
                <w:b/>
                <w:bCs/>
                <w:color w:val="FFFFFF" w:themeColor="background1"/>
                <w:sz w:val="28"/>
                <w:szCs w:val="28"/>
              </w:rPr>
            </w:pPr>
            <w:r w:rsidRPr="003D27D2">
              <w:rPr>
                <w:rFonts w:ascii="Arial" w:hAnsi="Arial"/>
                <w:b/>
                <w:bCs/>
                <w:color w:val="FFFFFF" w:themeColor="background1"/>
                <w:sz w:val="28"/>
                <w:szCs w:val="28"/>
              </w:rPr>
              <w:t>12 mois</w:t>
            </w:r>
          </w:p>
        </w:tc>
      </w:tr>
      <w:tr w:rsidR="00A0395B" w14:paraId="1C8C7BCE" w14:textId="77777777" w:rsidTr="00A0395B">
        <w:tc>
          <w:tcPr>
            <w:tcW w:w="6941" w:type="dxa"/>
          </w:tcPr>
          <w:p w14:paraId="418D5652" w14:textId="4934E642" w:rsidR="00A0395B" w:rsidRPr="00A0395B" w:rsidRDefault="00A0395B" w:rsidP="009C5118">
            <w:pPr>
              <w:jc w:val="both"/>
              <w:rPr>
                <w:rFonts w:ascii="Arial" w:hAnsi="Arial"/>
                <w:color w:val="FFFFFF" w:themeColor="background1"/>
                <w:sz w:val="26"/>
                <w:szCs w:val="26"/>
              </w:rPr>
            </w:pPr>
            <w:r w:rsidRPr="00A0395B">
              <w:rPr>
                <w:rFonts w:ascii="Arial" w:hAnsi="Arial"/>
                <w:b/>
                <w:bCs/>
                <w:sz w:val="26"/>
                <w:szCs w:val="26"/>
              </w:rPr>
              <w:t>Le DRC est atteint quand le cumul des FNT = 0 soit</w:t>
            </w:r>
          </w:p>
        </w:tc>
        <w:tc>
          <w:tcPr>
            <w:tcW w:w="1559" w:type="dxa"/>
          </w:tcPr>
          <w:p w14:paraId="66355258" w14:textId="5779B9BC" w:rsidR="00A0395B" w:rsidRPr="003D27D2" w:rsidRDefault="00A0395B" w:rsidP="009C5118">
            <w:pPr>
              <w:jc w:val="both"/>
              <w:rPr>
                <w:rFonts w:ascii="Arial" w:hAnsi="Arial"/>
                <w:color w:val="FFFFFF" w:themeColor="background1"/>
                <w:sz w:val="22"/>
                <w:szCs w:val="22"/>
              </w:rPr>
            </w:pPr>
            <w:r w:rsidRPr="003D27D2">
              <w:rPr>
                <w:rFonts w:ascii="Arial" w:hAnsi="Arial"/>
                <w:b/>
                <w:bCs/>
                <w:color w:val="FFFFFF" w:themeColor="background1"/>
                <w:sz w:val="28"/>
                <w:szCs w:val="28"/>
              </w:rPr>
              <w:t>6 419,96 €</w:t>
            </w:r>
          </w:p>
        </w:tc>
        <w:tc>
          <w:tcPr>
            <w:tcW w:w="1695" w:type="dxa"/>
          </w:tcPr>
          <w:p w14:paraId="26A4D502" w14:textId="79334D0C" w:rsidR="00A0395B" w:rsidRPr="003D27D2" w:rsidRDefault="00A0395B" w:rsidP="00A0395B">
            <w:pPr>
              <w:jc w:val="center"/>
              <w:rPr>
                <w:rFonts w:ascii="Arial" w:hAnsi="Arial"/>
                <w:b/>
                <w:bCs/>
                <w:color w:val="FFFFFF" w:themeColor="background1"/>
                <w:sz w:val="28"/>
                <w:szCs w:val="28"/>
              </w:rPr>
            </w:pPr>
            <w:r w:rsidRPr="003D27D2">
              <w:rPr>
                <w:rFonts w:ascii="Arial" w:hAnsi="Arial"/>
                <w:b/>
                <w:bCs/>
                <w:color w:val="FFFFFF" w:themeColor="background1"/>
                <w:sz w:val="28"/>
                <w:szCs w:val="28"/>
              </w:rPr>
              <w:t>x</w:t>
            </w:r>
          </w:p>
        </w:tc>
      </w:tr>
      <w:tr w:rsidR="004C6790" w14:paraId="3B963E25" w14:textId="77777777" w:rsidTr="00C819D1">
        <w:tc>
          <w:tcPr>
            <w:tcW w:w="6941" w:type="dxa"/>
          </w:tcPr>
          <w:p w14:paraId="54764BA7" w14:textId="34093759" w:rsidR="004C6790" w:rsidRPr="003D27D2" w:rsidRDefault="004C6790" w:rsidP="003D27D2">
            <w:pPr>
              <w:jc w:val="both"/>
              <w:rPr>
                <w:rFonts w:ascii="Arial" w:hAnsi="Arial"/>
                <w:color w:val="FF0000"/>
                <w:sz w:val="26"/>
                <w:szCs w:val="26"/>
              </w:rPr>
            </w:pPr>
            <w:r w:rsidRPr="003D27D2">
              <w:rPr>
                <w:rFonts w:ascii="Arial" w:hAnsi="Arial"/>
                <w:b/>
                <w:bCs/>
                <w:sz w:val="26"/>
                <w:szCs w:val="26"/>
              </w:rPr>
              <w:t xml:space="preserve">x = </w:t>
            </w:r>
            <w:r w:rsidRPr="003D27D2">
              <w:rPr>
                <w:rFonts w:ascii="Arial" w:hAnsi="Arial"/>
                <w:b/>
                <w:bCs/>
                <w:color w:val="FFFFFF" w:themeColor="background1"/>
                <w:sz w:val="26"/>
                <w:szCs w:val="26"/>
              </w:rPr>
              <w:t xml:space="preserve">12 * </w:t>
            </w:r>
            <w:r w:rsidR="003D27D2" w:rsidRPr="003D27D2">
              <w:rPr>
                <w:rFonts w:ascii="Arial" w:hAnsi="Arial"/>
                <w:b/>
                <w:bCs/>
                <w:color w:val="FFFFFF" w:themeColor="background1"/>
                <w:sz w:val="26"/>
                <w:szCs w:val="26"/>
              </w:rPr>
              <w:t>6 419,96 / 7 323,13</w:t>
            </w:r>
            <w:r w:rsidRPr="003D27D2">
              <w:rPr>
                <w:rFonts w:ascii="Arial" w:hAnsi="Arial"/>
                <w:b/>
                <w:bCs/>
                <w:color w:val="FFFFFF" w:themeColor="background1"/>
                <w:sz w:val="26"/>
                <w:szCs w:val="26"/>
              </w:rPr>
              <w:t xml:space="preserve"> = </w:t>
            </w:r>
            <w:r w:rsidRPr="003D27D2">
              <w:rPr>
                <w:rFonts w:ascii="Arial" w:hAnsi="Arial"/>
                <w:b/>
                <w:bCs/>
                <w:color w:val="FFFFFF" w:themeColor="background1"/>
                <w:sz w:val="26"/>
                <w:szCs w:val="26"/>
              </w:rPr>
              <w:tab/>
            </w:r>
          </w:p>
        </w:tc>
        <w:tc>
          <w:tcPr>
            <w:tcW w:w="3254" w:type="dxa"/>
            <w:gridSpan w:val="2"/>
          </w:tcPr>
          <w:p w14:paraId="318AF999" w14:textId="18F15FC8" w:rsidR="004C6790" w:rsidRPr="003D27D2" w:rsidRDefault="004C6790" w:rsidP="009C5118">
            <w:pPr>
              <w:jc w:val="both"/>
              <w:rPr>
                <w:rFonts w:ascii="Arial" w:hAnsi="Arial"/>
                <w:color w:val="FFFFFF" w:themeColor="background1"/>
                <w:sz w:val="22"/>
                <w:szCs w:val="22"/>
              </w:rPr>
            </w:pPr>
            <w:r w:rsidRPr="003D27D2">
              <w:rPr>
                <w:rFonts w:ascii="Arial" w:hAnsi="Arial"/>
                <w:b/>
                <w:bCs/>
                <w:color w:val="FFFFFF" w:themeColor="background1"/>
                <w:sz w:val="28"/>
                <w:szCs w:val="28"/>
              </w:rPr>
              <w:t>10,52 mois</w:t>
            </w:r>
          </w:p>
        </w:tc>
      </w:tr>
      <w:tr w:rsidR="00A0395B" w14:paraId="343E705C" w14:textId="77777777" w:rsidTr="00BF53B9">
        <w:tc>
          <w:tcPr>
            <w:tcW w:w="6941" w:type="dxa"/>
          </w:tcPr>
          <w:p w14:paraId="0DDAE9EF" w14:textId="68E5A6D4" w:rsidR="00A0395B" w:rsidRPr="00A0395B" w:rsidRDefault="00A0395B" w:rsidP="009C5118">
            <w:pPr>
              <w:jc w:val="both"/>
              <w:rPr>
                <w:rFonts w:ascii="Arial" w:hAnsi="Arial"/>
                <w:sz w:val="26"/>
                <w:szCs w:val="26"/>
              </w:rPr>
            </w:pPr>
            <w:r w:rsidRPr="00A0395B">
              <w:rPr>
                <w:rFonts w:ascii="Arial" w:hAnsi="Arial"/>
                <w:b/>
                <w:bCs/>
                <w:sz w:val="26"/>
                <w:szCs w:val="26"/>
              </w:rPr>
              <w:t xml:space="preserve">Le DRC est égal à </w:t>
            </w:r>
            <w:r w:rsidRPr="00A03552">
              <w:rPr>
                <w:rFonts w:ascii="Arial" w:hAnsi="Arial"/>
                <w:b/>
                <w:bCs/>
                <w:color w:val="FFFFFF" w:themeColor="background1"/>
                <w:sz w:val="26"/>
                <w:szCs w:val="26"/>
              </w:rPr>
              <w:t>4 ans + 10,52 mois soit</w:t>
            </w:r>
            <w:r w:rsidRPr="00A0395B">
              <w:rPr>
                <w:rFonts w:ascii="Arial" w:hAnsi="Arial"/>
                <w:b/>
                <w:bCs/>
                <w:sz w:val="26"/>
                <w:szCs w:val="26"/>
              </w:rPr>
              <w:tab/>
            </w:r>
            <w:r w:rsidRPr="00A0395B">
              <w:rPr>
                <w:rFonts w:ascii="Arial" w:hAnsi="Arial"/>
                <w:b/>
                <w:bCs/>
                <w:sz w:val="26"/>
                <w:szCs w:val="26"/>
              </w:rPr>
              <w:tab/>
            </w:r>
          </w:p>
        </w:tc>
        <w:tc>
          <w:tcPr>
            <w:tcW w:w="3254" w:type="dxa"/>
            <w:gridSpan w:val="2"/>
          </w:tcPr>
          <w:p w14:paraId="082FFE60" w14:textId="0FAE03B2" w:rsidR="00A0395B" w:rsidRPr="003D27D2" w:rsidRDefault="00A0395B" w:rsidP="009C5118">
            <w:pPr>
              <w:jc w:val="both"/>
              <w:rPr>
                <w:rFonts w:ascii="Arial" w:hAnsi="Arial"/>
                <w:b/>
                <w:bCs/>
                <w:color w:val="FFFFFF" w:themeColor="background1"/>
                <w:sz w:val="28"/>
                <w:szCs w:val="28"/>
              </w:rPr>
            </w:pPr>
            <w:r w:rsidRPr="003D27D2">
              <w:rPr>
                <w:rFonts w:ascii="Arial" w:hAnsi="Arial"/>
                <w:b/>
                <w:bCs/>
                <w:color w:val="FFFFFF" w:themeColor="background1"/>
                <w:sz w:val="28"/>
                <w:szCs w:val="28"/>
              </w:rPr>
              <w:t>4 ans et 11 mois</w:t>
            </w:r>
          </w:p>
        </w:tc>
      </w:tr>
    </w:tbl>
    <w:p w14:paraId="39B30420" w14:textId="77777777" w:rsidR="00C80962" w:rsidRPr="00A0395B" w:rsidRDefault="00C80962" w:rsidP="009C5118">
      <w:pPr>
        <w:jc w:val="both"/>
        <w:rPr>
          <w:rFonts w:ascii="Arial" w:hAnsi="Arial"/>
          <w:color w:val="FFFFFF" w:themeColor="background1"/>
          <w:sz w:val="22"/>
          <w:szCs w:val="22"/>
        </w:rPr>
      </w:pPr>
    </w:p>
    <w:p w14:paraId="6AECFA78" w14:textId="728B7257" w:rsidR="009C5118" w:rsidRPr="00BE4E41" w:rsidRDefault="009C5118" w:rsidP="00BE4E41">
      <w:pPr>
        <w:jc w:val="center"/>
        <w:rPr>
          <w:rFonts w:ascii="Arial" w:hAnsi="Arial"/>
          <w:sz w:val="22"/>
          <w:szCs w:val="22"/>
        </w:rPr>
      </w:pPr>
    </w:p>
    <w:p w14:paraId="246116C1" w14:textId="0065829F" w:rsidR="004B37FD" w:rsidRPr="00A32F45" w:rsidRDefault="004B37FD" w:rsidP="00FA319C">
      <w:pPr>
        <w:tabs>
          <w:tab w:val="left" w:pos="1134"/>
        </w:tabs>
        <w:jc w:val="both"/>
        <w:rPr>
          <w:rFonts w:ascii="Arial" w:hAnsi="Arial"/>
          <w:sz w:val="22"/>
        </w:rPr>
      </w:pPr>
      <w:r w:rsidRPr="00A32F45">
        <w:tab/>
      </w:r>
    </w:p>
    <w:p w14:paraId="3BB2C2FB" w14:textId="77777777" w:rsidR="002C54B3" w:rsidRPr="00A32F45" w:rsidRDefault="002C54B3" w:rsidP="002C54B3">
      <w:pPr>
        <w:tabs>
          <w:tab w:val="left" w:pos="1134"/>
        </w:tabs>
        <w:ind w:left="709"/>
        <w:jc w:val="both"/>
        <w:rPr>
          <w:rFonts w:ascii="Arial" w:hAnsi="Arial"/>
          <w:sz w:val="22"/>
        </w:rPr>
      </w:pPr>
      <w:r w:rsidRPr="00A32F45">
        <w:rPr>
          <w:rFonts w:ascii="Arial" w:hAnsi="Arial"/>
          <w:sz w:val="22"/>
        </w:rPr>
        <w:t>D) L’indice de profitabilité</w:t>
      </w:r>
    </w:p>
    <w:p w14:paraId="53EEDAFE" w14:textId="77777777" w:rsidR="002C54B3" w:rsidRPr="00A32F45" w:rsidRDefault="002C54B3">
      <w:pPr>
        <w:tabs>
          <w:tab w:val="left" w:pos="1134"/>
        </w:tabs>
        <w:jc w:val="both"/>
        <w:rPr>
          <w:rFonts w:ascii="Arial" w:hAnsi="Arial"/>
          <w:sz w:val="22"/>
        </w:rPr>
      </w:pPr>
    </w:p>
    <w:p w14:paraId="639CAAC5" w14:textId="77777777" w:rsidR="002737BB" w:rsidRDefault="002C54B3" w:rsidP="002737BB">
      <w:pPr>
        <w:tabs>
          <w:tab w:val="left" w:pos="1134"/>
        </w:tabs>
        <w:jc w:val="both"/>
        <w:rPr>
          <w:rFonts w:ascii="Arial" w:hAnsi="Arial"/>
          <w:sz w:val="22"/>
        </w:rPr>
      </w:pPr>
      <w:r w:rsidRPr="00A32F45">
        <w:rPr>
          <w:rFonts w:ascii="Arial" w:hAnsi="Arial"/>
          <w:sz w:val="22"/>
        </w:rPr>
        <w:t xml:space="preserve">Lorsqu’on veut choisir entre </w:t>
      </w:r>
      <w:r w:rsidR="001D6010">
        <w:rPr>
          <w:rFonts w:ascii="Arial" w:hAnsi="Arial"/>
          <w:sz w:val="22"/>
        </w:rPr>
        <w:t>plusieurs</w:t>
      </w:r>
      <w:r w:rsidRPr="00A32F45">
        <w:rPr>
          <w:rFonts w:ascii="Arial" w:hAnsi="Arial"/>
          <w:sz w:val="22"/>
        </w:rPr>
        <w:t xml:space="preserve"> investissements de montant différent, la VAN en valeur absolue n’a pas de sens. On utilisera alors l’indice de profitabilité.</w:t>
      </w:r>
    </w:p>
    <w:p w14:paraId="0C5037AA" w14:textId="77777777" w:rsidR="002737BB" w:rsidRPr="002737BB" w:rsidRDefault="002737BB" w:rsidP="002737BB">
      <w:pPr>
        <w:tabs>
          <w:tab w:val="left" w:pos="1134"/>
        </w:tabs>
        <w:jc w:val="both"/>
        <w:rPr>
          <w:rFonts w:ascii="Arial" w:hAnsi="Arial"/>
          <w:b/>
          <w:bCs/>
          <w:sz w:val="22"/>
        </w:rPr>
      </w:pPr>
      <w:r w:rsidRPr="002737BB">
        <w:rPr>
          <w:rFonts w:ascii="Arial" w:hAnsi="Arial"/>
          <w:b/>
          <w:bCs/>
          <w:sz w:val="22"/>
        </w:rPr>
        <w:t>Entre plusieurs projets, on choisira le projet dont l’indice de profitabilité est le plus élevé.</w:t>
      </w:r>
    </w:p>
    <w:p w14:paraId="0D542AE0" w14:textId="7C741E0A" w:rsidR="002C54B3" w:rsidRDefault="002C54B3">
      <w:pPr>
        <w:tabs>
          <w:tab w:val="left" w:pos="1134"/>
        </w:tabs>
        <w:jc w:val="both"/>
        <w:rPr>
          <w:rFonts w:ascii="Arial" w:hAnsi="Arial"/>
          <w:sz w:val="22"/>
        </w:rPr>
      </w:pPr>
    </w:p>
    <w:p w14:paraId="4C72851B" w14:textId="485D2EBE" w:rsidR="002C54B3" w:rsidRPr="00A32F45" w:rsidRDefault="00AB2A03">
      <w:pPr>
        <w:tabs>
          <w:tab w:val="left" w:pos="1134"/>
        </w:tabs>
        <w:jc w:val="both"/>
        <w:rPr>
          <w:rFonts w:ascii="Arial" w:hAnsi="Arial"/>
          <w:sz w:val="22"/>
        </w:rPr>
      </w:pPr>
      <w:r>
        <w:rPr>
          <w:rFonts w:ascii="Arial" w:hAnsi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316B4B8E" wp14:editId="4EB9C8E7">
                <wp:simplePos x="0" y="0"/>
                <wp:positionH relativeFrom="column">
                  <wp:posOffset>621665</wp:posOffset>
                </wp:positionH>
                <wp:positionV relativeFrom="paragraph">
                  <wp:posOffset>61595</wp:posOffset>
                </wp:positionV>
                <wp:extent cx="3286125" cy="485775"/>
                <wp:effectExtent l="9525" t="12065" r="9525" b="6985"/>
                <wp:wrapNone/>
                <wp:docPr id="9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86125" cy="485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CC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AB166FE" id="AutoShape 67" o:spid="_x0000_s1026" style="position:absolute;margin-left:48.95pt;margin-top:4.85pt;width:258.75pt;height:38.2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" fillcolor="#ffc">
                <v:fill opacity="0"/>
              </v:roundrect>
            </w:pict>
          </mc:Fallback>
        </mc:AlternateContent>
      </w:r>
    </w:p>
    <w:p w14:paraId="60692842" w14:textId="6463725B" w:rsidR="002C54B3" w:rsidRPr="00A32F45" w:rsidRDefault="00040362">
      <w:pPr>
        <w:tabs>
          <w:tab w:val="left" w:pos="1134"/>
        </w:tabs>
        <w:jc w:val="both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ab/>
      </w:r>
      <w:r w:rsidR="002C54B3" w:rsidRPr="00A32F45">
        <w:rPr>
          <w:rFonts w:ascii="Arial" w:hAnsi="Arial"/>
          <w:b/>
          <w:sz w:val="22"/>
        </w:rPr>
        <w:t xml:space="preserve">Indice de profitabilité =      </w:t>
      </w:r>
      <w:r>
        <w:rPr>
          <w:rFonts w:ascii="Arial" w:hAnsi="Arial"/>
          <w:b/>
          <w:sz w:val="22"/>
        </w:rPr>
        <w:t xml:space="preserve">     </w:t>
      </w:r>
      <w:r w:rsidR="002C54B3" w:rsidRPr="00A32F45">
        <w:rPr>
          <w:rFonts w:ascii="Arial" w:hAnsi="Arial"/>
          <w:b/>
          <w:sz w:val="22"/>
        </w:rPr>
        <w:t>VAN</w:t>
      </w:r>
      <w:r w:rsidR="00FA1A49">
        <w:rPr>
          <w:rFonts w:ascii="Arial" w:hAnsi="Arial"/>
          <w:b/>
          <w:sz w:val="22"/>
        </w:rPr>
        <w:tab/>
      </w:r>
      <w:r w:rsidR="00FA1A49">
        <w:rPr>
          <w:rFonts w:ascii="Arial" w:hAnsi="Arial"/>
          <w:b/>
          <w:sz w:val="22"/>
        </w:rPr>
        <w:tab/>
        <w:t>+ 1</w:t>
      </w:r>
    </w:p>
    <w:p w14:paraId="3D3A68CF" w14:textId="3492490B" w:rsidR="002C54B3" w:rsidRPr="00A32F45" w:rsidRDefault="00AB2A03">
      <w:pPr>
        <w:tabs>
          <w:tab w:val="left" w:pos="1134"/>
        </w:tabs>
        <w:jc w:val="both"/>
        <w:rPr>
          <w:rFonts w:ascii="Arial" w:hAnsi="Arial"/>
          <w:b/>
          <w:sz w:val="22"/>
        </w:rPr>
      </w:pPr>
      <w:r>
        <w:rPr>
          <w:rFonts w:ascii="Arial" w:hAnsi="Arial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C3E4FDD" wp14:editId="6794050A">
                <wp:simplePos x="0" y="0"/>
                <wp:positionH relativeFrom="column">
                  <wp:posOffset>2399030</wp:posOffset>
                </wp:positionH>
                <wp:positionV relativeFrom="paragraph">
                  <wp:posOffset>-3810</wp:posOffset>
                </wp:positionV>
                <wp:extent cx="914400" cy="0"/>
                <wp:effectExtent l="5715" t="10795" r="13335" b="8255"/>
                <wp:wrapNone/>
                <wp:docPr id="7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A5A001" id="Line 31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8.9pt,-.3pt" to="260.9pt,-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72zEwIAACg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"/>
            </w:pict>
          </mc:Fallback>
        </mc:AlternateContent>
      </w:r>
      <w:r w:rsidR="002C54B3" w:rsidRPr="00A32F45">
        <w:rPr>
          <w:rFonts w:ascii="Arial" w:hAnsi="Arial"/>
          <w:b/>
          <w:sz w:val="22"/>
        </w:rPr>
        <w:tab/>
      </w:r>
      <w:r w:rsidR="002C54B3" w:rsidRPr="00A32F45">
        <w:rPr>
          <w:rFonts w:ascii="Arial" w:hAnsi="Arial"/>
          <w:b/>
          <w:sz w:val="22"/>
        </w:rPr>
        <w:tab/>
      </w:r>
      <w:r w:rsidR="00040362">
        <w:rPr>
          <w:rFonts w:ascii="Arial" w:hAnsi="Arial"/>
          <w:b/>
          <w:sz w:val="22"/>
        </w:rPr>
        <w:tab/>
      </w:r>
      <w:r w:rsidR="00040362">
        <w:rPr>
          <w:rFonts w:ascii="Arial" w:hAnsi="Arial"/>
          <w:b/>
          <w:sz w:val="22"/>
        </w:rPr>
        <w:tab/>
        <w:t xml:space="preserve">       </w:t>
      </w:r>
      <w:r w:rsidR="002C54B3" w:rsidRPr="00A32F45">
        <w:rPr>
          <w:rFonts w:ascii="Arial" w:hAnsi="Arial"/>
          <w:b/>
          <w:sz w:val="22"/>
        </w:rPr>
        <w:t xml:space="preserve">  </w:t>
      </w:r>
      <w:r w:rsidR="00040362">
        <w:rPr>
          <w:rFonts w:ascii="Arial" w:hAnsi="Arial"/>
          <w:b/>
          <w:sz w:val="22"/>
        </w:rPr>
        <w:t xml:space="preserve">     </w:t>
      </w:r>
      <w:r w:rsidR="002C54B3" w:rsidRPr="00A32F45">
        <w:rPr>
          <w:rFonts w:ascii="Arial" w:hAnsi="Arial"/>
          <w:b/>
          <w:sz w:val="22"/>
        </w:rPr>
        <w:t>Investissement</w:t>
      </w:r>
    </w:p>
    <w:p w14:paraId="04D39835" w14:textId="77777777" w:rsidR="002C54B3" w:rsidRPr="00A32F45" w:rsidRDefault="002C54B3">
      <w:pPr>
        <w:tabs>
          <w:tab w:val="left" w:pos="1134"/>
        </w:tabs>
        <w:jc w:val="both"/>
        <w:rPr>
          <w:rFonts w:ascii="Arial" w:hAnsi="Arial"/>
          <w:sz w:val="22"/>
        </w:rPr>
      </w:pPr>
    </w:p>
    <w:p w14:paraId="4482D5E9" w14:textId="7FB22E45" w:rsidR="00040362" w:rsidRDefault="00040362">
      <w:pPr>
        <w:tabs>
          <w:tab w:val="left" w:pos="1134"/>
        </w:tabs>
        <w:jc w:val="both"/>
        <w:rPr>
          <w:rFonts w:ascii="Arial" w:hAnsi="Arial"/>
          <w:sz w:val="22"/>
        </w:rPr>
      </w:pPr>
    </w:p>
    <w:p w14:paraId="072D4649" w14:textId="5ED6C46B" w:rsidR="002737BB" w:rsidRDefault="00CE73BE" w:rsidP="002737BB">
      <w:pPr>
        <w:tabs>
          <w:tab w:val="left" w:pos="1134"/>
        </w:tabs>
        <w:jc w:val="both"/>
        <w:rPr>
          <w:rFonts w:ascii="Arial" w:hAnsi="Arial"/>
          <w:b/>
          <w:bCs/>
          <w:sz w:val="22"/>
        </w:rPr>
      </w:pPr>
      <w:r>
        <w:rPr>
          <w:rFonts w:ascii="Arial" w:hAnsi="Arial"/>
          <w:sz w:val="22"/>
        </w:rPr>
        <w:t>Un</w:t>
      </w:r>
      <w:r w:rsidR="002737BB">
        <w:rPr>
          <w:rFonts w:ascii="Arial" w:hAnsi="Arial"/>
          <w:sz w:val="22"/>
        </w:rPr>
        <w:t xml:space="preserve"> projet est rentable si l’indice de profitabilité est supérieur à </w:t>
      </w:r>
      <w:r w:rsidR="002737BB">
        <w:rPr>
          <w:rFonts w:ascii="Arial" w:hAnsi="Arial"/>
          <w:b/>
          <w:bCs/>
          <w:sz w:val="22"/>
        </w:rPr>
        <w:t>1</w:t>
      </w:r>
    </w:p>
    <w:p w14:paraId="59025DD6" w14:textId="77777777" w:rsidR="002737BB" w:rsidRPr="002737BB" w:rsidRDefault="002737BB" w:rsidP="002737BB">
      <w:pPr>
        <w:tabs>
          <w:tab w:val="left" w:pos="1134"/>
        </w:tabs>
        <w:jc w:val="both"/>
        <w:rPr>
          <w:rFonts w:ascii="Arial" w:hAnsi="Arial"/>
          <w:b/>
          <w:bCs/>
          <w:sz w:val="22"/>
        </w:rPr>
      </w:pPr>
    </w:p>
    <w:p w14:paraId="610746A5" w14:textId="77777777" w:rsidR="002C54B3" w:rsidRDefault="002C54B3">
      <w:pPr>
        <w:tabs>
          <w:tab w:val="left" w:pos="1134"/>
        </w:tabs>
        <w:jc w:val="both"/>
        <w:rPr>
          <w:rFonts w:ascii="Arial" w:hAnsi="Arial"/>
          <w:sz w:val="22"/>
        </w:rPr>
      </w:pPr>
    </w:p>
    <w:p w14:paraId="6014BC0D" w14:textId="77777777" w:rsidR="004C6790" w:rsidRDefault="004C6790">
      <w:pPr>
        <w:tabs>
          <w:tab w:val="left" w:pos="1134"/>
        </w:tabs>
        <w:jc w:val="both"/>
        <w:rPr>
          <w:rFonts w:ascii="Arial" w:hAnsi="Arial"/>
          <w:sz w:val="22"/>
        </w:rPr>
      </w:pPr>
    </w:p>
    <w:p w14:paraId="295ECA20" w14:textId="77777777" w:rsidR="004C6790" w:rsidRDefault="004C6790">
      <w:pPr>
        <w:tabs>
          <w:tab w:val="left" w:pos="1134"/>
        </w:tabs>
        <w:jc w:val="both"/>
        <w:rPr>
          <w:rFonts w:ascii="Arial" w:hAnsi="Arial"/>
          <w:sz w:val="22"/>
        </w:rPr>
      </w:pPr>
    </w:p>
    <w:p w14:paraId="3B12D7B9" w14:textId="77777777" w:rsidR="004C6790" w:rsidRDefault="004C6790">
      <w:pPr>
        <w:tabs>
          <w:tab w:val="left" w:pos="1134"/>
        </w:tabs>
        <w:jc w:val="both"/>
        <w:rPr>
          <w:rFonts w:ascii="Arial" w:hAnsi="Arial"/>
          <w:sz w:val="22"/>
        </w:rPr>
      </w:pPr>
    </w:p>
    <w:p w14:paraId="311E3FCD" w14:textId="77777777" w:rsidR="004C6790" w:rsidRDefault="004C6790">
      <w:pPr>
        <w:tabs>
          <w:tab w:val="left" w:pos="1134"/>
        </w:tabs>
        <w:jc w:val="both"/>
        <w:rPr>
          <w:rFonts w:ascii="Arial" w:hAnsi="Arial"/>
          <w:sz w:val="22"/>
        </w:rPr>
      </w:pPr>
    </w:p>
    <w:p w14:paraId="567F7F62" w14:textId="77777777" w:rsidR="004C6790" w:rsidRDefault="004C6790">
      <w:pPr>
        <w:tabs>
          <w:tab w:val="left" w:pos="1134"/>
        </w:tabs>
        <w:jc w:val="both"/>
        <w:rPr>
          <w:rFonts w:ascii="Arial" w:hAnsi="Arial"/>
          <w:sz w:val="22"/>
        </w:rPr>
      </w:pPr>
    </w:p>
    <w:p w14:paraId="5640FD7F" w14:textId="77777777" w:rsidR="004C6790" w:rsidRDefault="004C6790">
      <w:pPr>
        <w:tabs>
          <w:tab w:val="left" w:pos="1134"/>
        </w:tabs>
        <w:jc w:val="both"/>
        <w:rPr>
          <w:rFonts w:ascii="Arial" w:hAnsi="Arial"/>
          <w:sz w:val="22"/>
        </w:rPr>
      </w:pPr>
    </w:p>
    <w:p w14:paraId="2BA00098" w14:textId="77777777" w:rsidR="004C6790" w:rsidRDefault="004C6790">
      <w:pPr>
        <w:tabs>
          <w:tab w:val="left" w:pos="1134"/>
        </w:tabs>
        <w:jc w:val="both"/>
        <w:rPr>
          <w:rFonts w:ascii="Arial" w:hAnsi="Arial"/>
          <w:sz w:val="22"/>
        </w:rPr>
      </w:pPr>
    </w:p>
    <w:p w14:paraId="1CD5042F" w14:textId="77777777" w:rsidR="004C6790" w:rsidRDefault="004C6790">
      <w:pPr>
        <w:tabs>
          <w:tab w:val="left" w:pos="1134"/>
        </w:tabs>
        <w:jc w:val="both"/>
        <w:rPr>
          <w:rFonts w:ascii="Arial" w:hAnsi="Arial"/>
          <w:sz w:val="22"/>
        </w:rPr>
      </w:pPr>
    </w:p>
    <w:p w14:paraId="42152423" w14:textId="77777777" w:rsidR="004C6790" w:rsidRDefault="004C6790">
      <w:pPr>
        <w:tabs>
          <w:tab w:val="left" w:pos="1134"/>
        </w:tabs>
        <w:jc w:val="both"/>
        <w:rPr>
          <w:rFonts w:ascii="Arial" w:hAnsi="Arial"/>
          <w:sz w:val="22"/>
        </w:rPr>
      </w:pPr>
    </w:p>
    <w:p w14:paraId="7A77D4FF" w14:textId="77777777" w:rsidR="004C6790" w:rsidRDefault="004C6790">
      <w:pPr>
        <w:tabs>
          <w:tab w:val="left" w:pos="1134"/>
        </w:tabs>
        <w:jc w:val="both"/>
        <w:rPr>
          <w:rFonts w:ascii="Arial" w:hAnsi="Arial"/>
          <w:sz w:val="22"/>
        </w:rPr>
      </w:pPr>
    </w:p>
    <w:p w14:paraId="6F2E20CC" w14:textId="777E4170" w:rsidR="001D6010" w:rsidRPr="00120A3B" w:rsidRDefault="001D6010" w:rsidP="001D6010">
      <w:pPr>
        <w:pStyle w:val="Paragraphedeliste"/>
        <w:numPr>
          <w:ilvl w:val="0"/>
          <w:numId w:val="15"/>
        </w:numPr>
        <w:tabs>
          <w:tab w:val="left" w:pos="1134"/>
        </w:tabs>
        <w:jc w:val="both"/>
        <w:rPr>
          <w:rFonts w:ascii="Arial" w:hAnsi="Arial"/>
          <w:sz w:val="22"/>
        </w:rPr>
      </w:pPr>
      <w:r w:rsidRPr="00120A3B">
        <w:rPr>
          <w:rFonts w:ascii="Arial" w:hAnsi="Arial"/>
          <w:sz w:val="22"/>
        </w:rPr>
        <w:lastRenderedPageBreak/>
        <w:t>Calculer l’indice de profitabilité</w:t>
      </w:r>
      <w:r>
        <w:rPr>
          <w:rFonts w:ascii="Arial" w:hAnsi="Arial"/>
          <w:sz w:val="22"/>
        </w:rPr>
        <w:t xml:space="preserve"> </w:t>
      </w:r>
      <w:r w:rsidRPr="00120A3B">
        <w:rPr>
          <w:rFonts w:ascii="Arial" w:hAnsi="Arial"/>
          <w:i/>
          <w:sz w:val="22"/>
        </w:rPr>
        <w:t>(Investissement Super U Rouillac)</w:t>
      </w:r>
    </w:p>
    <w:p w14:paraId="57AD31C9" w14:textId="05F05886" w:rsidR="001D6010" w:rsidRDefault="001D6010">
      <w:pPr>
        <w:tabs>
          <w:tab w:val="left" w:pos="1134"/>
        </w:tabs>
        <w:jc w:val="both"/>
        <w:rPr>
          <w:rFonts w:ascii="Arial" w:hAnsi="Arial"/>
          <w:sz w:val="22"/>
        </w:rPr>
      </w:pPr>
    </w:p>
    <w:tbl>
      <w:tblPr>
        <w:tblW w:w="5959" w:type="dxa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60"/>
        <w:gridCol w:w="2599"/>
      </w:tblGrid>
      <w:tr w:rsidR="00040362" w:rsidRPr="00040362" w14:paraId="7CB785BD" w14:textId="77777777" w:rsidTr="00A74F8A">
        <w:trPr>
          <w:trHeight w:val="285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5BD9A4" w14:textId="77777777" w:rsidR="00040362" w:rsidRPr="00040362" w:rsidRDefault="00040362" w:rsidP="00040362">
            <w:pPr>
              <w:rPr>
                <w:rFonts w:ascii="Arial" w:hAnsi="Arial" w:cs="Arial"/>
                <w:sz w:val="22"/>
                <w:szCs w:val="22"/>
              </w:rPr>
            </w:pPr>
            <w:r w:rsidRPr="00040362">
              <w:rPr>
                <w:rFonts w:ascii="Arial" w:hAnsi="Arial" w:cs="Arial"/>
                <w:sz w:val="22"/>
                <w:szCs w:val="22"/>
              </w:rPr>
              <w:t xml:space="preserve">Valeur actuelle nette </w:t>
            </w:r>
            <w:r w:rsidRPr="00040362">
              <w:rPr>
                <w:rFonts w:ascii="Arial" w:hAnsi="Arial" w:cs="Arial"/>
                <w:i/>
                <w:iCs/>
                <w:sz w:val="18"/>
                <w:szCs w:val="18"/>
              </w:rPr>
              <w:t>(taux de 6%)</w:t>
            </w:r>
          </w:p>
        </w:tc>
        <w:tc>
          <w:tcPr>
            <w:tcW w:w="25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B93874" w14:textId="77777777" w:rsidR="00040362" w:rsidRPr="00040362" w:rsidRDefault="00040362" w:rsidP="00A74F8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40362">
              <w:rPr>
                <w:rFonts w:ascii="Arial" w:hAnsi="Arial" w:cs="Arial"/>
                <w:sz w:val="22"/>
                <w:szCs w:val="22"/>
              </w:rPr>
              <w:t>903,17 €</w:t>
            </w:r>
          </w:p>
        </w:tc>
      </w:tr>
      <w:tr w:rsidR="00040362" w:rsidRPr="00040362" w14:paraId="7A9CB0F9" w14:textId="77777777" w:rsidTr="00A74F8A">
        <w:trPr>
          <w:trHeight w:val="285"/>
        </w:trPr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92AE6E" w14:textId="77777777" w:rsidR="00040362" w:rsidRPr="00040362" w:rsidRDefault="00040362" w:rsidP="00040362">
            <w:pPr>
              <w:rPr>
                <w:rFonts w:ascii="Arial" w:hAnsi="Arial" w:cs="Arial"/>
                <w:sz w:val="22"/>
                <w:szCs w:val="22"/>
              </w:rPr>
            </w:pPr>
            <w:r w:rsidRPr="00040362">
              <w:rPr>
                <w:rFonts w:ascii="Arial" w:hAnsi="Arial" w:cs="Arial"/>
                <w:sz w:val="22"/>
                <w:szCs w:val="22"/>
              </w:rPr>
              <w:t>Montant investissement</w:t>
            </w:r>
          </w:p>
        </w:tc>
        <w:tc>
          <w:tcPr>
            <w:tcW w:w="2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3A74B9" w14:textId="758C224E" w:rsidR="00040362" w:rsidRPr="00040362" w:rsidRDefault="00040362" w:rsidP="00A74F8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40362">
              <w:rPr>
                <w:rFonts w:ascii="Arial" w:hAnsi="Arial" w:cs="Arial"/>
                <w:sz w:val="22"/>
                <w:szCs w:val="22"/>
              </w:rPr>
              <w:t>40 000,00 €</w:t>
            </w:r>
          </w:p>
        </w:tc>
      </w:tr>
      <w:tr w:rsidR="00A74F8A" w:rsidRPr="00A74F8A" w14:paraId="0DFFAE49" w14:textId="77777777" w:rsidTr="00A74F8A">
        <w:trPr>
          <w:trHeight w:val="420"/>
        </w:trPr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3E4381" w14:textId="77777777" w:rsidR="00040362" w:rsidRPr="00040362" w:rsidRDefault="00040362" w:rsidP="00040362">
            <w:pPr>
              <w:rPr>
                <w:rFonts w:ascii="Arial" w:hAnsi="Arial" w:cs="Arial"/>
                <w:sz w:val="22"/>
                <w:szCs w:val="22"/>
              </w:rPr>
            </w:pPr>
            <w:r w:rsidRPr="00040362">
              <w:rPr>
                <w:rFonts w:ascii="Arial" w:hAnsi="Arial" w:cs="Arial"/>
                <w:sz w:val="22"/>
                <w:szCs w:val="22"/>
              </w:rPr>
              <w:t>Indice de profitabilité</w:t>
            </w:r>
          </w:p>
        </w:tc>
        <w:tc>
          <w:tcPr>
            <w:tcW w:w="25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B0A03A" w14:textId="0D7CD590" w:rsidR="00A74F8A" w:rsidRPr="00CE73BE" w:rsidRDefault="00A74F8A" w:rsidP="00A74F8A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CE73BE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1,023 (&gt;1)</w:t>
            </w:r>
          </w:p>
        </w:tc>
      </w:tr>
    </w:tbl>
    <w:p w14:paraId="24CDD880" w14:textId="77777777" w:rsidR="00C651AD" w:rsidRDefault="00C651AD">
      <w:pPr>
        <w:tabs>
          <w:tab w:val="left" w:pos="1134"/>
        </w:tabs>
        <w:jc w:val="both"/>
        <w:rPr>
          <w:rFonts w:ascii="Arial" w:hAnsi="Arial"/>
          <w:sz w:val="22"/>
        </w:rPr>
      </w:pPr>
    </w:p>
    <w:p w14:paraId="07F75FE6" w14:textId="77777777" w:rsidR="00C651AD" w:rsidRDefault="00C651AD">
      <w:pPr>
        <w:tabs>
          <w:tab w:val="left" w:pos="1134"/>
        </w:tabs>
        <w:jc w:val="both"/>
        <w:rPr>
          <w:rFonts w:ascii="Arial" w:hAnsi="Arial"/>
          <w:sz w:val="22"/>
        </w:rPr>
      </w:pPr>
    </w:p>
    <w:p w14:paraId="3826B347" w14:textId="77777777" w:rsidR="00C651AD" w:rsidRPr="001D6010" w:rsidRDefault="001D6010" w:rsidP="001D6010">
      <w:pPr>
        <w:pStyle w:val="Paragraphedeliste"/>
        <w:numPr>
          <w:ilvl w:val="0"/>
          <w:numId w:val="15"/>
        </w:numPr>
        <w:tabs>
          <w:tab w:val="left" w:pos="1134"/>
        </w:tabs>
        <w:jc w:val="both"/>
        <w:rPr>
          <w:rFonts w:ascii="Arial" w:hAnsi="Arial"/>
          <w:sz w:val="22"/>
        </w:rPr>
      </w:pPr>
      <w:r w:rsidRPr="001D6010">
        <w:rPr>
          <w:rFonts w:ascii="Arial" w:hAnsi="Arial"/>
          <w:sz w:val="22"/>
        </w:rPr>
        <w:t>Conclure</w:t>
      </w:r>
    </w:p>
    <w:p w14:paraId="3FB87187" w14:textId="77777777" w:rsidR="00C651AD" w:rsidRPr="00A32F45" w:rsidRDefault="00C651AD">
      <w:pPr>
        <w:tabs>
          <w:tab w:val="left" w:pos="1134"/>
        </w:tabs>
        <w:jc w:val="both"/>
        <w:rPr>
          <w:rFonts w:ascii="Arial" w:hAnsi="Arial"/>
          <w:sz w:val="22"/>
        </w:rPr>
      </w:pPr>
    </w:p>
    <w:p w14:paraId="21E80D81" w14:textId="585C6A27" w:rsidR="001D6010" w:rsidRPr="00451091" w:rsidRDefault="001D6010" w:rsidP="001D60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/>
          <w:b/>
          <w:color w:val="FFFFFF" w:themeColor="background1"/>
          <w:sz w:val="32"/>
          <w:szCs w:val="32"/>
          <w:u w:val="single"/>
        </w:rPr>
      </w:pPr>
      <w:r w:rsidRPr="00451091">
        <w:rPr>
          <w:rFonts w:ascii="Arial" w:hAnsi="Arial"/>
          <w:b/>
          <w:color w:val="FFFFFF" w:themeColor="background1"/>
          <w:sz w:val="32"/>
          <w:szCs w:val="32"/>
        </w:rPr>
        <w:t xml:space="preserve">L’indice de profitabilité est supérieur à </w:t>
      </w:r>
      <w:r w:rsidR="00CE73BE" w:rsidRPr="00451091">
        <w:rPr>
          <w:rFonts w:ascii="Arial" w:hAnsi="Arial"/>
          <w:b/>
          <w:color w:val="FFFFFF" w:themeColor="background1"/>
          <w:sz w:val="32"/>
          <w:szCs w:val="32"/>
        </w:rPr>
        <w:t xml:space="preserve">1. </w:t>
      </w:r>
      <w:r w:rsidRPr="00451091">
        <w:rPr>
          <w:rFonts w:ascii="Arial" w:hAnsi="Arial"/>
          <w:b/>
          <w:color w:val="FFFFFF" w:themeColor="background1"/>
          <w:sz w:val="32"/>
          <w:szCs w:val="32"/>
        </w:rPr>
        <w:t>Le projet est rentable (au taux de 6 %)</w:t>
      </w:r>
    </w:p>
    <w:p w14:paraId="5E5ACFF3" w14:textId="6C613953" w:rsidR="004B37FD" w:rsidRDefault="004B37FD">
      <w:pPr>
        <w:tabs>
          <w:tab w:val="left" w:pos="1134"/>
        </w:tabs>
        <w:jc w:val="both"/>
        <w:rPr>
          <w:rFonts w:ascii="Arial" w:hAnsi="Arial"/>
          <w:b/>
          <w:bCs/>
          <w:sz w:val="22"/>
        </w:rPr>
      </w:pPr>
    </w:p>
    <w:p w14:paraId="68E11937" w14:textId="1E913AC2" w:rsidR="00CE73BE" w:rsidRDefault="00CE73BE">
      <w:pPr>
        <w:tabs>
          <w:tab w:val="left" w:pos="1134"/>
        </w:tabs>
        <w:jc w:val="both"/>
        <w:rPr>
          <w:rFonts w:ascii="Arial" w:hAnsi="Arial"/>
          <w:b/>
          <w:bCs/>
          <w:sz w:val="22"/>
        </w:rPr>
      </w:pPr>
    </w:p>
    <w:p w14:paraId="4487EDE8" w14:textId="2DBEB76C" w:rsidR="00CE73BE" w:rsidRDefault="00CE73BE">
      <w:pPr>
        <w:tabs>
          <w:tab w:val="left" w:pos="1134"/>
        </w:tabs>
        <w:jc w:val="both"/>
        <w:rPr>
          <w:rFonts w:ascii="Arial" w:hAnsi="Arial"/>
          <w:b/>
          <w:bCs/>
          <w:sz w:val="22"/>
        </w:rPr>
      </w:pPr>
    </w:p>
    <w:p w14:paraId="088F716C" w14:textId="01FEDEC8" w:rsidR="00CE73BE" w:rsidRDefault="00CE73BE">
      <w:pPr>
        <w:tabs>
          <w:tab w:val="left" w:pos="1134"/>
        </w:tabs>
        <w:jc w:val="both"/>
        <w:rPr>
          <w:rFonts w:ascii="Arial" w:hAnsi="Arial"/>
          <w:b/>
          <w:bCs/>
          <w:sz w:val="22"/>
        </w:rPr>
      </w:pPr>
    </w:p>
    <w:p w14:paraId="29B54805" w14:textId="2A98A57D" w:rsidR="00CE73BE" w:rsidRDefault="00CE73BE">
      <w:pPr>
        <w:tabs>
          <w:tab w:val="left" w:pos="1134"/>
        </w:tabs>
        <w:jc w:val="both"/>
        <w:rPr>
          <w:rFonts w:ascii="Arial" w:hAnsi="Arial"/>
          <w:b/>
          <w:bCs/>
          <w:sz w:val="22"/>
        </w:rPr>
      </w:pPr>
    </w:p>
    <w:p w14:paraId="3D116355" w14:textId="5F1C9330" w:rsidR="00CE73BE" w:rsidRDefault="00CE73BE">
      <w:pPr>
        <w:tabs>
          <w:tab w:val="left" w:pos="1134"/>
        </w:tabs>
        <w:jc w:val="both"/>
        <w:rPr>
          <w:rFonts w:ascii="Arial" w:hAnsi="Arial"/>
          <w:b/>
          <w:bCs/>
          <w:sz w:val="22"/>
        </w:rPr>
      </w:pPr>
    </w:p>
    <w:p w14:paraId="66477413" w14:textId="5E3CDC5C" w:rsidR="00CE73BE" w:rsidRDefault="00CE73BE">
      <w:pPr>
        <w:tabs>
          <w:tab w:val="left" w:pos="1134"/>
        </w:tabs>
        <w:jc w:val="both"/>
        <w:rPr>
          <w:rFonts w:ascii="Arial" w:hAnsi="Arial"/>
          <w:b/>
          <w:bCs/>
          <w:sz w:val="22"/>
        </w:rPr>
      </w:pPr>
    </w:p>
    <w:p w14:paraId="5FDE9EFF" w14:textId="7A8673DA" w:rsidR="00CE73BE" w:rsidRDefault="00CE73BE">
      <w:pPr>
        <w:tabs>
          <w:tab w:val="left" w:pos="1134"/>
        </w:tabs>
        <w:jc w:val="both"/>
        <w:rPr>
          <w:rFonts w:ascii="Arial" w:hAnsi="Arial"/>
          <w:b/>
          <w:bCs/>
          <w:sz w:val="22"/>
        </w:rPr>
      </w:pPr>
    </w:p>
    <w:p w14:paraId="13175C86" w14:textId="02452A92" w:rsidR="00CE73BE" w:rsidRDefault="00CE73BE">
      <w:pPr>
        <w:tabs>
          <w:tab w:val="left" w:pos="1134"/>
        </w:tabs>
        <w:jc w:val="both"/>
        <w:rPr>
          <w:rFonts w:ascii="Arial" w:hAnsi="Arial"/>
          <w:b/>
          <w:bCs/>
          <w:sz w:val="22"/>
        </w:rPr>
      </w:pPr>
    </w:p>
    <w:p w14:paraId="327EC4C2" w14:textId="77777777" w:rsidR="00CE73BE" w:rsidRPr="00FA1A49" w:rsidRDefault="00CE73BE">
      <w:pPr>
        <w:tabs>
          <w:tab w:val="left" w:pos="1134"/>
        </w:tabs>
        <w:jc w:val="both"/>
        <w:rPr>
          <w:rFonts w:ascii="Arial" w:hAnsi="Arial"/>
          <w:b/>
          <w:bCs/>
          <w:sz w:val="22"/>
        </w:rPr>
      </w:pPr>
    </w:p>
    <w:p w14:paraId="5CE87F0F" w14:textId="77777777" w:rsidR="006D1D72" w:rsidRPr="00FA1A49" w:rsidRDefault="006D1D72">
      <w:pPr>
        <w:tabs>
          <w:tab w:val="left" w:pos="1134"/>
        </w:tabs>
        <w:jc w:val="both"/>
        <w:rPr>
          <w:rFonts w:ascii="Arial" w:hAnsi="Arial"/>
          <w:b/>
          <w:bCs/>
          <w:sz w:val="22"/>
        </w:rPr>
      </w:pPr>
    </w:p>
    <w:p w14:paraId="5E5F3DDC" w14:textId="77777777" w:rsidR="006D1D72" w:rsidRDefault="00393C2D" w:rsidP="00C44B32">
      <w:pPr>
        <w:tabs>
          <w:tab w:val="left" w:pos="1134"/>
        </w:tabs>
        <w:jc w:val="center"/>
        <w:rPr>
          <w:rFonts w:ascii="Arial" w:hAnsi="Arial"/>
          <w:b/>
          <w:bCs/>
          <w:sz w:val="22"/>
        </w:rPr>
      </w:pPr>
      <w:r w:rsidRPr="00393C2D">
        <w:rPr>
          <w:rFonts w:ascii="Arial" w:hAnsi="Arial"/>
          <w:b/>
          <w:bCs/>
          <w:noProof/>
          <w:sz w:val="22"/>
        </w:rPr>
        <w:drawing>
          <wp:inline distT="0" distB="0" distL="0" distR="0" wp14:anchorId="7D8AC3D9" wp14:editId="6DB1428F">
            <wp:extent cx="1047750" cy="981972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8656" cy="982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D511D8" w14:textId="77777777" w:rsidR="006D1D72" w:rsidRDefault="006D1D72">
      <w:pPr>
        <w:tabs>
          <w:tab w:val="left" w:pos="1134"/>
        </w:tabs>
        <w:jc w:val="both"/>
        <w:rPr>
          <w:rFonts w:ascii="Arial" w:hAnsi="Arial"/>
          <w:b/>
          <w:bCs/>
          <w:sz w:val="22"/>
        </w:rPr>
      </w:pPr>
    </w:p>
    <w:p w14:paraId="371A34AE" w14:textId="77777777" w:rsidR="001D6010" w:rsidRPr="006D1D72" w:rsidRDefault="001D6010" w:rsidP="00B93B3F">
      <w:pPr>
        <w:tabs>
          <w:tab w:val="left" w:pos="1134"/>
        </w:tabs>
        <w:jc w:val="both"/>
        <w:rPr>
          <w:rFonts w:ascii="Arial" w:hAnsi="Arial"/>
          <w:bCs/>
          <w:sz w:val="22"/>
        </w:rPr>
      </w:pPr>
      <w:r w:rsidRPr="006D1D72">
        <w:rPr>
          <w:rFonts w:ascii="Arial" w:hAnsi="Arial"/>
          <w:bCs/>
          <w:sz w:val="22"/>
        </w:rPr>
        <w:t xml:space="preserve">Entre deux projets </w:t>
      </w:r>
      <w:r w:rsidR="006D1D72" w:rsidRPr="006D1D72">
        <w:rPr>
          <w:rFonts w:ascii="Arial" w:hAnsi="Arial"/>
          <w:bCs/>
          <w:sz w:val="22"/>
        </w:rPr>
        <w:t>de</w:t>
      </w:r>
      <w:r w:rsidRPr="006D1D72">
        <w:rPr>
          <w:rFonts w:ascii="Arial" w:hAnsi="Arial"/>
          <w:bCs/>
          <w:sz w:val="22"/>
        </w:rPr>
        <w:t xml:space="preserve"> montant identique, on choisira</w:t>
      </w:r>
      <w:r w:rsidR="006D1D72">
        <w:rPr>
          <w:rFonts w:ascii="Arial" w:hAnsi="Arial"/>
          <w:bCs/>
          <w:sz w:val="22"/>
        </w:rPr>
        <w:t xml:space="preserve"> celui</w:t>
      </w:r>
      <w:r w:rsidR="009540A7">
        <w:rPr>
          <w:rFonts w:ascii="Arial" w:hAnsi="Arial"/>
          <w:bCs/>
          <w:sz w:val="22"/>
        </w:rPr>
        <w:t xml:space="preserve"> dont</w:t>
      </w:r>
      <w:r w:rsidR="006D1D72">
        <w:rPr>
          <w:rFonts w:ascii="Arial" w:hAnsi="Arial"/>
          <w:bCs/>
          <w:sz w:val="22"/>
        </w:rPr>
        <w:t>...</w:t>
      </w:r>
    </w:p>
    <w:p w14:paraId="0363CD4F" w14:textId="77777777" w:rsidR="006D1D72" w:rsidRPr="006D1D72" w:rsidRDefault="006D1D72" w:rsidP="006D1D72">
      <w:pPr>
        <w:tabs>
          <w:tab w:val="left" w:pos="1134"/>
        </w:tabs>
        <w:ind w:left="360"/>
        <w:jc w:val="both"/>
        <w:rPr>
          <w:rFonts w:ascii="Arial" w:hAnsi="Arial"/>
          <w:bCs/>
          <w:sz w:val="22"/>
        </w:rPr>
      </w:pPr>
    </w:p>
    <w:p w14:paraId="26C7F7DD" w14:textId="77777777" w:rsidR="004B37FD" w:rsidRPr="009540A7" w:rsidRDefault="001D6010" w:rsidP="006D1D72">
      <w:pPr>
        <w:tabs>
          <w:tab w:val="left" w:pos="709"/>
        </w:tabs>
        <w:spacing w:line="360" w:lineRule="auto"/>
        <w:jc w:val="both"/>
        <w:rPr>
          <w:rFonts w:ascii="Arial" w:hAnsi="Arial"/>
          <w:bCs/>
          <w:color w:val="FF0000"/>
          <w:sz w:val="22"/>
        </w:rPr>
      </w:pPr>
      <w:r>
        <w:rPr>
          <w:rFonts w:ascii="Arial" w:hAnsi="Arial"/>
          <w:bCs/>
          <w:sz w:val="22"/>
        </w:rPr>
        <w:tab/>
      </w:r>
      <w:r w:rsidR="009540A7" w:rsidRPr="009540A7">
        <w:rPr>
          <w:rFonts w:ascii="Arial" w:hAnsi="Arial"/>
          <w:bCs/>
          <w:color w:val="FF0000"/>
          <w:sz w:val="22"/>
        </w:rPr>
        <w:sym w:font="Wingdings" w:char="F078"/>
      </w:r>
      <w:r w:rsidRPr="009540A7">
        <w:rPr>
          <w:rFonts w:ascii="Arial" w:hAnsi="Arial"/>
          <w:bCs/>
          <w:color w:val="FF0000"/>
          <w:sz w:val="22"/>
        </w:rPr>
        <w:t xml:space="preserve"> </w:t>
      </w:r>
      <w:r w:rsidRPr="00B93B3F">
        <w:rPr>
          <w:rFonts w:ascii="Arial" w:hAnsi="Arial"/>
          <w:b/>
          <w:bCs/>
          <w:color w:val="FF0000"/>
          <w:sz w:val="22"/>
        </w:rPr>
        <w:t>la V.A.N est la plus élevée</w:t>
      </w:r>
    </w:p>
    <w:p w14:paraId="607C9A8C" w14:textId="71DB1A36" w:rsidR="001D6010" w:rsidRPr="009540A7" w:rsidRDefault="001D6010" w:rsidP="006D1D72">
      <w:pPr>
        <w:tabs>
          <w:tab w:val="left" w:pos="709"/>
        </w:tabs>
        <w:spacing w:line="360" w:lineRule="auto"/>
        <w:jc w:val="both"/>
        <w:rPr>
          <w:rFonts w:ascii="Arial" w:hAnsi="Arial"/>
          <w:bCs/>
          <w:color w:val="FF0000"/>
          <w:sz w:val="22"/>
        </w:rPr>
      </w:pPr>
      <w:r>
        <w:rPr>
          <w:rFonts w:ascii="Arial" w:hAnsi="Arial"/>
          <w:bCs/>
          <w:sz w:val="22"/>
        </w:rPr>
        <w:tab/>
      </w:r>
      <w:r w:rsidR="009540A7" w:rsidRPr="009540A7">
        <w:rPr>
          <w:rFonts w:ascii="Arial" w:hAnsi="Arial"/>
          <w:bCs/>
          <w:color w:val="FF0000"/>
          <w:sz w:val="22"/>
        </w:rPr>
        <w:sym w:font="Wingdings" w:char="F078"/>
      </w:r>
      <w:r w:rsidRPr="009540A7">
        <w:rPr>
          <w:rFonts w:ascii="Arial" w:hAnsi="Arial"/>
          <w:bCs/>
          <w:color w:val="FF0000"/>
          <w:sz w:val="22"/>
        </w:rPr>
        <w:t xml:space="preserve"> </w:t>
      </w:r>
      <w:r w:rsidRPr="00B93B3F">
        <w:rPr>
          <w:rFonts w:ascii="Arial" w:hAnsi="Arial"/>
          <w:b/>
          <w:bCs/>
          <w:color w:val="FF0000"/>
          <w:sz w:val="22"/>
        </w:rPr>
        <w:t xml:space="preserve">le </w:t>
      </w:r>
      <w:r w:rsidR="00FA1A49">
        <w:rPr>
          <w:rFonts w:ascii="Arial" w:hAnsi="Arial"/>
          <w:b/>
          <w:bCs/>
          <w:color w:val="FF0000"/>
          <w:sz w:val="22"/>
        </w:rPr>
        <w:t>T.R.I</w:t>
      </w:r>
      <w:r w:rsidRPr="00B93B3F">
        <w:rPr>
          <w:rFonts w:ascii="Arial" w:hAnsi="Arial"/>
          <w:b/>
          <w:bCs/>
          <w:color w:val="FF0000"/>
          <w:sz w:val="22"/>
        </w:rPr>
        <w:t xml:space="preserve"> est le plus élevé</w:t>
      </w:r>
    </w:p>
    <w:p w14:paraId="2741CEB8" w14:textId="4F0E3566" w:rsidR="0001344B" w:rsidRPr="009540A7" w:rsidRDefault="0001344B" w:rsidP="006D1D72">
      <w:pPr>
        <w:tabs>
          <w:tab w:val="left" w:pos="709"/>
        </w:tabs>
        <w:spacing w:line="360" w:lineRule="auto"/>
        <w:jc w:val="both"/>
        <w:rPr>
          <w:rFonts w:ascii="Arial" w:hAnsi="Arial"/>
          <w:bCs/>
          <w:color w:val="FF0000"/>
          <w:sz w:val="22"/>
        </w:rPr>
      </w:pPr>
      <w:r>
        <w:rPr>
          <w:rFonts w:ascii="Arial" w:hAnsi="Arial"/>
          <w:bCs/>
          <w:sz w:val="22"/>
        </w:rPr>
        <w:tab/>
      </w:r>
      <w:r w:rsidR="009540A7" w:rsidRPr="009540A7">
        <w:rPr>
          <w:rFonts w:ascii="Arial" w:hAnsi="Arial"/>
          <w:bCs/>
          <w:color w:val="FF0000"/>
          <w:sz w:val="22"/>
        </w:rPr>
        <w:sym w:font="Wingdings" w:char="F078"/>
      </w:r>
      <w:r w:rsidR="009540A7" w:rsidRPr="009540A7">
        <w:rPr>
          <w:rFonts w:ascii="Arial" w:hAnsi="Arial"/>
          <w:bCs/>
          <w:color w:val="FF0000"/>
          <w:sz w:val="22"/>
        </w:rPr>
        <w:t xml:space="preserve"> </w:t>
      </w:r>
      <w:r w:rsidRPr="00B93B3F">
        <w:rPr>
          <w:rFonts w:ascii="Arial" w:hAnsi="Arial"/>
          <w:b/>
          <w:bCs/>
          <w:color w:val="FF0000"/>
          <w:sz w:val="22"/>
        </w:rPr>
        <w:t xml:space="preserve">le </w:t>
      </w:r>
      <w:r w:rsidR="006D1D72" w:rsidRPr="00B93B3F">
        <w:rPr>
          <w:rFonts w:ascii="Arial" w:hAnsi="Arial"/>
          <w:b/>
          <w:bCs/>
          <w:color w:val="FF0000"/>
          <w:sz w:val="22"/>
        </w:rPr>
        <w:t>D.R.C est le plus court</w:t>
      </w:r>
    </w:p>
    <w:p w14:paraId="22A424DD" w14:textId="0B617912" w:rsidR="006D1D72" w:rsidRPr="001D6010" w:rsidRDefault="006D1D72" w:rsidP="00B93B3F">
      <w:pPr>
        <w:tabs>
          <w:tab w:val="left" w:pos="709"/>
        </w:tabs>
        <w:spacing w:line="360" w:lineRule="auto"/>
        <w:jc w:val="both"/>
        <w:rPr>
          <w:rFonts w:ascii="Arial" w:hAnsi="Arial"/>
          <w:bCs/>
          <w:sz w:val="22"/>
        </w:rPr>
      </w:pPr>
      <w:r>
        <w:rPr>
          <w:rFonts w:ascii="Arial" w:hAnsi="Arial"/>
          <w:bCs/>
          <w:sz w:val="22"/>
        </w:rPr>
        <w:tab/>
      </w:r>
      <w:r w:rsidR="009540A7" w:rsidRPr="009540A7">
        <w:rPr>
          <w:rFonts w:ascii="Arial" w:hAnsi="Arial"/>
          <w:bCs/>
          <w:color w:val="FF0000"/>
          <w:sz w:val="22"/>
        </w:rPr>
        <w:sym w:font="Wingdings" w:char="F078"/>
      </w:r>
      <w:r w:rsidRPr="009540A7">
        <w:rPr>
          <w:rFonts w:ascii="Arial" w:hAnsi="Arial"/>
          <w:bCs/>
          <w:color w:val="FF0000"/>
          <w:sz w:val="22"/>
        </w:rPr>
        <w:t xml:space="preserve"> </w:t>
      </w:r>
      <w:r w:rsidRPr="00B93B3F">
        <w:rPr>
          <w:rFonts w:ascii="Arial" w:hAnsi="Arial"/>
          <w:b/>
          <w:bCs/>
          <w:color w:val="FF0000"/>
          <w:sz w:val="22"/>
        </w:rPr>
        <w:t>l’indice de profitabilité est le plus élevé</w:t>
      </w:r>
    </w:p>
    <w:sectPr w:rsidR="006D1D72" w:rsidRPr="001D6010" w:rsidSect="008E1B38">
      <w:footerReference w:type="default" r:id="rId14"/>
      <w:pgSz w:w="11907" w:h="16840" w:code="9"/>
      <w:pgMar w:top="851" w:right="851" w:bottom="851" w:left="851" w:header="0" w:footer="8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D82F2" w14:textId="77777777" w:rsidR="00094F62" w:rsidRDefault="00094F62">
      <w:r>
        <w:separator/>
      </w:r>
    </w:p>
  </w:endnote>
  <w:endnote w:type="continuationSeparator" w:id="0">
    <w:p w14:paraId="6BFAE7AC" w14:textId="77777777" w:rsidR="00094F62" w:rsidRDefault="00094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ccato555 BT">
    <w:altName w:val="Calibri"/>
    <w:charset w:val="00"/>
    <w:family w:val="auto"/>
    <w:pitch w:val="variable"/>
    <w:sig w:usb0="00000003" w:usb1="00000000" w:usb2="00000000" w:usb3="00000000" w:csb0="00000001" w:csb1="00000000"/>
  </w:font>
  <w:font w:name="Impress BT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mCasual BT">
    <w:altName w:val="Balloon XBd BT"/>
    <w:charset w:val="00"/>
    <w:family w:val="script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C4969" w14:textId="77777777" w:rsidR="009B54BA" w:rsidRPr="00CC0DD1" w:rsidRDefault="009B54BA">
    <w:pPr>
      <w:pStyle w:val="Pieddepage"/>
      <w:pBdr>
        <w:top w:val="none" w:sz="0" w:space="0" w:color="auto"/>
      </w:pBdr>
      <w:jc w:val="center"/>
      <w:rPr>
        <w:rFonts w:asciiTheme="minorHAnsi" w:hAnsiTheme="minorHAnsi" w:cstheme="minorHAnsi"/>
        <w:smallCaps w:val="0"/>
        <w:sz w:val="18"/>
      </w:rPr>
    </w:pPr>
    <w:r w:rsidRPr="00CC0DD1">
      <w:rPr>
        <w:rFonts w:asciiTheme="minorHAnsi" w:hAnsiTheme="minorHAnsi" w:cstheme="minorHAnsi"/>
        <w:smallCaps w:val="0"/>
        <w:snapToGrid w:val="0"/>
        <w:sz w:val="18"/>
      </w:rPr>
      <w:t xml:space="preserve">Page </w:t>
    </w:r>
    <w:r w:rsidR="00FF70B2" w:rsidRPr="00AC5150">
      <w:rPr>
        <w:rFonts w:asciiTheme="minorHAnsi" w:hAnsiTheme="minorHAnsi" w:cstheme="minorHAnsi"/>
        <w:b/>
        <w:bCs/>
        <w:smallCaps w:val="0"/>
        <w:snapToGrid w:val="0"/>
        <w:sz w:val="18"/>
      </w:rPr>
      <w:fldChar w:fldCharType="begin"/>
    </w:r>
    <w:r w:rsidRPr="00AC5150">
      <w:rPr>
        <w:rFonts w:asciiTheme="minorHAnsi" w:hAnsiTheme="minorHAnsi" w:cstheme="minorHAnsi"/>
        <w:b/>
        <w:bCs/>
        <w:smallCaps w:val="0"/>
        <w:snapToGrid w:val="0"/>
        <w:sz w:val="18"/>
      </w:rPr>
      <w:instrText xml:space="preserve"> PAGE </w:instrText>
    </w:r>
    <w:r w:rsidR="00FF70B2" w:rsidRPr="00AC5150">
      <w:rPr>
        <w:rFonts w:asciiTheme="minorHAnsi" w:hAnsiTheme="minorHAnsi" w:cstheme="minorHAnsi"/>
        <w:b/>
        <w:bCs/>
        <w:smallCaps w:val="0"/>
        <w:snapToGrid w:val="0"/>
        <w:sz w:val="18"/>
      </w:rPr>
      <w:fldChar w:fldCharType="separate"/>
    </w:r>
    <w:r w:rsidR="003C61CA" w:rsidRPr="00AC5150">
      <w:rPr>
        <w:rFonts w:asciiTheme="minorHAnsi" w:hAnsiTheme="minorHAnsi" w:cstheme="minorHAnsi"/>
        <w:b/>
        <w:bCs/>
        <w:smallCaps w:val="0"/>
        <w:noProof/>
        <w:snapToGrid w:val="0"/>
        <w:sz w:val="18"/>
      </w:rPr>
      <w:t>1</w:t>
    </w:r>
    <w:r w:rsidR="00FF70B2" w:rsidRPr="00AC5150">
      <w:rPr>
        <w:rFonts w:asciiTheme="minorHAnsi" w:hAnsiTheme="minorHAnsi" w:cstheme="minorHAnsi"/>
        <w:b/>
        <w:bCs/>
        <w:smallCaps w:val="0"/>
        <w:snapToGrid w:val="0"/>
        <w:sz w:val="18"/>
      </w:rPr>
      <w:fldChar w:fldCharType="end"/>
    </w:r>
    <w:r w:rsidRPr="00CC0DD1">
      <w:rPr>
        <w:rFonts w:asciiTheme="minorHAnsi" w:hAnsiTheme="minorHAnsi" w:cstheme="minorHAnsi"/>
        <w:smallCaps w:val="0"/>
        <w:snapToGrid w:val="0"/>
        <w:sz w:val="18"/>
      </w:rPr>
      <w:t xml:space="preserve"> sur </w:t>
    </w:r>
    <w:r w:rsidR="00FF70B2" w:rsidRPr="00CC0DD1">
      <w:rPr>
        <w:rFonts w:asciiTheme="minorHAnsi" w:hAnsiTheme="minorHAnsi" w:cstheme="minorHAnsi"/>
        <w:smallCaps w:val="0"/>
        <w:snapToGrid w:val="0"/>
        <w:sz w:val="18"/>
      </w:rPr>
      <w:fldChar w:fldCharType="begin"/>
    </w:r>
    <w:r w:rsidRPr="00CC0DD1">
      <w:rPr>
        <w:rFonts w:asciiTheme="minorHAnsi" w:hAnsiTheme="minorHAnsi" w:cstheme="minorHAnsi"/>
        <w:smallCaps w:val="0"/>
        <w:snapToGrid w:val="0"/>
        <w:sz w:val="18"/>
      </w:rPr>
      <w:instrText xml:space="preserve"> NUMPAGES </w:instrText>
    </w:r>
    <w:r w:rsidR="00FF70B2" w:rsidRPr="00CC0DD1">
      <w:rPr>
        <w:rFonts w:asciiTheme="minorHAnsi" w:hAnsiTheme="minorHAnsi" w:cstheme="minorHAnsi"/>
        <w:smallCaps w:val="0"/>
        <w:snapToGrid w:val="0"/>
        <w:sz w:val="18"/>
      </w:rPr>
      <w:fldChar w:fldCharType="separate"/>
    </w:r>
    <w:r w:rsidR="003C61CA">
      <w:rPr>
        <w:rFonts w:asciiTheme="minorHAnsi" w:hAnsiTheme="minorHAnsi" w:cstheme="minorHAnsi"/>
        <w:smallCaps w:val="0"/>
        <w:noProof/>
        <w:snapToGrid w:val="0"/>
        <w:sz w:val="18"/>
      </w:rPr>
      <w:t>10</w:t>
    </w:r>
    <w:r w:rsidR="00FF70B2" w:rsidRPr="00CC0DD1">
      <w:rPr>
        <w:rFonts w:asciiTheme="minorHAnsi" w:hAnsiTheme="minorHAnsi" w:cstheme="minorHAnsi"/>
        <w:smallCaps w:val="0"/>
        <w:snapToGrid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530FB" w14:textId="77777777" w:rsidR="00094F62" w:rsidRDefault="00094F62">
      <w:r>
        <w:separator/>
      </w:r>
    </w:p>
  </w:footnote>
  <w:footnote w:type="continuationSeparator" w:id="0">
    <w:p w14:paraId="0335D493" w14:textId="77777777" w:rsidR="00094F62" w:rsidRDefault="00094F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C8A4EC5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11754403" o:spid="_x0000_i1025" type="#_x0000_t75" style="width:9pt;height:17.25pt;visibility:visible;mso-wrap-style:square">
            <v:imagedata r:id="rId1" o:title=""/>
          </v:shape>
        </w:pict>
      </mc:Choice>
      <mc:Fallback>
        <w:drawing>
          <wp:inline distT="0" distB="0" distL="0" distR="0" wp14:anchorId="4C423933" wp14:editId="2399358B">
            <wp:extent cx="114300" cy="219075"/>
            <wp:effectExtent l="0" t="0" r="0" b="0"/>
            <wp:docPr id="211754403" name="Image 211754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87945C2"/>
    <w:multiLevelType w:val="hybridMultilevel"/>
    <w:tmpl w:val="D21C08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57151"/>
    <w:multiLevelType w:val="hybridMultilevel"/>
    <w:tmpl w:val="E498351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476A0"/>
    <w:multiLevelType w:val="singleLevel"/>
    <w:tmpl w:val="B810DF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EF0326C"/>
    <w:multiLevelType w:val="singleLevel"/>
    <w:tmpl w:val="B810DF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10479C4"/>
    <w:multiLevelType w:val="hybridMultilevel"/>
    <w:tmpl w:val="E498351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958BE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3E61FB5"/>
    <w:multiLevelType w:val="hybridMultilevel"/>
    <w:tmpl w:val="5660F0E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C2F2F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164F05F1"/>
    <w:multiLevelType w:val="hybridMultilevel"/>
    <w:tmpl w:val="4AD4FD6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707EF0"/>
    <w:multiLevelType w:val="singleLevel"/>
    <w:tmpl w:val="9C06372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18883FB9"/>
    <w:multiLevelType w:val="singleLevel"/>
    <w:tmpl w:val="B810DF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D8E1231"/>
    <w:multiLevelType w:val="singleLevel"/>
    <w:tmpl w:val="C8FAC410"/>
    <w:lvl w:ilvl="0">
      <w:start w:val="1"/>
      <w:numFmt w:val="bullet"/>
      <w:lvlText w:val="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</w:rPr>
    </w:lvl>
  </w:abstractNum>
  <w:abstractNum w:abstractNumId="12" w15:restartNumberingAfterBreak="0">
    <w:nsid w:val="275B040F"/>
    <w:multiLevelType w:val="singleLevel"/>
    <w:tmpl w:val="B810DF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82007DC"/>
    <w:multiLevelType w:val="singleLevel"/>
    <w:tmpl w:val="B810DF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2BDE103A"/>
    <w:multiLevelType w:val="hybridMultilevel"/>
    <w:tmpl w:val="E24AB7F4"/>
    <w:lvl w:ilvl="0" w:tplc="8A02195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EB0DF2"/>
    <w:multiLevelType w:val="singleLevel"/>
    <w:tmpl w:val="B810DF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3D76C10"/>
    <w:multiLevelType w:val="hybridMultilevel"/>
    <w:tmpl w:val="8BC20FDA"/>
    <w:lvl w:ilvl="0" w:tplc="D8B08CA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B77D25"/>
    <w:multiLevelType w:val="hybridMultilevel"/>
    <w:tmpl w:val="89B456C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1D103F"/>
    <w:multiLevelType w:val="singleLevel"/>
    <w:tmpl w:val="B810DF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3681DE8"/>
    <w:multiLevelType w:val="singleLevel"/>
    <w:tmpl w:val="B810DF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493A027B"/>
    <w:multiLevelType w:val="singleLevel"/>
    <w:tmpl w:val="B810DF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9CC5104"/>
    <w:multiLevelType w:val="singleLevel"/>
    <w:tmpl w:val="B810DF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55444D50"/>
    <w:multiLevelType w:val="hybridMultilevel"/>
    <w:tmpl w:val="ABF465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0535AB"/>
    <w:multiLevelType w:val="singleLevel"/>
    <w:tmpl w:val="B810DF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93D3171"/>
    <w:multiLevelType w:val="hybridMultilevel"/>
    <w:tmpl w:val="8926DBF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F6451B"/>
    <w:multiLevelType w:val="hybridMultilevel"/>
    <w:tmpl w:val="D690DF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336584"/>
    <w:multiLevelType w:val="singleLevel"/>
    <w:tmpl w:val="A59AACFE"/>
    <w:lvl w:ilvl="0">
      <w:start w:val="1"/>
      <w:numFmt w:val="upperRoman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7" w15:restartNumberingAfterBreak="0">
    <w:nsid w:val="65A8397E"/>
    <w:multiLevelType w:val="singleLevel"/>
    <w:tmpl w:val="B810DF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66C25D08"/>
    <w:multiLevelType w:val="hybridMultilevel"/>
    <w:tmpl w:val="67A6D6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2015E0"/>
    <w:multiLevelType w:val="singleLevel"/>
    <w:tmpl w:val="C8FAC410"/>
    <w:lvl w:ilvl="0">
      <w:start w:val="1"/>
      <w:numFmt w:val="bullet"/>
      <w:lvlText w:val="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</w:rPr>
    </w:lvl>
  </w:abstractNum>
  <w:abstractNum w:abstractNumId="30" w15:restartNumberingAfterBreak="0">
    <w:nsid w:val="7F2627CF"/>
    <w:multiLevelType w:val="hybridMultilevel"/>
    <w:tmpl w:val="8926DBF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243612">
    <w:abstractNumId w:val="21"/>
  </w:num>
  <w:num w:numId="2" w16cid:durableId="1239441963">
    <w:abstractNumId w:val="19"/>
  </w:num>
  <w:num w:numId="3" w16cid:durableId="1776051438">
    <w:abstractNumId w:val="2"/>
  </w:num>
  <w:num w:numId="4" w16cid:durableId="1501582533">
    <w:abstractNumId w:val="13"/>
  </w:num>
  <w:num w:numId="5" w16cid:durableId="1195388079">
    <w:abstractNumId w:val="15"/>
  </w:num>
  <w:num w:numId="6" w16cid:durableId="506486500">
    <w:abstractNumId w:val="12"/>
  </w:num>
  <w:num w:numId="7" w16cid:durableId="723648658">
    <w:abstractNumId w:val="27"/>
  </w:num>
  <w:num w:numId="8" w16cid:durableId="1813399224">
    <w:abstractNumId w:val="29"/>
  </w:num>
  <w:num w:numId="9" w16cid:durableId="113790212">
    <w:abstractNumId w:val="26"/>
  </w:num>
  <w:num w:numId="10" w16cid:durableId="1074664643">
    <w:abstractNumId w:val="11"/>
  </w:num>
  <w:num w:numId="11" w16cid:durableId="1932081243">
    <w:abstractNumId w:val="10"/>
  </w:num>
  <w:num w:numId="12" w16cid:durableId="2095854686">
    <w:abstractNumId w:val="23"/>
  </w:num>
  <w:num w:numId="13" w16cid:durableId="1460296114">
    <w:abstractNumId w:val="9"/>
  </w:num>
  <w:num w:numId="14" w16cid:durableId="1067193832">
    <w:abstractNumId w:val="3"/>
  </w:num>
  <w:num w:numId="15" w16cid:durableId="1422264551">
    <w:abstractNumId w:val="7"/>
  </w:num>
  <w:num w:numId="16" w16cid:durableId="1525636660">
    <w:abstractNumId w:val="18"/>
  </w:num>
  <w:num w:numId="17" w16cid:durableId="1217352789">
    <w:abstractNumId w:val="20"/>
  </w:num>
  <w:num w:numId="18" w16cid:durableId="147133052">
    <w:abstractNumId w:val="5"/>
  </w:num>
  <w:num w:numId="19" w16cid:durableId="679548613">
    <w:abstractNumId w:val="6"/>
  </w:num>
  <w:num w:numId="20" w16cid:durableId="1931350594">
    <w:abstractNumId w:val="14"/>
  </w:num>
  <w:num w:numId="21" w16cid:durableId="1339624052">
    <w:abstractNumId w:val="8"/>
  </w:num>
  <w:num w:numId="22" w16cid:durableId="197858430">
    <w:abstractNumId w:val="17"/>
  </w:num>
  <w:num w:numId="23" w16cid:durableId="1809129283">
    <w:abstractNumId w:val="16"/>
  </w:num>
  <w:num w:numId="24" w16cid:durableId="1420174234">
    <w:abstractNumId w:val="0"/>
  </w:num>
  <w:num w:numId="25" w16cid:durableId="1294217594">
    <w:abstractNumId w:val="22"/>
  </w:num>
  <w:num w:numId="26" w16cid:durableId="868907353">
    <w:abstractNumId w:val="25"/>
  </w:num>
  <w:num w:numId="27" w16cid:durableId="2002850706">
    <w:abstractNumId w:val="28"/>
  </w:num>
  <w:num w:numId="28" w16cid:durableId="560992392">
    <w:abstractNumId w:val="1"/>
  </w:num>
  <w:num w:numId="29" w16cid:durableId="982008935">
    <w:abstractNumId w:val="4"/>
  </w:num>
  <w:num w:numId="30" w16cid:durableId="749161930">
    <w:abstractNumId w:val="30"/>
  </w:num>
  <w:num w:numId="31" w16cid:durableId="76993324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de-DE" w:vendorID="64" w:dllVersion="6" w:nlCheck="1" w:checkStyle="1"/>
  <w:activeWritingStyle w:appName="MSWord" w:lang="fr-FR" w:vendorID="64" w:dllVersion="0" w:nlCheck="1" w:checkStyle="0"/>
  <w:activeWritingStyle w:appName="MSWord" w:lang="fr-F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787"/>
    <w:rsid w:val="0001344B"/>
    <w:rsid w:val="00026ADB"/>
    <w:rsid w:val="00040362"/>
    <w:rsid w:val="000543EF"/>
    <w:rsid w:val="00094F62"/>
    <w:rsid w:val="000A321F"/>
    <w:rsid w:val="000C0124"/>
    <w:rsid w:val="000F7CE9"/>
    <w:rsid w:val="00113812"/>
    <w:rsid w:val="00127E28"/>
    <w:rsid w:val="00150FB5"/>
    <w:rsid w:val="00163852"/>
    <w:rsid w:val="001772BE"/>
    <w:rsid w:val="00177659"/>
    <w:rsid w:val="00177A7A"/>
    <w:rsid w:val="0018327B"/>
    <w:rsid w:val="0019216B"/>
    <w:rsid w:val="0019513F"/>
    <w:rsid w:val="001B10B9"/>
    <w:rsid w:val="001B2026"/>
    <w:rsid w:val="001C5A89"/>
    <w:rsid w:val="001D6010"/>
    <w:rsid w:val="001F2B14"/>
    <w:rsid w:val="00203F2B"/>
    <w:rsid w:val="00205D88"/>
    <w:rsid w:val="002340ED"/>
    <w:rsid w:val="00235F30"/>
    <w:rsid w:val="00247599"/>
    <w:rsid w:val="002529AC"/>
    <w:rsid w:val="00273122"/>
    <w:rsid w:val="002737BB"/>
    <w:rsid w:val="00285DB7"/>
    <w:rsid w:val="002902FE"/>
    <w:rsid w:val="00292D2E"/>
    <w:rsid w:val="002A2D2A"/>
    <w:rsid w:val="002C54B3"/>
    <w:rsid w:val="002E391D"/>
    <w:rsid w:val="003139F5"/>
    <w:rsid w:val="0033494C"/>
    <w:rsid w:val="003538C4"/>
    <w:rsid w:val="0035556F"/>
    <w:rsid w:val="00356252"/>
    <w:rsid w:val="003815F3"/>
    <w:rsid w:val="003868D3"/>
    <w:rsid w:val="0039142F"/>
    <w:rsid w:val="00393C2D"/>
    <w:rsid w:val="003B2458"/>
    <w:rsid w:val="003B6592"/>
    <w:rsid w:val="003B7267"/>
    <w:rsid w:val="003C5824"/>
    <w:rsid w:val="003C61CA"/>
    <w:rsid w:val="003C6798"/>
    <w:rsid w:val="003D27D2"/>
    <w:rsid w:val="003D53BC"/>
    <w:rsid w:val="003E2D86"/>
    <w:rsid w:val="003E6ABE"/>
    <w:rsid w:val="003F4D96"/>
    <w:rsid w:val="00407274"/>
    <w:rsid w:val="004127CC"/>
    <w:rsid w:val="00423CC8"/>
    <w:rsid w:val="00433846"/>
    <w:rsid w:val="00443E54"/>
    <w:rsid w:val="004441E2"/>
    <w:rsid w:val="004447D0"/>
    <w:rsid w:val="00451091"/>
    <w:rsid w:val="00454F8D"/>
    <w:rsid w:val="004558DD"/>
    <w:rsid w:val="00476D78"/>
    <w:rsid w:val="004A09D2"/>
    <w:rsid w:val="004B1422"/>
    <w:rsid w:val="004B37FD"/>
    <w:rsid w:val="004B4D36"/>
    <w:rsid w:val="004C18E0"/>
    <w:rsid w:val="004C6790"/>
    <w:rsid w:val="004D25C4"/>
    <w:rsid w:val="004E6AD8"/>
    <w:rsid w:val="004F11FC"/>
    <w:rsid w:val="00512B60"/>
    <w:rsid w:val="00517ECC"/>
    <w:rsid w:val="0054116B"/>
    <w:rsid w:val="00545779"/>
    <w:rsid w:val="00550DAA"/>
    <w:rsid w:val="005629BD"/>
    <w:rsid w:val="005669CA"/>
    <w:rsid w:val="005B6E66"/>
    <w:rsid w:val="005C7327"/>
    <w:rsid w:val="00602F2E"/>
    <w:rsid w:val="006126A1"/>
    <w:rsid w:val="00616FC2"/>
    <w:rsid w:val="00635804"/>
    <w:rsid w:val="00644787"/>
    <w:rsid w:val="00646516"/>
    <w:rsid w:val="00650D88"/>
    <w:rsid w:val="006544B5"/>
    <w:rsid w:val="00665BED"/>
    <w:rsid w:val="006678DA"/>
    <w:rsid w:val="006732D4"/>
    <w:rsid w:val="0067349F"/>
    <w:rsid w:val="0068003A"/>
    <w:rsid w:val="00683D8B"/>
    <w:rsid w:val="006A1052"/>
    <w:rsid w:val="006A43F7"/>
    <w:rsid w:val="006A6B0B"/>
    <w:rsid w:val="006C7179"/>
    <w:rsid w:val="006D1D72"/>
    <w:rsid w:val="006E4BF6"/>
    <w:rsid w:val="00715C10"/>
    <w:rsid w:val="00732CB2"/>
    <w:rsid w:val="00756C7F"/>
    <w:rsid w:val="0078291D"/>
    <w:rsid w:val="00787ACC"/>
    <w:rsid w:val="00792AEC"/>
    <w:rsid w:val="00797092"/>
    <w:rsid w:val="007C19AF"/>
    <w:rsid w:val="007F2534"/>
    <w:rsid w:val="007F7BF8"/>
    <w:rsid w:val="00801956"/>
    <w:rsid w:val="00830A48"/>
    <w:rsid w:val="00833ADB"/>
    <w:rsid w:val="00841670"/>
    <w:rsid w:val="008565B4"/>
    <w:rsid w:val="00871F34"/>
    <w:rsid w:val="008B3305"/>
    <w:rsid w:val="008E1B38"/>
    <w:rsid w:val="00907306"/>
    <w:rsid w:val="00951BD1"/>
    <w:rsid w:val="009540A7"/>
    <w:rsid w:val="00960D32"/>
    <w:rsid w:val="00960EBE"/>
    <w:rsid w:val="009916FF"/>
    <w:rsid w:val="009B0BB3"/>
    <w:rsid w:val="009B3AF9"/>
    <w:rsid w:val="009B54BA"/>
    <w:rsid w:val="009C5118"/>
    <w:rsid w:val="009F2F08"/>
    <w:rsid w:val="00A03552"/>
    <w:rsid w:val="00A0395B"/>
    <w:rsid w:val="00A03B50"/>
    <w:rsid w:val="00A32F45"/>
    <w:rsid w:val="00A74718"/>
    <w:rsid w:val="00A74F8A"/>
    <w:rsid w:val="00A82EFD"/>
    <w:rsid w:val="00A8549E"/>
    <w:rsid w:val="00A91376"/>
    <w:rsid w:val="00A935D6"/>
    <w:rsid w:val="00A970FB"/>
    <w:rsid w:val="00AB04B3"/>
    <w:rsid w:val="00AB2A03"/>
    <w:rsid w:val="00AC2978"/>
    <w:rsid w:val="00AC5150"/>
    <w:rsid w:val="00AE17DF"/>
    <w:rsid w:val="00AE6F53"/>
    <w:rsid w:val="00AF59A6"/>
    <w:rsid w:val="00B01E6F"/>
    <w:rsid w:val="00B21776"/>
    <w:rsid w:val="00B324EE"/>
    <w:rsid w:val="00B35AFB"/>
    <w:rsid w:val="00B36305"/>
    <w:rsid w:val="00B62C71"/>
    <w:rsid w:val="00B67700"/>
    <w:rsid w:val="00B861DD"/>
    <w:rsid w:val="00B93273"/>
    <w:rsid w:val="00B93B3F"/>
    <w:rsid w:val="00BA599C"/>
    <w:rsid w:val="00BA603C"/>
    <w:rsid w:val="00BB6F1B"/>
    <w:rsid w:val="00BC0C03"/>
    <w:rsid w:val="00BE4E41"/>
    <w:rsid w:val="00BE65F6"/>
    <w:rsid w:val="00C23F33"/>
    <w:rsid w:val="00C412F1"/>
    <w:rsid w:val="00C44B32"/>
    <w:rsid w:val="00C651AD"/>
    <w:rsid w:val="00C80962"/>
    <w:rsid w:val="00C926BB"/>
    <w:rsid w:val="00CC0DD1"/>
    <w:rsid w:val="00CC696E"/>
    <w:rsid w:val="00CD5143"/>
    <w:rsid w:val="00CE2694"/>
    <w:rsid w:val="00CE73BE"/>
    <w:rsid w:val="00CF18CD"/>
    <w:rsid w:val="00CF24E6"/>
    <w:rsid w:val="00CF5C82"/>
    <w:rsid w:val="00D30D0C"/>
    <w:rsid w:val="00D33522"/>
    <w:rsid w:val="00D46FFB"/>
    <w:rsid w:val="00D51FCE"/>
    <w:rsid w:val="00D5592C"/>
    <w:rsid w:val="00D81BAE"/>
    <w:rsid w:val="00DF4F3E"/>
    <w:rsid w:val="00E14F5A"/>
    <w:rsid w:val="00E20475"/>
    <w:rsid w:val="00E413AA"/>
    <w:rsid w:val="00E427CB"/>
    <w:rsid w:val="00E54A21"/>
    <w:rsid w:val="00E72BE1"/>
    <w:rsid w:val="00E87BDF"/>
    <w:rsid w:val="00EB53F8"/>
    <w:rsid w:val="00EC2966"/>
    <w:rsid w:val="00EE70D4"/>
    <w:rsid w:val="00EE71B2"/>
    <w:rsid w:val="00F14E00"/>
    <w:rsid w:val="00F31E50"/>
    <w:rsid w:val="00F44F6C"/>
    <w:rsid w:val="00F5287C"/>
    <w:rsid w:val="00F5683A"/>
    <w:rsid w:val="00F574D9"/>
    <w:rsid w:val="00F729C3"/>
    <w:rsid w:val="00F7339A"/>
    <w:rsid w:val="00F87A14"/>
    <w:rsid w:val="00F952BF"/>
    <w:rsid w:val="00FA1A49"/>
    <w:rsid w:val="00FA319C"/>
    <w:rsid w:val="00FA33FD"/>
    <w:rsid w:val="00FF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c"/>
    </o:shapedefaults>
    <o:shapelayout v:ext="edit">
      <o:idmap v:ext="edit" data="1"/>
    </o:shapelayout>
  </w:shapeDefaults>
  <w:decimalSymbol w:val=","/>
  <w:listSeparator w:val=";"/>
  <w14:docId w14:val="5D0E795F"/>
  <w15:docId w15:val="{028B1978-CCC7-49E5-9638-3726E7BC4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516"/>
    <w:rPr>
      <w:sz w:val="24"/>
    </w:rPr>
  </w:style>
  <w:style w:type="paragraph" w:styleId="Titre1">
    <w:name w:val="heading 1"/>
    <w:basedOn w:val="Normal"/>
    <w:next w:val="Normal"/>
    <w:qFormat/>
    <w:rsid w:val="00646516"/>
    <w:pPr>
      <w:keepNext/>
      <w:pBdr>
        <w:top w:val="double" w:sz="6" w:space="2" w:color="auto"/>
        <w:left w:val="double" w:sz="6" w:space="2" w:color="auto"/>
        <w:bottom w:val="double" w:sz="6" w:space="2" w:color="auto"/>
        <w:right w:val="double" w:sz="6" w:space="2" w:color="auto"/>
      </w:pBdr>
      <w:spacing w:before="60" w:after="60"/>
      <w:jc w:val="center"/>
      <w:outlineLvl w:val="0"/>
    </w:pPr>
    <w:rPr>
      <w:rFonts w:ascii="Staccato555 BT" w:hAnsi="Staccato555 BT"/>
      <w:caps/>
      <w:color w:val="000080"/>
      <w:kern w:val="28"/>
      <w:sz w:val="26"/>
    </w:rPr>
  </w:style>
  <w:style w:type="paragraph" w:styleId="Titre2">
    <w:name w:val="heading 2"/>
    <w:basedOn w:val="Normal"/>
    <w:next w:val="Normal"/>
    <w:qFormat/>
    <w:rsid w:val="00646516"/>
    <w:pPr>
      <w:keepNext/>
      <w:spacing w:before="60" w:after="60"/>
      <w:outlineLvl w:val="1"/>
    </w:pPr>
    <w:rPr>
      <w:rFonts w:ascii="Impress BT" w:hAnsi="Impress BT"/>
      <w:caps/>
      <w:color w:val="800000"/>
      <w:sz w:val="26"/>
      <w:u w:val="single"/>
    </w:rPr>
  </w:style>
  <w:style w:type="paragraph" w:styleId="Titre3">
    <w:name w:val="heading 3"/>
    <w:basedOn w:val="Normal"/>
    <w:next w:val="Normal"/>
    <w:qFormat/>
    <w:rsid w:val="00646516"/>
    <w:pPr>
      <w:keepNext/>
      <w:spacing w:before="60" w:after="60"/>
      <w:outlineLvl w:val="2"/>
    </w:pPr>
    <w:rPr>
      <w:rFonts w:ascii="Arial" w:hAnsi="Arial"/>
      <w:i/>
      <w:color w:val="0000FF"/>
    </w:rPr>
  </w:style>
  <w:style w:type="paragraph" w:styleId="Titre4">
    <w:name w:val="heading 4"/>
    <w:basedOn w:val="Normal"/>
    <w:next w:val="Normal"/>
    <w:qFormat/>
    <w:rsid w:val="00646516"/>
    <w:pPr>
      <w:keepNext/>
      <w:outlineLvl w:val="3"/>
    </w:pPr>
    <w:rPr>
      <w:b/>
      <w:bCs/>
      <w:sz w:val="28"/>
    </w:rPr>
  </w:style>
  <w:style w:type="paragraph" w:styleId="Titre5">
    <w:name w:val="heading 5"/>
    <w:basedOn w:val="Normal"/>
    <w:next w:val="Normal"/>
    <w:qFormat/>
    <w:rsid w:val="00646516"/>
    <w:pPr>
      <w:keepNext/>
      <w:jc w:val="right"/>
      <w:outlineLvl w:val="4"/>
    </w:pPr>
    <w:rPr>
      <w:rFonts w:ascii="Arial" w:hAnsi="Arial" w:cs="Arial"/>
      <w:b/>
      <w:bCs/>
      <w:sz w:val="22"/>
      <w:szCs w:val="22"/>
    </w:rPr>
  </w:style>
  <w:style w:type="paragraph" w:styleId="Titre6">
    <w:name w:val="heading 6"/>
    <w:basedOn w:val="Normal"/>
    <w:next w:val="Normal"/>
    <w:qFormat/>
    <w:rsid w:val="00646516"/>
    <w:pPr>
      <w:keepNext/>
      <w:outlineLvl w:val="5"/>
    </w:pPr>
    <w:rPr>
      <w:rFonts w:ascii="Arial" w:hAnsi="Arial" w:cs="Arial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646516"/>
    <w:pPr>
      <w:keepNext/>
      <w:jc w:val="right"/>
      <w:outlineLvl w:val="6"/>
    </w:pPr>
    <w:rPr>
      <w:rFonts w:ascii="Arial" w:hAnsi="Arial" w:cs="Arial"/>
      <w:b/>
      <w:bCs/>
      <w:sz w:val="20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646516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646516"/>
    <w:pPr>
      <w:pBdr>
        <w:top w:val="single" w:sz="6" w:space="1" w:color="auto"/>
      </w:pBdr>
      <w:tabs>
        <w:tab w:val="center" w:pos="4536"/>
        <w:tab w:val="right" w:pos="9072"/>
      </w:tabs>
    </w:pPr>
    <w:rPr>
      <w:rFonts w:ascii="DomCasual BT" w:hAnsi="DomCasual BT"/>
      <w:smallCaps/>
    </w:rPr>
  </w:style>
  <w:style w:type="character" w:styleId="Numrodepage">
    <w:name w:val="page number"/>
    <w:basedOn w:val="Policepardfaut"/>
    <w:rsid w:val="00646516"/>
  </w:style>
  <w:style w:type="paragraph" w:styleId="Corpsdetexte">
    <w:name w:val="Body Text"/>
    <w:basedOn w:val="Normal"/>
    <w:rsid w:val="00646516"/>
    <w:pPr>
      <w:tabs>
        <w:tab w:val="left" w:pos="1134"/>
      </w:tabs>
      <w:jc w:val="both"/>
    </w:pPr>
    <w:rPr>
      <w:rFonts w:ascii="Arial" w:hAnsi="Arial"/>
      <w:sz w:val="2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916F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916FF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1E50"/>
    <w:pPr>
      <w:ind w:left="720"/>
      <w:contextualSpacing/>
    </w:pPr>
  </w:style>
  <w:style w:type="table" w:styleId="Grilledutableau">
    <w:name w:val="Table Grid"/>
    <w:basedOn w:val="TableauNormal"/>
    <w:uiPriority w:val="59"/>
    <w:rsid w:val="00BC0C0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10</Pages>
  <Words>1981</Words>
  <Characters>10899</Characters>
  <Application>Microsoft Office Word</Application>
  <DocSecurity>0</DocSecurity>
  <Lines>90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LA GESTION PRÉVISIONNELLE</vt:lpstr>
    </vt:vector>
  </TitlesOfParts>
  <Company>*</Company>
  <LinksUpToDate>false</LinksUpToDate>
  <CharactersWithSpaces>12855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GESTION PRÉVISIONNELLE</dc:title>
  <dc:creator>AA</dc:creator>
  <cp:lastModifiedBy>SERRES Régis</cp:lastModifiedBy>
  <cp:revision>8</cp:revision>
  <cp:lastPrinted>2015-11-29T13:16:00Z</cp:lastPrinted>
  <dcterms:created xsi:type="dcterms:W3CDTF">2023-09-26T12:01:00Z</dcterms:created>
  <dcterms:modified xsi:type="dcterms:W3CDTF">2025-04-23T17:11:00Z</dcterms:modified>
</cp:coreProperties>
</file>