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B32D9" w:rsidRPr="00AF127F" w:rsidRDefault="004323C4" w:rsidP="000B32D9">
      <w:pPr>
        <w:spacing w:after="0"/>
        <w:contextualSpacing/>
        <w:rPr>
          <w:rFonts w:ascii="Verdana" w:hAnsi="Verdana"/>
          <w:b/>
          <w:sz w:val="24"/>
          <w:szCs w:val="20"/>
        </w:rPr>
      </w:pPr>
      <w:r w:rsidRPr="004323C4">
        <w:rPr>
          <w:rFonts w:ascii="Verdana" w:hAnsi="Verdana"/>
          <w:b/>
          <w:sz w:val="24"/>
          <w:szCs w:val="20"/>
        </w:rPr>
        <w:t>Lección 1. Clasificación del paralelismo implícito en una aplicación</w:t>
      </w:r>
      <w:r w:rsidR="000B32D9" w:rsidRPr="00AF127F">
        <w:rPr>
          <w:rFonts w:ascii="Verdana" w:hAnsi="Verdana"/>
          <w:b/>
          <w:sz w:val="24"/>
          <w:szCs w:val="20"/>
        </w:rPr>
        <w:cr/>
      </w:r>
    </w:p>
    <w:p w:rsidR="000B32D9" w:rsidRPr="00622426" w:rsidRDefault="000B32D9" w:rsidP="000B32D9">
      <w:pPr>
        <w:spacing w:after="0"/>
        <w:contextualSpacing/>
        <w:rPr>
          <w:rFonts w:ascii="Verdana" w:hAnsi="Verdana"/>
          <w:b/>
          <w:sz w:val="20"/>
          <w:szCs w:val="20"/>
        </w:rPr>
      </w:pPr>
      <w:r w:rsidRPr="00622426">
        <w:rPr>
          <w:rFonts w:ascii="Verdana" w:hAnsi="Verdana"/>
          <w:b/>
          <w:sz w:val="20"/>
          <w:szCs w:val="20"/>
        </w:rPr>
        <w:t>|</w:t>
      </w:r>
      <w:r w:rsidR="004323C4" w:rsidRPr="004323C4">
        <w:rPr>
          <w:rFonts w:ascii="Verdana" w:hAnsi="Verdana"/>
          <w:b/>
          <w:sz w:val="20"/>
          <w:szCs w:val="20"/>
        </w:rPr>
        <w:t>Criterios de clasificaciones del paralelismo implícito en una aplicación</w:t>
      </w:r>
      <w:r w:rsidRPr="00622426">
        <w:rPr>
          <w:rFonts w:ascii="Verdana" w:hAnsi="Verdana"/>
          <w:b/>
          <w:sz w:val="20"/>
          <w:szCs w:val="20"/>
        </w:rPr>
        <w:t>|</w:t>
      </w:r>
    </w:p>
    <w:p w:rsidR="00FA0359" w:rsidRDefault="00FA0359" w:rsidP="000B32D9">
      <w:pPr>
        <w:spacing w:after="0"/>
        <w:contextualSpacing/>
        <w:rPr>
          <w:rFonts w:ascii="Verdana" w:hAnsi="Verdana"/>
          <w:sz w:val="20"/>
          <w:szCs w:val="20"/>
        </w:rPr>
      </w:pPr>
    </w:p>
    <w:p w:rsidR="004323C4" w:rsidRDefault="004323C4" w:rsidP="004323C4">
      <w:pPr>
        <w:spacing w:after="0"/>
        <w:contextualSpacing/>
        <w:jc w:val="center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>
            <wp:extent cx="3540771" cy="2520000"/>
            <wp:effectExtent l="19050" t="0" r="2529" b="0"/>
            <wp:docPr id="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771" cy="25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3C4" w:rsidRDefault="004323C4" w:rsidP="004323C4">
      <w:pPr>
        <w:spacing w:after="0"/>
        <w:contextualSpacing/>
        <w:rPr>
          <w:rFonts w:ascii="Verdana" w:hAnsi="Verdana"/>
          <w:b/>
          <w:sz w:val="20"/>
          <w:szCs w:val="20"/>
        </w:rPr>
      </w:pPr>
    </w:p>
    <w:p w:rsidR="004323C4" w:rsidRPr="00622426" w:rsidRDefault="004323C4" w:rsidP="004323C4">
      <w:pPr>
        <w:spacing w:after="0"/>
        <w:contextualSpacing/>
        <w:rPr>
          <w:rFonts w:ascii="Verdana" w:hAnsi="Verdana"/>
          <w:b/>
          <w:sz w:val="20"/>
          <w:szCs w:val="20"/>
        </w:rPr>
      </w:pPr>
      <w:r w:rsidRPr="00622426">
        <w:rPr>
          <w:rFonts w:ascii="Verdana" w:hAnsi="Verdana"/>
          <w:b/>
          <w:sz w:val="20"/>
          <w:szCs w:val="20"/>
        </w:rPr>
        <w:t>|</w:t>
      </w:r>
      <w:r w:rsidRPr="004323C4">
        <w:rPr>
          <w:rFonts w:ascii="Verdana" w:hAnsi="Verdana"/>
          <w:b/>
          <w:sz w:val="20"/>
          <w:szCs w:val="20"/>
        </w:rPr>
        <w:t>Niveles de paralelismo implícito en una aplicación</w:t>
      </w:r>
      <w:r w:rsidRPr="00622426">
        <w:rPr>
          <w:rFonts w:ascii="Verdana" w:hAnsi="Verdana"/>
          <w:b/>
          <w:sz w:val="20"/>
          <w:szCs w:val="20"/>
        </w:rPr>
        <w:t>|</w:t>
      </w:r>
    </w:p>
    <w:p w:rsidR="004323C4" w:rsidRDefault="0091121E" w:rsidP="004323C4">
      <w:pPr>
        <w:spacing w:after="0"/>
        <w:contextualSpacing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En una aplicación podemos aplicar la clasificación por niveles</w:t>
      </w:r>
    </w:p>
    <w:p w:rsidR="0091121E" w:rsidRDefault="0091121E" w:rsidP="0091121E">
      <w:pPr>
        <w:pStyle w:val="Prrafodelista"/>
        <w:numPr>
          <w:ilvl w:val="0"/>
          <w:numId w:val="3"/>
        </w:numPr>
        <w:spacing w:after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Los programas serian Grano Grueso</w:t>
      </w:r>
    </w:p>
    <w:p w:rsidR="0091121E" w:rsidRDefault="0091121E" w:rsidP="0091121E">
      <w:pPr>
        <w:pStyle w:val="Prrafodelista"/>
        <w:numPr>
          <w:ilvl w:val="0"/>
          <w:numId w:val="3"/>
        </w:numPr>
        <w:spacing w:after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Funciones Grano Medio</w:t>
      </w:r>
    </w:p>
    <w:p w:rsidR="0091121E" w:rsidRDefault="0091121E" w:rsidP="0091121E">
      <w:pPr>
        <w:pStyle w:val="Prrafodelista"/>
        <w:numPr>
          <w:ilvl w:val="0"/>
          <w:numId w:val="3"/>
        </w:numPr>
        <w:spacing w:after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Bucles Grano Medio-Fino</w:t>
      </w:r>
    </w:p>
    <w:p w:rsidR="0091121E" w:rsidRDefault="0091121E" w:rsidP="0091121E">
      <w:pPr>
        <w:pStyle w:val="Prrafodelista"/>
        <w:numPr>
          <w:ilvl w:val="0"/>
          <w:numId w:val="3"/>
        </w:numPr>
        <w:spacing w:after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Operaciones Basicas Grano Fino</w:t>
      </w:r>
    </w:p>
    <w:p w:rsidR="0091121E" w:rsidRDefault="0091121E" w:rsidP="0091121E">
      <w:pPr>
        <w:spacing w:after="0"/>
        <w:rPr>
          <w:rFonts w:ascii="Verdana" w:hAnsi="Verdana"/>
          <w:sz w:val="20"/>
          <w:szCs w:val="20"/>
        </w:rPr>
      </w:pPr>
    </w:p>
    <w:p w:rsidR="0091121E" w:rsidRPr="00622426" w:rsidRDefault="0091121E" w:rsidP="0091121E">
      <w:pPr>
        <w:spacing w:after="0"/>
        <w:contextualSpacing/>
        <w:rPr>
          <w:rFonts w:ascii="Verdana" w:hAnsi="Verdana"/>
          <w:b/>
          <w:sz w:val="20"/>
          <w:szCs w:val="20"/>
        </w:rPr>
      </w:pPr>
      <w:r w:rsidRPr="00622426">
        <w:rPr>
          <w:rFonts w:ascii="Verdana" w:hAnsi="Verdana"/>
          <w:b/>
          <w:sz w:val="20"/>
          <w:szCs w:val="20"/>
        </w:rPr>
        <w:t>|</w:t>
      </w:r>
      <w:r w:rsidRPr="0091121E">
        <w:rPr>
          <w:rFonts w:ascii="Verdana" w:hAnsi="Verdana"/>
          <w:b/>
          <w:sz w:val="20"/>
          <w:szCs w:val="20"/>
        </w:rPr>
        <w:t>Dependencias de datos</w:t>
      </w:r>
      <w:r w:rsidRPr="00622426">
        <w:rPr>
          <w:rFonts w:ascii="Verdana" w:hAnsi="Verdana"/>
          <w:b/>
          <w:sz w:val="20"/>
          <w:szCs w:val="20"/>
        </w:rPr>
        <w:t xml:space="preserve"> |</w:t>
      </w:r>
    </w:p>
    <w:p w:rsidR="0091121E" w:rsidRDefault="0091121E" w:rsidP="0091121E">
      <w:pPr>
        <w:tabs>
          <w:tab w:val="left" w:pos="2679"/>
        </w:tabs>
        <w:spacing w:after="0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:lang w:eastAsia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5300345</wp:posOffset>
            </wp:positionH>
            <wp:positionV relativeFrom="paragraph">
              <wp:posOffset>100965</wp:posOffset>
            </wp:positionV>
            <wp:extent cx="597535" cy="467360"/>
            <wp:effectExtent l="19050" t="0" r="0" b="0"/>
            <wp:wrapSquare wrapText="bothSides"/>
            <wp:docPr id="1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" cy="467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91121E">
        <w:rPr>
          <w:rFonts w:ascii="Verdana" w:hAnsi="Verdana"/>
          <w:sz w:val="20"/>
          <w:szCs w:val="20"/>
        </w:rPr>
        <w:t xml:space="preserve">Condiciones que se deben cumplir para que el bloque de código B2 presente dependencia de datos con respecto a B1 :  </w:t>
      </w:r>
    </w:p>
    <w:p w:rsidR="0091121E" w:rsidRDefault="0091121E" w:rsidP="0091121E">
      <w:pPr>
        <w:pStyle w:val="Prrafodelista"/>
        <w:numPr>
          <w:ilvl w:val="0"/>
          <w:numId w:val="1"/>
        </w:numPr>
        <w:tabs>
          <w:tab w:val="left" w:pos="2679"/>
        </w:tabs>
        <w:spacing w:after="0"/>
        <w:rPr>
          <w:rFonts w:ascii="Verdana" w:hAnsi="Verdana"/>
          <w:sz w:val="20"/>
          <w:szCs w:val="20"/>
        </w:rPr>
      </w:pPr>
      <w:r w:rsidRPr="0091121E">
        <w:rPr>
          <w:rFonts w:ascii="Verdana" w:hAnsi="Verdana"/>
          <w:sz w:val="20"/>
          <w:szCs w:val="20"/>
        </w:rPr>
        <w:t>Deben hacer referencia a una misma posición de memoria M (variable).</w:t>
      </w:r>
    </w:p>
    <w:p w:rsidR="0091121E" w:rsidRDefault="0091121E" w:rsidP="0091121E">
      <w:pPr>
        <w:pStyle w:val="Prrafodelista"/>
        <w:numPr>
          <w:ilvl w:val="0"/>
          <w:numId w:val="1"/>
        </w:numPr>
        <w:tabs>
          <w:tab w:val="left" w:pos="2679"/>
        </w:tabs>
        <w:spacing w:after="0"/>
        <w:rPr>
          <w:rFonts w:ascii="Verdana" w:hAnsi="Verdana"/>
          <w:sz w:val="20"/>
          <w:szCs w:val="20"/>
        </w:rPr>
      </w:pPr>
      <w:r w:rsidRPr="0091121E">
        <w:rPr>
          <w:rFonts w:ascii="Verdana" w:hAnsi="Verdana"/>
          <w:sz w:val="20"/>
          <w:szCs w:val="20"/>
        </w:rPr>
        <w:t>B1</w:t>
      </w:r>
      <w:r>
        <w:t xml:space="preserve"> </w:t>
      </w:r>
      <w:r w:rsidRPr="0091121E">
        <w:rPr>
          <w:rFonts w:ascii="Verdana" w:hAnsi="Verdana"/>
          <w:sz w:val="20"/>
          <w:szCs w:val="20"/>
        </w:rPr>
        <w:t xml:space="preserve"> aparece en la secuencia de código antes que B2  </w:t>
      </w:r>
    </w:p>
    <w:p w:rsidR="0091121E" w:rsidRDefault="0091121E" w:rsidP="0091121E">
      <w:pPr>
        <w:tabs>
          <w:tab w:val="left" w:pos="2679"/>
        </w:tabs>
        <w:spacing w:after="0"/>
        <w:rPr>
          <w:rFonts w:ascii="Verdana" w:hAnsi="Verdana"/>
          <w:sz w:val="20"/>
          <w:szCs w:val="20"/>
        </w:rPr>
      </w:pPr>
    </w:p>
    <w:p w:rsidR="0091121E" w:rsidRDefault="0091121E" w:rsidP="0091121E">
      <w:pPr>
        <w:tabs>
          <w:tab w:val="left" w:pos="2679"/>
        </w:tabs>
        <w:spacing w:after="0"/>
        <w:rPr>
          <w:rFonts w:ascii="Verdana" w:hAnsi="Verdana"/>
          <w:sz w:val="20"/>
          <w:szCs w:val="20"/>
        </w:rPr>
      </w:pPr>
      <w:r w:rsidRPr="0091121E">
        <w:rPr>
          <w:rFonts w:ascii="Verdana" w:hAnsi="Verdana"/>
          <w:sz w:val="20"/>
          <w:szCs w:val="20"/>
        </w:rPr>
        <w:t xml:space="preserve">Tipos de dependencias de datos (de B2 respecto a B1 ):  </w:t>
      </w:r>
    </w:p>
    <w:p w:rsidR="0091121E" w:rsidRDefault="0091121E" w:rsidP="0091121E">
      <w:pPr>
        <w:pStyle w:val="Prrafodelista"/>
        <w:numPr>
          <w:ilvl w:val="0"/>
          <w:numId w:val="3"/>
        </w:numPr>
        <w:tabs>
          <w:tab w:val="left" w:pos="2679"/>
        </w:tabs>
        <w:spacing w:after="0"/>
        <w:rPr>
          <w:rFonts w:ascii="Verdana" w:hAnsi="Verdana"/>
          <w:sz w:val="20"/>
          <w:szCs w:val="20"/>
        </w:rPr>
      </w:pPr>
      <w:r w:rsidRPr="0091121E">
        <w:rPr>
          <w:rFonts w:ascii="Verdana" w:hAnsi="Verdana"/>
          <w:sz w:val="20"/>
          <w:szCs w:val="20"/>
        </w:rPr>
        <w:t>RAW (Read After Write) o dependencia verdadera</w:t>
      </w:r>
    </w:p>
    <w:p w:rsidR="0091121E" w:rsidRPr="0091121E" w:rsidRDefault="0091121E" w:rsidP="0091121E">
      <w:pPr>
        <w:pStyle w:val="Prrafodelista"/>
        <w:numPr>
          <w:ilvl w:val="0"/>
          <w:numId w:val="3"/>
        </w:numPr>
        <w:tabs>
          <w:tab w:val="left" w:pos="2679"/>
        </w:tabs>
        <w:spacing w:after="0"/>
        <w:rPr>
          <w:rFonts w:ascii="Verdana" w:hAnsi="Verdana"/>
          <w:sz w:val="20"/>
          <w:szCs w:val="20"/>
        </w:rPr>
      </w:pPr>
      <w:r w:rsidRPr="0091121E">
        <w:rPr>
          <w:rFonts w:ascii="Verdana" w:hAnsi="Verdana"/>
          <w:sz w:val="20"/>
          <w:szCs w:val="20"/>
        </w:rPr>
        <w:t>WAW (Write After Write) o dependencia de salida</w:t>
      </w:r>
    </w:p>
    <w:p w:rsidR="0091121E" w:rsidRDefault="0091121E" w:rsidP="0091121E">
      <w:pPr>
        <w:pStyle w:val="Prrafodelista"/>
        <w:numPr>
          <w:ilvl w:val="0"/>
          <w:numId w:val="3"/>
        </w:numPr>
        <w:tabs>
          <w:tab w:val="left" w:pos="2679"/>
        </w:tabs>
        <w:spacing w:after="0"/>
        <w:rPr>
          <w:rFonts w:ascii="Verdana" w:hAnsi="Verdana"/>
          <w:sz w:val="20"/>
          <w:szCs w:val="20"/>
          <w:lang w:val="en-US"/>
        </w:rPr>
      </w:pPr>
      <w:r w:rsidRPr="0091121E">
        <w:rPr>
          <w:rFonts w:ascii="Verdana" w:hAnsi="Verdana"/>
          <w:sz w:val="20"/>
          <w:szCs w:val="20"/>
          <w:lang w:val="en-US"/>
        </w:rPr>
        <w:t>WAR (Write After Read) o antidependenci</w:t>
      </w:r>
      <w:r>
        <w:rPr>
          <w:rFonts w:ascii="Verdana" w:hAnsi="Verdana"/>
          <w:sz w:val="20"/>
          <w:szCs w:val="20"/>
          <w:lang w:val="en-US"/>
        </w:rPr>
        <w:t>a</w:t>
      </w:r>
    </w:p>
    <w:p w:rsidR="0091121E" w:rsidRPr="0091121E" w:rsidRDefault="0091121E" w:rsidP="0091121E">
      <w:pPr>
        <w:tabs>
          <w:tab w:val="left" w:pos="2679"/>
        </w:tabs>
        <w:spacing w:after="0"/>
        <w:ind w:left="360"/>
        <w:rPr>
          <w:rFonts w:ascii="Verdana" w:hAnsi="Verdana"/>
          <w:sz w:val="20"/>
          <w:szCs w:val="20"/>
          <w:lang w:val="en-US"/>
        </w:rPr>
      </w:pPr>
    </w:p>
    <w:p w:rsidR="0091121E" w:rsidRDefault="0091121E" w:rsidP="0091121E">
      <w:pPr>
        <w:tabs>
          <w:tab w:val="left" w:pos="2679"/>
        </w:tabs>
        <w:spacing w:after="0"/>
        <w:jc w:val="center"/>
        <w:rPr>
          <w:rFonts w:ascii="Verdana" w:hAnsi="Verdana"/>
          <w:sz w:val="20"/>
          <w:szCs w:val="20"/>
          <w:lang w:val="en-US"/>
        </w:rPr>
      </w:pPr>
      <w:r>
        <w:rPr>
          <w:noProof/>
          <w:lang w:eastAsia="es-ES"/>
        </w:rPr>
        <w:drawing>
          <wp:inline distT="0" distB="0" distL="0" distR="0">
            <wp:extent cx="4111106" cy="1008000"/>
            <wp:effectExtent l="19050" t="0" r="3694" b="0"/>
            <wp:docPr id="3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1106" cy="100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21E" w:rsidRDefault="0091121E" w:rsidP="0091121E">
      <w:pPr>
        <w:tabs>
          <w:tab w:val="left" w:pos="2679"/>
        </w:tabs>
        <w:spacing w:after="0"/>
        <w:rPr>
          <w:rFonts w:ascii="Verdana" w:hAnsi="Verdana"/>
          <w:sz w:val="20"/>
          <w:szCs w:val="20"/>
          <w:lang w:val="en-US"/>
        </w:rPr>
      </w:pPr>
    </w:p>
    <w:p w:rsidR="0091121E" w:rsidRDefault="0091121E" w:rsidP="0091121E">
      <w:pPr>
        <w:tabs>
          <w:tab w:val="left" w:pos="2679"/>
        </w:tabs>
        <w:spacing w:after="0"/>
        <w:rPr>
          <w:rFonts w:ascii="Verdana" w:hAnsi="Verdana"/>
          <w:sz w:val="20"/>
          <w:szCs w:val="20"/>
          <w:lang w:val="en-US"/>
        </w:rPr>
      </w:pPr>
    </w:p>
    <w:p w:rsidR="0091121E" w:rsidRDefault="0091121E" w:rsidP="0091121E">
      <w:pPr>
        <w:tabs>
          <w:tab w:val="left" w:pos="2679"/>
        </w:tabs>
        <w:spacing w:after="0"/>
        <w:rPr>
          <w:rFonts w:ascii="Verdana" w:hAnsi="Verdana"/>
          <w:sz w:val="20"/>
          <w:szCs w:val="20"/>
          <w:lang w:val="en-US"/>
        </w:rPr>
      </w:pPr>
    </w:p>
    <w:p w:rsidR="0091121E" w:rsidRDefault="0091121E" w:rsidP="0091121E">
      <w:pPr>
        <w:tabs>
          <w:tab w:val="left" w:pos="2679"/>
        </w:tabs>
        <w:spacing w:after="0"/>
        <w:rPr>
          <w:rFonts w:ascii="Verdana" w:hAnsi="Verdana"/>
          <w:sz w:val="20"/>
          <w:szCs w:val="20"/>
          <w:lang w:val="en-US"/>
        </w:rPr>
      </w:pPr>
    </w:p>
    <w:p w:rsidR="0091121E" w:rsidRDefault="0091121E" w:rsidP="0091121E">
      <w:pPr>
        <w:tabs>
          <w:tab w:val="left" w:pos="2679"/>
        </w:tabs>
        <w:spacing w:after="0"/>
        <w:rPr>
          <w:rFonts w:ascii="Verdana" w:hAnsi="Verdana"/>
          <w:sz w:val="20"/>
          <w:szCs w:val="20"/>
          <w:lang w:val="en-US"/>
        </w:rPr>
      </w:pPr>
    </w:p>
    <w:p w:rsidR="0091121E" w:rsidRDefault="0091121E" w:rsidP="0091121E">
      <w:pPr>
        <w:tabs>
          <w:tab w:val="left" w:pos="2679"/>
        </w:tabs>
        <w:spacing w:after="0"/>
        <w:rPr>
          <w:rFonts w:ascii="Verdana" w:hAnsi="Verdana"/>
          <w:sz w:val="20"/>
          <w:szCs w:val="20"/>
          <w:lang w:val="en-US"/>
        </w:rPr>
      </w:pPr>
    </w:p>
    <w:p w:rsidR="0091121E" w:rsidRDefault="0091121E" w:rsidP="0091121E">
      <w:pPr>
        <w:tabs>
          <w:tab w:val="left" w:pos="2679"/>
        </w:tabs>
        <w:spacing w:after="0"/>
        <w:rPr>
          <w:rFonts w:ascii="Verdana" w:hAnsi="Verdana"/>
          <w:sz w:val="20"/>
          <w:szCs w:val="20"/>
          <w:lang w:val="en-US"/>
        </w:rPr>
      </w:pPr>
    </w:p>
    <w:p w:rsidR="0091121E" w:rsidRPr="00622426" w:rsidRDefault="0091121E" w:rsidP="0091121E">
      <w:pPr>
        <w:spacing w:after="0"/>
        <w:contextualSpacing/>
        <w:rPr>
          <w:rFonts w:ascii="Verdana" w:hAnsi="Verdana"/>
          <w:b/>
          <w:sz w:val="20"/>
          <w:szCs w:val="20"/>
        </w:rPr>
      </w:pPr>
      <w:r w:rsidRPr="00622426">
        <w:rPr>
          <w:rFonts w:ascii="Verdana" w:hAnsi="Verdana"/>
          <w:b/>
          <w:sz w:val="20"/>
          <w:szCs w:val="20"/>
        </w:rPr>
        <w:lastRenderedPageBreak/>
        <w:t>|</w:t>
      </w:r>
      <w:r w:rsidRPr="0091121E">
        <w:rPr>
          <w:rFonts w:ascii="Verdana" w:hAnsi="Verdana"/>
          <w:b/>
          <w:sz w:val="20"/>
          <w:szCs w:val="20"/>
        </w:rPr>
        <w:t>Paralelismo implícito en una aplicación</w:t>
      </w:r>
      <w:r w:rsidRPr="00622426">
        <w:rPr>
          <w:rFonts w:ascii="Verdana" w:hAnsi="Verdana"/>
          <w:b/>
          <w:sz w:val="20"/>
          <w:szCs w:val="20"/>
        </w:rPr>
        <w:t xml:space="preserve"> |</w:t>
      </w:r>
    </w:p>
    <w:p w:rsidR="0091121E" w:rsidRDefault="0091121E" w:rsidP="0091121E">
      <w:pPr>
        <w:tabs>
          <w:tab w:val="left" w:pos="2679"/>
        </w:tabs>
        <w:spacing w:after="0"/>
        <w:rPr>
          <w:rFonts w:ascii="Verdana" w:hAnsi="Verdana"/>
          <w:sz w:val="20"/>
          <w:szCs w:val="20"/>
        </w:rPr>
      </w:pPr>
      <w:r w:rsidRPr="0091121E">
        <w:rPr>
          <w:rFonts w:ascii="Verdana" w:hAnsi="Verdana"/>
          <w:sz w:val="20"/>
          <w:szCs w:val="20"/>
        </w:rPr>
        <w:t xml:space="preserve">Paralelismo de tareas (task parallelism o TLP -Task Level Par.) </w:t>
      </w:r>
    </w:p>
    <w:p w:rsidR="0091121E" w:rsidRDefault="0091121E" w:rsidP="0091121E">
      <w:pPr>
        <w:pStyle w:val="Prrafodelista"/>
        <w:numPr>
          <w:ilvl w:val="0"/>
          <w:numId w:val="1"/>
        </w:numPr>
        <w:tabs>
          <w:tab w:val="left" w:pos="2679"/>
        </w:tabs>
        <w:spacing w:after="0"/>
        <w:rPr>
          <w:rFonts w:ascii="Verdana" w:hAnsi="Verdana"/>
          <w:sz w:val="20"/>
          <w:szCs w:val="20"/>
        </w:rPr>
      </w:pPr>
      <w:r w:rsidRPr="0091121E">
        <w:rPr>
          <w:rFonts w:ascii="Verdana" w:hAnsi="Verdana"/>
          <w:sz w:val="20"/>
          <w:szCs w:val="20"/>
        </w:rPr>
        <w:t xml:space="preserve">Se encuentra extrayendo la estructura lógica de funciones de una aplicación.  </w:t>
      </w:r>
    </w:p>
    <w:p w:rsidR="0091121E" w:rsidRPr="0091121E" w:rsidRDefault="0091121E" w:rsidP="0091121E">
      <w:pPr>
        <w:pStyle w:val="Prrafodelista"/>
        <w:numPr>
          <w:ilvl w:val="0"/>
          <w:numId w:val="1"/>
        </w:numPr>
        <w:tabs>
          <w:tab w:val="left" w:pos="2679"/>
        </w:tabs>
        <w:spacing w:after="0"/>
        <w:rPr>
          <w:rFonts w:ascii="Verdana" w:hAnsi="Verdana"/>
          <w:sz w:val="20"/>
          <w:szCs w:val="20"/>
        </w:rPr>
      </w:pPr>
      <w:r w:rsidRPr="0091121E">
        <w:rPr>
          <w:rFonts w:ascii="Verdana" w:hAnsi="Verdana"/>
          <w:sz w:val="20"/>
          <w:szCs w:val="20"/>
        </w:rPr>
        <w:t>Está relacionado con el paralelismo a nivel de función</w:t>
      </w:r>
    </w:p>
    <w:p w:rsidR="0091121E" w:rsidRDefault="0091121E" w:rsidP="0091121E">
      <w:pPr>
        <w:tabs>
          <w:tab w:val="left" w:pos="2679"/>
        </w:tabs>
        <w:spacing w:after="0"/>
        <w:rPr>
          <w:rFonts w:ascii="Verdana" w:hAnsi="Verdana"/>
          <w:sz w:val="20"/>
          <w:szCs w:val="20"/>
        </w:rPr>
      </w:pPr>
      <w:r w:rsidRPr="0091121E">
        <w:rPr>
          <w:rFonts w:ascii="Verdana" w:hAnsi="Verdana"/>
          <w:sz w:val="20"/>
          <w:szCs w:val="20"/>
        </w:rPr>
        <w:t xml:space="preserve">Paralelismo de datos (data parallelism o DLP-Data Level Par.) </w:t>
      </w:r>
    </w:p>
    <w:p w:rsidR="0091121E" w:rsidRDefault="0091121E" w:rsidP="0091121E">
      <w:pPr>
        <w:pStyle w:val="Prrafodelista"/>
        <w:numPr>
          <w:ilvl w:val="0"/>
          <w:numId w:val="1"/>
        </w:numPr>
        <w:tabs>
          <w:tab w:val="left" w:pos="2679"/>
        </w:tabs>
        <w:spacing w:after="0"/>
        <w:rPr>
          <w:rFonts w:ascii="Verdana" w:hAnsi="Verdana"/>
          <w:sz w:val="20"/>
          <w:szCs w:val="20"/>
        </w:rPr>
      </w:pPr>
      <w:r w:rsidRPr="0091121E">
        <w:rPr>
          <w:rFonts w:ascii="Verdana" w:hAnsi="Verdana"/>
          <w:sz w:val="20"/>
          <w:szCs w:val="20"/>
        </w:rPr>
        <w:t xml:space="preserve">Se encuentra implícito en las operaciones con estructuras de datos (vectores y matrices)  </w:t>
      </w:r>
    </w:p>
    <w:p w:rsidR="0091121E" w:rsidRDefault="0091121E" w:rsidP="0091121E">
      <w:pPr>
        <w:pStyle w:val="Prrafodelista"/>
        <w:numPr>
          <w:ilvl w:val="1"/>
          <w:numId w:val="1"/>
        </w:numPr>
        <w:tabs>
          <w:tab w:val="left" w:pos="2679"/>
        </w:tabs>
        <w:spacing w:after="0"/>
        <w:rPr>
          <w:rFonts w:ascii="Verdana" w:hAnsi="Verdana"/>
          <w:sz w:val="20"/>
          <w:szCs w:val="20"/>
        </w:rPr>
      </w:pPr>
      <w:r w:rsidRPr="0091121E">
        <w:rPr>
          <w:rFonts w:ascii="Verdana" w:hAnsi="Verdana"/>
          <w:sz w:val="20"/>
          <w:szCs w:val="20"/>
        </w:rPr>
        <w:t>Por ejemplo, la operación vectorial V1=V2+V3 engloba múltiples sumas</w:t>
      </w:r>
      <w:r w:rsidRPr="0091121E">
        <w:sym w:font="Symbol" w:char="F06E"/>
      </w:r>
      <w:r w:rsidRPr="0091121E">
        <w:rPr>
          <w:rFonts w:ascii="Verdana" w:hAnsi="Verdana"/>
          <w:sz w:val="20"/>
          <w:szCs w:val="20"/>
        </w:rPr>
        <w:t xml:space="preserve"> de escalares.  </w:t>
      </w:r>
    </w:p>
    <w:p w:rsidR="0091121E" w:rsidRDefault="0091121E" w:rsidP="0091121E">
      <w:pPr>
        <w:pStyle w:val="Prrafodelista"/>
        <w:numPr>
          <w:ilvl w:val="0"/>
          <w:numId w:val="1"/>
        </w:numPr>
        <w:tabs>
          <w:tab w:val="left" w:pos="2679"/>
        </w:tabs>
        <w:spacing w:after="0"/>
        <w:rPr>
          <w:rFonts w:ascii="Verdana" w:hAnsi="Verdana"/>
          <w:sz w:val="20"/>
          <w:szCs w:val="20"/>
        </w:rPr>
      </w:pPr>
      <w:r w:rsidRPr="0091121E">
        <w:rPr>
          <w:rFonts w:ascii="Verdana" w:hAnsi="Verdana"/>
          <w:sz w:val="20"/>
          <w:szCs w:val="20"/>
        </w:rPr>
        <w:t>Se puede extraer de la representación matemática de la</w:t>
      </w:r>
      <w:r>
        <w:t xml:space="preserve"> </w:t>
      </w:r>
      <w:r w:rsidRPr="0091121E">
        <w:rPr>
          <w:rFonts w:ascii="Verdana" w:hAnsi="Verdana"/>
          <w:sz w:val="20"/>
          <w:szCs w:val="20"/>
        </w:rPr>
        <w:t xml:space="preserve">aplicación. </w:t>
      </w:r>
    </w:p>
    <w:p w:rsidR="0091121E" w:rsidRDefault="0091121E" w:rsidP="0091121E">
      <w:pPr>
        <w:pStyle w:val="Prrafodelista"/>
        <w:numPr>
          <w:ilvl w:val="0"/>
          <w:numId w:val="1"/>
        </w:numPr>
        <w:tabs>
          <w:tab w:val="left" w:pos="2679"/>
        </w:tabs>
        <w:spacing w:after="0"/>
        <w:rPr>
          <w:rFonts w:ascii="Verdana" w:hAnsi="Verdana"/>
          <w:sz w:val="20"/>
          <w:szCs w:val="20"/>
        </w:rPr>
      </w:pPr>
      <w:r w:rsidRPr="0091121E">
        <w:rPr>
          <w:rFonts w:ascii="Verdana" w:hAnsi="Verdana"/>
          <w:sz w:val="20"/>
          <w:szCs w:val="20"/>
        </w:rPr>
        <w:t>Está relacionado principalmente con el paralelismo a nivel de bucle</w:t>
      </w:r>
    </w:p>
    <w:p w:rsidR="0091121E" w:rsidRDefault="0091121E" w:rsidP="0091121E">
      <w:pPr>
        <w:tabs>
          <w:tab w:val="left" w:pos="2679"/>
        </w:tabs>
        <w:spacing w:after="0"/>
        <w:rPr>
          <w:rFonts w:ascii="Verdana" w:hAnsi="Verdana"/>
          <w:sz w:val="20"/>
          <w:szCs w:val="20"/>
        </w:rPr>
      </w:pPr>
    </w:p>
    <w:p w:rsidR="0091121E" w:rsidRPr="00622426" w:rsidRDefault="0091121E" w:rsidP="0091121E">
      <w:pPr>
        <w:spacing w:after="0"/>
        <w:contextualSpacing/>
        <w:rPr>
          <w:rFonts w:ascii="Verdana" w:hAnsi="Verdana"/>
          <w:b/>
          <w:sz w:val="20"/>
          <w:szCs w:val="20"/>
        </w:rPr>
      </w:pPr>
      <w:r w:rsidRPr="00622426">
        <w:rPr>
          <w:rFonts w:ascii="Verdana" w:hAnsi="Verdana"/>
          <w:b/>
          <w:sz w:val="20"/>
          <w:szCs w:val="20"/>
        </w:rPr>
        <w:t>|</w:t>
      </w:r>
      <w:r w:rsidRPr="0091121E">
        <w:rPr>
          <w:rFonts w:ascii="Verdana" w:hAnsi="Verdana"/>
          <w:b/>
          <w:sz w:val="20"/>
          <w:szCs w:val="20"/>
        </w:rPr>
        <w:t xml:space="preserve">Paralelismo implícito (nivel de detección), explícito y arquitecturas paralelas </w:t>
      </w:r>
      <w:r w:rsidRPr="00622426">
        <w:rPr>
          <w:rFonts w:ascii="Verdana" w:hAnsi="Verdana"/>
          <w:b/>
          <w:sz w:val="20"/>
          <w:szCs w:val="20"/>
        </w:rPr>
        <w:t>|</w:t>
      </w:r>
    </w:p>
    <w:p w:rsidR="0091121E" w:rsidRDefault="0091121E" w:rsidP="0091121E">
      <w:pPr>
        <w:tabs>
          <w:tab w:val="left" w:pos="2679"/>
        </w:tabs>
        <w:spacing w:after="0"/>
        <w:jc w:val="center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>
            <wp:extent cx="4738227" cy="2880000"/>
            <wp:effectExtent l="19050" t="0" r="5223" b="0"/>
            <wp:docPr id="3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227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D8C" w:rsidRDefault="005F7D8C" w:rsidP="0091121E">
      <w:pPr>
        <w:tabs>
          <w:tab w:val="left" w:pos="2679"/>
        </w:tabs>
        <w:spacing w:after="0"/>
        <w:jc w:val="center"/>
        <w:rPr>
          <w:rFonts w:ascii="Verdana" w:hAnsi="Verdana"/>
          <w:sz w:val="20"/>
          <w:szCs w:val="20"/>
        </w:rPr>
      </w:pPr>
    </w:p>
    <w:p w:rsidR="0091121E" w:rsidRPr="00622426" w:rsidRDefault="0091121E" w:rsidP="0091121E">
      <w:pPr>
        <w:spacing w:after="0"/>
        <w:contextualSpacing/>
        <w:rPr>
          <w:rFonts w:ascii="Verdana" w:hAnsi="Verdana"/>
          <w:b/>
          <w:sz w:val="20"/>
          <w:szCs w:val="20"/>
        </w:rPr>
      </w:pPr>
      <w:r w:rsidRPr="00622426">
        <w:rPr>
          <w:rFonts w:ascii="Verdana" w:hAnsi="Verdana"/>
          <w:b/>
          <w:sz w:val="20"/>
          <w:szCs w:val="20"/>
        </w:rPr>
        <w:t>|</w:t>
      </w:r>
      <w:r w:rsidRPr="0091121E">
        <w:rPr>
          <w:rFonts w:ascii="Verdana" w:hAnsi="Verdana"/>
          <w:b/>
          <w:sz w:val="20"/>
          <w:szCs w:val="20"/>
        </w:rPr>
        <w:t>Nivel de paralelismo explícito. Unidades en ejecución en un computador</w:t>
      </w:r>
      <w:r w:rsidRPr="00622426">
        <w:rPr>
          <w:rFonts w:ascii="Verdana" w:hAnsi="Verdana"/>
          <w:b/>
          <w:sz w:val="20"/>
          <w:szCs w:val="20"/>
        </w:rPr>
        <w:t>|</w:t>
      </w:r>
    </w:p>
    <w:p w:rsidR="0091121E" w:rsidRDefault="0091121E" w:rsidP="0091121E">
      <w:pPr>
        <w:tabs>
          <w:tab w:val="left" w:pos="2679"/>
        </w:tabs>
        <w:spacing w:after="0"/>
        <w:rPr>
          <w:rFonts w:ascii="Verdana" w:hAnsi="Verdana"/>
          <w:sz w:val="20"/>
          <w:szCs w:val="20"/>
        </w:rPr>
      </w:pPr>
      <w:r w:rsidRPr="0091121E">
        <w:rPr>
          <w:rFonts w:ascii="Verdana" w:hAnsi="Verdana"/>
          <w:sz w:val="20"/>
          <w:szCs w:val="20"/>
        </w:rPr>
        <w:t xml:space="preserve">Instrucciones  </w:t>
      </w:r>
    </w:p>
    <w:p w:rsidR="0091121E" w:rsidRDefault="0091121E" w:rsidP="0091121E">
      <w:pPr>
        <w:pStyle w:val="Prrafodelista"/>
        <w:numPr>
          <w:ilvl w:val="0"/>
          <w:numId w:val="1"/>
        </w:numPr>
        <w:tabs>
          <w:tab w:val="left" w:pos="2679"/>
        </w:tabs>
        <w:spacing w:after="0"/>
        <w:rPr>
          <w:rFonts w:ascii="Verdana" w:hAnsi="Verdana"/>
          <w:sz w:val="20"/>
          <w:szCs w:val="20"/>
        </w:rPr>
      </w:pPr>
      <w:r w:rsidRPr="0091121E">
        <w:rPr>
          <w:rFonts w:ascii="Verdana" w:hAnsi="Verdana"/>
          <w:sz w:val="20"/>
          <w:szCs w:val="20"/>
        </w:rPr>
        <w:t>La unidad de control de un core o procesador gestiona la</w:t>
      </w:r>
      <w:r>
        <w:t xml:space="preserve"> </w:t>
      </w:r>
      <w:r w:rsidRPr="0091121E">
        <w:rPr>
          <w:rFonts w:ascii="Verdana" w:hAnsi="Verdana"/>
          <w:sz w:val="20"/>
          <w:szCs w:val="20"/>
        </w:rPr>
        <w:t xml:space="preserve">ejecución de instrucciones por la unidad de procesamiento  </w:t>
      </w:r>
    </w:p>
    <w:p w:rsidR="0091121E" w:rsidRPr="0091121E" w:rsidRDefault="0091121E" w:rsidP="0091121E">
      <w:pPr>
        <w:tabs>
          <w:tab w:val="left" w:pos="2679"/>
        </w:tabs>
        <w:spacing w:after="0"/>
        <w:rPr>
          <w:rFonts w:ascii="Verdana" w:hAnsi="Verdana"/>
          <w:sz w:val="20"/>
          <w:szCs w:val="20"/>
          <w:lang w:val="en-US"/>
        </w:rPr>
      </w:pPr>
      <w:r w:rsidRPr="0091121E">
        <w:rPr>
          <w:rFonts w:ascii="Verdana" w:hAnsi="Verdana"/>
          <w:sz w:val="20"/>
          <w:szCs w:val="20"/>
          <w:lang w:val="en-US"/>
        </w:rPr>
        <w:t>Thread o light process (concepto del SO)</w:t>
      </w:r>
    </w:p>
    <w:p w:rsidR="0091121E" w:rsidRDefault="0091121E" w:rsidP="0091121E">
      <w:pPr>
        <w:pStyle w:val="Prrafodelista"/>
        <w:numPr>
          <w:ilvl w:val="0"/>
          <w:numId w:val="1"/>
        </w:numPr>
        <w:tabs>
          <w:tab w:val="left" w:pos="2679"/>
        </w:tabs>
        <w:spacing w:after="0"/>
        <w:rPr>
          <w:rFonts w:ascii="Verdana" w:hAnsi="Verdana"/>
          <w:sz w:val="20"/>
          <w:szCs w:val="20"/>
        </w:rPr>
      </w:pPr>
      <w:r w:rsidRPr="0091121E">
        <w:rPr>
          <w:rFonts w:ascii="Verdana" w:hAnsi="Verdana"/>
          <w:sz w:val="20"/>
          <w:szCs w:val="20"/>
        </w:rPr>
        <w:t>Es la menor unidad de ejecución que gestiona el SO</w:t>
      </w:r>
    </w:p>
    <w:p w:rsidR="0091121E" w:rsidRDefault="0091121E" w:rsidP="0091121E">
      <w:pPr>
        <w:pStyle w:val="Prrafodelista"/>
        <w:numPr>
          <w:ilvl w:val="0"/>
          <w:numId w:val="1"/>
        </w:numPr>
        <w:tabs>
          <w:tab w:val="left" w:pos="2679"/>
        </w:tabs>
        <w:spacing w:after="0"/>
        <w:rPr>
          <w:rFonts w:ascii="Verdana" w:hAnsi="Verdana"/>
          <w:sz w:val="20"/>
          <w:szCs w:val="20"/>
        </w:rPr>
      </w:pPr>
      <w:r w:rsidRPr="0091121E">
        <w:rPr>
          <w:rFonts w:ascii="Verdana" w:hAnsi="Verdana"/>
          <w:sz w:val="20"/>
          <w:szCs w:val="20"/>
        </w:rPr>
        <w:t>Menor secuencia de instrucciones que se pueden ejecutar</w:t>
      </w:r>
      <w:r>
        <w:t xml:space="preserve"> </w:t>
      </w:r>
      <w:r w:rsidRPr="0091121E">
        <w:rPr>
          <w:rFonts w:ascii="Verdana" w:hAnsi="Verdana"/>
          <w:sz w:val="20"/>
          <w:szCs w:val="20"/>
        </w:rPr>
        <w:t xml:space="preserve">en paralelo o concurrentemente  </w:t>
      </w:r>
    </w:p>
    <w:p w:rsidR="0091121E" w:rsidRDefault="0091121E" w:rsidP="0091121E">
      <w:pPr>
        <w:tabs>
          <w:tab w:val="left" w:pos="2679"/>
        </w:tabs>
        <w:spacing w:after="0"/>
        <w:rPr>
          <w:rFonts w:ascii="Verdana" w:hAnsi="Verdana"/>
          <w:sz w:val="20"/>
          <w:szCs w:val="20"/>
        </w:rPr>
      </w:pPr>
      <w:r w:rsidRPr="0091121E">
        <w:rPr>
          <w:rFonts w:ascii="Verdana" w:hAnsi="Verdana"/>
          <w:sz w:val="20"/>
          <w:szCs w:val="20"/>
        </w:rPr>
        <w:t>Proceso o process (concepto del SO</w:t>
      </w:r>
      <w:r>
        <w:rPr>
          <w:rFonts w:ascii="Verdana" w:hAnsi="Verdana"/>
          <w:sz w:val="20"/>
          <w:szCs w:val="20"/>
        </w:rPr>
        <w:t>)</w:t>
      </w:r>
    </w:p>
    <w:p w:rsidR="0091121E" w:rsidRDefault="0091121E" w:rsidP="0091121E">
      <w:pPr>
        <w:pStyle w:val="Prrafodelista"/>
        <w:numPr>
          <w:ilvl w:val="0"/>
          <w:numId w:val="1"/>
        </w:numPr>
        <w:tabs>
          <w:tab w:val="left" w:pos="2679"/>
        </w:tabs>
        <w:spacing w:after="0"/>
        <w:rPr>
          <w:rFonts w:ascii="Verdana" w:hAnsi="Verdana"/>
          <w:sz w:val="20"/>
          <w:szCs w:val="20"/>
        </w:rPr>
      </w:pPr>
      <w:r w:rsidRPr="0091121E">
        <w:rPr>
          <w:rFonts w:ascii="Verdana" w:hAnsi="Verdana"/>
          <w:sz w:val="20"/>
          <w:szCs w:val="20"/>
        </w:rPr>
        <w:t>Mayor unidad de ejecución que gestiona el SO Un proceso consta de uno o varios threa</w:t>
      </w:r>
      <w:r>
        <w:rPr>
          <w:rFonts w:ascii="Verdana" w:hAnsi="Verdana"/>
          <w:sz w:val="20"/>
          <w:szCs w:val="20"/>
        </w:rPr>
        <w:t>d</w:t>
      </w:r>
    </w:p>
    <w:p w:rsidR="0091121E" w:rsidRDefault="0091121E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:rsidR="0091121E" w:rsidRDefault="0091121E" w:rsidP="0091121E">
      <w:pPr>
        <w:tabs>
          <w:tab w:val="left" w:pos="2679"/>
        </w:tabs>
        <w:spacing w:after="0"/>
        <w:rPr>
          <w:rFonts w:ascii="Verdana" w:hAnsi="Verdana"/>
          <w:sz w:val="20"/>
          <w:szCs w:val="20"/>
        </w:rPr>
      </w:pPr>
    </w:p>
    <w:p w:rsidR="0091121E" w:rsidRPr="00622426" w:rsidRDefault="0091121E" w:rsidP="0091121E">
      <w:pPr>
        <w:spacing w:after="0"/>
        <w:contextualSpacing/>
        <w:rPr>
          <w:rFonts w:ascii="Verdana" w:hAnsi="Verdana"/>
          <w:b/>
          <w:sz w:val="20"/>
          <w:szCs w:val="20"/>
        </w:rPr>
      </w:pPr>
      <w:r w:rsidRPr="00622426">
        <w:rPr>
          <w:rFonts w:ascii="Verdana" w:hAnsi="Verdana"/>
          <w:b/>
          <w:sz w:val="20"/>
          <w:szCs w:val="20"/>
        </w:rPr>
        <w:t>|</w:t>
      </w:r>
      <w:r w:rsidRPr="0091121E">
        <w:rPr>
          <w:rFonts w:ascii="Verdana" w:hAnsi="Verdana"/>
          <w:b/>
          <w:sz w:val="20"/>
          <w:szCs w:val="20"/>
        </w:rPr>
        <w:t>Nivel de paralelismo expl</w:t>
      </w:r>
      <w:r w:rsidR="00EB46EA">
        <w:rPr>
          <w:rFonts w:ascii="Verdana" w:hAnsi="Verdana"/>
          <w:b/>
          <w:sz w:val="20"/>
          <w:szCs w:val="20"/>
        </w:rPr>
        <w:t>ícito. Threads versus procesos</w:t>
      </w:r>
      <w:r w:rsidRPr="00622426">
        <w:rPr>
          <w:rFonts w:ascii="Verdana" w:hAnsi="Verdana"/>
          <w:b/>
          <w:sz w:val="20"/>
          <w:szCs w:val="20"/>
        </w:rPr>
        <w:t xml:space="preserve"> |</w:t>
      </w:r>
    </w:p>
    <w:p w:rsidR="0091121E" w:rsidRDefault="0091121E" w:rsidP="0091121E">
      <w:pPr>
        <w:tabs>
          <w:tab w:val="left" w:pos="7367"/>
        </w:tabs>
        <w:spacing w:after="0"/>
        <w:jc w:val="center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>
            <wp:extent cx="4893423" cy="1800000"/>
            <wp:effectExtent l="19050" t="0" r="2427" b="0"/>
            <wp:docPr id="3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423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2C77" w:rsidRDefault="00BD2C77" w:rsidP="0091121E">
      <w:pPr>
        <w:tabs>
          <w:tab w:val="left" w:pos="7367"/>
        </w:tabs>
        <w:spacing w:after="0"/>
        <w:rPr>
          <w:rFonts w:ascii="Verdana" w:hAnsi="Verdana"/>
          <w:sz w:val="20"/>
          <w:szCs w:val="20"/>
        </w:rPr>
      </w:pPr>
    </w:p>
    <w:p w:rsidR="0091121E" w:rsidRDefault="0091121E" w:rsidP="0091121E">
      <w:pPr>
        <w:tabs>
          <w:tab w:val="left" w:pos="7367"/>
        </w:tabs>
        <w:spacing w:after="0"/>
        <w:rPr>
          <w:rFonts w:ascii="Verdana" w:hAnsi="Verdana"/>
          <w:sz w:val="20"/>
          <w:szCs w:val="20"/>
        </w:rPr>
      </w:pPr>
      <w:r w:rsidRPr="0091121E">
        <w:rPr>
          <w:rFonts w:ascii="Verdana" w:hAnsi="Verdana"/>
          <w:sz w:val="20"/>
          <w:szCs w:val="20"/>
        </w:rPr>
        <w:t>Proceso: comprende el código del programa y todo lo qu</w:t>
      </w:r>
      <w:r>
        <w:rPr>
          <w:rFonts w:ascii="Verdana" w:hAnsi="Verdana"/>
          <w:sz w:val="20"/>
          <w:szCs w:val="20"/>
        </w:rPr>
        <w:t>e hace falta para su ejecución:</w:t>
      </w:r>
    </w:p>
    <w:p w:rsidR="0091121E" w:rsidRDefault="0091121E" w:rsidP="0091121E">
      <w:pPr>
        <w:pStyle w:val="Prrafodelista"/>
        <w:numPr>
          <w:ilvl w:val="0"/>
          <w:numId w:val="1"/>
        </w:numPr>
        <w:tabs>
          <w:tab w:val="left" w:pos="7367"/>
        </w:tabs>
        <w:spacing w:after="0"/>
        <w:rPr>
          <w:rFonts w:ascii="Verdana" w:hAnsi="Verdana"/>
          <w:sz w:val="20"/>
          <w:szCs w:val="20"/>
        </w:rPr>
      </w:pPr>
      <w:r w:rsidRPr="0091121E">
        <w:rPr>
          <w:rFonts w:ascii="Verdana" w:hAnsi="Verdana"/>
          <w:sz w:val="20"/>
          <w:szCs w:val="20"/>
        </w:rPr>
        <w:t xml:space="preserve">Datos en pila, segmentos (variables globales y estáticas) y en heap  </w:t>
      </w:r>
    </w:p>
    <w:p w:rsidR="0091121E" w:rsidRPr="0091121E" w:rsidRDefault="0091121E" w:rsidP="0091121E">
      <w:pPr>
        <w:pStyle w:val="Prrafodelista"/>
        <w:numPr>
          <w:ilvl w:val="0"/>
          <w:numId w:val="1"/>
        </w:numPr>
        <w:tabs>
          <w:tab w:val="left" w:pos="7367"/>
        </w:tabs>
        <w:spacing w:after="0"/>
        <w:rPr>
          <w:rFonts w:ascii="Verdana" w:hAnsi="Verdana"/>
          <w:sz w:val="20"/>
          <w:szCs w:val="20"/>
        </w:rPr>
      </w:pPr>
      <w:r w:rsidRPr="0091121E">
        <w:rPr>
          <w:rFonts w:ascii="Verdana" w:hAnsi="Verdana"/>
          <w:sz w:val="20"/>
          <w:szCs w:val="20"/>
        </w:rPr>
        <w:t>Contenido de los registros</w:t>
      </w:r>
    </w:p>
    <w:p w:rsidR="0091121E" w:rsidRPr="0091121E" w:rsidRDefault="0091121E" w:rsidP="0091121E">
      <w:pPr>
        <w:pStyle w:val="Prrafodelista"/>
        <w:numPr>
          <w:ilvl w:val="0"/>
          <w:numId w:val="1"/>
        </w:numPr>
        <w:tabs>
          <w:tab w:val="left" w:pos="7367"/>
        </w:tabs>
        <w:spacing w:after="0"/>
        <w:rPr>
          <w:rFonts w:ascii="Verdana" w:hAnsi="Verdana"/>
          <w:sz w:val="20"/>
          <w:szCs w:val="20"/>
        </w:rPr>
      </w:pPr>
      <w:r w:rsidRPr="0091121E">
        <w:rPr>
          <w:rFonts w:ascii="Verdana" w:hAnsi="Verdana"/>
          <w:sz w:val="20"/>
          <w:szCs w:val="20"/>
        </w:rPr>
        <w:t>Tabla de páginas</w:t>
      </w:r>
    </w:p>
    <w:p w:rsidR="0091121E" w:rsidRPr="0091121E" w:rsidRDefault="0091121E" w:rsidP="0091121E">
      <w:pPr>
        <w:pStyle w:val="Prrafodelista"/>
        <w:numPr>
          <w:ilvl w:val="0"/>
          <w:numId w:val="1"/>
        </w:numPr>
        <w:tabs>
          <w:tab w:val="left" w:pos="7367"/>
        </w:tabs>
        <w:spacing w:after="0"/>
        <w:rPr>
          <w:rFonts w:ascii="Verdana" w:hAnsi="Verdana"/>
          <w:sz w:val="20"/>
          <w:szCs w:val="20"/>
        </w:rPr>
      </w:pPr>
      <w:r w:rsidRPr="0091121E">
        <w:rPr>
          <w:rFonts w:ascii="Verdana" w:hAnsi="Verdana"/>
          <w:sz w:val="20"/>
          <w:szCs w:val="20"/>
        </w:rPr>
        <w:t>Tabla de ficheros abiertos</w:t>
      </w:r>
    </w:p>
    <w:p w:rsidR="0091121E" w:rsidRDefault="0091121E" w:rsidP="0091121E">
      <w:pPr>
        <w:tabs>
          <w:tab w:val="left" w:pos="7367"/>
        </w:tabs>
        <w:spacing w:after="0"/>
        <w:rPr>
          <w:rFonts w:ascii="Verdana" w:hAnsi="Verdana"/>
          <w:sz w:val="20"/>
          <w:szCs w:val="20"/>
        </w:rPr>
      </w:pPr>
      <w:r w:rsidRPr="0091121E">
        <w:rPr>
          <w:rFonts w:ascii="Verdana" w:hAnsi="Verdana"/>
          <w:sz w:val="20"/>
          <w:szCs w:val="20"/>
        </w:rPr>
        <w:t>Para comunicar procesos hay que usar llamadas al SO</w:t>
      </w:r>
    </w:p>
    <w:p w:rsidR="0091121E" w:rsidRDefault="0091121E" w:rsidP="0091121E">
      <w:pPr>
        <w:tabs>
          <w:tab w:val="left" w:pos="7367"/>
        </w:tabs>
        <w:spacing w:after="0"/>
        <w:rPr>
          <w:rFonts w:ascii="Verdana" w:hAnsi="Verdana"/>
          <w:sz w:val="20"/>
          <w:szCs w:val="20"/>
        </w:rPr>
      </w:pPr>
    </w:p>
    <w:p w:rsidR="00BD2C77" w:rsidRDefault="00BD2C77" w:rsidP="0091121E">
      <w:pPr>
        <w:tabs>
          <w:tab w:val="left" w:pos="7367"/>
        </w:tabs>
        <w:spacing w:after="0"/>
        <w:rPr>
          <w:rFonts w:ascii="Verdana" w:hAnsi="Verdana"/>
          <w:sz w:val="20"/>
          <w:szCs w:val="20"/>
        </w:rPr>
      </w:pPr>
    </w:p>
    <w:p w:rsidR="0091121E" w:rsidRDefault="0091121E" w:rsidP="0091121E">
      <w:pPr>
        <w:tabs>
          <w:tab w:val="left" w:pos="7367"/>
        </w:tabs>
        <w:spacing w:after="0"/>
        <w:rPr>
          <w:rFonts w:ascii="Verdana" w:hAnsi="Verdana"/>
          <w:sz w:val="20"/>
          <w:szCs w:val="20"/>
        </w:rPr>
      </w:pPr>
      <w:r w:rsidRPr="0091121E">
        <w:rPr>
          <w:rFonts w:ascii="Verdana" w:hAnsi="Verdana"/>
          <w:sz w:val="20"/>
          <w:szCs w:val="20"/>
        </w:rPr>
        <w:t>Un proceso puede constar de múltiples</w:t>
      </w:r>
      <w:r>
        <w:t xml:space="preserve">  </w:t>
      </w:r>
      <w:r w:rsidRPr="0091121E">
        <w:rPr>
          <w:rFonts w:ascii="Verdana" w:hAnsi="Verdana"/>
          <w:sz w:val="20"/>
          <w:szCs w:val="20"/>
        </w:rPr>
        <w:t xml:space="preserve">flujos de control, llamados threads o procesos ligeros. Cada thread tiene:  </w:t>
      </w:r>
    </w:p>
    <w:p w:rsidR="0091121E" w:rsidRDefault="0091121E" w:rsidP="0091121E">
      <w:pPr>
        <w:pStyle w:val="Prrafodelista"/>
        <w:numPr>
          <w:ilvl w:val="0"/>
          <w:numId w:val="1"/>
        </w:numPr>
        <w:tabs>
          <w:tab w:val="left" w:pos="7367"/>
        </w:tabs>
        <w:spacing w:after="0"/>
        <w:rPr>
          <w:rFonts w:ascii="Verdana" w:hAnsi="Verdana"/>
          <w:sz w:val="20"/>
          <w:szCs w:val="20"/>
        </w:rPr>
      </w:pPr>
      <w:r w:rsidRPr="0091121E">
        <w:rPr>
          <w:rFonts w:ascii="Verdana" w:hAnsi="Verdana"/>
          <w:sz w:val="20"/>
          <w:szCs w:val="20"/>
        </w:rPr>
        <w:t xml:space="preserve">Su propia pila </w:t>
      </w:r>
    </w:p>
    <w:p w:rsidR="0091121E" w:rsidRDefault="0091121E" w:rsidP="0091121E">
      <w:pPr>
        <w:pStyle w:val="Prrafodelista"/>
        <w:numPr>
          <w:ilvl w:val="0"/>
          <w:numId w:val="1"/>
        </w:numPr>
        <w:tabs>
          <w:tab w:val="left" w:pos="7367"/>
        </w:tabs>
        <w:spacing w:after="0"/>
        <w:rPr>
          <w:rFonts w:ascii="Verdana" w:hAnsi="Verdana"/>
          <w:sz w:val="20"/>
          <w:szCs w:val="20"/>
        </w:rPr>
      </w:pPr>
      <w:r w:rsidRPr="0091121E">
        <w:rPr>
          <w:rFonts w:ascii="Verdana" w:hAnsi="Verdana"/>
          <w:sz w:val="20"/>
          <w:szCs w:val="20"/>
        </w:rPr>
        <w:t xml:space="preserve">Contenido de los registros, en particular el contador de programa o instruction pointer y el puntero de pila o stack pointer  </w:t>
      </w:r>
    </w:p>
    <w:p w:rsidR="0091121E" w:rsidRDefault="0091121E" w:rsidP="0091121E">
      <w:pPr>
        <w:tabs>
          <w:tab w:val="left" w:pos="7367"/>
        </w:tabs>
        <w:spacing w:after="0"/>
        <w:rPr>
          <w:rFonts w:ascii="Verdana" w:hAnsi="Verdana"/>
          <w:sz w:val="20"/>
          <w:szCs w:val="20"/>
        </w:rPr>
      </w:pPr>
      <w:r w:rsidRPr="0091121E">
        <w:rPr>
          <w:rFonts w:ascii="Verdana" w:hAnsi="Verdana"/>
          <w:sz w:val="20"/>
          <w:szCs w:val="20"/>
        </w:rPr>
        <w:t>Para comunicar threads de un proceso se usa la memoria que comparten</w:t>
      </w:r>
    </w:p>
    <w:p w:rsidR="00EB46EA" w:rsidRDefault="00EB46EA" w:rsidP="0091121E">
      <w:pPr>
        <w:tabs>
          <w:tab w:val="left" w:pos="7367"/>
        </w:tabs>
        <w:spacing w:after="0"/>
        <w:rPr>
          <w:rFonts w:ascii="Verdana" w:hAnsi="Verdana"/>
          <w:sz w:val="20"/>
          <w:szCs w:val="20"/>
        </w:rPr>
      </w:pPr>
    </w:p>
    <w:p w:rsidR="00EB46EA" w:rsidRDefault="00EB46EA" w:rsidP="0091121E">
      <w:pPr>
        <w:tabs>
          <w:tab w:val="left" w:pos="7367"/>
        </w:tabs>
        <w:spacing w:after="0"/>
        <w:rPr>
          <w:rFonts w:ascii="Verdana" w:hAnsi="Verdana"/>
          <w:sz w:val="20"/>
          <w:szCs w:val="20"/>
        </w:rPr>
      </w:pPr>
    </w:p>
    <w:p w:rsidR="00EB46EA" w:rsidRDefault="00EB46EA" w:rsidP="00EB46EA">
      <w:pPr>
        <w:tabs>
          <w:tab w:val="left" w:pos="7367"/>
        </w:tabs>
        <w:spacing w:after="0"/>
        <w:jc w:val="center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>
            <wp:extent cx="3709743" cy="2160000"/>
            <wp:effectExtent l="19050" t="0" r="5007" b="0"/>
            <wp:docPr id="3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743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6EA" w:rsidRDefault="00EB46EA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:rsidR="00BD2C77" w:rsidRPr="00622426" w:rsidRDefault="00BD2C77" w:rsidP="00BD2C77">
      <w:pPr>
        <w:spacing w:after="0"/>
        <w:contextualSpacing/>
        <w:rPr>
          <w:rFonts w:ascii="Verdana" w:hAnsi="Verdana"/>
          <w:b/>
          <w:sz w:val="20"/>
          <w:szCs w:val="20"/>
        </w:rPr>
      </w:pPr>
      <w:r w:rsidRPr="00622426">
        <w:rPr>
          <w:rFonts w:ascii="Verdana" w:hAnsi="Verdana"/>
          <w:b/>
          <w:sz w:val="20"/>
          <w:szCs w:val="20"/>
        </w:rPr>
        <w:lastRenderedPageBreak/>
        <w:t>|</w:t>
      </w:r>
      <w:r w:rsidRPr="00BD2C77">
        <w:rPr>
          <w:rFonts w:ascii="Verdana" w:hAnsi="Verdana"/>
          <w:b/>
          <w:sz w:val="20"/>
          <w:szCs w:val="20"/>
        </w:rPr>
        <w:t>Detección, utilización, implementación y extracción del paralelismo</w:t>
      </w:r>
      <w:r w:rsidRPr="00622426">
        <w:rPr>
          <w:rFonts w:ascii="Verdana" w:hAnsi="Verdana"/>
          <w:b/>
          <w:sz w:val="20"/>
          <w:szCs w:val="20"/>
        </w:rPr>
        <w:t>|</w:t>
      </w:r>
    </w:p>
    <w:p w:rsidR="00FC4500" w:rsidRDefault="00BD2C77" w:rsidP="00BD2C77">
      <w:pPr>
        <w:tabs>
          <w:tab w:val="left" w:pos="7367"/>
        </w:tabs>
        <w:spacing w:after="0"/>
        <w:jc w:val="center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>
            <wp:extent cx="4967986" cy="2880000"/>
            <wp:effectExtent l="19050" t="0" r="4064" b="0"/>
            <wp:docPr id="3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986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500" w:rsidRPr="00AF127F" w:rsidRDefault="00FC4500" w:rsidP="00FC4500">
      <w:pPr>
        <w:spacing w:after="0"/>
        <w:contextualSpacing/>
        <w:rPr>
          <w:rFonts w:ascii="Verdana" w:hAnsi="Verdana"/>
          <w:b/>
          <w:sz w:val="24"/>
          <w:szCs w:val="20"/>
        </w:rPr>
      </w:pPr>
      <w:r>
        <w:rPr>
          <w:rFonts w:ascii="Verdana" w:hAnsi="Verdana"/>
          <w:sz w:val="20"/>
          <w:szCs w:val="20"/>
        </w:rPr>
        <w:br w:type="page"/>
      </w:r>
      <w:r>
        <w:rPr>
          <w:rFonts w:ascii="Verdana" w:hAnsi="Verdana"/>
          <w:b/>
          <w:sz w:val="24"/>
          <w:szCs w:val="20"/>
        </w:rPr>
        <w:lastRenderedPageBreak/>
        <w:t>Lección 2</w:t>
      </w:r>
      <w:r w:rsidRPr="004323C4">
        <w:rPr>
          <w:rFonts w:ascii="Verdana" w:hAnsi="Verdana"/>
          <w:b/>
          <w:sz w:val="24"/>
          <w:szCs w:val="20"/>
        </w:rPr>
        <w:t xml:space="preserve">. </w:t>
      </w:r>
      <w:r w:rsidRPr="00FC4500">
        <w:rPr>
          <w:rFonts w:ascii="Verdana" w:hAnsi="Verdana"/>
          <w:b/>
          <w:sz w:val="24"/>
          <w:szCs w:val="20"/>
        </w:rPr>
        <w:t>Clasificación de arquitecturas paralelas</w:t>
      </w:r>
      <w:r w:rsidRPr="00AF127F">
        <w:rPr>
          <w:rFonts w:ascii="Verdana" w:hAnsi="Verdana"/>
          <w:b/>
          <w:sz w:val="24"/>
          <w:szCs w:val="20"/>
        </w:rPr>
        <w:cr/>
      </w:r>
    </w:p>
    <w:p w:rsidR="00FC4500" w:rsidRPr="00622426" w:rsidRDefault="00FC4500" w:rsidP="00FC4500">
      <w:pPr>
        <w:spacing w:after="0"/>
        <w:contextualSpacing/>
        <w:rPr>
          <w:rFonts w:ascii="Verdana" w:hAnsi="Verdana"/>
          <w:b/>
          <w:sz w:val="20"/>
          <w:szCs w:val="20"/>
        </w:rPr>
      </w:pPr>
      <w:r w:rsidRPr="00622426">
        <w:rPr>
          <w:rFonts w:ascii="Verdana" w:hAnsi="Verdana"/>
          <w:b/>
          <w:sz w:val="20"/>
          <w:szCs w:val="20"/>
        </w:rPr>
        <w:t>|</w:t>
      </w:r>
      <w:r w:rsidRPr="00FC4500">
        <w:t xml:space="preserve"> </w:t>
      </w:r>
      <w:r w:rsidRPr="00FC4500">
        <w:rPr>
          <w:rFonts w:ascii="Verdana" w:hAnsi="Verdana"/>
          <w:b/>
          <w:sz w:val="20"/>
          <w:szCs w:val="20"/>
        </w:rPr>
        <w:t>Computación paralela – Computación distribuida</w:t>
      </w:r>
      <w:r w:rsidRPr="00622426">
        <w:rPr>
          <w:rFonts w:ascii="Verdana" w:hAnsi="Verdana"/>
          <w:b/>
          <w:sz w:val="20"/>
          <w:szCs w:val="20"/>
        </w:rPr>
        <w:t>|</w:t>
      </w:r>
    </w:p>
    <w:p w:rsidR="00FC4500" w:rsidRPr="00FC4500" w:rsidRDefault="00FC4500" w:rsidP="00FC4500">
      <w:pPr>
        <w:tabs>
          <w:tab w:val="left" w:pos="1507"/>
        </w:tabs>
        <w:spacing w:after="0"/>
        <w:rPr>
          <w:rFonts w:ascii="Verdana" w:hAnsi="Verdana"/>
          <w:sz w:val="20"/>
          <w:szCs w:val="20"/>
          <w:u w:val="single"/>
        </w:rPr>
      </w:pPr>
      <w:r w:rsidRPr="00FC4500">
        <w:rPr>
          <w:rFonts w:ascii="Verdana" w:hAnsi="Verdana"/>
          <w:sz w:val="20"/>
          <w:szCs w:val="20"/>
          <w:u w:val="single"/>
        </w:rPr>
        <w:t xml:space="preserve">Computación paralela (se estudia en AC)  </w:t>
      </w:r>
    </w:p>
    <w:p w:rsidR="00FC4500" w:rsidRDefault="00FC4500" w:rsidP="00FC4500">
      <w:pPr>
        <w:tabs>
          <w:tab w:val="left" w:pos="1507"/>
        </w:tabs>
        <w:spacing w:after="0"/>
        <w:rPr>
          <w:rFonts w:ascii="Verdana" w:hAnsi="Verdana"/>
          <w:sz w:val="20"/>
          <w:szCs w:val="20"/>
        </w:rPr>
      </w:pPr>
      <w:r w:rsidRPr="00FC4500">
        <w:rPr>
          <w:rFonts w:ascii="Verdana" w:hAnsi="Verdana"/>
          <w:sz w:val="20"/>
          <w:szCs w:val="20"/>
        </w:rPr>
        <w:t xml:space="preserve">Estudia los aspectos hardware y software relacionados con el desarrollo y ejecución de aplicaciones en un sistema de cómputo compuesto por múltiples cores/procesadores/computadores que es visto externamente como una unidad autónoma (multicores, multiprocesadores, multicomputadores, cluster)  </w:t>
      </w:r>
    </w:p>
    <w:p w:rsidR="00FC4500" w:rsidRDefault="00FC4500" w:rsidP="00FC4500">
      <w:pPr>
        <w:tabs>
          <w:tab w:val="left" w:pos="1507"/>
        </w:tabs>
        <w:spacing w:after="0"/>
        <w:rPr>
          <w:rFonts w:ascii="Verdana" w:hAnsi="Verdana"/>
          <w:sz w:val="20"/>
          <w:szCs w:val="20"/>
        </w:rPr>
      </w:pPr>
    </w:p>
    <w:p w:rsidR="00FC4500" w:rsidRPr="00FC4500" w:rsidRDefault="00FC4500" w:rsidP="00FC4500">
      <w:pPr>
        <w:tabs>
          <w:tab w:val="left" w:pos="1507"/>
        </w:tabs>
        <w:spacing w:after="0"/>
        <w:rPr>
          <w:rFonts w:ascii="Verdana" w:hAnsi="Verdana"/>
          <w:sz w:val="20"/>
          <w:szCs w:val="20"/>
          <w:u w:val="single"/>
        </w:rPr>
      </w:pPr>
      <w:r w:rsidRPr="00FC4500">
        <w:rPr>
          <w:rFonts w:ascii="Verdana" w:hAnsi="Verdana"/>
          <w:sz w:val="20"/>
          <w:szCs w:val="20"/>
          <w:u w:val="single"/>
        </w:rPr>
        <w:t>Computación distribuida</w:t>
      </w:r>
    </w:p>
    <w:p w:rsidR="00EB46EA" w:rsidRDefault="00FC4500" w:rsidP="00FC4500">
      <w:pPr>
        <w:tabs>
          <w:tab w:val="left" w:pos="1507"/>
        </w:tabs>
        <w:spacing w:after="0"/>
        <w:rPr>
          <w:rFonts w:ascii="Verdana" w:hAnsi="Verdana"/>
          <w:sz w:val="20"/>
          <w:szCs w:val="20"/>
        </w:rPr>
      </w:pPr>
      <w:r w:rsidRPr="00FC4500">
        <w:rPr>
          <w:rFonts w:ascii="Verdana" w:hAnsi="Verdana"/>
          <w:sz w:val="20"/>
          <w:szCs w:val="20"/>
        </w:rPr>
        <w:t>Estudia los aspectos hardware y software relacionados con el desarrollo y ejecución de aplicaciones en un sistema distribuido; es decir, en una colección de recursos autónomos (PC, servidores -de datos, aplicaciones, …-, supercomputadores …) situados en distintas localizaciones físicas</w:t>
      </w:r>
      <w:r>
        <w:rPr>
          <w:rFonts w:ascii="Verdana" w:hAnsi="Verdana"/>
          <w:sz w:val="20"/>
          <w:szCs w:val="20"/>
        </w:rPr>
        <w:tab/>
      </w:r>
    </w:p>
    <w:p w:rsidR="00FC4500" w:rsidRDefault="00FC4500" w:rsidP="00FC4500">
      <w:pPr>
        <w:tabs>
          <w:tab w:val="left" w:pos="1507"/>
        </w:tabs>
        <w:spacing w:after="0"/>
        <w:rPr>
          <w:rFonts w:ascii="Verdana" w:hAnsi="Verdana"/>
          <w:sz w:val="20"/>
          <w:szCs w:val="20"/>
        </w:rPr>
      </w:pPr>
    </w:p>
    <w:p w:rsidR="00674F68" w:rsidRDefault="00674F68" w:rsidP="00FC4500">
      <w:pPr>
        <w:tabs>
          <w:tab w:val="left" w:pos="1507"/>
        </w:tabs>
        <w:spacing w:after="0"/>
        <w:rPr>
          <w:rFonts w:ascii="Verdana" w:hAnsi="Verdana"/>
          <w:sz w:val="20"/>
          <w:szCs w:val="20"/>
        </w:rPr>
      </w:pPr>
    </w:p>
    <w:p w:rsidR="00FC4500" w:rsidRPr="00622426" w:rsidRDefault="00FC4500" w:rsidP="00FC4500">
      <w:pPr>
        <w:spacing w:after="0"/>
        <w:contextualSpacing/>
        <w:rPr>
          <w:rFonts w:ascii="Verdana" w:hAnsi="Verdana"/>
          <w:b/>
          <w:sz w:val="20"/>
          <w:szCs w:val="20"/>
        </w:rPr>
      </w:pPr>
      <w:r w:rsidRPr="00622426">
        <w:rPr>
          <w:rFonts w:ascii="Verdana" w:hAnsi="Verdana"/>
          <w:b/>
          <w:sz w:val="20"/>
          <w:szCs w:val="20"/>
        </w:rPr>
        <w:t>|</w:t>
      </w:r>
      <w:r w:rsidRPr="00FC4500">
        <w:t xml:space="preserve"> </w:t>
      </w:r>
      <w:r w:rsidRPr="00FC4500">
        <w:rPr>
          <w:rFonts w:ascii="Verdana" w:hAnsi="Verdana"/>
          <w:b/>
          <w:sz w:val="20"/>
          <w:szCs w:val="20"/>
        </w:rPr>
        <w:t xml:space="preserve">Computación distribuida a gran escala: Computación grid </w:t>
      </w:r>
      <w:r w:rsidRPr="00622426">
        <w:rPr>
          <w:rFonts w:ascii="Verdana" w:hAnsi="Verdana"/>
          <w:b/>
          <w:sz w:val="20"/>
          <w:szCs w:val="20"/>
        </w:rPr>
        <w:t>|</w:t>
      </w:r>
    </w:p>
    <w:p w:rsidR="00FC4500" w:rsidRPr="00FC4500" w:rsidRDefault="00FC4500" w:rsidP="00FC4500">
      <w:pPr>
        <w:tabs>
          <w:tab w:val="left" w:pos="1507"/>
        </w:tabs>
        <w:spacing w:after="0"/>
        <w:rPr>
          <w:rFonts w:ascii="Verdana" w:hAnsi="Verdana"/>
          <w:sz w:val="20"/>
          <w:szCs w:val="20"/>
          <w:u w:val="single"/>
        </w:rPr>
      </w:pPr>
      <w:r w:rsidRPr="00FC4500">
        <w:rPr>
          <w:rFonts w:ascii="Verdana" w:hAnsi="Verdana"/>
          <w:sz w:val="20"/>
          <w:szCs w:val="20"/>
          <w:u w:val="single"/>
        </w:rPr>
        <w:t>Computación distribuida baja escala</w:t>
      </w:r>
    </w:p>
    <w:p w:rsidR="00FC4500" w:rsidRDefault="00FC4500" w:rsidP="00FC4500">
      <w:pPr>
        <w:tabs>
          <w:tab w:val="left" w:pos="1507"/>
        </w:tabs>
        <w:spacing w:after="0"/>
        <w:rPr>
          <w:rFonts w:ascii="Verdana" w:hAnsi="Verdana"/>
          <w:sz w:val="20"/>
          <w:szCs w:val="20"/>
        </w:rPr>
      </w:pPr>
      <w:r w:rsidRPr="00FC4500">
        <w:rPr>
          <w:rFonts w:ascii="Verdana" w:hAnsi="Verdana"/>
          <w:sz w:val="20"/>
          <w:szCs w:val="20"/>
        </w:rPr>
        <w:t xml:space="preserve">Estudia los aspectos relacionados con el desarrollo y ejecución de aplicaciones en una colección de recursos autónomos de un dominio administrativo situados en distintas localizaciones físicas conectados a través de infraestructura de red local  </w:t>
      </w:r>
    </w:p>
    <w:p w:rsidR="00FC4500" w:rsidRDefault="00FC4500" w:rsidP="00FC4500">
      <w:pPr>
        <w:tabs>
          <w:tab w:val="left" w:pos="1507"/>
        </w:tabs>
        <w:spacing w:after="0"/>
        <w:rPr>
          <w:rFonts w:ascii="Verdana" w:hAnsi="Verdana"/>
          <w:sz w:val="20"/>
          <w:szCs w:val="20"/>
        </w:rPr>
      </w:pPr>
    </w:p>
    <w:p w:rsidR="00FC4500" w:rsidRPr="00FC4500" w:rsidRDefault="00FC4500" w:rsidP="00FC4500">
      <w:pPr>
        <w:tabs>
          <w:tab w:val="left" w:pos="1507"/>
        </w:tabs>
        <w:spacing w:after="0"/>
        <w:rPr>
          <w:rFonts w:ascii="Verdana" w:hAnsi="Verdana"/>
          <w:sz w:val="20"/>
          <w:szCs w:val="20"/>
          <w:u w:val="single"/>
        </w:rPr>
      </w:pPr>
      <w:r w:rsidRPr="00FC4500">
        <w:rPr>
          <w:rFonts w:ascii="Verdana" w:hAnsi="Verdana"/>
          <w:sz w:val="20"/>
          <w:szCs w:val="20"/>
          <w:u w:val="single"/>
        </w:rPr>
        <w:t>Computación grid</w:t>
      </w:r>
    </w:p>
    <w:p w:rsidR="00FC4500" w:rsidRDefault="00FC4500" w:rsidP="00FC4500">
      <w:pPr>
        <w:tabs>
          <w:tab w:val="left" w:pos="1507"/>
        </w:tabs>
        <w:spacing w:after="0"/>
        <w:rPr>
          <w:rFonts w:ascii="Verdana" w:hAnsi="Verdana"/>
          <w:sz w:val="20"/>
          <w:szCs w:val="20"/>
        </w:rPr>
      </w:pPr>
      <w:r w:rsidRPr="00FC4500">
        <w:rPr>
          <w:rFonts w:ascii="Verdana" w:hAnsi="Verdana"/>
          <w:sz w:val="20"/>
          <w:szCs w:val="20"/>
        </w:rPr>
        <w:t>Estudia los aspectos relacionados con el desarrollo y ejecución de aplicaciones en una colección de recursos autónomos de múltiples dominios administrativos geográficamente distribuidos conectados con infraestructura de telecomunicaciones</w:t>
      </w:r>
    </w:p>
    <w:p w:rsidR="00674F68" w:rsidRDefault="00674F68" w:rsidP="00FC4500">
      <w:pPr>
        <w:tabs>
          <w:tab w:val="left" w:pos="1507"/>
        </w:tabs>
        <w:spacing w:after="0"/>
        <w:rPr>
          <w:rFonts w:ascii="Verdana" w:hAnsi="Verdana"/>
          <w:sz w:val="20"/>
          <w:szCs w:val="20"/>
        </w:rPr>
      </w:pPr>
    </w:p>
    <w:p w:rsidR="00674F68" w:rsidRDefault="00674F68" w:rsidP="00FC4500">
      <w:pPr>
        <w:tabs>
          <w:tab w:val="left" w:pos="1507"/>
        </w:tabs>
        <w:spacing w:after="0"/>
        <w:rPr>
          <w:rFonts w:ascii="Verdana" w:hAnsi="Verdana"/>
          <w:sz w:val="20"/>
          <w:szCs w:val="20"/>
        </w:rPr>
      </w:pPr>
    </w:p>
    <w:p w:rsidR="00674F68" w:rsidRPr="00622426" w:rsidRDefault="00674F68" w:rsidP="00674F68">
      <w:pPr>
        <w:spacing w:after="0"/>
        <w:contextualSpacing/>
        <w:rPr>
          <w:rFonts w:ascii="Verdana" w:hAnsi="Verdana"/>
          <w:b/>
          <w:sz w:val="20"/>
          <w:szCs w:val="20"/>
        </w:rPr>
      </w:pPr>
      <w:r w:rsidRPr="00622426">
        <w:rPr>
          <w:rFonts w:ascii="Verdana" w:hAnsi="Verdana"/>
          <w:b/>
          <w:sz w:val="20"/>
          <w:szCs w:val="20"/>
        </w:rPr>
        <w:t>|</w:t>
      </w:r>
      <w:r w:rsidRPr="00FC4500">
        <w:t xml:space="preserve"> </w:t>
      </w:r>
      <w:r w:rsidRPr="00674F68">
        <w:rPr>
          <w:rFonts w:ascii="Verdana" w:hAnsi="Verdana"/>
          <w:b/>
          <w:sz w:val="20"/>
          <w:szCs w:val="20"/>
        </w:rPr>
        <w:t xml:space="preserve">Computación distribuida a gran escala: Computación nube o cloud </w:t>
      </w:r>
      <w:r w:rsidRPr="00622426">
        <w:rPr>
          <w:rFonts w:ascii="Verdana" w:hAnsi="Verdana"/>
          <w:b/>
          <w:sz w:val="20"/>
          <w:szCs w:val="20"/>
        </w:rPr>
        <w:t>|</w:t>
      </w:r>
    </w:p>
    <w:p w:rsidR="00674F68" w:rsidRPr="00674F68" w:rsidRDefault="00674F68" w:rsidP="00FC4500">
      <w:pPr>
        <w:tabs>
          <w:tab w:val="left" w:pos="1507"/>
        </w:tabs>
        <w:spacing w:after="0"/>
        <w:rPr>
          <w:rFonts w:ascii="Verdana" w:hAnsi="Verdana"/>
          <w:sz w:val="20"/>
          <w:szCs w:val="20"/>
          <w:u w:val="single"/>
        </w:rPr>
      </w:pPr>
      <w:r w:rsidRPr="00674F68">
        <w:rPr>
          <w:rFonts w:ascii="Verdana" w:hAnsi="Verdana"/>
          <w:sz w:val="20"/>
          <w:szCs w:val="20"/>
          <w:u w:val="single"/>
        </w:rPr>
        <w:t>Computación cloud</w:t>
      </w:r>
    </w:p>
    <w:p w:rsidR="00674F68" w:rsidRDefault="00674F68" w:rsidP="00FC4500">
      <w:pPr>
        <w:tabs>
          <w:tab w:val="left" w:pos="1507"/>
        </w:tabs>
        <w:spacing w:after="0"/>
        <w:rPr>
          <w:rFonts w:ascii="Verdana" w:hAnsi="Verdana"/>
          <w:sz w:val="20"/>
          <w:szCs w:val="20"/>
        </w:rPr>
      </w:pPr>
      <w:r w:rsidRPr="00674F68">
        <w:rPr>
          <w:rFonts w:ascii="Verdana" w:hAnsi="Verdana"/>
          <w:sz w:val="20"/>
          <w:szCs w:val="20"/>
        </w:rPr>
        <w:t xml:space="preserve">Comprende los aspectos relacionados con el desarrollo y ejecución de aplicaciones en un sistema cloud  </w:t>
      </w:r>
    </w:p>
    <w:p w:rsidR="00674F68" w:rsidRDefault="00674F68" w:rsidP="00FC4500">
      <w:pPr>
        <w:tabs>
          <w:tab w:val="left" w:pos="1507"/>
        </w:tabs>
        <w:spacing w:after="0"/>
        <w:rPr>
          <w:rFonts w:ascii="Verdana" w:hAnsi="Verdana"/>
          <w:sz w:val="20"/>
          <w:szCs w:val="20"/>
        </w:rPr>
      </w:pPr>
    </w:p>
    <w:p w:rsidR="00674F68" w:rsidRPr="00674F68" w:rsidRDefault="00674F68" w:rsidP="00FC4500">
      <w:pPr>
        <w:tabs>
          <w:tab w:val="left" w:pos="1507"/>
        </w:tabs>
        <w:spacing w:after="0"/>
        <w:rPr>
          <w:rFonts w:ascii="Verdana" w:hAnsi="Verdana"/>
          <w:sz w:val="20"/>
          <w:szCs w:val="20"/>
          <w:u w:val="single"/>
        </w:rPr>
      </w:pPr>
      <w:r w:rsidRPr="00674F68">
        <w:rPr>
          <w:rFonts w:ascii="Verdana" w:hAnsi="Verdana"/>
          <w:sz w:val="20"/>
          <w:szCs w:val="20"/>
          <w:u w:val="single"/>
        </w:rPr>
        <w:t xml:space="preserve">Sistema cloud </w:t>
      </w:r>
    </w:p>
    <w:p w:rsidR="00674F68" w:rsidRDefault="00674F68" w:rsidP="00FC4500">
      <w:pPr>
        <w:tabs>
          <w:tab w:val="left" w:pos="1507"/>
        </w:tabs>
        <w:spacing w:after="0"/>
        <w:rPr>
          <w:rFonts w:ascii="Verdana" w:hAnsi="Verdana"/>
          <w:sz w:val="20"/>
          <w:szCs w:val="20"/>
        </w:rPr>
      </w:pPr>
      <w:r w:rsidRPr="00674F68">
        <w:rPr>
          <w:rFonts w:ascii="Verdana" w:hAnsi="Verdana"/>
          <w:sz w:val="20"/>
          <w:szCs w:val="20"/>
        </w:rPr>
        <w:t xml:space="preserve">Ofrece servicios de infraestructura, plataforma y/o software, por los que se paga cuando se necesitan (pay-per-use) y a los que se accede típicamente a través de una interfaz (web) de auto-servicio  </w:t>
      </w:r>
    </w:p>
    <w:p w:rsidR="00674F68" w:rsidRDefault="00674F68" w:rsidP="00FC4500">
      <w:pPr>
        <w:tabs>
          <w:tab w:val="left" w:pos="1507"/>
        </w:tabs>
        <w:spacing w:after="0"/>
        <w:rPr>
          <w:rFonts w:ascii="Verdana" w:hAnsi="Verdana"/>
          <w:sz w:val="20"/>
          <w:szCs w:val="20"/>
        </w:rPr>
      </w:pPr>
      <w:r w:rsidRPr="00674F68">
        <w:rPr>
          <w:rFonts w:ascii="Verdana" w:hAnsi="Verdana"/>
          <w:sz w:val="20"/>
          <w:szCs w:val="20"/>
        </w:rPr>
        <w:t>Consta de recursos virtuales que</w:t>
      </w:r>
      <w:r>
        <w:rPr>
          <w:rFonts w:ascii="Verdana" w:hAnsi="Verdana"/>
          <w:sz w:val="20"/>
          <w:szCs w:val="20"/>
        </w:rPr>
        <w:t xml:space="preserve"> </w:t>
      </w:r>
    </w:p>
    <w:p w:rsidR="00674F68" w:rsidRDefault="00674F68" w:rsidP="00674F68">
      <w:pPr>
        <w:pStyle w:val="Prrafodelista"/>
        <w:numPr>
          <w:ilvl w:val="0"/>
          <w:numId w:val="1"/>
        </w:numPr>
        <w:tabs>
          <w:tab w:val="left" w:pos="1507"/>
        </w:tabs>
        <w:spacing w:after="0"/>
        <w:rPr>
          <w:rFonts w:ascii="Verdana" w:hAnsi="Verdana"/>
          <w:sz w:val="20"/>
          <w:szCs w:val="20"/>
        </w:rPr>
      </w:pPr>
      <w:r w:rsidRPr="00674F68">
        <w:rPr>
          <w:rFonts w:ascii="Verdana" w:hAnsi="Verdana"/>
          <w:sz w:val="20"/>
          <w:szCs w:val="20"/>
        </w:rPr>
        <w:t>son una abstracción de los recursos físicos</w:t>
      </w:r>
    </w:p>
    <w:p w:rsidR="00674F68" w:rsidRDefault="00674F68" w:rsidP="00674F68">
      <w:pPr>
        <w:pStyle w:val="Prrafodelista"/>
        <w:numPr>
          <w:ilvl w:val="0"/>
          <w:numId w:val="1"/>
        </w:numPr>
        <w:tabs>
          <w:tab w:val="left" w:pos="1507"/>
        </w:tabs>
        <w:spacing w:after="0"/>
        <w:rPr>
          <w:rFonts w:ascii="Verdana" w:hAnsi="Verdana"/>
          <w:sz w:val="20"/>
          <w:szCs w:val="20"/>
        </w:rPr>
      </w:pPr>
      <w:r w:rsidRPr="00674F68">
        <w:rPr>
          <w:rFonts w:ascii="Verdana" w:hAnsi="Verdana"/>
          <w:sz w:val="20"/>
          <w:szCs w:val="20"/>
        </w:rPr>
        <w:t>parecen ilimitados en número y capacidad y son reclutados/liberados de forma inmediata s</w:t>
      </w:r>
      <w:r>
        <w:rPr>
          <w:rFonts w:ascii="Verdana" w:hAnsi="Verdana"/>
          <w:sz w:val="20"/>
          <w:szCs w:val="20"/>
        </w:rPr>
        <w:t>in interacción con el proveedor</w:t>
      </w:r>
    </w:p>
    <w:p w:rsidR="00674F68" w:rsidRPr="00674F68" w:rsidRDefault="00674F68" w:rsidP="00674F68">
      <w:pPr>
        <w:pStyle w:val="Prrafodelista"/>
        <w:numPr>
          <w:ilvl w:val="0"/>
          <w:numId w:val="1"/>
        </w:numPr>
        <w:tabs>
          <w:tab w:val="left" w:pos="1507"/>
        </w:tabs>
        <w:spacing w:after="0"/>
        <w:rPr>
          <w:rFonts w:ascii="Verdana" w:hAnsi="Verdana"/>
          <w:sz w:val="20"/>
          <w:szCs w:val="20"/>
        </w:rPr>
      </w:pPr>
      <w:r w:rsidRPr="00674F68">
        <w:rPr>
          <w:rFonts w:ascii="Verdana" w:hAnsi="Verdana"/>
          <w:sz w:val="20"/>
          <w:szCs w:val="20"/>
        </w:rPr>
        <w:t>soportan el acceso de múltiples clientes (multitenant)</w:t>
      </w:r>
    </w:p>
    <w:p w:rsidR="00674F68" w:rsidRPr="00674F68" w:rsidRDefault="00674F68" w:rsidP="00674F68">
      <w:pPr>
        <w:pStyle w:val="Prrafodelista"/>
        <w:numPr>
          <w:ilvl w:val="0"/>
          <w:numId w:val="1"/>
        </w:numPr>
        <w:tabs>
          <w:tab w:val="left" w:pos="1507"/>
        </w:tabs>
        <w:spacing w:after="0"/>
        <w:rPr>
          <w:rFonts w:ascii="Verdana" w:hAnsi="Verdana"/>
          <w:sz w:val="20"/>
          <w:szCs w:val="20"/>
        </w:rPr>
      </w:pPr>
      <w:r w:rsidRPr="00674F68">
        <w:rPr>
          <w:rFonts w:ascii="Verdana" w:hAnsi="Verdana"/>
          <w:sz w:val="20"/>
          <w:szCs w:val="20"/>
        </w:rPr>
        <w:t>están conectados con métodos estándar</w:t>
      </w:r>
    </w:p>
    <w:p w:rsidR="00674F68" w:rsidRPr="00674F68" w:rsidRDefault="00674F68" w:rsidP="00674F68">
      <w:pPr>
        <w:pStyle w:val="Prrafodelista"/>
        <w:numPr>
          <w:ilvl w:val="0"/>
          <w:numId w:val="1"/>
        </w:numPr>
        <w:tabs>
          <w:tab w:val="left" w:pos="1507"/>
        </w:tabs>
        <w:spacing w:after="0"/>
        <w:rPr>
          <w:rFonts w:ascii="Verdana" w:hAnsi="Verdana"/>
          <w:sz w:val="20"/>
          <w:szCs w:val="20"/>
        </w:rPr>
      </w:pPr>
      <w:r w:rsidRPr="00674F68">
        <w:rPr>
          <w:rFonts w:ascii="Verdana" w:hAnsi="Verdana"/>
          <w:sz w:val="20"/>
          <w:szCs w:val="20"/>
        </w:rPr>
        <w:t>independientes de la plataforma de acceso.</w:t>
      </w:r>
    </w:p>
    <w:p w:rsidR="00674F68" w:rsidRDefault="00674F68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:rsidR="00674F68" w:rsidRPr="00622426" w:rsidRDefault="00674F68" w:rsidP="00674F68">
      <w:pPr>
        <w:spacing w:after="0"/>
        <w:contextualSpacing/>
        <w:rPr>
          <w:rFonts w:ascii="Verdana" w:hAnsi="Verdana"/>
          <w:b/>
          <w:sz w:val="20"/>
          <w:szCs w:val="20"/>
        </w:rPr>
      </w:pPr>
      <w:r w:rsidRPr="00622426">
        <w:rPr>
          <w:rFonts w:ascii="Verdana" w:hAnsi="Verdana"/>
          <w:b/>
          <w:sz w:val="20"/>
          <w:szCs w:val="20"/>
        </w:rPr>
        <w:lastRenderedPageBreak/>
        <w:t>|</w:t>
      </w:r>
      <w:r w:rsidRPr="00FC4500">
        <w:t xml:space="preserve"> </w:t>
      </w:r>
      <w:r w:rsidRPr="00674F68">
        <w:rPr>
          <w:rFonts w:ascii="Verdana" w:hAnsi="Verdana"/>
          <w:b/>
          <w:sz w:val="20"/>
          <w:szCs w:val="20"/>
        </w:rPr>
        <w:t xml:space="preserve">Criterios de clasificación de computadores </w:t>
      </w:r>
      <w:r w:rsidRPr="00622426">
        <w:rPr>
          <w:rFonts w:ascii="Verdana" w:hAnsi="Verdana"/>
          <w:b/>
          <w:sz w:val="20"/>
          <w:szCs w:val="20"/>
        </w:rPr>
        <w:t>|</w:t>
      </w:r>
    </w:p>
    <w:p w:rsidR="00674F68" w:rsidRPr="00674F68" w:rsidRDefault="00674F68" w:rsidP="00FC4500">
      <w:pPr>
        <w:tabs>
          <w:tab w:val="left" w:pos="1507"/>
        </w:tabs>
        <w:spacing w:after="0"/>
        <w:rPr>
          <w:rFonts w:ascii="Verdana" w:hAnsi="Verdana"/>
          <w:b/>
          <w:sz w:val="20"/>
          <w:szCs w:val="20"/>
          <w:u w:val="single"/>
        </w:rPr>
      </w:pPr>
      <w:r w:rsidRPr="00674F68">
        <w:rPr>
          <w:rFonts w:ascii="Verdana" w:hAnsi="Verdana"/>
          <w:b/>
          <w:sz w:val="20"/>
          <w:szCs w:val="20"/>
          <w:u w:val="single"/>
        </w:rPr>
        <w:t xml:space="preserve">Comercial  </w:t>
      </w:r>
    </w:p>
    <w:p w:rsidR="00674F68" w:rsidRPr="00674F68" w:rsidRDefault="00674F68" w:rsidP="00FC4500">
      <w:pPr>
        <w:tabs>
          <w:tab w:val="left" w:pos="1507"/>
        </w:tabs>
        <w:spacing w:after="0"/>
        <w:rPr>
          <w:rFonts w:ascii="Verdana" w:hAnsi="Verdana"/>
          <w:sz w:val="20"/>
          <w:szCs w:val="20"/>
        </w:rPr>
      </w:pPr>
      <w:r w:rsidRPr="00674F68">
        <w:rPr>
          <w:rFonts w:ascii="Verdana" w:hAnsi="Verdana"/>
          <w:sz w:val="20"/>
          <w:szCs w:val="20"/>
        </w:rPr>
        <w:t>Segmento del mercado</w:t>
      </w:r>
    </w:p>
    <w:p w:rsidR="00674F68" w:rsidRPr="00674F68" w:rsidRDefault="00674F68" w:rsidP="00674F68">
      <w:pPr>
        <w:pStyle w:val="Prrafodelista"/>
        <w:numPr>
          <w:ilvl w:val="0"/>
          <w:numId w:val="1"/>
        </w:numPr>
        <w:tabs>
          <w:tab w:val="left" w:pos="1507"/>
        </w:tabs>
        <w:spacing w:after="0"/>
        <w:rPr>
          <w:rFonts w:ascii="Verdana" w:hAnsi="Verdana"/>
          <w:sz w:val="20"/>
          <w:szCs w:val="20"/>
        </w:rPr>
      </w:pPr>
      <w:r w:rsidRPr="00674F68">
        <w:rPr>
          <w:rFonts w:ascii="Verdana" w:hAnsi="Verdana"/>
          <w:sz w:val="20"/>
          <w:szCs w:val="20"/>
        </w:rPr>
        <w:t>embebidos, servidores gama baja</w:t>
      </w:r>
    </w:p>
    <w:p w:rsidR="00674F68" w:rsidRPr="00674F68" w:rsidRDefault="00674F68" w:rsidP="00674F68">
      <w:pPr>
        <w:tabs>
          <w:tab w:val="left" w:pos="1507"/>
        </w:tabs>
        <w:spacing w:after="0"/>
        <w:jc w:val="center"/>
        <w:rPr>
          <w:rFonts w:ascii="Verdana" w:hAnsi="Verdana"/>
          <w:sz w:val="20"/>
          <w:szCs w:val="20"/>
        </w:rPr>
      </w:pPr>
      <w:r>
        <w:rPr>
          <w:noProof/>
          <w:lang w:eastAsia="es-ES"/>
        </w:rPr>
        <w:drawing>
          <wp:inline distT="0" distB="0" distL="0" distR="0">
            <wp:extent cx="4284608" cy="2520000"/>
            <wp:effectExtent l="19050" t="0" r="1642" b="0"/>
            <wp:docPr id="3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608" cy="25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4F68" w:rsidRDefault="00674F68" w:rsidP="00674F68">
      <w:pPr>
        <w:spacing w:after="0"/>
        <w:contextualSpacing/>
        <w:rPr>
          <w:rFonts w:ascii="Verdana" w:hAnsi="Verdana"/>
          <w:b/>
          <w:sz w:val="20"/>
          <w:szCs w:val="20"/>
        </w:rPr>
      </w:pPr>
    </w:p>
    <w:p w:rsidR="00674F68" w:rsidRPr="00674F68" w:rsidRDefault="00674F68" w:rsidP="00674F68">
      <w:pPr>
        <w:spacing w:after="0"/>
        <w:contextualSpacing/>
        <w:rPr>
          <w:rFonts w:ascii="Verdana" w:hAnsi="Verdana"/>
          <w:sz w:val="20"/>
          <w:szCs w:val="20"/>
          <w:u w:val="single"/>
        </w:rPr>
      </w:pPr>
      <w:r w:rsidRPr="00674F68">
        <w:rPr>
          <w:u w:val="single"/>
        </w:rPr>
        <w:t xml:space="preserve"> </w:t>
      </w:r>
      <w:r w:rsidRPr="00674F68">
        <w:rPr>
          <w:rFonts w:ascii="Verdana" w:hAnsi="Verdana"/>
          <w:sz w:val="20"/>
          <w:szCs w:val="20"/>
          <w:u w:val="single"/>
        </w:rPr>
        <w:t xml:space="preserve">Clasificación de Computadores según segmento </w:t>
      </w:r>
    </w:p>
    <w:p w:rsidR="00674F68" w:rsidRPr="00622426" w:rsidRDefault="00674F68" w:rsidP="00674F68">
      <w:pPr>
        <w:spacing w:after="0"/>
        <w:contextualSpacing/>
        <w:rPr>
          <w:rFonts w:ascii="Verdana" w:hAnsi="Verdana"/>
          <w:b/>
          <w:sz w:val="20"/>
          <w:szCs w:val="20"/>
        </w:rPr>
      </w:pPr>
    </w:p>
    <w:p w:rsidR="00674F68" w:rsidRDefault="00674F68" w:rsidP="00674F68">
      <w:pPr>
        <w:tabs>
          <w:tab w:val="left" w:pos="1507"/>
        </w:tabs>
        <w:spacing w:after="0"/>
        <w:jc w:val="center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>
            <wp:extent cx="4288640" cy="2520000"/>
            <wp:effectExtent l="19050" t="0" r="0" b="0"/>
            <wp:docPr id="41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640" cy="25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4F68" w:rsidRDefault="00674F68">
      <w:r>
        <w:br w:type="page"/>
      </w:r>
    </w:p>
    <w:p w:rsidR="00674F68" w:rsidRDefault="00674F68" w:rsidP="00674F68">
      <w:pPr>
        <w:tabs>
          <w:tab w:val="left" w:pos="1507"/>
        </w:tabs>
        <w:spacing w:after="0"/>
      </w:pPr>
    </w:p>
    <w:p w:rsidR="00674F68" w:rsidRPr="00674F68" w:rsidRDefault="00674F68" w:rsidP="00674F68">
      <w:pPr>
        <w:tabs>
          <w:tab w:val="left" w:pos="1507"/>
        </w:tabs>
        <w:spacing w:after="0"/>
        <w:rPr>
          <w:rFonts w:ascii="Verdana" w:hAnsi="Verdana"/>
          <w:b/>
          <w:sz w:val="20"/>
          <w:szCs w:val="20"/>
          <w:u w:val="single"/>
        </w:rPr>
      </w:pPr>
      <w:r w:rsidRPr="00674F68">
        <w:rPr>
          <w:rFonts w:ascii="Verdana" w:hAnsi="Verdana"/>
          <w:b/>
          <w:sz w:val="20"/>
          <w:szCs w:val="20"/>
          <w:u w:val="single"/>
        </w:rPr>
        <w:t xml:space="preserve">Educación, investigación (también usados por fabricantes y vendedores)  </w:t>
      </w:r>
    </w:p>
    <w:p w:rsidR="00674F68" w:rsidRPr="00674F68" w:rsidRDefault="00674F68" w:rsidP="00674F68">
      <w:pPr>
        <w:pStyle w:val="Prrafodelista"/>
        <w:numPr>
          <w:ilvl w:val="0"/>
          <w:numId w:val="1"/>
        </w:numPr>
        <w:tabs>
          <w:tab w:val="left" w:pos="1507"/>
        </w:tabs>
        <w:spacing w:after="0"/>
        <w:rPr>
          <w:rFonts w:ascii="Verdana" w:hAnsi="Verdana"/>
          <w:sz w:val="20"/>
          <w:szCs w:val="20"/>
        </w:rPr>
      </w:pPr>
      <w:r w:rsidRPr="00674F68">
        <w:rPr>
          <w:rFonts w:ascii="Verdana" w:hAnsi="Verdana"/>
          <w:sz w:val="20"/>
          <w:szCs w:val="20"/>
        </w:rPr>
        <w:t xml:space="preserve">Flujos de control y flujos de datos: clasificación de Flynn (1972) </w:t>
      </w:r>
    </w:p>
    <w:p w:rsidR="00674F68" w:rsidRPr="00674F68" w:rsidRDefault="00674F68" w:rsidP="00674F68">
      <w:pPr>
        <w:pStyle w:val="Prrafodelista"/>
        <w:numPr>
          <w:ilvl w:val="0"/>
          <w:numId w:val="1"/>
        </w:numPr>
        <w:tabs>
          <w:tab w:val="left" w:pos="1507"/>
        </w:tabs>
        <w:spacing w:after="0"/>
        <w:rPr>
          <w:rFonts w:ascii="Verdana" w:hAnsi="Verdana"/>
          <w:sz w:val="20"/>
          <w:szCs w:val="20"/>
        </w:rPr>
      </w:pPr>
      <w:r w:rsidRPr="00674F68">
        <w:rPr>
          <w:rFonts w:ascii="Verdana" w:hAnsi="Verdana"/>
          <w:sz w:val="20"/>
          <w:szCs w:val="20"/>
        </w:rPr>
        <w:t xml:space="preserve">Sistema de memoria </w:t>
      </w:r>
    </w:p>
    <w:p w:rsidR="00674F68" w:rsidRPr="00674F68" w:rsidRDefault="00674F68" w:rsidP="00674F68">
      <w:pPr>
        <w:pStyle w:val="Prrafodelista"/>
        <w:numPr>
          <w:ilvl w:val="0"/>
          <w:numId w:val="1"/>
        </w:numPr>
        <w:tabs>
          <w:tab w:val="left" w:pos="1507"/>
        </w:tabs>
        <w:spacing w:after="0"/>
        <w:rPr>
          <w:rFonts w:ascii="Verdana" w:hAnsi="Verdana"/>
          <w:sz w:val="20"/>
          <w:szCs w:val="20"/>
        </w:rPr>
      </w:pPr>
      <w:r w:rsidRPr="00674F68">
        <w:rPr>
          <w:rFonts w:ascii="Verdana" w:hAnsi="Verdana"/>
          <w:sz w:val="20"/>
          <w:szCs w:val="20"/>
        </w:rPr>
        <w:t xml:space="preserve">Flujos de control (propuesta de clasificación de arquitecturas con múltiples flujos de control)  </w:t>
      </w:r>
    </w:p>
    <w:p w:rsidR="00674F68" w:rsidRPr="00674F68" w:rsidRDefault="00674F68" w:rsidP="004323C4">
      <w:pPr>
        <w:pStyle w:val="Prrafodelista"/>
        <w:numPr>
          <w:ilvl w:val="0"/>
          <w:numId w:val="1"/>
        </w:numPr>
        <w:tabs>
          <w:tab w:val="left" w:pos="1507"/>
        </w:tabs>
        <w:spacing w:after="0"/>
        <w:rPr>
          <w:rFonts w:ascii="Verdana" w:hAnsi="Verdana"/>
          <w:sz w:val="20"/>
          <w:szCs w:val="20"/>
        </w:rPr>
      </w:pPr>
      <w:r w:rsidRPr="00674F68">
        <w:rPr>
          <w:rFonts w:ascii="Verdana" w:hAnsi="Verdana"/>
          <w:sz w:val="20"/>
          <w:szCs w:val="20"/>
        </w:rPr>
        <w:t>Nivel del paralelismo aprovechado (propuesta de clasif.)</w:t>
      </w:r>
    </w:p>
    <w:p w:rsidR="00674F68" w:rsidRDefault="00674F68" w:rsidP="00674F68">
      <w:pPr>
        <w:tabs>
          <w:tab w:val="left" w:pos="1507"/>
        </w:tabs>
        <w:spacing w:after="0"/>
        <w:rPr>
          <w:rFonts w:ascii="Verdana" w:hAnsi="Verdana"/>
          <w:sz w:val="20"/>
          <w:szCs w:val="20"/>
        </w:rPr>
      </w:pPr>
    </w:p>
    <w:p w:rsidR="00674F68" w:rsidRPr="00674F68" w:rsidRDefault="00674F68" w:rsidP="00674F68">
      <w:pPr>
        <w:spacing w:after="0"/>
        <w:contextualSpacing/>
        <w:rPr>
          <w:rFonts w:ascii="Verdana" w:hAnsi="Verdana"/>
          <w:sz w:val="20"/>
          <w:szCs w:val="20"/>
          <w:u w:val="single"/>
        </w:rPr>
      </w:pPr>
      <w:r w:rsidRPr="00674F68">
        <w:rPr>
          <w:rFonts w:ascii="Verdana" w:hAnsi="Verdana"/>
          <w:sz w:val="20"/>
          <w:szCs w:val="20"/>
          <w:u w:val="single"/>
        </w:rPr>
        <w:t>Clasificación de Flynn de arquitecturas, 1972 (Flujo instr./flujo de datos)</w:t>
      </w:r>
    </w:p>
    <w:p w:rsidR="00674F68" w:rsidRDefault="00674F68" w:rsidP="00674F68">
      <w:pPr>
        <w:tabs>
          <w:tab w:val="left" w:pos="1507"/>
        </w:tabs>
        <w:spacing w:after="0"/>
        <w:jc w:val="center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>
            <wp:extent cx="4913126" cy="2880000"/>
            <wp:effectExtent l="19050" t="0" r="1774" b="0"/>
            <wp:docPr id="4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126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4F68" w:rsidRDefault="00674F68" w:rsidP="00674F68">
      <w:pPr>
        <w:tabs>
          <w:tab w:val="left" w:pos="1507"/>
        </w:tabs>
        <w:spacing w:after="0"/>
      </w:pPr>
    </w:p>
    <w:p w:rsidR="00674F68" w:rsidRDefault="00674F68">
      <w:pPr>
        <w:rPr>
          <w:rFonts w:ascii="Verdana" w:hAnsi="Verdana"/>
          <w:sz w:val="20"/>
          <w:szCs w:val="20"/>
        </w:rPr>
      </w:pPr>
    </w:p>
    <w:p w:rsidR="00674F68" w:rsidRPr="00674F68" w:rsidRDefault="00674F68" w:rsidP="00674F68">
      <w:pPr>
        <w:tabs>
          <w:tab w:val="left" w:pos="1507"/>
        </w:tabs>
        <w:spacing w:after="0"/>
        <w:rPr>
          <w:rFonts w:ascii="Verdana" w:hAnsi="Verdana"/>
          <w:sz w:val="20"/>
          <w:szCs w:val="20"/>
        </w:rPr>
      </w:pPr>
      <w:r w:rsidRPr="00674F68">
        <w:rPr>
          <w:rFonts w:ascii="Verdana" w:hAnsi="Verdana"/>
          <w:sz w:val="20"/>
          <w:szCs w:val="20"/>
        </w:rPr>
        <w:t>Arquitecturas SISD</w:t>
      </w:r>
    </w:p>
    <w:p w:rsidR="00674F68" w:rsidRDefault="00674F68" w:rsidP="00674F68">
      <w:pPr>
        <w:tabs>
          <w:tab w:val="left" w:pos="1507"/>
        </w:tabs>
        <w:spacing w:after="0"/>
        <w:rPr>
          <w:rFonts w:ascii="Verdana" w:hAnsi="Verdana"/>
          <w:sz w:val="20"/>
          <w:szCs w:val="20"/>
        </w:rPr>
      </w:pPr>
      <w:r w:rsidRPr="00674F68">
        <w:rPr>
          <w:rFonts w:ascii="Verdana" w:hAnsi="Verdana"/>
          <w:sz w:val="20"/>
          <w:szCs w:val="20"/>
        </w:rPr>
        <w:t>Corresponde a los computadores uni-procesador (un núcleo o core procesador)</w:t>
      </w:r>
    </w:p>
    <w:p w:rsidR="00674F68" w:rsidRDefault="00674F68" w:rsidP="00674F68">
      <w:pPr>
        <w:tabs>
          <w:tab w:val="left" w:pos="1507"/>
        </w:tabs>
        <w:spacing w:after="0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:lang w:eastAsia="es-E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2521585</wp:posOffset>
            </wp:positionH>
            <wp:positionV relativeFrom="paragraph">
              <wp:posOffset>713740</wp:posOffset>
            </wp:positionV>
            <wp:extent cx="2553970" cy="1083945"/>
            <wp:effectExtent l="19050" t="0" r="0" b="0"/>
            <wp:wrapSquare wrapText="bothSides"/>
            <wp:docPr id="45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970" cy="1083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>
            <wp:extent cx="1689572" cy="2412000"/>
            <wp:effectExtent l="19050" t="0" r="5878" b="0"/>
            <wp:docPr id="44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572" cy="241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4F68" w:rsidRDefault="00674F68" w:rsidP="00674F68">
      <w:pPr>
        <w:tabs>
          <w:tab w:val="left" w:pos="1507"/>
        </w:tabs>
        <w:spacing w:after="0"/>
        <w:rPr>
          <w:rFonts w:ascii="Verdana" w:hAnsi="Verdana"/>
          <w:sz w:val="20"/>
          <w:szCs w:val="20"/>
        </w:rPr>
      </w:pPr>
    </w:p>
    <w:p w:rsidR="00674F68" w:rsidRDefault="00674F68" w:rsidP="00674F68">
      <w:pPr>
        <w:tabs>
          <w:tab w:val="left" w:pos="1507"/>
        </w:tabs>
        <w:spacing w:after="0"/>
        <w:rPr>
          <w:rFonts w:ascii="Verdana" w:hAnsi="Verdana"/>
          <w:sz w:val="20"/>
          <w:szCs w:val="20"/>
        </w:rPr>
      </w:pPr>
    </w:p>
    <w:p w:rsidR="00674F68" w:rsidRDefault="00674F68" w:rsidP="00674F68">
      <w:pPr>
        <w:tabs>
          <w:tab w:val="left" w:pos="1507"/>
        </w:tabs>
        <w:spacing w:after="0"/>
        <w:rPr>
          <w:rFonts w:ascii="Verdana" w:hAnsi="Verdana"/>
          <w:sz w:val="20"/>
          <w:szCs w:val="20"/>
        </w:rPr>
      </w:pPr>
    </w:p>
    <w:p w:rsidR="00674F68" w:rsidRDefault="00674F68" w:rsidP="00674F68">
      <w:pPr>
        <w:tabs>
          <w:tab w:val="left" w:pos="1507"/>
        </w:tabs>
        <w:spacing w:after="0"/>
        <w:rPr>
          <w:rFonts w:ascii="Verdana" w:hAnsi="Verdana"/>
          <w:sz w:val="20"/>
          <w:szCs w:val="20"/>
        </w:rPr>
      </w:pPr>
    </w:p>
    <w:p w:rsidR="00674F68" w:rsidRDefault="00674F68" w:rsidP="00674F68">
      <w:pPr>
        <w:tabs>
          <w:tab w:val="left" w:pos="1507"/>
        </w:tabs>
        <w:spacing w:after="0"/>
        <w:rPr>
          <w:rFonts w:ascii="Verdana" w:hAnsi="Verdana"/>
          <w:sz w:val="20"/>
          <w:szCs w:val="20"/>
        </w:rPr>
      </w:pPr>
    </w:p>
    <w:p w:rsidR="00674F68" w:rsidRDefault="00674F68" w:rsidP="00674F68">
      <w:pPr>
        <w:tabs>
          <w:tab w:val="left" w:pos="1507"/>
        </w:tabs>
        <w:spacing w:after="0"/>
        <w:rPr>
          <w:rFonts w:ascii="Verdana" w:hAnsi="Verdana"/>
          <w:sz w:val="20"/>
          <w:szCs w:val="20"/>
        </w:rPr>
      </w:pPr>
    </w:p>
    <w:p w:rsidR="00674F68" w:rsidRDefault="00674F68" w:rsidP="00674F68">
      <w:pPr>
        <w:tabs>
          <w:tab w:val="left" w:pos="1507"/>
        </w:tabs>
        <w:spacing w:after="0"/>
        <w:rPr>
          <w:rFonts w:ascii="Verdana" w:hAnsi="Verdana"/>
          <w:sz w:val="20"/>
          <w:szCs w:val="20"/>
        </w:rPr>
      </w:pPr>
    </w:p>
    <w:p w:rsidR="00674F68" w:rsidRPr="00674F68" w:rsidRDefault="00674F68" w:rsidP="00674F68">
      <w:pPr>
        <w:tabs>
          <w:tab w:val="left" w:pos="1507"/>
        </w:tabs>
        <w:spacing w:after="0"/>
        <w:rPr>
          <w:rFonts w:ascii="Verdana" w:hAnsi="Verdana"/>
          <w:sz w:val="20"/>
          <w:szCs w:val="20"/>
        </w:rPr>
      </w:pPr>
      <w:r w:rsidRPr="00674F68">
        <w:rPr>
          <w:rFonts w:ascii="Verdana" w:hAnsi="Verdana"/>
          <w:sz w:val="20"/>
          <w:szCs w:val="20"/>
        </w:rPr>
        <w:lastRenderedPageBreak/>
        <w:t>Arquitecturas SIMD</w:t>
      </w:r>
    </w:p>
    <w:p w:rsidR="00674F68" w:rsidRDefault="00674F68" w:rsidP="00674F68">
      <w:pPr>
        <w:tabs>
          <w:tab w:val="left" w:pos="1507"/>
        </w:tabs>
        <w:spacing w:after="0"/>
        <w:rPr>
          <w:rFonts w:ascii="Verdana" w:hAnsi="Verdana"/>
          <w:sz w:val="20"/>
          <w:szCs w:val="20"/>
        </w:rPr>
      </w:pPr>
      <w:r w:rsidRPr="00674F68">
        <w:rPr>
          <w:rFonts w:ascii="Verdana" w:hAnsi="Verdana"/>
          <w:sz w:val="20"/>
          <w:szCs w:val="20"/>
        </w:rPr>
        <w:t>Aprovechan paralelismo de datos</w:t>
      </w:r>
    </w:p>
    <w:p w:rsidR="00674F68" w:rsidRDefault="00674F68" w:rsidP="00674F68">
      <w:pPr>
        <w:tabs>
          <w:tab w:val="left" w:pos="1507"/>
        </w:tabs>
        <w:spacing w:after="0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>
            <wp:extent cx="5390515" cy="2147570"/>
            <wp:effectExtent l="19050" t="0" r="635" b="0"/>
            <wp:docPr id="46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147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4F68" w:rsidRDefault="00674F68" w:rsidP="00674F68">
      <w:pPr>
        <w:tabs>
          <w:tab w:val="left" w:pos="1507"/>
        </w:tabs>
        <w:spacing w:after="0"/>
      </w:pPr>
    </w:p>
    <w:p w:rsidR="00674F68" w:rsidRDefault="00674F68" w:rsidP="00674F68">
      <w:pPr>
        <w:tabs>
          <w:tab w:val="left" w:pos="1507"/>
        </w:tabs>
        <w:spacing w:after="0"/>
        <w:rPr>
          <w:rFonts w:ascii="Verdana" w:hAnsi="Verdana"/>
          <w:sz w:val="20"/>
          <w:szCs w:val="20"/>
        </w:rPr>
      </w:pPr>
      <w:r w:rsidRPr="00674F68">
        <w:rPr>
          <w:rFonts w:ascii="Verdana" w:hAnsi="Verdana"/>
          <w:sz w:val="20"/>
          <w:szCs w:val="20"/>
        </w:rPr>
        <w:t>Arquitecturas MIMD</w:t>
      </w:r>
    </w:p>
    <w:p w:rsidR="00674F68" w:rsidRDefault="00674F68" w:rsidP="00674F68">
      <w:pPr>
        <w:tabs>
          <w:tab w:val="left" w:pos="1507"/>
        </w:tabs>
        <w:spacing w:after="0"/>
        <w:rPr>
          <w:rFonts w:ascii="Verdana" w:hAnsi="Verdana"/>
          <w:sz w:val="20"/>
          <w:szCs w:val="20"/>
        </w:rPr>
      </w:pPr>
      <w:r w:rsidRPr="00674F68">
        <w:rPr>
          <w:rFonts w:ascii="Verdana" w:hAnsi="Verdana"/>
          <w:sz w:val="20"/>
          <w:szCs w:val="20"/>
        </w:rPr>
        <w:t>Corresponde con Multinúcleos, Multiprocesadores y Multicomputadores: Puede aprovechar, además, paralelismo funcional</w:t>
      </w:r>
    </w:p>
    <w:p w:rsidR="00674F68" w:rsidRDefault="00674F68" w:rsidP="00674F68">
      <w:pPr>
        <w:tabs>
          <w:tab w:val="left" w:pos="1507"/>
        </w:tabs>
        <w:spacing w:after="0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>
            <wp:extent cx="5390515" cy="1669415"/>
            <wp:effectExtent l="19050" t="0" r="635" b="0"/>
            <wp:docPr id="47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1669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4F68" w:rsidRDefault="00674F68" w:rsidP="00674F68">
      <w:pPr>
        <w:tabs>
          <w:tab w:val="left" w:pos="1507"/>
        </w:tabs>
        <w:spacing w:after="0"/>
        <w:rPr>
          <w:rFonts w:ascii="Verdana" w:hAnsi="Verdana"/>
          <w:sz w:val="20"/>
          <w:szCs w:val="20"/>
        </w:rPr>
      </w:pPr>
    </w:p>
    <w:p w:rsidR="00674F68" w:rsidRDefault="00674F68" w:rsidP="00674F68">
      <w:pPr>
        <w:tabs>
          <w:tab w:val="left" w:pos="1507"/>
        </w:tabs>
        <w:spacing w:after="0"/>
        <w:rPr>
          <w:rFonts w:ascii="Verdana" w:hAnsi="Verdana"/>
          <w:sz w:val="20"/>
          <w:szCs w:val="20"/>
        </w:rPr>
      </w:pPr>
    </w:p>
    <w:p w:rsidR="00674F68" w:rsidRDefault="00674F68" w:rsidP="00674F68">
      <w:pPr>
        <w:tabs>
          <w:tab w:val="left" w:pos="1507"/>
        </w:tabs>
        <w:spacing w:after="0"/>
        <w:rPr>
          <w:rFonts w:ascii="Verdana" w:hAnsi="Verdana"/>
          <w:sz w:val="20"/>
          <w:szCs w:val="20"/>
        </w:rPr>
      </w:pPr>
    </w:p>
    <w:p w:rsidR="00674F68" w:rsidRDefault="00674F68" w:rsidP="00674F68">
      <w:pPr>
        <w:tabs>
          <w:tab w:val="left" w:pos="1507"/>
        </w:tabs>
        <w:spacing w:after="0"/>
        <w:rPr>
          <w:rFonts w:ascii="Verdana" w:hAnsi="Verdana"/>
          <w:sz w:val="20"/>
          <w:szCs w:val="20"/>
        </w:rPr>
      </w:pPr>
      <w:r w:rsidRPr="00674F68">
        <w:rPr>
          <w:rFonts w:ascii="Verdana" w:hAnsi="Verdana"/>
          <w:sz w:val="20"/>
          <w:szCs w:val="20"/>
        </w:rPr>
        <w:t>Arquitecturas MISD</w:t>
      </w:r>
    </w:p>
    <w:p w:rsidR="00674F68" w:rsidRDefault="00674F68" w:rsidP="00674F68">
      <w:pPr>
        <w:tabs>
          <w:tab w:val="left" w:pos="1507"/>
        </w:tabs>
        <w:spacing w:after="0"/>
      </w:pPr>
      <w:r>
        <w:t xml:space="preserve">No existen computadores que funcionen según este modelo  </w:t>
      </w:r>
    </w:p>
    <w:p w:rsidR="00674F68" w:rsidRDefault="00674F68" w:rsidP="00674F68">
      <w:pPr>
        <w:tabs>
          <w:tab w:val="left" w:pos="1507"/>
        </w:tabs>
        <w:spacing w:after="0"/>
      </w:pPr>
      <w:r>
        <w:t>Se puede simular en un código este modelo para aplicaciones que procesan una secuencia o flujo de datos</w:t>
      </w:r>
    </w:p>
    <w:p w:rsidR="00674F68" w:rsidRDefault="00674F68" w:rsidP="00674F68">
      <w:pPr>
        <w:tabs>
          <w:tab w:val="left" w:pos="1507"/>
        </w:tabs>
        <w:spacing w:after="0"/>
        <w:jc w:val="center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>
            <wp:extent cx="4138085" cy="2160000"/>
            <wp:effectExtent l="19050" t="0" r="0" b="0"/>
            <wp:docPr id="48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085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4F68" w:rsidRDefault="00674F68" w:rsidP="00674F68">
      <w:pPr>
        <w:rPr>
          <w:rFonts w:ascii="Verdana" w:hAnsi="Verdana"/>
          <w:sz w:val="20"/>
          <w:szCs w:val="20"/>
          <w:u w:val="single"/>
        </w:rPr>
      </w:pPr>
      <w:r>
        <w:rPr>
          <w:rFonts w:ascii="Verdana" w:hAnsi="Verdana"/>
          <w:sz w:val="20"/>
          <w:szCs w:val="20"/>
        </w:rPr>
        <w:br w:type="page"/>
      </w:r>
      <w:r w:rsidRPr="00674F68">
        <w:rPr>
          <w:rFonts w:ascii="Verdana" w:hAnsi="Verdana"/>
          <w:sz w:val="20"/>
          <w:szCs w:val="20"/>
          <w:u w:val="single"/>
        </w:rPr>
        <w:lastRenderedPageBreak/>
        <w:t>Clasificación de Computadores Paralelos MIMD según el sistema de memoria</w:t>
      </w:r>
    </w:p>
    <w:p w:rsidR="00674F68" w:rsidRDefault="00674F68" w:rsidP="00674F68">
      <w:pPr>
        <w:jc w:val="center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>
            <wp:extent cx="4451132" cy="2628000"/>
            <wp:effectExtent l="19050" t="0" r="6568" b="0"/>
            <wp:docPr id="49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132" cy="262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4F68" w:rsidRDefault="00674F68" w:rsidP="00674F68">
      <w:pPr>
        <w:rPr>
          <w:rFonts w:ascii="Verdana" w:hAnsi="Verdana"/>
          <w:sz w:val="20"/>
          <w:szCs w:val="20"/>
        </w:rPr>
      </w:pPr>
    </w:p>
    <w:p w:rsidR="00674F68" w:rsidRDefault="00674F68" w:rsidP="00674F68">
      <w:pPr>
        <w:rPr>
          <w:rFonts w:ascii="Verdana" w:hAnsi="Verdana"/>
          <w:sz w:val="20"/>
          <w:szCs w:val="20"/>
        </w:rPr>
      </w:pPr>
      <w:r w:rsidRPr="00674F68">
        <w:rPr>
          <w:rFonts w:ascii="Verdana" w:hAnsi="Verdana"/>
          <w:sz w:val="20"/>
          <w:szCs w:val="20"/>
        </w:rPr>
        <w:t>Comparativa SMP (Symmetric MultiProcessor) y multicomputadores</w:t>
      </w:r>
    </w:p>
    <w:p w:rsidR="00674F68" w:rsidRDefault="00674F68" w:rsidP="00674F68">
      <w:pPr>
        <w:jc w:val="center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>
            <wp:extent cx="4346672" cy="2592000"/>
            <wp:effectExtent l="19050" t="0" r="0" b="0"/>
            <wp:docPr id="50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672" cy="25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4F68" w:rsidRDefault="00674F68" w:rsidP="00674F68">
      <w:pPr>
        <w:jc w:val="center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>
            <wp:extent cx="4357166" cy="2592000"/>
            <wp:effectExtent l="19050" t="0" r="5284" b="0"/>
            <wp:docPr id="51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166" cy="25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4F68" w:rsidRDefault="00674F68" w:rsidP="00674F68">
      <w:pPr>
        <w:rPr>
          <w:rFonts w:ascii="Verdana" w:hAnsi="Verdana"/>
          <w:sz w:val="20"/>
          <w:szCs w:val="20"/>
        </w:rPr>
      </w:pPr>
      <w:r w:rsidRPr="00674F68">
        <w:rPr>
          <w:rFonts w:ascii="Verdana" w:hAnsi="Verdana"/>
          <w:sz w:val="20"/>
          <w:szCs w:val="20"/>
        </w:rPr>
        <w:lastRenderedPageBreak/>
        <w:t>Comunicación uno-a-uno en un multiprocesador</w:t>
      </w:r>
    </w:p>
    <w:p w:rsidR="00674F68" w:rsidRDefault="00674F68" w:rsidP="00674F68">
      <w:pPr>
        <w:jc w:val="center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>
            <wp:extent cx="4567153" cy="2628000"/>
            <wp:effectExtent l="19050" t="0" r="4847" b="0"/>
            <wp:docPr id="52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153" cy="262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4F68" w:rsidRDefault="00674F68" w:rsidP="00674F68">
      <w:pPr>
        <w:spacing w:after="0"/>
        <w:rPr>
          <w:rFonts w:ascii="Verdana" w:hAnsi="Verdana"/>
          <w:sz w:val="20"/>
          <w:szCs w:val="20"/>
        </w:rPr>
      </w:pPr>
    </w:p>
    <w:p w:rsidR="00674F68" w:rsidRDefault="00674F68" w:rsidP="00674F68">
      <w:pPr>
        <w:tabs>
          <w:tab w:val="right" w:pos="3996"/>
        </w:tabs>
        <w:spacing w:after="0"/>
      </w:pPr>
      <w:r>
        <w:rPr>
          <w:noProof/>
          <w:lang w:eastAsia="es-E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2670810</wp:posOffset>
            </wp:positionH>
            <wp:positionV relativeFrom="paragraph">
              <wp:posOffset>62865</wp:posOffset>
            </wp:positionV>
            <wp:extent cx="3393440" cy="1435100"/>
            <wp:effectExtent l="19050" t="0" r="0" b="0"/>
            <wp:wrapSquare wrapText="bothSides"/>
            <wp:docPr id="53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44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ab/>
      </w:r>
    </w:p>
    <w:p w:rsidR="00674F68" w:rsidRDefault="00674F68" w:rsidP="00674F68">
      <w:pPr>
        <w:spacing w:after="0"/>
      </w:pPr>
    </w:p>
    <w:p w:rsidR="00674F68" w:rsidRDefault="00674F68" w:rsidP="00674F68">
      <w:pPr>
        <w:spacing w:after="0"/>
      </w:pPr>
      <w:r>
        <w:t xml:space="preserve">F1 es el flujo de control productor del dato (envía el dato) </w:t>
      </w:r>
    </w:p>
    <w:p w:rsidR="00674F68" w:rsidRDefault="00674F68" w:rsidP="00674F68">
      <w:pPr>
        <w:spacing w:after="0"/>
      </w:pPr>
      <w:r>
        <w:t>F2 es el flujo de control consumidor del dato (recibe el dato)</w:t>
      </w:r>
    </w:p>
    <w:p w:rsidR="00674F68" w:rsidRDefault="00674F68" w:rsidP="00674F68">
      <w:pPr>
        <w:spacing w:after="0"/>
      </w:pPr>
    </w:p>
    <w:p w:rsidR="00674F68" w:rsidRDefault="00674F68" w:rsidP="00674F68">
      <w:pPr>
        <w:spacing w:after="0"/>
      </w:pPr>
    </w:p>
    <w:p w:rsidR="00674F68" w:rsidRDefault="00674F68" w:rsidP="00674F68">
      <w:pPr>
        <w:spacing w:after="0"/>
      </w:pPr>
      <w:r>
        <w:rPr>
          <w:noProof/>
          <w:lang w:eastAsia="es-E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90170</wp:posOffset>
            </wp:positionV>
            <wp:extent cx="2266950" cy="1435100"/>
            <wp:effectExtent l="19050" t="0" r="0" b="0"/>
            <wp:wrapSquare wrapText="bothSides"/>
            <wp:docPr id="54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74F68" w:rsidRDefault="00674F68" w:rsidP="00674F68">
      <w:pPr>
        <w:spacing w:after="0"/>
      </w:pPr>
    </w:p>
    <w:p w:rsidR="00674F68" w:rsidRDefault="00674F68" w:rsidP="00674F68">
      <w:pPr>
        <w:spacing w:after="0"/>
        <w:rPr>
          <w:rFonts w:ascii="Verdana" w:hAnsi="Verdana"/>
          <w:sz w:val="20"/>
          <w:szCs w:val="20"/>
        </w:rPr>
      </w:pPr>
      <w:r w:rsidRPr="00674F68">
        <w:t xml:space="preserve"> </w:t>
      </w:r>
      <w:r w:rsidRPr="00674F68">
        <w:rPr>
          <w:rFonts w:ascii="Verdana" w:hAnsi="Verdana"/>
          <w:sz w:val="20"/>
          <w:szCs w:val="20"/>
        </w:rPr>
        <w:t>Se debe garantizar que el flujo de control consumidor del dato lea la variable compartida (A) cuando el productor haya escrito en la variable el dato</w:t>
      </w:r>
      <w:r>
        <w:rPr>
          <w:rFonts w:ascii="Verdana" w:hAnsi="Verdana"/>
          <w:sz w:val="20"/>
          <w:szCs w:val="20"/>
        </w:rPr>
        <w:t>.</w:t>
      </w:r>
    </w:p>
    <w:p w:rsidR="00674F68" w:rsidRDefault="00674F68" w:rsidP="00674F68">
      <w:pPr>
        <w:spacing w:after="0"/>
        <w:rPr>
          <w:rFonts w:ascii="Verdana" w:hAnsi="Verdana"/>
          <w:sz w:val="20"/>
          <w:szCs w:val="20"/>
        </w:rPr>
      </w:pPr>
    </w:p>
    <w:p w:rsidR="00674F68" w:rsidRDefault="00674F68" w:rsidP="00674F68">
      <w:pPr>
        <w:spacing w:after="0"/>
        <w:rPr>
          <w:rFonts w:ascii="Verdana" w:hAnsi="Verdana"/>
          <w:sz w:val="20"/>
          <w:szCs w:val="20"/>
        </w:rPr>
      </w:pPr>
    </w:p>
    <w:p w:rsidR="00674F68" w:rsidRDefault="00674F68" w:rsidP="00674F68">
      <w:pPr>
        <w:spacing w:after="0"/>
        <w:rPr>
          <w:rFonts w:ascii="Verdana" w:hAnsi="Verdana"/>
          <w:sz w:val="20"/>
          <w:szCs w:val="20"/>
        </w:rPr>
      </w:pPr>
    </w:p>
    <w:p w:rsidR="00674F68" w:rsidRDefault="00674F68" w:rsidP="00674F68">
      <w:pPr>
        <w:spacing w:after="0"/>
        <w:rPr>
          <w:rFonts w:ascii="Verdana" w:hAnsi="Verdana"/>
          <w:sz w:val="20"/>
          <w:szCs w:val="20"/>
        </w:rPr>
      </w:pPr>
    </w:p>
    <w:p w:rsidR="00674F68" w:rsidRDefault="00674F68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:rsidR="00674F68" w:rsidRDefault="00674F68" w:rsidP="00674F68">
      <w:pPr>
        <w:spacing w:after="0"/>
        <w:rPr>
          <w:rFonts w:ascii="Verdana" w:hAnsi="Verdana"/>
          <w:sz w:val="20"/>
          <w:szCs w:val="20"/>
        </w:rPr>
      </w:pPr>
      <w:r w:rsidRPr="00674F68">
        <w:rPr>
          <w:rFonts w:ascii="Verdana" w:hAnsi="Verdana"/>
          <w:sz w:val="20"/>
          <w:szCs w:val="20"/>
        </w:rPr>
        <w:lastRenderedPageBreak/>
        <w:t>Comunicación uno-a-uno en multicomputador (receive bloqueante)</w:t>
      </w:r>
    </w:p>
    <w:p w:rsidR="00674F68" w:rsidRDefault="00674F68" w:rsidP="00674F68">
      <w:pPr>
        <w:spacing w:after="0"/>
        <w:jc w:val="center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>
            <wp:extent cx="4457480" cy="2628000"/>
            <wp:effectExtent l="19050" t="0" r="220" b="0"/>
            <wp:docPr id="55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480" cy="262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4F68" w:rsidRDefault="00674F68" w:rsidP="00674F68">
      <w:pPr>
        <w:spacing w:after="0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:lang w:eastAsia="es-E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2660015</wp:posOffset>
            </wp:positionH>
            <wp:positionV relativeFrom="paragraph">
              <wp:posOffset>67945</wp:posOffset>
            </wp:positionV>
            <wp:extent cx="3393440" cy="1435100"/>
            <wp:effectExtent l="19050" t="0" r="0" b="0"/>
            <wp:wrapSquare wrapText="bothSides"/>
            <wp:docPr id="56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44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74F68" w:rsidRDefault="00674F68" w:rsidP="00674F68">
      <w:pPr>
        <w:spacing w:after="0"/>
      </w:pPr>
    </w:p>
    <w:p w:rsidR="00674F68" w:rsidRDefault="00674F68" w:rsidP="00674F68">
      <w:pPr>
        <w:spacing w:after="0"/>
      </w:pPr>
      <w:r>
        <w:t xml:space="preserve">F1 es el flujo de control productor del dato (envía el dato) </w:t>
      </w:r>
    </w:p>
    <w:p w:rsidR="00674F68" w:rsidRDefault="00674F68" w:rsidP="00674F68">
      <w:pPr>
        <w:spacing w:after="0"/>
      </w:pPr>
      <w:r>
        <w:t>F2 es el flujo de control consumidor del dato (recibe el dato)</w:t>
      </w:r>
    </w:p>
    <w:p w:rsidR="00674F68" w:rsidRDefault="00674F68" w:rsidP="00674F68">
      <w:pPr>
        <w:spacing w:after="0"/>
      </w:pPr>
    </w:p>
    <w:p w:rsidR="00674F68" w:rsidRDefault="00674F68" w:rsidP="00674F68">
      <w:pPr>
        <w:spacing w:after="0"/>
      </w:pPr>
    </w:p>
    <w:p w:rsidR="00674F68" w:rsidRDefault="00674F68" w:rsidP="00674F68">
      <w:pPr>
        <w:spacing w:after="0"/>
      </w:pPr>
    </w:p>
    <w:p w:rsidR="00674F68" w:rsidRDefault="00674F68" w:rsidP="00674F68">
      <w:pPr>
        <w:spacing w:after="0"/>
        <w:jc w:val="center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>
            <wp:extent cx="4190054" cy="1080000"/>
            <wp:effectExtent l="19050" t="0" r="946" b="0"/>
            <wp:docPr id="57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054" cy="10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4F68" w:rsidRDefault="00674F68" w:rsidP="00674F68">
      <w:pPr>
        <w:spacing w:after="0"/>
        <w:rPr>
          <w:rFonts w:ascii="Verdana" w:hAnsi="Verdana"/>
          <w:sz w:val="20"/>
          <w:szCs w:val="20"/>
        </w:rPr>
      </w:pPr>
    </w:p>
    <w:p w:rsidR="00674F68" w:rsidRDefault="00674F68" w:rsidP="00674F68">
      <w:pPr>
        <w:spacing w:after="0"/>
        <w:rPr>
          <w:rFonts w:ascii="Verdana" w:hAnsi="Verdana"/>
          <w:sz w:val="20"/>
          <w:szCs w:val="20"/>
        </w:rPr>
      </w:pPr>
    </w:p>
    <w:p w:rsidR="00674F68" w:rsidRDefault="00674F68" w:rsidP="00674F68">
      <w:pPr>
        <w:spacing w:after="0"/>
        <w:rPr>
          <w:rFonts w:ascii="Verdana" w:hAnsi="Verdana"/>
          <w:sz w:val="20"/>
          <w:szCs w:val="20"/>
        </w:rPr>
      </w:pPr>
      <w:r w:rsidRPr="00674F68">
        <w:rPr>
          <w:rFonts w:ascii="Verdana" w:hAnsi="Verdana"/>
          <w:sz w:val="20"/>
          <w:szCs w:val="20"/>
        </w:rPr>
        <w:t>Incremento de escalabilidad en multiprocesadores y red de interconexión</w:t>
      </w:r>
    </w:p>
    <w:p w:rsidR="0040081D" w:rsidRDefault="0040081D" w:rsidP="00674F68">
      <w:pPr>
        <w:spacing w:after="0"/>
        <w:rPr>
          <w:rFonts w:ascii="Verdana" w:hAnsi="Verdana"/>
          <w:sz w:val="20"/>
          <w:szCs w:val="20"/>
        </w:rPr>
      </w:pPr>
    </w:p>
    <w:p w:rsidR="00674F68" w:rsidRDefault="00674F68" w:rsidP="00674F68">
      <w:pPr>
        <w:spacing w:after="0"/>
        <w:rPr>
          <w:rFonts w:ascii="Verdana" w:hAnsi="Verdana"/>
          <w:sz w:val="20"/>
          <w:szCs w:val="20"/>
        </w:rPr>
      </w:pPr>
      <w:r w:rsidRPr="00674F68">
        <w:rPr>
          <w:rFonts w:ascii="Verdana" w:hAnsi="Verdana"/>
          <w:sz w:val="20"/>
          <w:szCs w:val="20"/>
        </w:rPr>
        <w:t>Incremento e</w:t>
      </w:r>
      <w:r>
        <w:rPr>
          <w:rFonts w:ascii="Verdana" w:hAnsi="Verdana"/>
          <w:sz w:val="20"/>
          <w:szCs w:val="20"/>
        </w:rPr>
        <w:t>scalabilidad multiprocesadores:</w:t>
      </w:r>
    </w:p>
    <w:p w:rsidR="00674F68" w:rsidRPr="00674F68" w:rsidRDefault="0040081D" w:rsidP="00674F68">
      <w:pPr>
        <w:pStyle w:val="Prrafodelista"/>
        <w:numPr>
          <w:ilvl w:val="0"/>
          <w:numId w:val="1"/>
        </w:numPr>
        <w:spacing w:after="0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:lang w:eastAsia="es-E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2564130</wp:posOffset>
            </wp:positionH>
            <wp:positionV relativeFrom="paragraph">
              <wp:posOffset>44450</wp:posOffset>
            </wp:positionV>
            <wp:extent cx="3723005" cy="1903095"/>
            <wp:effectExtent l="19050" t="0" r="0" b="0"/>
            <wp:wrapSquare wrapText="bothSides"/>
            <wp:docPr id="58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005" cy="1903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74F68" w:rsidRPr="00674F68">
        <w:rPr>
          <w:rFonts w:ascii="Verdana" w:hAnsi="Verdana"/>
          <w:sz w:val="20"/>
          <w:szCs w:val="20"/>
        </w:rPr>
        <w:t>Aumentar cache del procesador</w:t>
      </w:r>
    </w:p>
    <w:p w:rsidR="00674F68" w:rsidRDefault="00674F68" w:rsidP="00674F68">
      <w:pPr>
        <w:pStyle w:val="Prrafodelista"/>
        <w:numPr>
          <w:ilvl w:val="0"/>
          <w:numId w:val="1"/>
        </w:numPr>
        <w:spacing w:after="0"/>
        <w:rPr>
          <w:rFonts w:ascii="Verdana" w:hAnsi="Verdana"/>
          <w:sz w:val="20"/>
          <w:szCs w:val="20"/>
        </w:rPr>
      </w:pPr>
      <w:r w:rsidRPr="00674F68">
        <w:rPr>
          <w:rFonts w:ascii="Verdana" w:hAnsi="Verdana"/>
          <w:sz w:val="20"/>
          <w:szCs w:val="20"/>
        </w:rPr>
        <w:t>Usar redes de menor latencia y mayor</w:t>
      </w:r>
      <w:r>
        <w:t xml:space="preserve"> </w:t>
      </w:r>
      <w:r w:rsidRPr="00674F68">
        <w:rPr>
          <w:rFonts w:ascii="Verdana" w:hAnsi="Verdana"/>
          <w:sz w:val="20"/>
          <w:szCs w:val="20"/>
        </w:rPr>
        <w:t xml:space="preserve">ancho de banda que un bus (jerarquía de buses, barras cruzadas, multietapa)  </w:t>
      </w:r>
    </w:p>
    <w:p w:rsidR="00674F68" w:rsidRDefault="00674F68" w:rsidP="00674F68">
      <w:pPr>
        <w:pStyle w:val="Prrafodelista"/>
        <w:numPr>
          <w:ilvl w:val="0"/>
          <w:numId w:val="1"/>
        </w:numPr>
        <w:spacing w:after="0"/>
        <w:rPr>
          <w:rFonts w:ascii="Verdana" w:hAnsi="Verdana"/>
          <w:sz w:val="20"/>
          <w:szCs w:val="20"/>
        </w:rPr>
      </w:pPr>
      <w:r w:rsidRPr="00674F68">
        <w:rPr>
          <w:rFonts w:ascii="Verdana" w:hAnsi="Verdana"/>
          <w:sz w:val="20"/>
          <w:szCs w:val="20"/>
        </w:rPr>
        <w:t>Distribuir físicamente los módulos de memoria entre los procesadores (pero se sigue compartiendo espacio de direcciones)</w:t>
      </w:r>
    </w:p>
    <w:p w:rsidR="0040081D" w:rsidRDefault="0040081D" w:rsidP="0040081D">
      <w:pPr>
        <w:spacing w:after="0"/>
        <w:rPr>
          <w:rFonts w:ascii="Verdana" w:hAnsi="Verdana"/>
          <w:sz w:val="20"/>
          <w:szCs w:val="20"/>
        </w:rPr>
      </w:pPr>
    </w:p>
    <w:p w:rsidR="0040081D" w:rsidRDefault="0040081D" w:rsidP="0040081D">
      <w:pPr>
        <w:spacing w:after="0"/>
        <w:rPr>
          <w:rFonts w:ascii="Verdana" w:hAnsi="Verdana"/>
          <w:sz w:val="20"/>
          <w:szCs w:val="20"/>
        </w:rPr>
      </w:pPr>
    </w:p>
    <w:p w:rsidR="0040081D" w:rsidRDefault="0040081D" w:rsidP="0040081D">
      <w:pPr>
        <w:spacing w:after="0"/>
        <w:rPr>
          <w:rFonts w:ascii="Verdana" w:hAnsi="Verdana"/>
          <w:sz w:val="20"/>
          <w:szCs w:val="20"/>
        </w:rPr>
      </w:pPr>
    </w:p>
    <w:p w:rsidR="0040081D" w:rsidRDefault="0040081D" w:rsidP="0040081D">
      <w:pPr>
        <w:spacing w:after="0"/>
        <w:rPr>
          <w:rFonts w:ascii="Verdana" w:hAnsi="Verdana"/>
          <w:sz w:val="20"/>
          <w:szCs w:val="20"/>
        </w:rPr>
      </w:pPr>
    </w:p>
    <w:p w:rsidR="0040081D" w:rsidRDefault="000F2320" w:rsidP="0040081D">
      <w:pPr>
        <w:spacing w:after="0"/>
        <w:rPr>
          <w:rFonts w:ascii="Verdana" w:hAnsi="Verdana"/>
          <w:sz w:val="20"/>
          <w:szCs w:val="20"/>
        </w:rPr>
      </w:pPr>
      <w:r w:rsidRPr="000F2320">
        <w:rPr>
          <w:rFonts w:ascii="Verdana" w:hAnsi="Verdana"/>
          <w:sz w:val="20"/>
          <w:szCs w:val="20"/>
        </w:rPr>
        <w:lastRenderedPageBreak/>
        <w:t>Clasificación completa de computadores según el sistema de memoria</w:t>
      </w:r>
    </w:p>
    <w:p w:rsidR="000F2320" w:rsidRDefault="000F2320" w:rsidP="000F2320">
      <w:pPr>
        <w:spacing w:after="0"/>
        <w:jc w:val="center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>
            <wp:extent cx="4579603" cy="2700000"/>
            <wp:effectExtent l="19050" t="0" r="0" b="0"/>
            <wp:docPr id="59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03" cy="27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2320" w:rsidRDefault="000F2320" w:rsidP="000F2320">
      <w:pPr>
        <w:spacing w:after="0"/>
        <w:rPr>
          <w:rFonts w:ascii="Verdana" w:hAnsi="Verdana"/>
          <w:sz w:val="20"/>
          <w:szCs w:val="20"/>
        </w:rPr>
      </w:pPr>
    </w:p>
    <w:p w:rsidR="000F2320" w:rsidRDefault="000F2320" w:rsidP="000F2320">
      <w:pPr>
        <w:spacing w:after="0"/>
        <w:ind w:firstLine="708"/>
        <w:rPr>
          <w:i/>
        </w:rPr>
      </w:pPr>
      <w:r w:rsidRPr="000F2320">
        <w:rPr>
          <w:i/>
        </w:rPr>
        <w:t>Red en sistemas con memoria físicamente distribuida (NI: Network Interface)</w:t>
      </w:r>
    </w:p>
    <w:p w:rsidR="000F2320" w:rsidRDefault="000F2320" w:rsidP="000F2320">
      <w:pPr>
        <w:spacing w:after="0"/>
        <w:rPr>
          <w:rFonts w:ascii="Verdana" w:hAnsi="Verdana"/>
          <w:i/>
          <w:sz w:val="20"/>
          <w:szCs w:val="20"/>
        </w:rPr>
      </w:pPr>
      <w:r>
        <w:rPr>
          <w:rFonts w:ascii="Verdana" w:hAnsi="Verdana"/>
          <w:i/>
          <w:noProof/>
          <w:sz w:val="20"/>
          <w:szCs w:val="20"/>
          <w:lang w:eastAsia="es-ES"/>
        </w:rPr>
        <w:drawing>
          <wp:inline distT="0" distB="0" distL="0" distR="0">
            <wp:extent cx="5401310" cy="3211195"/>
            <wp:effectExtent l="19050" t="0" r="8890" b="0"/>
            <wp:docPr id="60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211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2320" w:rsidRPr="00CC2FF9" w:rsidRDefault="000F2320" w:rsidP="000F2320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  <w:r w:rsidRPr="000F2320">
        <w:rPr>
          <w:rFonts w:ascii="Verdana" w:hAnsi="Verdana"/>
          <w:sz w:val="20"/>
          <w:szCs w:val="20"/>
          <w:u w:val="single"/>
        </w:rPr>
        <w:lastRenderedPageBreak/>
        <w:t>Propuesta clasificación arquitecturas con múltiples flujos de control o threads</w:t>
      </w:r>
    </w:p>
    <w:p w:rsidR="000F2320" w:rsidRDefault="000F2320" w:rsidP="000F2320">
      <w:pPr>
        <w:spacing w:after="0"/>
        <w:jc w:val="center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>
            <wp:extent cx="4893606" cy="3060000"/>
            <wp:effectExtent l="19050" t="0" r="2244" b="0"/>
            <wp:docPr id="61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606" cy="30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2320" w:rsidRDefault="000F2320" w:rsidP="000F2320">
      <w:pPr>
        <w:spacing w:after="0"/>
        <w:rPr>
          <w:rFonts w:ascii="Verdana" w:hAnsi="Verdana"/>
          <w:sz w:val="20"/>
          <w:szCs w:val="20"/>
        </w:rPr>
      </w:pPr>
    </w:p>
    <w:p w:rsidR="000F2320" w:rsidRDefault="000F2320" w:rsidP="000F2320">
      <w:pPr>
        <w:spacing w:after="0"/>
        <w:rPr>
          <w:rFonts w:ascii="Verdana" w:hAnsi="Verdana"/>
          <w:sz w:val="20"/>
          <w:szCs w:val="20"/>
          <w:u w:val="single"/>
        </w:rPr>
      </w:pPr>
      <w:r w:rsidRPr="000F2320">
        <w:rPr>
          <w:rFonts w:ascii="Verdana" w:hAnsi="Verdana"/>
          <w:sz w:val="20"/>
          <w:szCs w:val="20"/>
          <w:u w:val="single"/>
        </w:rPr>
        <w:t>Arquitecturas con DLP, ILP y TLP (thread=flujo de control)</w:t>
      </w:r>
    </w:p>
    <w:p w:rsidR="000F2320" w:rsidRDefault="000F2320" w:rsidP="000F2320">
      <w:pPr>
        <w:spacing w:after="0"/>
        <w:jc w:val="center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>
            <wp:extent cx="4883060" cy="2880000"/>
            <wp:effectExtent l="19050" t="0" r="0" b="0"/>
            <wp:docPr id="62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060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2320" w:rsidRDefault="000F2320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:rsidR="000F2320" w:rsidRDefault="00DC51B4" w:rsidP="000F2320">
      <w:pPr>
        <w:spacing w:after="0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lastRenderedPageBreak/>
        <w:t>|</w:t>
      </w:r>
      <w:r w:rsidRPr="00DC51B4">
        <w:rPr>
          <w:rFonts w:ascii="Verdana" w:hAnsi="Verdana"/>
          <w:b/>
          <w:sz w:val="20"/>
          <w:szCs w:val="20"/>
        </w:rPr>
        <w:t>Nota histórica</w:t>
      </w:r>
      <w:r>
        <w:rPr>
          <w:rFonts w:ascii="Verdana" w:hAnsi="Verdana"/>
          <w:b/>
          <w:sz w:val="20"/>
          <w:szCs w:val="20"/>
        </w:rPr>
        <w:t>|</w:t>
      </w:r>
    </w:p>
    <w:p w:rsidR="00005D97" w:rsidRDefault="00005D97" w:rsidP="000F2320">
      <w:pPr>
        <w:spacing w:after="0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Tema5</w:t>
      </w:r>
    </w:p>
    <w:p w:rsidR="00005D97" w:rsidRDefault="00005D97" w:rsidP="000F2320">
      <w:pPr>
        <w:spacing w:after="0"/>
      </w:pPr>
      <w:r>
        <w:t xml:space="preserve">DLP (Data Level Parallelism)  </w:t>
      </w:r>
    </w:p>
    <w:p w:rsidR="00005D97" w:rsidRDefault="00005D97" w:rsidP="000F2320">
      <w:pPr>
        <w:spacing w:after="0"/>
      </w:pPr>
      <w:r>
        <w:t>Unidades funcionales (o de ejecución) SIMD (o multimedia)</w:t>
      </w:r>
    </w:p>
    <w:p w:rsidR="00DC51B4" w:rsidRDefault="00005D97" w:rsidP="000F2320">
      <w:pPr>
        <w:spacing w:after="0"/>
      </w:pPr>
      <w:r>
        <w:t>1989 (Intel i860). 1991 (motorola M88110). 1993 (repertorio MAX en HP PA :</w:t>
      </w:r>
      <w:r>
        <w:sym w:font="Symbol" w:char="F06E"/>
      </w:r>
      <w:r>
        <w:t xml:space="preserve"> PA7100LC). 1995 (repertorio VIS en Sun Sparc: Ultra I). 1997 (repertorio MMX en Intel x86: Pentium MMX). 1999 (repertorio SSE en Intel x86: Pentium III; repertorio Altivec en IBM Power: PowerPC 8000)</w:t>
      </w:r>
    </w:p>
    <w:p w:rsidR="00005D97" w:rsidRDefault="00005D97" w:rsidP="00005D97">
      <w:pPr>
        <w:spacing w:after="0"/>
        <w:rPr>
          <w:rFonts w:ascii="Verdana" w:hAnsi="Verdana"/>
          <w:b/>
          <w:sz w:val="20"/>
          <w:szCs w:val="20"/>
        </w:rPr>
      </w:pPr>
    </w:p>
    <w:p w:rsidR="00005D97" w:rsidRPr="005F7D8C" w:rsidRDefault="00005D97" w:rsidP="000F2320">
      <w:pPr>
        <w:spacing w:after="0"/>
        <w:rPr>
          <w:rFonts w:ascii="Verdana" w:hAnsi="Verdana"/>
          <w:b/>
          <w:sz w:val="20"/>
          <w:szCs w:val="20"/>
          <w:lang w:val="en-US"/>
        </w:rPr>
      </w:pPr>
      <w:r w:rsidRPr="005F7D8C">
        <w:rPr>
          <w:rFonts w:ascii="Verdana" w:hAnsi="Verdana"/>
          <w:b/>
          <w:sz w:val="20"/>
          <w:szCs w:val="20"/>
          <w:lang w:val="en-US"/>
        </w:rPr>
        <w:t>Tema4</w:t>
      </w:r>
    </w:p>
    <w:p w:rsidR="00005D97" w:rsidRDefault="00005D97" w:rsidP="000F2320">
      <w:pPr>
        <w:spacing w:after="0"/>
        <w:rPr>
          <w:lang w:val="en-US"/>
        </w:rPr>
      </w:pPr>
      <w:r w:rsidRPr="00005D97">
        <w:rPr>
          <w:lang w:val="en-US"/>
        </w:rPr>
        <w:t xml:space="preserve">ILP (Instruction Level Parallelism) :  </w:t>
      </w:r>
    </w:p>
    <w:p w:rsidR="00005D97" w:rsidRDefault="00005D97" w:rsidP="000F2320">
      <w:pPr>
        <w:spacing w:after="0"/>
      </w:pPr>
      <w:r w:rsidRPr="005F7D8C">
        <w:t>Procesadores/cores segmentados</w:t>
      </w:r>
    </w:p>
    <w:p w:rsidR="00005D97" w:rsidRDefault="00005D97" w:rsidP="000F2320">
      <w:pPr>
        <w:spacing w:after="0"/>
      </w:pPr>
      <w:r w:rsidRPr="005F7D8C">
        <w:t xml:space="preserve">1961 (IBM 7030). 1982 (chip Intel i286, Motorola 68020). </w:t>
      </w:r>
      <w:r w:rsidRPr="00005D97">
        <w:rPr>
          <w:lang w:val="en-US"/>
        </w:rPr>
        <w:t>1986 (chip MIPS R2000).</w:t>
      </w:r>
      <w:r>
        <w:sym w:font="Symbol" w:char="F06E"/>
      </w:r>
      <w:r w:rsidRPr="00005D97">
        <w:rPr>
          <w:lang w:val="en-US"/>
        </w:rPr>
        <w:t xml:space="preserve"> 1987 (chip AMD Am29000). </w:t>
      </w:r>
      <w:r>
        <w:t xml:space="preserve">1988 (chip Sun Sparc)…  </w:t>
      </w:r>
    </w:p>
    <w:p w:rsidR="00005D97" w:rsidRDefault="00005D97" w:rsidP="000F2320">
      <w:pPr>
        <w:spacing w:after="0"/>
      </w:pPr>
      <w:r>
        <w:t>Procesadores con múltiples unidades funcionales</w:t>
      </w:r>
    </w:p>
    <w:p w:rsidR="00005D97" w:rsidRDefault="00005D97" w:rsidP="000F2320">
      <w:pPr>
        <w:spacing w:after="0"/>
      </w:pPr>
      <w:r>
        <w:t>1967 (IBM 360/91) …</w:t>
      </w:r>
    </w:p>
    <w:p w:rsidR="00005D97" w:rsidRDefault="00005D97" w:rsidP="000F2320">
      <w:pPr>
        <w:spacing w:after="0"/>
      </w:pPr>
      <w:r>
        <w:t>Procesadores/cores superescalares</w:t>
      </w:r>
    </w:p>
    <w:p w:rsidR="00005D97" w:rsidRPr="005F7D8C" w:rsidRDefault="00005D97" w:rsidP="000F2320">
      <w:pPr>
        <w:spacing w:after="0"/>
      </w:pPr>
      <w:r w:rsidRPr="005F7D8C">
        <w:rPr>
          <w:lang w:val="en-US"/>
        </w:rPr>
        <w:t xml:space="preserve">1989 (chip Intel 960CA (3)). </w:t>
      </w:r>
      <w:r w:rsidRPr="00005D97">
        <w:rPr>
          <w:lang w:val="en-US"/>
        </w:rPr>
        <w:t xml:space="preserve">1990: (chip IBM Power1 (4)). </w:t>
      </w:r>
      <w:r w:rsidRPr="005F7D8C">
        <w:t xml:space="preserve">1992: (chips DEC </w:t>
      </w:r>
      <w:r>
        <w:t>α</w:t>
      </w:r>
      <w:r w:rsidRPr="005F7D8C">
        <w:t>21064</w:t>
      </w:r>
      <w:r>
        <w:sym w:font="Symbol" w:char="F06E"/>
      </w:r>
      <w:r w:rsidRPr="005F7D8C">
        <w:t xml:space="preserve"> (2/4), HP PA 7100 (2/2), Sun SuperSparc (3/5)) … </w:t>
      </w:r>
    </w:p>
    <w:p w:rsidR="00005D97" w:rsidRDefault="00005D97" w:rsidP="000F2320">
      <w:pPr>
        <w:spacing w:after="0"/>
        <w:rPr>
          <w:lang w:val="en-US"/>
        </w:rPr>
      </w:pPr>
      <w:r w:rsidRPr="005F7D8C">
        <w:t xml:space="preserve"> </w:t>
      </w:r>
      <w:r w:rsidRPr="00005D97">
        <w:rPr>
          <w:lang w:val="en-US"/>
        </w:rPr>
        <w:t>Procesadores/cores VLIW</w:t>
      </w:r>
    </w:p>
    <w:p w:rsidR="00005D97" w:rsidRPr="005F7D8C" w:rsidRDefault="00005D97" w:rsidP="000F2320">
      <w:pPr>
        <w:spacing w:after="0"/>
      </w:pPr>
      <w:r w:rsidRPr="00005D97">
        <w:rPr>
          <w:lang w:val="en-US"/>
        </w:rPr>
        <w:t xml:space="preserve"> 1990 (chip DSP Intel i860 (2)).1997 (chip DSP TMS320C6x (8)). </w:t>
      </w:r>
      <w:r w:rsidRPr="005F7D8C">
        <w:t>2001 (chip Intel</w:t>
      </w:r>
      <w:r>
        <w:sym w:font="Symbol" w:char="F06E"/>
      </w:r>
      <w:r w:rsidRPr="005F7D8C">
        <w:t xml:space="preserve"> Itanium)…</w:t>
      </w:r>
    </w:p>
    <w:p w:rsidR="00005D97" w:rsidRDefault="00005D97" w:rsidP="000F2320">
      <w:pPr>
        <w:spacing w:after="0"/>
        <w:rPr>
          <w:rFonts w:ascii="Verdana" w:hAnsi="Verdana"/>
          <w:b/>
          <w:sz w:val="20"/>
          <w:szCs w:val="20"/>
        </w:rPr>
      </w:pPr>
    </w:p>
    <w:p w:rsidR="00005D97" w:rsidRPr="00005D97" w:rsidRDefault="00005D97" w:rsidP="000F2320">
      <w:pPr>
        <w:spacing w:after="0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Tema3</w:t>
      </w:r>
    </w:p>
    <w:p w:rsidR="00005D97" w:rsidRDefault="00005D97" w:rsidP="000F2320">
      <w:pPr>
        <w:spacing w:after="0"/>
      </w:pPr>
      <w:r>
        <w:t xml:space="preserve">TLP explícito con una instancia de SO:  </w:t>
      </w:r>
    </w:p>
    <w:p w:rsidR="00005D97" w:rsidRPr="00005D97" w:rsidRDefault="00005D97" w:rsidP="000F2320">
      <w:pPr>
        <w:spacing w:after="0"/>
        <w:rPr>
          <w:lang w:val="en-US"/>
        </w:rPr>
      </w:pPr>
      <w:r w:rsidRPr="00005D97">
        <w:rPr>
          <w:lang w:val="en-US"/>
        </w:rPr>
        <w:t>Multithread grano fino (FGMT)</w:t>
      </w:r>
    </w:p>
    <w:p w:rsidR="00005D97" w:rsidRPr="00005D97" w:rsidRDefault="00005D97" w:rsidP="000F2320">
      <w:pPr>
        <w:spacing w:after="0"/>
        <w:rPr>
          <w:lang w:val="en-US"/>
        </w:rPr>
      </w:pPr>
      <w:r w:rsidRPr="00005D97">
        <w:rPr>
          <w:lang w:val="en-US"/>
        </w:rPr>
        <w:t>1975 (Denelcor HEP). 2005 (chip Sun UltraSPARC T1) …</w:t>
      </w:r>
    </w:p>
    <w:p w:rsidR="00005D97" w:rsidRPr="00005D97" w:rsidRDefault="00005D97" w:rsidP="000F2320">
      <w:pPr>
        <w:spacing w:after="0"/>
        <w:rPr>
          <w:lang w:val="en-US"/>
        </w:rPr>
      </w:pPr>
      <w:r w:rsidRPr="00005D97">
        <w:rPr>
          <w:lang w:val="en-US"/>
        </w:rPr>
        <w:t xml:space="preserve"> Multithread grano grueso (CGMT)</w:t>
      </w:r>
    </w:p>
    <w:p w:rsidR="00005D97" w:rsidRDefault="00005D97" w:rsidP="000F2320">
      <w:pPr>
        <w:spacing w:after="0"/>
        <w:rPr>
          <w:lang w:val="en-US"/>
        </w:rPr>
      </w:pPr>
      <w:r w:rsidRPr="00005D97">
        <w:rPr>
          <w:lang w:val="en-US"/>
        </w:rPr>
        <w:t>1990 (MIT Alewife). 2000 (chip IBM PowerPC RS64 IV (2)). 2006 (chip Intel Itanium</w:t>
      </w:r>
      <w:r>
        <w:sym w:font="Symbol" w:char="F06E"/>
      </w:r>
      <w:r w:rsidRPr="00005D97">
        <w:rPr>
          <w:lang w:val="en-US"/>
        </w:rPr>
        <w:t xml:space="preserve"> Montecito (2)) …  </w:t>
      </w:r>
    </w:p>
    <w:p w:rsidR="00005D97" w:rsidRDefault="00005D97" w:rsidP="000F2320">
      <w:pPr>
        <w:spacing w:after="0"/>
        <w:rPr>
          <w:lang w:val="en-US"/>
        </w:rPr>
      </w:pPr>
      <w:r w:rsidRPr="00005D97">
        <w:rPr>
          <w:lang w:val="en-US"/>
        </w:rPr>
        <w:t>Multithread simultánea (SMT</w:t>
      </w:r>
      <w:r>
        <w:rPr>
          <w:lang w:val="en-US"/>
        </w:rPr>
        <w:t>)</w:t>
      </w:r>
    </w:p>
    <w:p w:rsidR="00005D97" w:rsidRDefault="00005D97" w:rsidP="000F2320">
      <w:pPr>
        <w:spacing w:after="0"/>
      </w:pPr>
      <w:r w:rsidRPr="00005D97">
        <w:rPr>
          <w:lang w:val="en-US"/>
        </w:rPr>
        <w:t xml:space="preserve">2002 (chip Intel Pentium 4/Xeon Hyper-Threading). </w:t>
      </w:r>
      <w:r>
        <w:t>2004 (chip IBM Power5) …</w:t>
      </w:r>
    </w:p>
    <w:p w:rsidR="00005D97" w:rsidRDefault="00005D97" w:rsidP="000F2320">
      <w:pPr>
        <w:spacing w:after="0"/>
      </w:pPr>
      <w:r>
        <w:t>Multiprocesadores en un chip (CMP) o multicores</w:t>
      </w:r>
    </w:p>
    <w:p w:rsidR="00005D97" w:rsidRDefault="00005D97" w:rsidP="000F2320">
      <w:pPr>
        <w:spacing w:after="0"/>
      </w:pPr>
      <w:r w:rsidRPr="00005D97">
        <w:rPr>
          <w:lang w:val="en-US"/>
        </w:rPr>
        <w:t>2001 (chip IBM Power4). 2004 (chip Sun UltraSPARC IV). 2006 (chip Intel Core Duo.</w:t>
      </w:r>
      <w:r>
        <w:sym w:font="Symbol" w:char="F06E"/>
      </w:r>
      <w:r w:rsidRPr="00005D97">
        <w:rPr>
          <w:lang w:val="en-US"/>
        </w:rPr>
        <w:t xml:space="preserve"> </w:t>
      </w:r>
      <w:r>
        <w:t xml:space="preserve">2008 (chip Intel Celeron Dual-core) … </w:t>
      </w:r>
    </w:p>
    <w:p w:rsidR="00005D97" w:rsidRDefault="00005D97" w:rsidP="000F2320">
      <w:pPr>
        <w:spacing w:after="0"/>
      </w:pPr>
      <w:r>
        <w:t>Multiprocesadores</w:t>
      </w:r>
    </w:p>
    <w:p w:rsidR="00005D97" w:rsidRDefault="00005D97" w:rsidP="000F2320">
      <w:pPr>
        <w:spacing w:after="0"/>
      </w:pPr>
      <w:r>
        <w:t>1962 (Burroughs D825 - red barras cruzadas). 1966 (UNIVAC 1108 - red bus). 1985</w:t>
      </w:r>
      <w:r>
        <w:sym w:font="Symbol" w:char="F06E"/>
      </w:r>
      <w:r>
        <w:t xml:space="preserve"> (IBM RP3 - red multietapa). 1996 (SGI Origin 2000 -CC-NUMA, red estática+multietapa) .2006 (SGI Altix 4000) …</w:t>
      </w:r>
    </w:p>
    <w:p w:rsidR="00005D97" w:rsidRDefault="00005D97" w:rsidP="000F2320">
      <w:pPr>
        <w:spacing w:after="0"/>
      </w:pPr>
    </w:p>
    <w:p w:rsidR="00005D97" w:rsidRPr="005F7D8C" w:rsidRDefault="00005D97" w:rsidP="000F2320">
      <w:pPr>
        <w:spacing w:after="0"/>
        <w:rPr>
          <w:b/>
        </w:rPr>
      </w:pPr>
      <w:r w:rsidRPr="00005D97">
        <w:rPr>
          <w:b/>
        </w:rPr>
        <w:t>IC.SCAP</w:t>
      </w:r>
    </w:p>
    <w:p w:rsidR="00005D97" w:rsidRDefault="00005D97" w:rsidP="00005D97">
      <w:pPr>
        <w:spacing w:after="0"/>
      </w:pPr>
      <w:r>
        <w:t xml:space="preserve">TLP explícito con múltiples instancias del SO (multicomputadores)  </w:t>
      </w:r>
    </w:p>
    <w:p w:rsidR="0046196D" w:rsidRDefault="00005D97" w:rsidP="00005D97">
      <w:pPr>
        <w:spacing w:after="0"/>
      </w:pPr>
      <w:r>
        <w:t>1985 (Intel iPSC1 - i286+red estática con Ethernet) … cualquier cluster</w:t>
      </w:r>
      <w:r>
        <w:sym w:font="Symbol" w:char="F06E"/>
      </w:r>
    </w:p>
    <w:p w:rsidR="0046196D" w:rsidRDefault="0046196D">
      <w:r>
        <w:br w:type="page"/>
      </w:r>
    </w:p>
    <w:p w:rsidR="0046196D" w:rsidRPr="00AF127F" w:rsidRDefault="0046196D" w:rsidP="0046196D">
      <w:pPr>
        <w:spacing w:after="0"/>
        <w:contextualSpacing/>
        <w:rPr>
          <w:rFonts w:ascii="Verdana" w:hAnsi="Verdana"/>
          <w:b/>
          <w:sz w:val="24"/>
          <w:szCs w:val="20"/>
        </w:rPr>
      </w:pPr>
      <w:r>
        <w:rPr>
          <w:rFonts w:ascii="Verdana" w:hAnsi="Verdana"/>
          <w:b/>
          <w:sz w:val="24"/>
          <w:szCs w:val="20"/>
        </w:rPr>
        <w:lastRenderedPageBreak/>
        <w:t>Lección 3</w:t>
      </w:r>
      <w:r w:rsidRPr="004323C4">
        <w:rPr>
          <w:rFonts w:ascii="Verdana" w:hAnsi="Verdana"/>
          <w:b/>
          <w:sz w:val="24"/>
          <w:szCs w:val="20"/>
        </w:rPr>
        <w:t xml:space="preserve">. </w:t>
      </w:r>
      <w:r w:rsidRPr="0046196D">
        <w:rPr>
          <w:rFonts w:ascii="Verdana" w:hAnsi="Verdana"/>
          <w:b/>
          <w:sz w:val="24"/>
          <w:szCs w:val="20"/>
        </w:rPr>
        <w:t xml:space="preserve">Evaluación de prestaciones de una arquitectura </w:t>
      </w:r>
      <w:r w:rsidRPr="00AF127F">
        <w:rPr>
          <w:rFonts w:ascii="Verdana" w:hAnsi="Verdana"/>
          <w:b/>
          <w:sz w:val="24"/>
          <w:szCs w:val="20"/>
        </w:rPr>
        <w:cr/>
      </w:r>
    </w:p>
    <w:p w:rsidR="0046196D" w:rsidRPr="00622426" w:rsidRDefault="0046196D" w:rsidP="0046196D">
      <w:pPr>
        <w:spacing w:after="0"/>
        <w:contextualSpacing/>
        <w:rPr>
          <w:rFonts w:ascii="Verdana" w:hAnsi="Verdana"/>
          <w:b/>
          <w:sz w:val="20"/>
          <w:szCs w:val="20"/>
        </w:rPr>
      </w:pPr>
      <w:r w:rsidRPr="00622426">
        <w:rPr>
          <w:rFonts w:ascii="Verdana" w:hAnsi="Verdana"/>
          <w:b/>
          <w:sz w:val="20"/>
          <w:szCs w:val="20"/>
        </w:rPr>
        <w:t>|</w:t>
      </w:r>
      <w:r w:rsidRPr="00FC4500">
        <w:t xml:space="preserve"> </w:t>
      </w:r>
      <w:r w:rsidRPr="0046196D">
        <w:rPr>
          <w:rFonts w:ascii="Verdana" w:hAnsi="Verdana"/>
          <w:b/>
          <w:sz w:val="20"/>
          <w:szCs w:val="20"/>
        </w:rPr>
        <w:t xml:space="preserve">Tiempo de respuesta de un programa en una arquitectura </w:t>
      </w:r>
      <w:r w:rsidRPr="00622426">
        <w:rPr>
          <w:rFonts w:ascii="Verdana" w:hAnsi="Verdana"/>
          <w:b/>
          <w:sz w:val="20"/>
          <w:szCs w:val="20"/>
        </w:rPr>
        <w:t>|</w:t>
      </w:r>
    </w:p>
    <w:p w:rsidR="0046196D" w:rsidRPr="0046196D" w:rsidRDefault="0046196D" w:rsidP="0046196D">
      <w:pPr>
        <w:pStyle w:val="Prrafodelista"/>
        <w:numPr>
          <w:ilvl w:val="0"/>
          <w:numId w:val="3"/>
        </w:numPr>
        <w:spacing w:after="0"/>
        <w:rPr>
          <w:rFonts w:ascii="Verdana" w:hAnsi="Verdana"/>
          <w:sz w:val="20"/>
          <w:szCs w:val="20"/>
          <w:lang w:val="en-US"/>
        </w:rPr>
      </w:pPr>
      <w:r w:rsidRPr="0046196D">
        <w:rPr>
          <w:rFonts w:ascii="Verdana" w:hAnsi="Verdana"/>
          <w:sz w:val="20"/>
          <w:szCs w:val="20"/>
          <w:lang w:val="en-US"/>
        </w:rPr>
        <w:t>Real (wall-clock</w:t>
      </w:r>
      <w:r>
        <w:rPr>
          <w:rFonts w:ascii="Verdana" w:hAnsi="Verdana"/>
          <w:sz w:val="20"/>
          <w:szCs w:val="20"/>
          <w:lang w:val="en-US"/>
        </w:rPr>
        <w:t xml:space="preserve"> time, elapsed time, real time)</w:t>
      </w:r>
    </w:p>
    <w:p w:rsidR="0046196D" w:rsidRDefault="0046196D" w:rsidP="0046196D">
      <w:pPr>
        <w:pStyle w:val="Prrafodelista"/>
        <w:numPr>
          <w:ilvl w:val="0"/>
          <w:numId w:val="3"/>
        </w:numPr>
        <w:spacing w:after="0"/>
        <w:rPr>
          <w:rFonts w:ascii="Verdana" w:hAnsi="Verdana"/>
          <w:sz w:val="20"/>
          <w:szCs w:val="20"/>
        </w:rPr>
      </w:pPr>
      <w:r w:rsidRPr="0046196D">
        <w:rPr>
          <w:rFonts w:ascii="Verdana" w:hAnsi="Verdana"/>
          <w:sz w:val="20"/>
          <w:szCs w:val="20"/>
        </w:rPr>
        <w:t>CPU time = user + sys (no incluye todo el tiempo)</w:t>
      </w:r>
    </w:p>
    <w:p w:rsidR="0046196D" w:rsidRDefault="0046196D" w:rsidP="0046196D">
      <w:pPr>
        <w:pStyle w:val="Prrafodelista"/>
        <w:numPr>
          <w:ilvl w:val="0"/>
          <w:numId w:val="3"/>
        </w:numPr>
        <w:spacing w:after="0"/>
        <w:rPr>
          <w:rFonts w:ascii="Verdana" w:hAnsi="Verdana"/>
          <w:sz w:val="20"/>
          <w:szCs w:val="20"/>
        </w:rPr>
      </w:pPr>
      <w:r w:rsidRPr="0046196D">
        <w:rPr>
          <w:rFonts w:ascii="Verdana" w:hAnsi="Verdana"/>
          <w:sz w:val="20"/>
          <w:szCs w:val="20"/>
        </w:rPr>
        <w:t>Con un flujo de control</w:t>
      </w:r>
      <w:r w:rsidRPr="0046196D">
        <w:rPr>
          <w:rFonts w:ascii="Verdana" w:hAnsi="Verdana"/>
          <w:sz w:val="20"/>
          <w:szCs w:val="20"/>
        </w:rPr>
        <w:sym w:font="Symbol" w:char="F06E"/>
      </w:r>
      <w:r w:rsidRPr="0046196D">
        <w:rPr>
          <w:rFonts w:ascii="Verdana" w:hAnsi="Verdana"/>
          <w:sz w:val="20"/>
          <w:szCs w:val="20"/>
        </w:rPr>
        <w:t xml:space="preserve">  </w:t>
      </w:r>
    </w:p>
    <w:p w:rsidR="0046196D" w:rsidRDefault="0046196D" w:rsidP="0046196D">
      <w:pPr>
        <w:pStyle w:val="Prrafodelista"/>
        <w:numPr>
          <w:ilvl w:val="1"/>
          <w:numId w:val="3"/>
        </w:numPr>
        <w:spacing w:after="0"/>
        <w:rPr>
          <w:rFonts w:ascii="Verdana" w:hAnsi="Verdana"/>
          <w:sz w:val="20"/>
          <w:szCs w:val="20"/>
        </w:rPr>
      </w:pPr>
      <w:r w:rsidRPr="0046196D">
        <w:rPr>
          <w:rFonts w:ascii="Verdana" w:hAnsi="Verdana"/>
          <w:sz w:val="20"/>
          <w:szCs w:val="20"/>
        </w:rPr>
        <w:t xml:space="preserve">Elapsed &gt;= CPU time  </w:t>
      </w:r>
    </w:p>
    <w:p w:rsidR="0046196D" w:rsidRDefault="0046196D" w:rsidP="0046196D">
      <w:pPr>
        <w:pStyle w:val="Prrafodelista"/>
        <w:numPr>
          <w:ilvl w:val="0"/>
          <w:numId w:val="3"/>
        </w:numPr>
        <w:spacing w:after="0"/>
        <w:rPr>
          <w:rFonts w:ascii="Verdana" w:hAnsi="Verdana"/>
          <w:sz w:val="20"/>
          <w:szCs w:val="20"/>
        </w:rPr>
      </w:pPr>
      <w:r w:rsidRPr="0046196D">
        <w:rPr>
          <w:rFonts w:ascii="Verdana" w:hAnsi="Verdana"/>
          <w:sz w:val="20"/>
          <w:szCs w:val="20"/>
        </w:rPr>
        <w:t>Con múltiples flujos de control</w:t>
      </w:r>
      <w:r w:rsidRPr="0046196D">
        <w:rPr>
          <w:rFonts w:ascii="Verdana" w:hAnsi="Verdana"/>
          <w:sz w:val="20"/>
          <w:szCs w:val="20"/>
        </w:rPr>
        <w:sym w:font="Symbol" w:char="F06E"/>
      </w:r>
      <w:r w:rsidRPr="0046196D">
        <w:rPr>
          <w:rFonts w:ascii="Verdana" w:hAnsi="Verdana"/>
          <w:sz w:val="20"/>
          <w:szCs w:val="20"/>
        </w:rPr>
        <w:t xml:space="preserve">  </w:t>
      </w:r>
    </w:p>
    <w:p w:rsidR="00005D97" w:rsidRPr="0046196D" w:rsidRDefault="0046196D" w:rsidP="0046196D">
      <w:pPr>
        <w:pStyle w:val="Prrafodelista"/>
        <w:numPr>
          <w:ilvl w:val="0"/>
          <w:numId w:val="3"/>
        </w:numPr>
        <w:spacing w:after="0"/>
        <w:rPr>
          <w:rFonts w:ascii="Verdana" w:hAnsi="Verdana"/>
          <w:sz w:val="20"/>
          <w:szCs w:val="20"/>
          <w:lang w:val="en-US"/>
        </w:rPr>
      </w:pPr>
      <w:r w:rsidRPr="0046196D">
        <w:rPr>
          <w:rFonts w:ascii="Verdana" w:hAnsi="Verdana"/>
          <w:sz w:val="20"/>
          <w:szCs w:val="20"/>
          <w:lang w:val="en-US"/>
        </w:rPr>
        <w:t>elapsed</w:t>
      </w:r>
      <w:r w:rsidRPr="0046196D">
        <w:rPr>
          <w:rFonts w:ascii="Verdana" w:hAnsi="Verdana"/>
          <w:sz w:val="20"/>
          <w:szCs w:val="20"/>
        </w:rPr>
        <w:sym w:font="Symbol" w:char="F06E"/>
      </w:r>
      <w:r w:rsidRPr="0046196D">
        <w:rPr>
          <w:rFonts w:ascii="Verdana" w:hAnsi="Verdana"/>
          <w:sz w:val="20"/>
          <w:szCs w:val="20"/>
          <w:lang w:val="en-US"/>
        </w:rPr>
        <w:t xml:space="preserve"> &lt; CPU time, elapsed &gt;= CPU time/nº flujos control </w:t>
      </w:r>
    </w:p>
    <w:p w:rsidR="0046196D" w:rsidRDefault="0046196D" w:rsidP="0046196D">
      <w:pPr>
        <w:spacing w:after="0"/>
        <w:jc w:val="center"/>
        <w:rPr>
          <w:lang w:val="en-US"/>
        </w:rPr>
      </w:pPr>
      <w:r>
        <w:rPr>
          <w:noProof/>
          <w:lang w:eastAsia="es-ES"/>
        </w:rPr>
        <w:drawing>
          <wp:inline distT="0" distB="0" distL="0" distR="0">
            <wp:extent cx="4957047" cy="1800000"/>
            <wp:effectExtent l="19050" t="0" r="0" b="0"/>
            <wp:docPr id="63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047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96D" w:rsidRDefault="0046196D" w:rsidP="0046196D">
      <w:pPr>
        <w:spacing w:after="0"/>
        <w:rPr>
          <w:lang w:val="en-US"/>
        </w:rPr>
      </w:pPr>
    </w:p>
    <w:p w:rsidR="00DE61B2" w:rsidRPr="00C95BCC" w:rsidRDefault="00DE61B2" w:rsidP="0046196D">
      <w:pPr>
        <w:spacing w:after="0"/>
        <w:rPr>
          <w:rFonts w:ascii="Verdana" w:hAnsi="Verdana"/>
          <w:sz w:val="20"/>
          <w:szCs w:val="20"/>
          <w:lang w:val="en-US"/>
        </w:rPr>
      </w:pPr>
    </w:p>
    <w:p w:rsidR="00DE61B2" w:rsidRPr="00C95BCC" w:rsidRDefault="00DE61B2" w:rsidP="0046196D">
      <w:pPr>
        <w:spacing w:after="0"/>
        <w:rPr>
          <w:rFonts w:ascii="Verdana" w:hAnsi="Verdana"/>
          <w:sz w:val="20"/>
          <w:szCs w:val="20"/>
          <w:lang w:val="en-US"/>
        </w:rPr>
      </w:pPr>
    </w:p>
    <w:p w:rsidR="0046196D" w:rsidRPr="00C95BCC" w:rsidRDefault="00786A0E" w:rsidP="0046196D">
      <w:pPr>
        <w:spacing w:after="0"/>
        <w:rPr>
          <w:rFonts w:ascii="Verdana" w:hAnsi="Verdana"/>
          <w:b/>
          <w:sz w:val="20"/>
          <w:szCs w:val="20"/>
        </w:rPr>
      </w:pPr>
      <w:r w:rsidRPr="00C95BCC">
        <w:rPr>
          <w:rFonts w:ascii="Verdana" w:hAnsi="Verdana"/>
          <w:b/>
          <w:sz w:val="20"/>
          <w:szCs w:val="20"/>
        </w:rPr>
        <w:t>|</w:t>
      </w:r>
      <w:r w:rsidR="0046196D" w:rsidRPr="00C95BCC">
        <w:rPr>
          <w:rFonts w:ascii="Verdana" w:hAnsi="Verdana"/>
          <w:b/>
          <w:sz w:val="20"/>
          <w:szCs w:val="20"/>
        </w:rPr>
        <w:t>Tiempo de CPU</w:t>
      </w:r>
      <w:r w:rsidRPr="00C95BCC">
        <w:rPr>
          <w:rFonts w:ascii="Verdana" w:hAnsi="Verdana"/>
          <w:b/>
          <w:sz w:val="20"/>
          <w:szCs w:val="20"/>
        </w:rPr>
        <w:t>|</w:t>
      </w:r>
    </w:p>
    <w:p w:rsidR="0046196D" w:rsidRPr="00C95BCC" w:rsidRDefault="0046196D" w:rsidP="0046196D">
      <w:pPr>
        <w:spacing w:after="0"/>
        <w:jc w:val="center"/>
        <w:rPr>
          <w:rFonts w:ascii="Verdana" w:hAnsi="Verdana"/>
          <w:b/>
          <w:sz w:val="20"/>
          <w:szCs w:val="20"/>
          <w:lang w:val="en-US"/>
        </w:rPr>
      </w:pPr>
      <w:r w:rsidRPr="00C95BCC">
        <w:rPr>
          <w:rFonts w:ascii="Verdana" w:hAnsi="Verdana"/>
          <w:b/>
          <w:noProof/>
          <w:sz w:val="20"/>
          <w:szCs w:val="20"/>
          <w:lang w:eastAsia="es-ES"/>
        </w:rPr>
        <w:drawing>
          <wp:inline distT="0" distB="0" distL="0" distR="0">
            <wp:extent cx="4400863" cy="1584000"/>
            <wp:effectExtent l="19050" t="0" r="0" b="0"/>
            <wp:docPr id="64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863" cy="158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96D" w:rsidRPr="00C95BCC" w:rsidRDefault="0046196D" w:rsidP="0046196D">
      <w:pPr>
        <w:spacing w:after="0"/>
        <w:rPr>
          <w:rFonts w:ascii="Verdana" w:hAnsi="Verdana"/>
          <w:sz w:val="20"/>
          <w:szCs w:val="20"/>
        </w:rPr>
      </w:pPr>
      <w:r w:rsidRPr="00C95BCC">
        <w:rPr>
          <w:rFonts w:ascii="Verdana" w:hAnsi="Verdana"/>
          <w:noProof/>
          <w:sz w:val="20"/>
          <w:szCs w:val="20"/>
          <w:lang w:eastAsia="es-E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-52070</wp:posOffset>
            </wp:positionH>
            <wp:positionV relativeFrom="paragraph">
              <wp:posOffset>116205</wp:posOffset>
            </wp:positionV>
            <wp:extent cx="2747645" cy="1115695"/>
            <wp:effectExtent l="19050" t="0" r="0" b="0"/>
            <wp:wrapSquare wrapText="bothSides"/>
            <wp:docPr id="65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645" cy="1115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6196D" w:rsidRPr="00C95BCC" w:rsidRDefault="0046196D" w:rsidP="0046196D">
      <w:pPr>
        <w:spacing w:after="0"/>
        <w:rPr>
          <w:rFonts w:ascii="Verdana" w:hAnsi="Verdana"/>
          <w:sz w:val="20"/>
          <w:szCs w:val="20"/>
        </w:rPr>
      </w:pPr>
      <w:r w:rsidRPr="00C95BCC">
        <w:rPr>
          <w:rFonts w:ascii="Verdana" w:hAnsi="Verdana"/>
          <w:sz w:val="20"/>
          <w:szCs w:val="20"/>
        </w:rPr>
        <w:t xml:space="preserve">En el programa hay I i instrucciones del tipo i (i=1,…n) </w:t>
      </w:r>
    </w:p>
    <w:p w:rsidR="0046196D" w:rsidRPr="00C95BCC" w:rsidRDefault="0046196D" w:rsidP="0046196D">
      <w:pPr>
        <w:spacing w:after="0"/>
        <w:rPr>
          <w:rFonts w:ascii="Verdana" w:hAnsi="Verdana"/>
          <w:b/>
          <w:noProof/>
          <w:sz w:val="20"/>
          <w:szCs w:val="20"/>
          <w:lang w:eastAsia="es-ES"/>
        </w:rPr>
      </w:pPr>
      <w:r w:rsidRPr="00C95BCC">
        <w:rPr>
          <w:rFonts w:ascii="Verdana" w:hAnsi="Verdana"/>
          <w:sz w:val="20"/>
          <w:szCs w:val="20"/>
        </w:rPr>
        <w:t>Cada instrucción del tipo i consume CPIi ciclos Hay n tipos de instrucciones distinto</w:t>
      </w:r>
      <w:r w:rsidRPr="00C95BCC">
        <w:rPr>
          <w:rFonts w:ascii="Verdana" w:hAnsi="Verdana"/>
          <w:b/>
          <w:noProof/>
          <w:sz w:val="20"/>
          <w:szCs w:val="20"/>
          <w:lang w:eastAsia="es-ES"/>
        </w:rPr>
        <w:t xml:space="preserve"> </w:t>
      </w:r>
    </w:p>
    <w:p w:rsidR="0046196D" w:rsidRPr="00C95BCC" w:rsidRDefault="0046196D" w:rsidP="0046196D">
      <w:pPr>
        <w:spacing w:after="0"/>
        <w:rPr>
          <w:rFonts w:ascii="Verdana" w:hAnsi="Verdana"/>
          <w:b/>
          <w:noProof/>
          <w:sz w:val="20"/>
          <w:szCs w:val="20"/>
          <w:lang w:eastAsia="es-ES"/>
        </w:rPr>
      </w:pPr>
    </w:p>
    <w:p w:rsidR="0046196D" w:rsidRPr="00C95BCC" w:rsidRDefault="0046196D" w:rsidP="0046196D">
      <w:pPr>
        <w:spacing w:after="0"/>
        <w:rPr>
          <w:rFonts w:ascii="Verdana" w:hAnsi="Verdana"/>
          <w:b/>
          <w:noProof/>
          <w:sz w:val="20"/>
          <w:szCs w:val="20"/>
          <w:lang w:eastAsia="es-ES"/>
        </w:rPr>
      </w:pPr>
    </w:p>
    <w:p w:rsidR="00DE61B2" w:rsidRPr="00C95BCC" w:rsidRDefault="00DE61B2">
      <w:pPr>
        <w:rPr>
          <w:rFonts w:ascii="Verdana" w:hAnsi="Verdana"/>
          <w:b/>
          <w:noProof/>
          <w:sz w:val="20"/>
          <w:szCs w:val="20"/>
          <w:lang w:eastAsia="es-ES"/>
        </w:rPr>
      </w:pPr>
      <w:r w:rsidRPr="00C95BCC">
        <w:rPr>
          <w:rFonts w:ascii="Verdana" w:hAnsi="Verdana"/>
          <w:b/>
          <w:noProof/>
          <w:sz w:val="20"/>
          <w:szCs w:val="20"/>
          <w:lang w:eastAsia="es-ES"/>
        </w:rPr>
        <w:br w:type="page"/>
      </w:r>
    </w:p>
    <w:p w:rsidR="0046196D" w:rsidRPr="00C95BCC" w:rsidRDefault="0046196D" w:rsidP="0046196D">
      <w:pPr>
        <w:spacing w:after="0"/>
        <w:rPr>
          <w:rFonts w:ascii="Verdana" w:hAnsi="Verdana"/>
          <w:b/>
          <w:noProof/>
          <w:sz w:val="20"/>
          <w:szCs w:val="20"/>
          <w:lang w:eastAsia="es-ES"/>
        </w:rPr>
      </w:pPr>
    </w:p>
    <w:p w:rsidR="0046196D" w:rsidRPr="00C95BCC" w:rsidRDefault="0046196D" w:rsidP="0046196D">
      <w:pPr>
        <w:spacing w:after="0"/>
        <w:jc w:val="center"/>
        <w:rPr>
          <w:rFonts w:ascii="Verdana" w:hAnsi="Verdana"/>
          <w:b/>
          <w:sz w:val="20"/>
          <w:szCs w:val="20"/>
        </w:rPr>
      </w:pPr>
      <w:r w:rsidRPr="00C95BCC">
        <w:rPr>
          <w:rFonts w:ascii="Verdana" w:hAnsi="Verdana"/>
          <w:b/>
          <w:noProof/>
          <w:sz w:val="20"/>
          <w:szCs w:val="20"/>
          <w:lang w:eastAsia="es-ES"/>
        </w:rPr>
        <w:drawing>
          <wp:inline distT="0" distB="0" distL="0" distR="0">
            <wp:extent cx="3627377" cy="864000"/>
            <wp:effectExtent l="19050" t="0" r="0" b="0"/>
            <wp:docPr id="66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377" cy="86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96D" w:rsidRPr="00C95BCC" w:rsidRDefault="0046196D" w:rsidP="0046196D">
      <w:pPr>
        <w:spacing w:after="0"/>
        <w:rPr>
          <w:rFonts w:ascii="Verdana" w:hAnsi="Verdana"/>
          <w:sz w:val="20"/>
          <w:szCs w:val="20"/>
        </w:rPr>
      </w:pPr>
      <w:r w:rsidRPr="00C95BCC">
        <w:rPr>
          <w:rFonts w:ascii="Verdana" w:hAnsi="Verdana"/>
          <w:sz w:val="20"/>
          <w:szCs w:val="20"/>
        </w:rPr>
        <w:t xml:space="preserve">Hay procesadores que pueden lanzar para que empiecen a ejecutarse (emitir) varias instrucciones al mismo tiempo. </w:t>
      </w:r>
    </w:p>
    <w:p w:rsidR="0046196D" w:rsidRPr="00C95BCC" w:rsidRDefault="0046196D" w:rsidP="0046196D">
      <w:pPr>
        <w:pStyle w:val="Prrafodelista"/>
        <w:numPr>
          <w:ilvl w:val="0"/>
          <w:numId w:val="1"/>
        </w:numPr>
        <w:spacing w:after="0"/>
        <w:rPr>
          <w:rFonts w:ascii="Verdana" w:hAnsi="Verdana"/>
          <w:b/>
          <w:sz w:val="20"/>
          <w:szCs w:val="20"/>
        </w:rPr>
      </w:pPr>
      <w:r w:rsidRPr="00C95BCC">
        <w:rPr>
          <w:rFonts w:ascii="Verdana" w:hAnsi="Verdana"/>
          <w:sz w:val="20"/>
          <w:szCs w:val="20"/>
        </w:rPr>
        <w:t xml:space="preserve">CPE: Número mínimo de ciclos transcurridos entre los instantes en que el procesador puede emitir instrucciones </w:t>
      </w:r>
    </w:p>
    <w:p w:rsidR="0046196D" w:rsidRPr="00C95BCC" w:rsidRDefault="0046196D" w:rsidP="0046196D">
      <w:pPr>
        <w:pStyle w:val="Prrafodelista"/>
        <w:numPr>
          <w:ilvl w:val="0"/>
          <w:numId w:val="1"/>
        </w:numPr>
        <w:spacing w:after="0"/>
        <w:rPr>
          <w:rFonts w:ascii="Verdana" w:hAnsi="Verdana"/>
          <w:b/>
          <w:sz w:val="20"/>
          <w:szCs w:val="20"/>
        </w:rPr>
      </w:pPr>
      <w:r w:rsidRPr="00C95BCC">
        <w:rPr>
          <w:rFonts w:ascii="Verdana" w:hAnsi="Verdana"/>
          <w:sz w:val="20"/>
          <w:szCs w:val="20"/>
        </w:rPr>
        <w:t>IPE: Instrucciones que pueden emitirse (para empezar su ejecución) cada vez que se produce dicha emisión.</w:t>
      </w:r>
    </w:p>
    <w:p w:rsidR="00DE61B2" w:rsidRPr="00C95BCC" w:rsidRDefault="00DE61B2" w:rsidP="00DE61B2">
      <w:pPr>
        <w:spacing w:after="0"/>
        <w:ind w:left="360"/>
        <w:rPr>
          <w:rFonts w:ascii="Verdana" w:hAnsi="Verdana"/>
          <w:b/>
          <w:sz w:val="20"/>
          <w:szCs w:val="20"/>
        </w:rPr>
      </w:pPr>
    </w:p>
    <w:p w:rsidR="0046196D" w:rsidRPr="00C95BCC" w:rsidRDefault="0046196D" w:rsidP="0046196D">
      <w:pPr>
        <w:spacing w:after="0"/>
        <w:rPr>
          <w:rFonts w:ascii="Verdana" w:hAnsi="Verdana"/>
          <w:b/>
          <w:sz w:val="20"/>
          <w:szCs w:val="20"/>
        </w:rPr>
      </w:pPr>
    </w:p>
    <w:p w:rsidR="0046196D" w:rsidRPr="00C95BCC" w:rsidRDefault="00DE61B2" w:rsidP="00DE61B2">
      <w:pPr>
        <w:spacing w:after="0"/>
        <w:jc w:val="center"/>
        <w:rPr>
          <w:rFonts w:ascii="Verdana" w:hAnsi="Verdana"/>
          <w:b/>
          <w:sz w:val="20"/>
          <w:szCs w:val="20"/>
        </w:rPr>
      </w:pPr>
      <w:r w:rsidRPr="00C95BCC">
        <w:rPr>
          <w:rFonts w:ascii="Verdana" w:hAnsi="Verdana"/>
          <w:b/>
          <w:noProof/>
          <w:sz w:val="20"/>
          <w:szCs w:val="20"/>
          <w:lang w:eastAsia="es-ES"/>
        </w:rPr>
        <w:drawing>
          <wp:inline distT="0" distB="0" distL="0" distR="0">
            <wp:extent cx="3806957" cy="720000"/>
            <wp:effectExtent l="19050" t="0" r="3043" b="0"/>
            <wp:docPr id="67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957" cy="7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1B2" w:rsidRPr="00C95BCC" w:rsidRDefault="00DE61B2" w:rsidP="00DE61B2">
      <w:pPr>
        <w:spacing w:after="0"/>
        <w:rPr>
          <w:rFonts w:ascii="Verdana" w:hAnsi="Verdana"/>
          <w:sz w:val="20"/>
          <w:szCs w:val="20"/>
        </w:rPr>
      </w:pPr>
      <w:r w:rsidRPr="00C95BCC">
        <w:rPr>
          <w:rFonts w:ascii="Verdana" w:hAnsi="Verdana"/>
          <w:sz w:val="20"/>
          <w:szCs w:val="20"/>
        </w:rPr>
        <w:t xml:space="preserve">Hay procesadores que pueden codificar varias operaciones en una instrucción. </w:t>
      </w:r>
    </w:p>
    <w:p w:rsidR="00DE61B2" w:rsidRPr="00C95BCC" w:rsidRDefault="00DE61B2" w:rsidP="00DE61B2">
      <w:pPr>
        <w:pStyle w:val="Prrafodelista"/>
        <w:numPr>
          <w:ilvl w:val="0"/>
          <w:numId w:val="1"/>
        </w:numPr>
        <w:spacing w:after="0"/>
        <w:rPr>
          <w:rFonts w:ascii="Verdana" w:hAnsi="Verdana"/>
          <w:b/>
          <w:sz w:val="20"/>
          <w:szCs w:val="20"/>
        </w:rPr>
      </w:pPr>
      <w:r w:rsidRPr="00C95BCC">
        <w:rPr>
          <w:rFonts w:ascii="Verdana" w:hAnsi="Verdana"/>
          <w:sz w:val="20"/>
          <w:szCs w:val="20"/>
        </w:rPr>
        <w:t xml:space="preserve">Noper: Número de operaciones que realiza el programa </w:t>
      </w:r>
    </w:p>
    <w:p w:rsidR="00DE61B2" w:rsidRPr="00C95BCC" w:rsidRDefault="00DE61B2" w:rsidP="00DE61B2">
      <w:pPr>
        <w:pStyle w:val="Prrafodelista"/>
        <w:numPr>
          <w:ilvl w:val="0"/>
          <w:numId w:val="1"/>
        </w:numPr>
        <w:spacing w:after="0"/>
        <w:rPr>
          <w:rFonts w:ascii="Verdana" w:hAnsi="Verdana"/>
          <w:b/>
          <w:sz w:val="20"/>
          <w:szCs w:val="20"/>
        </w:rPr>
      </w:pPr>
      <w:r w:rsidRPr="00C95BCC">
        <w:rPr>
          <w:rFonts w:ascii="Verdana" w:hAnsi="Verdana"/>
          <w:sz w:val="20"/>
          <w:szCs w:val="20"/>
        </w:rPr>
        <w:t>Op_instr: Número de operaciones que puede codificar una instrucción</w:t>
      </w:r>
    </w:p>
    <w:p w:rsidR="00DE61B2" w:rsidRPr="00C95BCC" w:rsidRDefault="00DE61B2" w:rsidP="00DE61B2">
      <w:pPr>
        <w:spacing w:after="0"/>
        <w:rPr>
          <w:rFonts w:ascii="Verdana" w:hAnsi="Verdana"/>
          <w:b/>
          <w:sz w:val="20"/>
          <w:szCs w:val="20"/>
        </w:rPr>
      </w:pPr>
    </w:p>
    <w:p w:rsidR="00DE61B2" w:rsidRPr="00C95BCC" w:rsidRDefault="00DE61B2" w:rsidP="00DE61B2">
      <w:pPr>
        <w:spacing w:after="0"/>
        <w:jc w:val="center"/>
        <w:rPr>
          <w:rFonts w:ascii="Verdana" w:hAnsi="Verdana"/>
          <w:b/>
          <w:sz w:val="20"/>
          <w:szCs w:val="20"/>
        </w:rPr>
      </w:pPr>
      <w:r w:rsidRPr="00C95BCC">
        <w:rPr>
          <w:rFonts w:ascii="Verdana" w:hAnsi="Verdana"/>
          <w:b/>
          <w:noProof/>
          <w:sz w:val="20"/>
          <w:szCs w:val="20"/>
          <w:lang w:eastAsia="es-ES"/>
        </w:rPr>
        <w:drawing>
          <wp:inline distT="0" distB="0" distL="0" distR="0">
            <wp:extent cx="4374112" cy="3204000"/>
            <wp:effectExtent l="19050" t="0" r="7388" b="0"/>
            <wp:docPr id="68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112" cy="320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1B2" w:rsidRPr="00C95BCC" w:rsidRDefault="00DE61B2" w:rsidP="00DE61B2">
      <w:pPr>
        <w:spacing w:after="0"/>
        <w:rPr>
          <w:rFonts w:ascii="Verdana" w:hAnsi="Verdana"/>
          <w:b/>
          <w:sz w:val="20"/>
          <w:szCs w:val="20"/>
        </w:rPr>
      </w:pPr>
    </w:p>
    <w:p w:rsidR="00786A0E" w:rsidRPr="00C95BCC" w:rsidRDefault="00786A0E">
      <w:pPr>
        <w:rPr>
          <w:rFonts w:ascii="Verdana" w:hAnsi="Verdana"/>
          <w:b/>
          <w:sz w:val="20"/>
          <w:szCs w:val="20"/>
        </w:rPr>
      </w:pPr>
      <w:r w:rsidRPr="00C95BCC">
        <w:rPr>
          <w:rFonts w:ascii="Verdana" w:hAnsi="Verdana"/>
          <w:b/>
          <w:sz w:val="20"/>
          <w:szCs w:val="20"/>
        </w:rPr>
        <w:br w:type="page"/>
      </w:r>
    </w:p>
    <w:p w:rsidR="00DE61B2" w:rsidRPr="0062087D" w:rsidRDefault="00786A0E" w:rsidP="00DE61B2">
      <w:pPr>
        <w:spacing w:after="0"/>
        <w:rPr>
          <w:rFonts w:ascii="Verdana" w:hAnsi="Verdana"/>
          <w:b/>
          <w:sz w:val="20"/>
          <w:szCs w:val="20"/>
        </w:rPr>
      </w:pPr>
      <w:r w:rsidRPr="0062087D">
        <w:rPr>
          <w:rFonts w:ascii="Verdana" w:hAnsi="Verdana"/>
          <w:b/>
          <w:sz w:val="20"/>
          <w:szCs w:val="20"/>
        </w:rPr>
        <w:lastRenderedPageBreak/>
        <w:t>|MIPS|</w:t>
      </w:r>
    </w:p>
    <w:p w:rsidR="00786A0E" w:rsidRPr="0062087D" w:rsidRDefault="00C95BCC" w:rsidP="00DE61B2">
      <w:pPr>
        <w:spacing w:after="0"/>
        <w:rPr>
          <w:rFonts w:ascii="Verdana" w:hAnsi="Verdana"/>
          <w:sz w:val="20"/>
          <w:szCs w:val="20"/>
        </w:rPr>
      </w:pPr>
      <w:r w:rsidRPr="0062087D">
        <w:rPr>
          <w:rFonts w:ascii="Verdana" w:hAnsi="Verdana"/>
          <w:sz w:val="20"/>
          <w:szCs w:val="20"/>
        </w:rPr>
        <w:t>MIPS: Millones de Instrucciones por segundo</w:t>
      </w:r>
    </w:p>
    <w:p w:rsidR="00C95BCC" w:rsidRPr="0062087D" w:rsidRDefault="00C95BCC" w:rsidP="00C95BCC">
      <w:pPr>
        <w:spacing w:after="0"/>
        <w:jc w:val="center"/>
        <w:rPr>
          <w:rFonts w:ascii="Verdana" w:hAnsi="Verdana"/>
          <w:sz w:val="20"/>
          <w:szCs w:val="20"/>
        </w:rPr>
      </w:pPr>
      <w:r w:rsidRPr="0062087D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>
            <wp:extent cx="2694056" cy="612000"/>
            <wp:effectExtent l="19050" t="0" r="0" b="0"/>
            <wp:docPr id="69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056" cy="61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5BCC" w:rsidRPr="0062087D" w:rsidRDefault="00C95BCC" w:rsidP="00C95BCC">
      <w:pPr>
        <w:pStyle w:val="Prrafodelista"/>
        <w:numPr>
          <w:ilvl w:val="0"/>
          <w:numId w:val="1"/>
        </w:numPr>
        <w:spacing w:after="0"/>
        <w:rPr>
          <w:rFonts w:ascii="Verdana" w:hAnsi="Verdana"/>
          <w:sz w:val="20"/>
          <w:szCs w:val="20"/>
        </w:rPr>
      </w:pPr>
      <w:r w:rsidRPr="0062087D">
        <w:rPr>
          <w:rFonts w:ascii="Verdana" w:hAnsi="Verdana"/>
          <w:sz w:val="20"/>
          <w:szCs w:val="20"/>
        </w:rPr>
        <w:t xml:space="preserve">Depende del repertorio de instrucciones (difícil la comparación de máquinas con repertorios distintos) </w:t>
      </w:r>
    </w:p>
    <w:p w:rsidR="00C95BCC" w:rsidRPr="0062087D" w:rsidRDefault="00C95BCC" w:rsidP="00C95BCC">
      <w:pPr>
        <w:pStyle w:val="Prrafodelista"/>
        <w:numPr>
          <w:ilvl w:val="0"/>
          <w:numId w:val="1"/>
        </w:numPr>
        <w:spacing w:after="0"/>
        <w:rPr>
          <w:rFonts w:ascii="Verdana" w:hAnsi="Verdana"/>
          <w:sz w:val="20"/>
          <w:szCs w:val="20"/>
        </w:rPr>
      </w:pPr>
      <w:r w:rsidRPr="0062087D">
        <w:rPr>
          <w:rFonts w:ascii="Verdana" w:hAnsi="Verdana"/>
          <w:sz w:val="20"/>
          <w:szCs w:val="20"/>
        </w:rPr>
        <w:t xml:space="preserve">Puede variar con el programa (no sirve para caracterizar la máquina) </w:t>
      </w:r>
    </w:p>
    <w:p w:rsidR="00C95BCC" w:rsidRPr="0062087D" w:rsidRDefault="00C95BCC" w:rsidP="00C95BCC">
      <w:pPr>
        <w:pStyle w:val="Prrafodelista"/>
        <w:numPr>
          <w:ilvl w:val="0"/>
          <w:numId w:val="1"/>
        </w:numPr>
        <w:spacing w:after="0"/>
        <w:rPr>
          <w:rFonts w:ascii="Verdana" w:hAnsi="Verdana"/>
          <w:sz w:val="20"/>
          <w:szCs w:val="20"/>
        </w:rPr>
      </w:pPr>
      <w:r w:rsidRPr="0062087D">
        <w:rPr>
          <w:rFonts w:ascii="Verdana" w:hAnsi="Verdana"/>
          <w:sz w:val="20"/>
          <w:szCs w:val="20"/>
        </w:rPr>
        <w:t>Puede variar inversamente con las prestaciones (mayor valor de MIPS corresponde a peores prestaciones) MIPS (Meaningless Indication of Processor Speed)</w:t>
      </w:r>
    </w:p>
    <w:p w:rsidR="00C95BCC" w:rsidRPr="0062087D" w:rsidRDefault="00C95BCC" w:rsidP="00C95BCC">
      <w:pPr>
        <w:spacing w:after="0"/>
        <w:rPr>
          <w:rFonts w:ascii="Verdana" w:hAnsi="Verdana"/>
          <w:sz w:val="20"/>
          <w:szCs w:val="20"/>
        </w:rPr>
      </w:pPr>
    </w:p>
    <w:p w:rsidR="00C95BCC" w:rsidRPr="0062087D" w:rsidRDefault="00C95BCC" w:rsidP="00C95BCC">
      <w:pPr>
        <w:spacing w:after="0"/>
        <w:rPr>
          <w:rFonts w:ascii="Verdana" w:hAnsi="Verdana"/>
          <w:b/>
          <w:sz w:val="20"/>
          <w:szCs w:val="20"/>
        </w:rPr>
      </w:pPr>
      <w:r w:rsidRPr="0062087D">
        <w:rPr>
          <w:rFonts w:ascii="Verdana" w:hAnsi="Verdana"/>
          <w:b/>
          <w:sz w:val="20"/>
          <w:szCs w:val="20"/>
        </w:rPr>
        <w:t>|MFLOPS|</w:t>
      </w:r>
    </w:p>
    <w:p w:rsidR="00C95BCC" w:rsidRPr="0062087D" w:rsidRDefault="00C95BCC" w:rsidP="00C95BCC">
      <w:pPr>
        <w:spacing w:after="0"/>
        <w:rPr>
          <w:rFonts w:ascii="Verdana" w:hAnsi="Verdana"/>
          <w:sz w:val="20"/>
          <w:szCs w:val="20"/>
        </w:rPr>
      </w:pPr>
      <w:r w:rsidRPr="0062087D">
        <w:rPr>
          <w:rFonts w:ascii="Verdana" w:hAnsi="Verdana"/>
          <w:sz w:val="20"/>
          <w:szCs w:val="20"/>
        </w:rPr>
        <w:t>MFLOPS: Millones de operaciones en coma flotante por segundo</w:t>
      </w:r>
    </w:p>
    <w:p w:rsidR="00C95BCC" w:rsidRPr="0062087D" w:rsidRDefault="00C95BCC" w:rsidP="00C95BCC">
      <w:pPr>
        <w:spacing w:after="0"/>
        <w:jc w:val="center"/>
        <w:rPr>
          <w:rFonts w:ascii="Verdana" w:hAnsi="Verdana"/>
          <w:sz w:val="20"/>
          <w:szCs w:val="20"/>
        </w:rPr>
      </w:pPr>
      <w:r w:rsidRPr="0062087D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>
            <wp:extent cx="3892383" cy="576000"/>
            <wp:effectExtent l="19050" t="0" r="0" b="0"/>
            <wp:docPr id="70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383" cy="57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5BCC" w:rsidRPr="0062087D" w:rsidRDefault="00C95BCC" w:rsidP="00C95BCC">
      <w:pPr>
        <w:pStyle w:val="Prrafodelista"/>
        <w:numPr>
          <w:ilvl w:val="0"/>
          <w:numId w:val="1"/>
        </w:numPr>
        <w:spacing w:after="0"/>
        <w:rPr>
          <w:rFonts w:ascii="Verdana" w:hAnsi="Verdana"/>
          <w:sz w:val="20"/>
          <w:szCs w:val="20"/>
        </w:rPr>
      </w:pPr>
      <w:r w:rsidRPr="0062087D">
        <w:rPr>
          <w:rFonts w:ascii="Verdana" w:hAnsi="Verdana"/>
          <w:sz w:val="20"/>
          <w:szCs w:val="20"/>
        </w:rPr>
        <w:t xml:space="preserve">No es una medida adecuada para todos los programas (sólo tiene en cuenta las operaciones en coma flotante del programa) </w:t>
      </w:r>
    </w:p>
    <w:p w:rsidR="00C95BCC" w:rsidRPr="0062087D" w:rsidRDefault="00C95BCC" w:rsidP="00C95BCC">
      <w:pPr>
        <w:pStyle w:val="Prrafodelista"/>
        <w:numPr>
          <w:ilvl w:val="0"/>
          <w:numId w:val="1"/>
        </w:numPr>
        <w:spacing w:after="0"/>
        <w:rPr>
          <w:rFonts w:ascii="Verdana" w:hAnsi="Verdana"/>
          <w:sz w:val="20"/>
          <w:szCs w:val="20"/>
        </w:rPr>
      </w:pPr>
      <w:r w:rsidRPr="0062087D">
        <w:rPr>
          <w:rFonts w:ascii="Verdana" w:hAnsi="Verdana"/>
          <w:sz w:val="20"/>
          <w:szCs w:val="20"/>
        </w:rPr>
        <w:t>El conjunto de operaciones en coma flotante no es constante en máquinas diferentes y la potencia de las operaciones en coma flotante no es igual para todas las operaciones (por ejemplo, con diferente precisión, no es igual una suma que una multiplicación..)</w:t>
      </w:r>
    </w:p>
    <w:p w:rsidR="00C95BCC" w:rsidRPr="0062087D" w:rsidRDefault="00C95BCC" w:rsidP="00C95BCC">
      <w:pPr>
        <w:spacing w:after="0"/>
        <w:rPr>
          <w:rFonts w:ascii="Verdana" w:hAnsi="Verdana"/>
          <w:sz w:val="20"/>
          <w:szCs w:val="20"/>
        </w:rPr>
      </w:pPr>
      <w:r w:rsidRPr="0062087D">
        <w:rPr>
          <w:rFonts w:ascii="Verdana" w:hAnsi="Verdana"/>
          <w:sz w:val="20"/>
          <w:szCs w:val="20"/>
        </w:rPr>
        <w:t>Es necesaria una normalización de las instrucciones en coma flotante.</w:t>
      </w:r>
    </w:p>
    <w:p w:rsidR="00C95BCC" w:rsidRPr="0062087D" w:rsidRDefault="00C95BCC" w:rsidP="00C95BCC">
      <w:pPr>
        <w:spacing w:after="0"/>
        <w:rPr>
          <w:rFonts w:ascii="Verdana" w:hAnsi="Verdana"/>
          <w:sz w:val="20"/>
          <w:szCs w:val="20"/>
        </w:rPr>
      </w:pPr>
    </w:p>
    <w:p w:rsidR="00C95BCC" w:rsidRPr="0062087D" w:rsidRDefault="00C95BCC" w:rsidP="00C95BCC">
      <w:pPr>
        <w:spacing w:after="0"/>
        <w:rPr>
          <w:rFonts w:ascii="Verdana" w:hAnsi="Verdana"/>
          <w:sz w:val="20"/>
          <w:szCs w:val="20"/>
        </w:rPr>
      </w:pPr>
    </w:p>
    <w:p w:rsidR="00C95BCC" w:rsidRPr="0062087D" w:rsidRDefault="00C95BCC" w:rsidP="00C95BCC">
      <w:pPr>
        <w:spacing w:after="0"/>
        <w:rPr>
          <w:rFonts w:ascii="Verdana" w:hAnsi="Verdana"/>
          <w:b/>
          <w:sz w:val="20"/>
          <w:szCs w:val="20"/>
        </w:rPr>
      </w:pPr>
      <w:r w:rsidRPr="0062087D">
        <w:rPr>
          <w:rFonts w:ascii="Verdana" w:hAnsi="Verdana"/>
          <w:b/>
          <w:sz w:val="20"/>
          <w:szCs w:val="20"/>
        </w:rPr>
        <w:t>|Benchmarks|</w:t>
      </w:r>
    </w:p>
    <w:p w:rsidR="0062087D" w:rsidRPr="0062087D" w:rsidRDefault="0062087D" w:rsidP="0062087D">
      <w:pPr>
        <w:pStyle w:val="Prrafodelista"/>
        <w:numPr>
          <w:ilvl w:val="0"/>
          <w:numId w:val="1"/>
        </w:numPr>
        <w:spacing w:after="0"/>
        <w:rPr>
          <w:rFonts w:ascii="Verdana" w:hAnsi="Verdana"/>
          <w:sz w:val="20"/>
          <w:szCs w:val="20"/>
        </w:rPr>
      </w:pPr>
      <w:r w:rsidRPr="0062087D">
        <w:rPr>
          <w:rFonts w:ascii="Verdana" w:hAnsi="Verdana"/>
          <w:sz w:val="20"/>
          <w:szCs w:val="20"/>
        </w:rPr>
        <w:t xml:space="preserve">Propiedades exigidas a medidas de prestaciones:  </w:t>
      </w:r>
    </w:p>
    <w:p w:rsidR="0062087D" w:rsidRPr="0062087D" w:rsidRDefault="0062087D" w:rsidP="0062087D">
      <w:pPr>
        <w:pStyle w:val="Prrafodelista"/>
        <w:numPr>
          <w:ilvl w:val="1"/>
          <w:numId w:val="1"/>
        </w:numPr>
        <w:spacing w:after="0"/>
        <w:rPr>
          <w:rFonts w:ascii="Verdana" w:hAnsi="Verdana"/>
          <w:sz w:val="20"/>
          <w:szCs w:val="20"/>
        </w:rPr>
      </w:pPr>
      <w:r w:rsidRPr="0062087D">
        <w:rPr>
          <w:rFonts w:ascii="Verdana" w:hAnsi="Verdana"/>
          <w:sz w:val="20"/>
          <w:szCs w:val="20"/>
        </w:rPr>
        <w:t xml:space="preserve">Fiabilidad =&gt; Representativas, evaluar diferentes componentes del sistema y reproducibles  </w:t>
      </w:r>
    </w:p>
    <w:p w:rsidR="0062087D" w:rsidRPr="0062087D" w:rsidRDefault="0062087D" w:rsidP="0062087D">
      <w:pPr>
        <w:pStyle w:val="Prrafodelista"/>
        <w:numPr>
          <w:ilvl w:val="1"/>
          <w:numId w:val="1"/>
        </w:numPr>
        <w:spacing w:after="0"/>
        <w:rPr>
          <w:rFonts w:ascii="Verdana" w:hAnsi="Verdana"/>
          <w:sz w:val="20"/>
          <w:szCs w:val="20"/>
        </w:rPr>
      </w:pPr>
      <w:r w:rsidRPr="0062087D">
        <w:rPr>
          <w:rFonts w:ascii="Verdana" w:hAnsi="Verdana"/>
          <w:sz w:val="20"/>
          <w:szCs w:val="20"/>
        </w:rPr>
        <w:t xml:space="preserve">Permitir comparar diferentes realizaciones de un sistema o  diferentes sistemas=&gt; Aceptadas por todos los interesados (usuarios, fabricantes, vendedores) </w:t>
      </w:r>
    </w:p>
    <w:p w:rsidR="0062087D" w:rsidRPr="0062087D" w:rsidRDefault="0062087D" w:rsidP="0062087D">
      <w:pPr>
        <w:pStyle w:val="Prrafodelista"/>
        <w:numPr>
          <w:ilvl w:val="0"/>
          <w:numId w:val="1"/>
        </w:numPr>
        <w:spacing w:after="0"/>
        <w:rPr>
          <w:rFonts w:ascii="Verdana" w:hAnsi="Verdana"/>
          <w:sz w:val="20"/>
          <w:szCs w:val="20"/>
        </w:rPr>
      </w:pPr>
      <w:r w:rsidRPr="0062087D">
        <w:rPr>
          <w:rFonts w:ascii="Verdana" w:hAnsi="Verdana"/>
          <w:sz w:val="20"/>
          <w:szCs w:val="20"/>
        </w:rPr>
        <w:t xml:space="preserve"> Interesados: </w:t>
      </w:r>
    </w:p>
    <w:p w:rsidR="0062087D" w:rsidRPr="0062087D" w:rsidRDefault="0062087D" w:rsidP="0062087D">
      <w:pPr>
        <w:pStyle w:val="Prrafodelista"/>
        <w:numPr>
          <w:ilvl w:val="1"/>
          <w:numId w:val="1"/>
        </w:numPr>
        <w:spacing w:after="0"/>
        <w:rPr>
          <w:rFonts w:ascii="Verdana" w:hAnsi="Verdana"/>
          <w:sz w:val="20"/>
          <w:szCs w:val="20"/>
        </w:rPr>
      </w:pPr>
      <w:r w:rsidRPr="0062087D">
        <w:rPr>
          <w:rFonts w:ascii="Verdana" w:hAnsi="Verdana"/>
          <w:sz w:val="20"/>
          <w:szCs w:val="20"/>
        </w:rPr>
        <w:t>Vendedores y fabricantes de hardware o software.</w:t>
      </w:r>
    </w:p>
    <w:p w:rsidR="0062087D" w:rsidRPr="0062087D" w:rsidRDefault="0062087D" w:rsidP="0062087D">
      <w:pPr>
        <w:pStyle w:val="Prrafodelista"/>
        <w:numPr>
          <w:ilvl w:val="1"/>
          <w:numId w:val="1"/>
        </w:numPr>
        <w:spacing w:after="0"/>
        <w:rPr>
          <w:rFonts w:ascii="Verdana" w:hAnsi="Verdana"/>
          <w:sz w:val="20"/>
          <w:szCs w:val="20"/>
        </w:rPr>
      </w:pPr>
      <w:r w:rsidRPr="0062087D">
        <w:rPr>
          <w:rFonts w:ascii="Verdana" w:hAnsi="Verdana"/>
          <w:sz w:val="20"/>
          <w:szCs w:val="20"/>
        </w:rPr>
        <w:t>Investigadores de hardware o software.</w:t>
      </w:r>
    </w:p>
    <w:p w:rsidR="00C95BCC" w:rsidRPr="0062087D" w:rsidRDefault="0062087D" w:rsidP="0062087D">
      <w:pPr>
        <w:pStyle w:val="Prrafodelista"/>
        <w:numPr>
          <w:ilvl w:val="1"/>
          <w:numId w:val="1"/>
        </w:numPr>
        <w:spacing w:after="0"/>
        <w:rPr>
          <w:rFonts w:ascii="Verdana" w:hAnsi="Verdana"/>
          <w:sz w:val="20"/>
          <w:szCs w:val="20"/>
        </w:rPr>
      </w:pPr>
      <w:r w:rsidRPr="0062087D">
        <w:rPr>
          <w:rFonts w:ascii="Verdana" w:hAnsi="Verdana"/>
          <w:sz w:val="20"/>
          <w:szCs w:val="20"/>
        </w:rPr>
        <w:t>Compradores de hardware o software.</w:t>
      </w:r>
    </w:p>
    <w:p w:rsidR="0062087D" w:rsidRDefault="0062087D" w:rsidP="0062087D">
      <w:pPr>
        <w:spacing w:after="0"/>
        <w:rPr>
          <w:rFonts w:ascii="Verdana" w:hAnsi="Verdana"/>
          <w:sz w:val="20"/>
          <w:szCs w:val="20"/>
        </w:rPr>
      </w:pPr>
    </w:p>
    <w:p w:rsidR="0062087D" w:rsidRPr="0062087D" w:rsidRDefault="0062087D" w:rsidP="0062087D">
      <w:pPr>
        <w:spacing w:after="0"/>
        <w:rPr>
          <w:rFonts w:ascii="Verdana" w:hAnsi="Verdana"/>
          <w:sz w:val="20"/>
          <w:szCs w:val="20"/>
        </w:rPr>
      </w:pPr>
      <w:r w:rsidRPr="0062087D">
        <w:rPr>
          <w:rFonts w:ascii="Verdana" w:hAnsi="Verdana"/>
          <w:sz w:val="20"/>
          <w:szCs w:val="20"/>
        </w:rPr>
        <w:t>Tipos de Benchmark:</w:t>
      </w:r>
    </w:p>
    <w:p w:rsidR="0062087D" w:rsidRDefault="0062087D" w:rsidP="0062087D">
      <w:pPr>
        <w:pStyle w:val="Prrafodelista"/>
        <w:numPr>
          <w:ilvl w:val="0"/>
          <w:numId w:val="1"/>
        </w:numPr>
        <w:spacing w:after="0"/>
        <w:rPr>
          <w:rFonts w:ascii="Verdana" w:hAnsi="Verdana"/>
          <w:sz w:val="20"/>
          <w:szCs w:val="20"/>
        </w:rPr>
      </w:pPr>
      <w:r w:rsidRPr="0062087D">
        <w:rPr>
          <w:rFonts w:ascii="Verdana" w:hAnsi="Verdana"/>
          <w:sz w:val="20"/>
          <w:szCs w:val="20"/>
        </w:rPr>
        <w:t>De bajo nivel o microbenchmark  test ping-pong, evaluación de las operaciones con enteros o con</w:t>
      </w:r>
      <w:r w:rsidRPr="0062087D">
        <w:sym w:font="Symbol" w:char="F06E"/>
      </w:r>
      <w:r w:rsidRPr="0062087D">
        <w:rPr>
          <w:rFonts w:ascii="Verdana" w:hAnsi="Verdana"/>
          <w:sz w:val="20"/>
          <w:szCs w:val="20"/>
        </w:rPr>
        <w:t xml:space="preserve"> flotantes  </w:t>
      </w:r>
    </w:p>
    <w:p w:rsidR="0062087D" w:rsidRDefault="0062087D" w:rsidP="0062087D">
      <w:pPr>
        <w:pStyle w:val="Prrafodelista"/>
        <w:numPr>
          <w:ilvl w:val="0"/>
          <w:numId w:val="1"/>
        </w:numPr>
        <w:spacing w:after="0"/>
        <w:rPr>
          <w:rFonts w:ascii="Verdana" w:hAnsi="Verdana"/>
          <w:sz w:val="20"/>
          <w:szCs w:val="20"/>
        </w:rPr>
      </w:pPr>
      <w:r w:rsidRPr="0062087D">
        <w:rPr>
          <w:rFonts w:ascii="Verdana" w:hAnsi="Verdana"/>
          <w:sz w:val="20"/>
          <w:szCs w:val="20"/>
        </w:rPr>
        <w:t>Kernels</w:t>
      </w:r>
      <w:r>
        <w:rPr>
          <w:rFonts w:ascii="Verdana" w:hAnsi="Verdana"/>
          <w:sz w:val="20"/>
          <w:szCs w:val="20"/>
        </w:rPr>
        <w:t xml:space="preserve"> </w:t>
      </w:r>
      <w:r w:rsidRPr="0062087D">
        <w:rPr>
          <w:rFonts w:ascii="Verdana" w:hAnsi="Verdana"/>
          <w:sz w:val="20"/>
          <w:szCs w:val="20"/>
        </w:rPr>
        <w:t xml:space="preserve"> resolución de sistemas de ecuaciones, multiplicación de matrices,</w:t>
      </w:r>
      <w:r w:rsidRPr="0062087D">
        <w:sym w:font="Symbol" w:char="F06E"/>
      </w:r>
      <w:r w:rsidRPr="0062087D">
        <w:rPr>
          <w:rFonts w:ascii="Verdana" w:hAnsi="Verdana"/>
          <w:sz w:val="20"/>
          <w:szCs w:val="20"/>
        </w:rPr>
        <w:t xml:space="preserve"> FFT, descomposición LU  </w:t>
      </w:r>
    </w:p>
    <w:p w:rsidR="0062087D" w:rsidRPr="0062087D" w:rsidRDefault="0062087D" w:rsidP="0062087D">
      <w:pPr>
        <w:pStyle w:val="Prrafodelista"/>
        <w:numPr>
          <w:ilvl w:val="0"/>
          <w:numId w:val="1"/>
        </w:numPr>
        <w:spacing w:after="0"/>
        <w:rPr>
          <w:rFonts w:ascii="Verdana" w:hAnsi="Verdana"/>
          <w:sz w:val="20"/>
          <w:szCs w:val="20"/>
        </w:rPr>
      </w:pPr>
      <w:r w:rsidRPr="0062087D">
        <w:rPr>
          <w:rFonts w:ascii="Verdana" w:hAnsi="Verdana"/>
          <w:sz w:val="20"/>
          <w:szCs w:val="20"/>
        </w:rPr>
        <w:t>Sintéticos</w:t>
      </w:r>
      <w:r>
        <w:t xml:space="preserve"> </w:t>
      </w:r>
      <w:r w:rsidRPr="0062087D">
        <w:rPr>
          <w:rFonts w:ascii="Verdana" w:hAnsi="Verdana"/>
          <w:sz w:val="20"/>
          <w:szCs w:val="20"/>
        </w:rPr>
        <w:t>Dhrystone, Whetstone</w:t>
      </w:r>
    </w:p>
    <w:p w:rsidR="0062087D" w:rsidRPr="0062087D" w:rsidRDefault="0062087D" w:rsidP="0062087D">
      <w:pPr>
        <w:pStyle w:val="Prrafodelista"/>
        <w:numPr>
          <w:ilvl w:val="0"/>
          <w:numId w:val="1"/>
        </w:numPr>
        <w:spacing w:after="0"/>
        <w:rPr>
          <w:rFonts w:ascii="Verdana" w:hAnsi="Verdana"/>
          <w:sz w:val="20"/>
          <w:szCs w:val="20"/>
        </w:rPr>
      </w:pPr>
      <w:r w:rsidRPr="0062087D">
        <w:rPr>
          <w:rFonts w:ascii="Verdana" w:hAnsi="Verdana"/>
          <w:sz w:val="20"/>
          <w:szCs w:val="20"/>
        </w:rPr>
        <w:t>Programas reales</w:t>
      </w:r>
      <w:r>
        <w:t xml:space="preserve"> </w:t>
      </w:r>
      <w:r w:rsidRPr="0062087D">
        <w:rPr>
          <w:rFonts w:ascii="Verdana" w:hAnsi="Verdana"/>
          <w:sz w:val="20"/>
          <w:szCs w:val="20"/>
        </w:rPr>
        <w:t>SPEC CPU2006: enteros (gcc, gzip, perlbmk)</w:t>
      </w:r>
    </w:p>
    <w:p w:rsidR="0062087D" w:rsidRPr="0062087D" w:rsidRDefault="0062087D" w:rsidP="0062087D">
      <w:pPr>
        <w:pStyle w:val="Prrafodelista"/>
        <w:numPr>
          <w:ilvl w:val="0"/>
          <w:numId w:val="1"/>
        </w:numPr>
        <w:spacing w:after="0"/>
        <w:rPr>
          <w:rFonts w:ascii="Verdana" w:hAnsi="Verdana"/>
          <w:sz w:val="20"/>
          <w:szCs w:val="20"/>
        </w:rPr>
      </w:pPr>
      <w:r w:rsidRPr="0062087D">
        <w:rPr>
          <w:rFonts w:ascii="Verdana" w:hAnsi="Verdana"/>
          <w:sz w:val="20"/>
          <w:szCs w:val="20"/>
        </w:rPr>
        <w:t>Aplicaciones diseñadas</w:t>
      </w:r>
      <w:r>
        <w:t xml:space="preserve"> </w:t>
      </w:r>
      <w:r w:rsidRPr="0062087D">
        <w:rPr>
          <w:rFonts w:ascii="Verdana" w:hAnsi="Verdana"/>
          <w:sz w:val="20"/>
          <w:szCs w:val="20"/>
        </w:rPr>
        <w:t>Predicción de tiempo, simulación de terremotos.</w:t>
      </w:r>
    </w:p>
    <w:p w:rsidR="0062087D" w:rsidRDefault="0062087D" w:rsidP="0062087D">
      <w:pPr>
        <w:spacing w:after="0"/>
        <w:rPr>
          <w:rFonts w:ascii="Verdana" w:hAnsi="Verdana"/>
          <w:sz w:val="20"/>
          <w:szCs w:val="20"/>
        </w:rPr>
      </w:pPr>
    </w:p>
    <w:p w:rsidR="0062087D" w:rsidRDefault="0062087D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:rsidR="0062087D" w:rsidRDefault="0062087D" w:rsidP="0062087D">
      <w:pPr>
        <w:spacing w:after="0"/>
        <w:rPr>
          <w:rFonts w:ascii="Verdana" w:hAnsi="Verdana"/>
          <w:b/>
          <w:sz w:val="20"/>
          <w:szCs w:val="20"/>
        </w:rPr>
      </w:pPr>
      <w:r w:rsidRPr="0062087D">
        <w:rPr>
          <w:rFonts w:ascii="Verdana" w:hAnsi="Verdana"/>
          <w:b/>
          <w:sz w:val="20"/>
          <w:szCs w:val="20"/>
        </w:rPr>
        <w:lastRenderedPageBreak/>
        <w:t>|Mejora o Ganancia de Prestaciones (Speedup o ganancia en velocidad)|</w:t>
      </w:r>
    </w:p>
    <w:p w:rsidR="00B72955" w:rsidRDefault="00B72955" w:rsidP="0062087D">
      <w:pPr>
        <w:spacing w:after="0"/>
        <w:rPr>
          <w:rFonts w:ascii="Verdana" w:hAnsi="Verdana"/>
          <w:sz w:val="20"/>
          <w:szCs w:val="20"/>
        </w:rPr>
      </w:pPr>
      <w:r w:rsidRPr="00B72955">
        <w:rPr>
          <w:rFonts w:ascii="Verdana" w:hAnsi="Verdana"/>
          <w:sz w:val="20"/>
          <w:szCs w:val="20"/>
        </w:rPr>
        <w:t xml:space="preserve">Si en un computador se incrementan las prestaciones de un recurso haciendo que su velocidad sea p veces mayor (ejemplos: se utilizan p procesadores en lugar de uno, la ALU realiza las operaciones en un tiempo p veces menor,..): </w:t>
      </w:r>
    </w:p>
    <w:p w:rsidR="0062087D" w:rsidRDefault="00B72955" w:rsidP="0062087D">
      <w:pPr>
        <w:spacing w:after="0"/>
        <w:rPr>
          <w:rFonts w:ascii="Verdana" w:hAnsi="Verdana"/>
          <w:sz w:val="20"/>
          <w:szCs w:val="20"/>
          <w:vertAlign w:val="subscript"/>
        </w:rPr>
      </w:pPr>
      <w:r w:rsidRPr="00B72955">
        <w:rPr>
          <w:rFonts w:ascii="Verdana" w:hAnsi="Verdana"/>
          <w:sz w:val="20"/>
          <w:szCs w:val="20"/>
        </w:rPr>
        <w:t>El incremento de velocidad que se consigue en la nueva situación con respecto a la previa (máquina base) se expresa mediante la ganancia de velocidad o speed-up, S</w:t>
      </w:r>
      <w:r w:rsidRPr="00B72955">
        <w:rPr>
          <w:rFonts w:ascii="Verdana" w:hAnsi="Verdana"/>
          <w:sz w:val="20"/>
          <w:szCs w:val="20"/>
          <w:vertAlign w:val="subscript"/>
        </w:rPr>
        <w:t>p</w:t>
      </w:r>
    </w:p>
    <w:p w:rsidR="00B72955" w:rsidRDefault="00B72955" w:rsidP="00B72955">
      <w:pPr>
        <w:spacing w:after="0"/>
        <w:jc w:val="center"/>
      </w:pPr>
      <w:r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>
            <wp:extent cx="1746878" cy="792000"/>
            <wp:effectExtent l="19050" t="0" r="5722" b="0"/>
            <wp:docPr id="71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878" cy="7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955" w:rsidRDefault="00B72955" w:rsidP="0062087D">
      <w:pPr>
        <w:spacing w:after="0"/>
      </w:pPr>
      <w:r>
        <w:t xml:space="preserve">V1 Velocidad de la máquina base </w:t>
      </w:r>
    </w:p>
    <w:p w:rsidR="00B72955" w:rsidRDefault="00B72955" w:rsidP="0062087D">
      <w:pPr>
        <w:spacing w:after="0"/>
      </w:pPr>
      <w:r>
        <w:t xml:space="preserve">Vp Velocidad de la máquina mejorada (un factor p en uno de sus componentes) </w:t>
      </w:r>
    </w:p>
    <w:p w:rsidR="00B72955" w:rsidRDefault="00B72955" w:rsidP="0062087D">
      <w:pPr>
        <w:spacing w:after="0"/>
      </w:pPr>
      <w:r>
        <w:t xml:space="preserve">T1 Tiempo de ejecución en la máquina base </w:t>
      </w:r>
    </w:p>
    <w:p w:rsidR="00B72955" w:rsidRDefault="00B72955" w:rsidP="0062087D">
      <w:pPr>
        <w:spacing w:after="0"/>
      </w:pPr>
      <w:r>
        <w:t>Tp Tiempo de ejecución en la máquina mejorada</w:t>
      </w:r>
    </w:p>
    <w:p w:rsidR="00B72955" w:rsidRDefault="00B72955" w:rsidP="0062087D">
      <w:pPr>
        <w:spacing w:after="0"/>
      </w:pPr>
    </w:p>
    <w:p w:rsidR="00B72955" w:rsidRDefault="00B72955" w:rsidP="0062087D">
      <w:pPr>
        <w:spacing w:after="0"/>
      </w:pPr>
    </w:p>
    <w:p w:rsidR="00B72955" w:rsidRPr="00B72955" w:rsidRDefault="00B72955" w:rsidP="0062087D">
      <w:pPr>
        <w:spacing w:after="0"/>
        <w:rPr>
          <w:rFonts w:ascii="Verdana" w:hAnsi="Verdana"/>
          <w:sz w:val="20"/>
          <w:szCs w:val="20"/>
        </w:rPr>
      </w:pPr>
    </w:p>
    <w:p w:rsidR="00B72955" w:rsidRPr="00B72955" w:rsidRDefault="00B72955" w:rsidP="0062087D">
      <w:pPr>
        <w:spacing w:after="0"/>
        <w:rPr>
          <w:rFonts w:ascii="Verdana" w:hAnsi="Verdana"/>
          <w:sz w:val="20"/>
          <w:szCs w:val="20"/>
        </w:rPr>
      </w:pPr>
      <w:r w:rsidRPr="00B72955">
        <w:rPr>
          <w:rFonts w:ascii="Verdana" w:hAnsi="Verdana"/>
          <w:sz w:val="20"/>
          <w:szCs w:val="20"/>
        </w:rPr>
        <w:t>Ley de Amdahl</w:t>
      </w:r>
    </w:p>
    <w:p w:rsidR="00B72955" w:rsidRPr="00B72955" w:rsidRDefault="00B72955" w:rsidP="0062087D">
      <w:pPr>
        <w:spacing w:after="0"/>
        <w:rPr>
          <w:rFonts w:ascii="Verdana" w:hAnsi="Verdana"/>
          <w:sz w:val="20"/>
          <w:szCs w:val="20"/>
        </w:rPr>
      </w:pPr>
      <w:r w:rsidRPr="00B72955">
        <w:rPr>
          <w:rFonts w:ascii="Verdana" w:hAnsi="Verdana"/>
          <w:sz w:val="20"/>
          <w:szCs w:val="20"/>
        </w:rPr>
        <w:t>La mejora de velocidad, S, que se puede obtener cuando se mejora un recurso de una máquina en un factor p está limitada por:</w:t>
      </w:r>
    </w:p>
    <w:p w:rsidR="00B72955" w:rsidRPr="00B72955" w:rsidRDefault="00B72955" w:rsidP="00B72955">
      <w:pPr>
        <w:spacing w:after="0"/>
        <w:jc w:val="center"/>
        <w:rPr>
          <w:rFonts w:ascii="Verdana" w:hAnsi="Verdana"/>
          <w:sz w:val="20"/>
          <w:szCs w:val="20"/>
        </w:rPr>
      </w:pPr>
      <w:r w:rsidRPr="00B72955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>
            <wp:extent cx="2192187" cy="720000"/>
            <wp:effectExtent l="19050" t="0" r="0" b="0"/>
            <wp:docPr id="72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2187" cy="7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955" w:rsidRDefault="00B72955" w:rsidP="00B72955">
      <w:pPr>
        <w:spacing w:after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D</w:t>
      </w:r>
      <w:r w:rsidRPr="00B72955">
        <w:rPr>
          <w:rFonts w:ascii="Verdana" w:hAnsi="Verdana"/>
          <w:sz w:val="20"/>
          <w:szCs w:val="20"/>
        </w:rPr>
        <w:t xml:space="preserve">onde f es la fracción del tiempo de ejecución en la máquina sin la mejora durante el que no se puede aplicar esa mejora. </w:t>
      </w:r>
    </w:p>
    <w:p w:rsidR="00B72955" w:rsidRDefault="00B72955" w:rsidP="00B72955">
      <w:pPr>
        <w:spacing w:after="0"/>
        <w:rPr>
          <w:rFonts w:ascii="Verdana" w:hAnsi="Verdana"/>
          <w:sz w:val="20"/>
          <w:szCs w:val="20"/>
        </w:rPr>
      </w:pPr>
    </w:p>
    <w:p w:rsidR="00B72955" w:rsidRPr="00B72955" w:rsidRDefault="00B72955" w:rsidP="00B72955">
      <w:pPr>
        <w:spacing w:after="0"/>
        <w:rPr>
          <w:rFonts w:ascii="Verdana" w:hAnsi="Verdana"/>
          <w:sz w:val="20"/>
          <w:szCs w:val="20"/>
        </w:rPr>
      </w:pPr>
      <w:r w:rsidRPr="00B72955">
        <w:rPr>
          <w:rFonts w:ascii="Verdana" w:hAnsi="Verdana"/>
          <w:sz w:val="20"/>
          <w:szCs w:val="20"/>
        </w:rPr>
        <w:t>Ejemplo: Si un programa pasa un 25% de su tiempo de ejecución en una máquina realizando instrucciones de coma flotante, y se mejora la máquina haciendo que estas instrucciones se ejecuten en la mitad de tiempo, entonces p=2; f=0.75; y S≤2/(1+0.75)=1.14</w:t>
      </w:r>
    </w:p>
    <w:sectPr w:rsidR="00B72955" w:rsidRPr="00B72955" w:rsidSect="007C3154">
      <w:headerReference w:type="default" r:id="rId47"/>
      <w:footerReference w:type="default" r:id="rId4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F03E3" w:rsidRDefault="00AF03E3" w:rsidP="000B32D9">
      <w:pPr>
        <w:spacing w:after="0" w:line="240" w:lineRule="auto"/>
      </w:pPr>
      <w:r>
        <w:separator/>
      </w:r>
    </w:p>
  </w:endnote>
  <w:endnote w:type="continuationSeparator" w:id="1">
    <w:p w:rsidR="00AF03E3" w:rsidRDefault="00AF03E3" w:rsidP="000B32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libri Light">
    <w:altName w:val="Segoe UI"/>
    <w:charset w:val="00"/>
    <w:family w:val="swiss"/>
    <w:pitch w:val="variable"/>
    <w:sig w:usb0="00000001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80120" w:rsidRDefault="00596E50">
    <w:pPr>
      <w:pStyle w:val="Piedepgina"/>
    </w:pPr>
    <w:r>
      <w:fldChar w:fldCharType="begin"/>
    </w:r>
    <w:r w:rsidR="00980120">
      <w:instrText>PAGE   \* MERGEFORMAT</w:instrText>
    </w:r>
    <w:r>
      <w:fldChar w:fldCharType="separate"/>
    </w:r>
    <w:r w:rsidR="00BB2812">
      <w:rPr>
        <w:noProof/>
      </w:rPr>
      <w:t>1</w:t>
    </w:r>
    <w: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F03E3" w:rsidRDefault="00AF03E3" w:rsidP="000B32D9">
      <w:pPr>
        <w:spacing w:after="0" w:line="240" w:lineRule="auto"/>
      </w:pPr>
      <w:r>
        <w:separator/>
      </w:r>
    </w:p>
  </w:footnote>
  <w:footnote w:type="continuationSeparator" w:id="1">
    <w:p w:rsidR="00AF03E3" w:rsidRDefault="00AF03E3" w:rsidP="000B32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80120" w:rsidRDefault="00896792" w:rsidP="00AF127F">
    <w:pPr>
      <w:pStyle w:val="Encabezado"/>
    </w:pPr>
    <w:r>
      <w:t>Resumen tema1</w:t>
    </w:r>
    <w:r w:rsidR="00980120">
      <w:t>.-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50146B"/>
    <w:multiLevelType w:val="hybridMultilevel"/>
    <w:tmpl w:val="7900869C"/>
    <w:lvl w:ilvl="0" w:tplc="ABB60EA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E0B2AC7"/>
    <w:multiLevelType w:val="hybridMultilevel"/>
    <w:tmpl w:val="FD6A86C0"/>
    <w:lvl w:ilvl="0" w:tplc="357EB1D0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F225BD1"/>
    <w:multiLevelType w:val="hybridMultilevel"/>
    <w:tmpl w:val="0B528DCA"/>
    <w:lvl w:ilvl="0" w:tplc="87428AB0">
      <w:numFmt w:val="bullet"/>
      <w:lvlText w:val="-"/>
      <w:lvlJc w:val="left"/>
      <w:pPr>
        <w:ind w:left="1065" w:hanging="360"/>
      </w:pPr>
      <w:rPr>
        <w:rFonts w:ascii="Verdana" w:eastAsiaTheme="minorHAnsi" w:hAnsi="Verdana" w:cstheme="minorBidi" w:hint="default"/>
      </w:rPr>
    </w:lvl>
    <w:lvl w:ilvl="1" w:tplc="0C0A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08"/>
  <w:hyphenationZone w:val="425"/>
  <w:characterSpacingControl w:val="doNotCompress"/>
  <w:hdrShapeDefaults>
    <o:shapedefaults v:ext="edit" spidmax="17410"/>
  </w:hdrShapeDefaults>
  <w:footnotePr>
    <w:footnote w:id="0"/>
    <w:footnote w:id="1"/>
  </w:footnotePr>
  <w:endnotePr>
    <w:endnote w:id="0"/>
    <w:endnote w:id="1"/>
  </w:endnotePr>
  <w:compat/>
  <w:rsids>
    <w:rsidRoot w:val="000B32D9"/>
    <w:rsid w:val="00004703"/>
    <w:rsid w:val="00005D97"/>
    <w:rsid w:val="000B32D9"/>
    <w:rsid w:val="000F2320"/>
    <w:rsid w:val="001745BC"/>
    <w:rsid w:val="001C3458"/>
    <w:rsid w:val="0022137C"/>
    <w:rsid w:val="00293D8A"/>
    <w:rsid w:val="002B73E5"/>
    <w:rsid w:val="002E0B70"/>
    <w:rsid w:val="00343072"/>
    <w:rsid w:val="003B5089"/>
    <w:rsid w:val="0040081D"/>
    <w:rsid w:val="004323C4"/>
    <w:rsid w:val="0046196D"/>
    <w:rsid w:val="004758F9"/>
    <w:rsid w:val="00480916"/>
    <w:rsid w:val="004F7957"/>
    <w:rsid w:val="005251E9"/>
    <w:rsid w:val="00575FCE"/>
    <w:rsid w:val="00596E50"/>
    <w:rsid w:val="005F7D8C"/>
    <w:rsid w:val="00605A77"/>
    <w:rsid w:val="0062087D"/>
    <w:rsid w:val="00622426"/>
    <w:rsid w:val="00631D71"/>
    <w:rsid w:val="00674F68"/>
    <w:rsid w:val="00692FFE"/>
    <w:rsid w:val="006E34B2"/>
    <w:rsid w:val="00784A4E"/>
    <w:rsid w:val="00786A0E"/>
    <w:rsid w:val="007C27EE"/>
    <w:rsid w:val="007C3154"/>
    <w:rsid w:val="007E0598"/>
    <w:rsid w:val="00895CBE"/>
    <w:rsid w:val="00896792"/>
    <w:rsid w:val="008B202F"/>
    <w:rsid w:val="008B550F"/>
    <w:rsid w:val="0091121E"/>
    <w:rsid w:val="00980120"/>
    <w:rsid w:val="009825AA"/>
    <w:rsid w:val="009C424F"/>
    <w:rsid w:val="00AF03E3"/>
    <w:rsid w:val="00AF127F"/>
    <w:rsid w:val="00AF3316"/>
    <w:rsid w:val="00B72955"/>
    <w:rsid w:val="00B80121"/>
    <w:rsid w:val="00BA18AD"/>
    <w:rsid w:val="00BB2812"/>
    <w:rsid w:val="00BC2048"/>
    <w:rsid w:val="00BD2C77"/>
    <w:rsid w:val="00C24BB0"/>
    <w:rsid w:val="00C95BCC"/>
    <w:rsid w:val="00CB1686"/>
    <w:rsid w:val="00CC2FF9"/>
    <w:rsid w:val="00CC635F"/>
    <w:rsid w:val="00D20CC7"/>
    <w:rsid w:val="00D305BB"/>
    <w:rsid w:val="00D86086"/>
    <w:rsid w:val="00DC51B4"/>
    <w:rsid w:val="00DE61B2"/>
    <w:rsid w:val="00E2046D"/>
    <w:rsid w:val="00E21AD8"/>
    <w:rsid w:val="00E36658"/>
    <w:rsid w:val="00E55C27"/>
    <w:rsid w:val="00EA1255"/>
    <w:rsid w:val="00EB46EA"/>
    <w:rsid w:val="00F503F5"/>
    <w:rsid w:val="00F82123"/>
    <w:rsid w:val="00FA0359"/>
    <w:rsid w:val="00FC450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315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B32D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B32D9"/>
  </w:style>
  <w:style w:type="paragraph" w:styleId="Piedepgina">
    <w:name w:val="footer"/>
    <w:basedOn w:val="Normal"/>
    <w:link w:val="PiedepginaCar"/>
    <w:uiPriority w:val="99"/>
    <w:unhideWhenUsed/>
    <w:rsid w:val="000B32D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B32D9"/>
  </w:style>
  <w:style w:type="paragraph" w:styleId="Prrafodelista">
    <w:name w:val="List Paragraph"/>
    <w:basedOn w:val="Normal"/>
    <w:uiPriority w:val="34"/>
    <w:qFormat/>
    <w:rsid w:val="000B32D9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4323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323C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295F53-EEB8-49F8-9EB9-D4C69104FD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</TotalTime>
  <Pages>1</Pages>
  <Words>2029</Words>
  <Characters>11162</Characters>
  <Application>Microsoft Office Word</Application>
  <DocSecurity>0</DocSecurity>
  <Lines>93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 Sersoker</dc:creator>
  <cp:keywords/>
  <dc:description/>
  <cp:lastModifiedBy>WIN uE10</cp:lastModifiedBy>
  <cp:revision>49</cp:revision>
  <cp:lastPrinted>2015-06-25T13:21:00Z</cp:lastPrinted>
  <dcterms:created xsi:type="dcterms:W3CDTF">2015-05-10T17:51:00Z</dcterms:created>
  <dcterms:modified xsi:type="dcterms:W3CDTF">2015-06-25T16:14:00Z</dcterms:modified>
</cp:coreProperties>
</file>