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E8" w:rsidRDefault="006A6434" w:rsidP="00684EA0">
      <w:pPr>
        <w:ind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UNIVERSIDAD SIGLO XXI</w:t>
      </w:r>
    </w:p>
    <w:p w:rsidR="00AE31E8" w:rsidRDefault="00AE31E8" w:rsidP="00684EA0">
      <w:pPr>
        <w:ind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4EA0" w:rsidRPr="00684EA0" w:rsidRDefault="00684EA0" w:rsidP="00684EA0">
      <w:pPr>
        <w:ind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4EA0">
        <w:rPr>
          <w:rFonts w:ascii="Times New Roman" w:hAnsi="Times New Roman" w:cs="Times New Roman"/>
          <w:b/>
          <w:sz w:val="28"/>
          <w:szCs w:val="24"/>
        </w:rPr>
        <w:t xml:space="preserve">TFG </w:t>
      </w:r>
      <w:r>
        <w:rPr>
          <w:rFonts w:ascii="Times New Roman" w:hAnsi="Times New Roman" w:cs="Times New Roman"/>
          <w:b/>
          <w:sz w:val="28"/>
          <w:szCs w:val="24"/>
        </w:rPr>
        <w:t xml:space="preserve">- </w:t>
      </w:r>
      <w:r w:rsidRPr="00684EA0">
        <w:rPr>
          <w:rFonts w:ascii="Times New Roman" w:hAnsi="Times New Roman" w:cs="Times New Roman"/>
          <w:b/>
          <w:sz w:val="28"/>
          <w:szCs w:val="24"/>
        </w:rPr>
        <w:t>SERGIO REGALADO ALESSI</w:t>
      </w:r>
    </w:p>
    <w:p w:rsidR="00684EA0" w:rsidRPr="00684EA0" w:rsidRDefault="00684EA0" w:rsidP="00684EA0">
      <w:pPr>
        <w:ind w:firstLine="0"/>
        <w:rPr>
          <w:rFonts w:ascii="Times New Roman" w:hAnsi="Times New Roman" w:cs="Times New Roman"/>
          <w:i/>
          <w:sz w:val="24"/>
          <w:szCs w:val="24"/>
        </w:rPr>
      </w:pPr>
    </w:p>
    <w:p w:rsidR="00AE1F05" w:rsidRPr="00684EA0" w:rsidRDefault="00684EA0" w:rsidP="00684EA0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684EA0">
        <w:rPr>
          <w:rFonts w:ascii="Times New Roman" w:hAnsi="Times New Roman" w:cs="Times New Roman"/>
          <w:i/>
          <w:sz w:val="24"/>
          <w:szCs w:val="24"/>
        </w:rPr>
        <w:t>Instalación Del Prototipo</w:t>
      </w:r>
    </w:p>
    <w:p w:rsidR="00684EA0" w:rsidRPr="00684EA0" w:rsidRDefault="00684EA0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01BBD" w:rsidRPr="00684EA0" w:rsidRDefault="00401BBD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>El prototipo almacena los datos en un s</w:t>
      </w:r>
      <w:r w:rsidR="00BD1A5A" w:rsidRPr="00684EA0">
        <w:rPr>
          <w:rFonts w:ascii="Times New Roman" w:hAnsi="Times New Roman" w:cs="Times New Roman"/>
          <w:sz w:val="24"/>
          <w:szCs w:val="24"/>
        </w:rPr>
        <w:t>ervidor de base de datos: MySQL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. </w:t>
      </w:r>
      <w:r w:rsidRPr="00684EA0">
        <w:rPr>
          <w:rFonts w:ascii="Times New Roman" w:hAnsi="Times New Roman" w:cs="Times New Roman"/>
          <w:sz w:val="24"/>
          <w:szCs w:val="24"/>
        </w:rPr>
        <w:t>Para su instalación, se debe configurar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 el servidor con los datos que se detalla más abajo, luego, importar el script </w:t>
      </w:r>
      <w:r w:rsidRPr="00684EA0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684EA0">
        <w:rPr>
          <w:rFonts w:ascii="Times New Roman" w:hAnsi="Times New Roman" w:cs="Times New Roman"/>
          <w:i/>
          <w:sz w:val="24"/>
          <w:szCs w:val="24"/>
        </w:rPr>
        <w:t>sql</w:t>
      </w:r>
      <w:proofErr w:type="spellEnd"/>
      <w:r w:rsidRPr="00684EA0">
        <w:rPr>
          <w:rFonts w:ascii="Times New Roman" w:hAnsi="Times New Roman" w:cs="Times New Roman"/>
          <w:sz w:val="24"/>
          <w:szCs w:val="24"/>
        </w:rPr>
        <w:t xml:space="preserve"> que se encuentra dentro de la carpeta </w:t>
      </w:r>
      <w:proofErr w:type="spellStart"/>
      <w:r w:rsidRPr="00684EA0">
        <w:rPr>
          <w:rFonts w:ascii="Times New Roman" w:hAnsi="Times New Roman" w:cs="Times New Roman"/>
          <w:i/>
          <w:sz w:val="24"/>
          <w:szCs w:val="24"/>
        </w:rPr>
        <w:t>db_backup</w:t>
      </w:r>
      <w:proofErr w:type="spellEnd"/>
      <w:r w:rsidRPr="00684EA0">
        <w:rPr>
          <w:rFonts w:ascii="Times New Roman" w:hAnsi="Times New Roman" w:cs="Times New Roman"/>
          <w:sz w:val="24"/>
          <w:szCs w:val="24"/>
        </w:rPr>
        <w:t>. Dicho archivo, contiene algunos datos que sirven para testear el funcionamiento del sistema.</w:t>
      </w:r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>Host = 127.0.0.1</w:t>
      </w:r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>Puerto = 3306</w:t>
      </w:r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 xml:space="preserve">Usuario = </w:t>
      </w:r>
      <w:proofErr w:type="spellStart"/>
      <w:r w:rsidRPr="00684EA0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 xml:space="preserve">Contraseña = </w:t>
      </w:r>
      <w:proofErr w:type="spellStart"/>
      <w:r w:rsidRPr="00684EA0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 xml:space="preserve">Nombre de la base de datos = </w:t>
      </w:r>
      <w:proofErr w:type="spellStart"/>
      <w:r w:rsidRPr="00684EA0">
        <w:rPr>
          <w:rFonts w:ascii="Times New Roman" w:hAnsi="Times New Roman" w:cs="Times New Roman"/>
          <w:sz w:val="24"/>
          <w:szCs w:val="24"/>
        </w:rPr>
        <w:t>biblioteca_popular_sur</w:t>
      </w:r>
      <w:proofErr w:type="spellEnd"/>
    </w:p>
    <w:p w:rsidR="00BD1A5A" w:rsidRPr="00684EA0" w:rsidRDefault="00BD1A5A" w:rsidP="00684EA0">
      <w:pPr>
        <w:rPr>
          <w:rFonts w:ascii="Times New Roman" w:hAnsi="Times New Roman" w:cs="Times New Roman"/>
          <w:sz w:val="24"/>
          <w:szCs w:val="24"/>
        </w:rPr>
      </w:pPr>
    </w:p>
    <w:p w:rsidR="00BD1A5A" w:rsidRPr="00684EA0" w:rsidRDefault="00401BBD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>También, se debe instalar un s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ervidor Web: Apache. Se recomienda utilizar un servidor local con 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LARAGON 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o </w:t>
      </w:r>
      <w:r w:rsidR="00AE1F05" w:rsidRPr="00684EA0">
        <w:rPr>
          <w:rFonts w:ascii="Times New Roman" w:hAnsi="Times New Roman" w:cs="Times New Roman"/>
          <w:sz w:val="24"/>
          <w:szCs w:val="24"/>
        </w:rPr>
        <w:t>XAMPP</w:t>
      </w:r>
      <w:r w:rsidR="00BD1A5A" w:rsidRPr="00684EA0">
        <w:rPr>
          <w:rFonts w:ascii="Times New Roman" w:hAnsi="Times New Roman" w:cs="Times New Roman"/>
          <w:sz w:val="24"/>
          <w:szCs w:val="24"/>
        </w:rPr>
        <w:t>.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 Una vez definido dicho punto, d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escargar el proyecto en formato ZIP desde </w:t>
      </w:r>
      <w:hyperlink r:id="rId5" w:history="1">
        <w:r w:rsidR="00BD1A5A" w:rsidRPr="00684EA0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https://github.com/sersystems/tfg-siglo21-sergio-regalado</w:t>
        </w:r>
      </w:hyperlink>
      <w:r w:rsidR="00AE1F05" w:rsidRPr="00684EA0">
        <w:rPr>
          <w:rFonts w:ascii="Times New Roman" w:hAnsi="Times New Roman" w:cs="Times New Roman"/>
          <w:sz w:val="24"/>
          <w:szCs w:val="24"/>
        </w:rPr>
        <w:t xml:space="preserve">. Luego, 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descomprimir dentro de la carpeta raíz (www o </w:t>
      </w:r>
      <w:proofErr w:type="spellStart"/>
      <w:r w:rsidR="00BD1A5A" w:rsidRPr="00684EA0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BD1A5A" w:rsidRPr="00684EA0">
        <w:rPr>
          <w:rFonts w:ascii="Times New Roman" w:hAnsi="Times New Roman" w:cs="Times New Roman"/>
          <w:sz w:val="24"/>
          <w:szCs w:val="24"/>
        </w:rPr>
        <w:t>)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 y </w:t>
      </w:r>
      <w:r w:rsidRPr="00684EA0">
        <w:rPr>
          <w:rFonts w:ascii="Times New Roman" w:hAnsi="Times New Roman" w:cs="Times New Roman"/>
          <w:sz w:val="24"/>
          <w:szCs w:val="24"/>
        </w:rPr>
        <w:t>ejecutar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 el archivo </w:t>
      </w:r>
      <w:proofErr w:type="spellStart"/>
      <w:r w:rsidR="00AE1F05" w:rsidRPr="00684EA0">
        <w:rPr>
          <w:rFonts w:ascii="Times New Roman" w:hAnsi="Times New Roman" w:cs="Times New Roman"/>
          <w:i/>
          <w:sz w:val="24"/>
          <w:szCs w:val="24"/>
        </w:rPr>
        <w:t>index.php</w:t>
      </w:r>
      <w:proofErr w:type="spellEnd"/>
      <w:r w:rsidR="00AE1F05" w:rsidRPr="00684EA0">
        <w:rPr>
          <w:rFonts w:ascii="Times New Roman" w:hAnsi="Times New Roman" w:cs="Times New Roman"/>
          <w:sz w:val="24"/>
          <w:szCs w:val="24"/>
        </w:rPr>
        <w:t xml:space="preserve"> que se halla dentro de la subcarpeta </w:t>
      </w:r>
      <w:proofErr w:type="spellStart"/>
      <w:r w:rsidR="00AE1F05" w:rsidRPr="00684EA0">
        <w:rPr>
          <w:rFonts w:ascii="Times New Roman" w:hAnsi="Times New Roman" w:cs="Times New Roman"/>
          <w:i/>
          <w:sz w:val="24"/>
          <w:szCs w:val="24"/>
        </w:rPr>
        <w:t>public_html</w:t>
      </w:r>
      <w:proofErr w:type="spellEnd"/>
      <w:r w:rsidR="00BD1A5A" w:rsidRPr="00684EA0">
        <w:rPr>
          <w:rFonts w:ascii="Times New Roman" w:hAnsi="Times New Roman" w:cs="Times New Roman"/>
          <w:sz w:val="24"/>
          <w:szCs w:val="24"/>
        </w:rPr>
        <w:t>.</w:t>
      </w:r>
    </w:p>
    <w:p w:rsidR="00BD1A5A" w:rsidRPr="00684EA0" w:rsidRDefault="00BD1A5A" w:rsidP="00684EA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BD1A5A" w:rsidRDefault="00684EA0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35CFF484" wp14:editId="05E44C17">
            <wp:simplePos x="0" y="0"/>
            <wp:positionH relativeFrom="column">
              <wp:posOffset>4469848</wp:posOffset>
            </wp:positionH>
            <wp:positionV relativeFrom="paragraph">
              <wp:posOffset>852805</wp:posOffset>
            </wp:positionV>
            <wp:extent cx="936625" cy="1414780"/>
            <wp:effectExtent l="0" t="0" r="0" b="0"/>
            <wp:wrapThrough wrapText="bothSides">
              <wp:wrapPolygon edited="0">
                <wp:start x="0" y="0"/>
                <wp:lineTo x="0" y="21232"/>
                <wp:lineTo x="21087" y="21232"/>
                <wp:lineTo x="2108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Para utilizar las funciones de la blockchain, es necesario </w:t>
      </w:r>
      <w:r>
        <w:rPr>
          <w:rFonts w:ascii="Times New Roman" w:hAnsi="Times New Roman" w:cs="Times New Roman"/>
          <w:sz w:val="24"/>
          <w:szCs w:val="24"/>
        </w:rPr>
        <w:t>abrir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 la app </w:t>
      </w:r>
      <w:r w:rsidR="00AE1F05" w:rsidRPr="00684EA0">
        <w:rPr>
          <w:rFonts w:ascii="Times New Roman" w:hAnsi="Times New Roman" w:cs="Times New Roman"/>
          <w:sz w:val="24"/>
          <w:szCs w:val="24"/>
        </w:rPr>
        <w:t>en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 </w:t>
      </w:r>
      <w:r w:rsidR="00401BBD" w:rsidRPr="00684EA0">
        <w:rPr>
          <w:rFonts w:ascii="Times New Roman" w:hAnsi="Times New Roman" w:cs="Times New Roman"/>
          <w:sz w:val="24"/>
          <w:szCs w:val="24"/>
        </w:rPr>
        <w:t xml:space="preserve">el navegador 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Google Chrome 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e 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instalar la extensión MetaMask desde </w:t>
      </w:r>
      <w:hyperlink r:id="rId7" w:history="1">
        <w:r w:rsidR="00AE1F05" w:rsidRPr="00684EA0">
          <w:rPr>
            <w:rStyle w:val="Hipervnculo"/>
            <w:rFonts w:ascii="Times New Roman" w:hAnsi="Times New Roman" w:cs="Times New Roman"/>
            <w:sz w:val="24"/>
            <w:szCs w:val="24"/>
          </w:rPr>
          <w:t>https://chrome.google.com/webstore/detail/metamask/nkbihfbeogaeaoehlefnkodbefgpgknn?hl=es</w:t>
        </w:r>
      </w:hyperlink>
      <w:r w:rsidR="00AE1F05" w:rsidRPr="00684EA0">
        <w:rPr>
          <w:rFonts w:ascii="Times New Roman" w:hAnsi="Times New Roman" w:cs="Times New Roman"/>
          <w:sz w:val="24"/>
          <w:szCs w:val="24"/>
        </w:rPr>
        <w:t xml:space="preserve">. Esta app requiere configuración: para esto, se puede </w:t>
      </w:r>
      <w:r w:rsidR="00EC6B83" w:rsidRPr="00684EA0">
        <w:rPr>
          <w:rFonts w:ascii="Times New Roman" w:hAnsi="Times New Roman" w:cs="Times New Roman"/>
          <w:sz w:val="24"/>
          <w:szCs w:val="24"/>
        </w:rPr>
        <w:t>importar la cuenta por medio de</w:t>
      </w:r>
      <w:r w:rsidR="00401BBD" w:rsidRPr="00684EA0">
        <w:rPr>
          <w:rFonts w:ascii="Times New Roman" w:hAnsi="Times New Roman" w:cs="Times New Roman"/>
          <w:sz w:val="24"/>
          <w:szCs w:val="24"/>
        </w:rPr>
        <w:t xml:space="preserve"> la función</w:t>
      </w:r>
      <w:r w:rsidR="00EC6B83" w:rsidRPr="00684EA0">
        <w:rPr>
          <w:rFonts w:ascii="Times New Roman" w:hAnsi="Times New Roman" w:cs="Times New Roman"/>
          <w:sz w:val="24"/>
          <w:szCs w:val="24"/>
        </w:rPr>
        <w:t xml:space="preserve"> </w:t>
      </w:r>
      <w:r w:rsidR="00EC6B83" w:rsidRPr="00684EA0">
        <w:rPr>
          <w:rFonts w:ascii="Times New Roman" w:hAnsi="Times New Roman" w:cs="Times New Roman"/>
          <w:i/>
          <w:sz w:val="24"/>
          <w:szCs w:val="24"/>
        </w:rPr>
        <w:t>Restaurar la cuenta con la frase secreta de recuperación,</w:t>
      </w:r>
      <w:r w:rsidR="00EC6B83" w:rsidRPr="00684EA0">
        <w:rPr>
          <w:rFonts w:ascii="Times New Roman" w:hAnsi="Times New Roman" w:cs="Times New Roman"/>
          <w:sz w:val="24"/>
          <w:szCs w:val="24"/>
        </w:rPr>
        <w:t xml:space="preserve"> introduciendo la frase secreta: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grief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chalk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violin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swamp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stumble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bundle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media coach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knife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stove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wagon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auto</w:t>
      </w:r>
      <w:r w:rsidR="00EC6B83" w:rsidRPr="00684EA0">
        <w:rPr>
          <w:rFonts w:ascii="Times New Roman" w:hAnsi="Times New Roman" w:cs="Times New Roman"/>
          <w:sz w:val="24"/>
          <w:szCs w:val="24"/>
        </w:rPr>
        <w:t xml:space="preserve">. </w:t>
      </w:r>
      <w:r w:rsidR="00401BBD" w:rsidRPr="00684EA0">
        <w:rPr>
          <w:rFonts w:ascii="Times New Roman" w:hAnsi="Times New Roman" w:cs="Times New Roman"/>
          <w:sz w:val="24"/>
          <w:szCs w:val="24"/>
        </w:rPr>
        <w:t>Luego, se debe importar las criptomonedas existentes (</w:t>
      </w:r>
      <w:r w:rsidR="00EC6B83" w:rsidRPr="00684EA0">
        <w:rPr>
          <w:rFonts w:ascii="Times New Roman" w:hAnsi="Times New Roman" w:cs="Times New Roman"/>
          <w:sz w:val="24"/>
          <w:szCs w:val="24"/>
        </w:rPr>
        <w:t>Ether de prueba</w:t>
      </w:r>
      <w:r w:rsidR="00401BBD" w:rsidRPr="00684EA0">
        <w:rPr>
          <w:rFonts w:ascii="Times New Roman" w:hAnsi="Times New Roman" w:cs="Times New Roman"/>
          <w:sz w:val="24"/>
          <w:szCs w:val="24"/>
        </w:rPr>
        <w:t>), que s</w:t>
      </w:r>
      <w:r w:rsidR="00EC6B83" w:rsidRPr="00684EA0">
        <w:rPr>
          <w:rFonts w:ascii="Times New Roman" w:hAnsi="Times New Roman" w:cs="Times New Roman"/>
          <w:sz w:val="24"/>
          <w:szCs w:val="24"/>
        </w:rPr>
        <w:t xml:space="preserve">e debe realizar por medio de la clave privada: </w:t>
      </w:r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536f7e873c69b9e0fc0ce44fcd6f9f6e29ab58736b0adb08806dfe86e6a04104</w:t>
      </w:r>
      <w:r w:rsidR="00EC6B83" w:rsidRPr="00684EA0">
        <w:rPr>
          <w:rFonts w:ascii="Times New Roman" w:hAnsi="Times New Roman" w:cs="Times New Roman"/>
          <w:sz w:val="24"/>
          <w:szCs w:val="24"/>
        </w:rPr>
        <w:t>.</w:t>
      </w:r>
    </w:p>
    <w:p w:rsidR="00BA1FB3" w:rsidRDefault="00BA1FB3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43D88" w:rsidRDefault="00143D88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Los correos electrónicos y contraseñas de los usuarios existentes en el sistema, se detallan a continuación para poder acceder al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43D88" w:rsidTr="00143D88">
        <w:tc>
          <w:tcPr>
            <w:tcW w:w="2831" w:type="dxa"/>
            <w:shd w:val="clear" w:color="auto" w:fill="BFBFBF" w:themeFill="background1" w:themeFillShade="BF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b/>
                <w:sz w:val="24"/>
                <w:szCs w:val="24"/>
              </w:rPr>
              <w:t>Correo electrónico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143D88">
              <w:rPr>
                <w:rFonts w:ascii="Times New Roman" w:hAnsi="Times New Roman" w:cs="Times New Roman"/>
                <w:b/>
                <w:sz w:val="24"/>
                <w:szCs w:val="24"/>
              </w:rPr>
              <w:t>ontraseña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143D88">
              <w:rPr>
                <w:rFonts w:ascii="Times New Roman" w:hAnsi="Times New Roman" w:cs="Times New Roman"/>
                <w:b/>
                <w:sz w:val="24"/>
                <w:szCs w:val="24"/>
              </w:rPr>
              <w:t>ol</w:t>
            </w:r>
          </w:p>
        </w:tc>
      </w:tr>
      <w:tr w:rsidR="00143D88" w:rsidTr="00143D88"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ser@ser.com</w:t>
            </w:r>
          </w:p>
        </w:tc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Pepito@10</w:t>
            </w:r>
          </w:p>
        </w:tc>
        <w:tc>
          <w:tcPr>
            <w:tcW w:w="2832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43D88" w:rsidTr="00143D88"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more@more.com</w:t>
            </w:r>
          </w:p>
        </w:tc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Pepito@10</w:t>
            </w:r>
          </w:p>
        </w:tc>
        <w:tc>
          <w:tcPr>
            <w:tcW w:w="2832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</w:tr>
      <w:tr w:rsidR="00143D88" w:rsidTr="00143D88"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luis@gmail.com</w:t>
            </w:r>
          </w:p>
        </w:tc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Pepito@10</w:t>
            </w:r>
          </w:p>
        </w:tc>
        <w:tc>
          <w:tcPr>
            <w:tcW w:w="2832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</w:tr>
      <w:tr w:rsidR="00143D88" w:rsidTr="00143D88">
        <w:tc>
          <w:tcPr>
            <w:tcW w:w="2831" w:type="dxa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carlos@gmail.com</w:t>
            </w:r>
          </w:p>
        </w:tc>
        <w:tc>
          <w:tcPr>
            <w:tcW w:w="2831" w:type="dxa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Pepito@10</w:t>
            </w:r>
          </w:p>
        </w:tc>
        <w:tc>
          <w:tcPr>
            <w:tcW w:w="2832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</w:tr>
    </w:tbl>
    <w:p w:rsidR="00143D88" w:rsidRDefault="00143D88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A1FB3" w:rsidRDefault="00143D88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="00BA1FB3">
        <w:rPr>
          <w:rFonts w:ascii="Times New Roman" w:hAnsi="Times New Roman" w:cs="Times New Roman"/>
          <w:sz w:val="24"/>
          <w:szCs w:val="24"/>
        </w:rPr>
        <w:t>Datos de la tarjeta de crédito que se utiliza para generar pagos de prueba en el módulo de la herramienta de pago electrónico de Mercado Pago: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143D88" w:rsidTr="00143D88">
        <w:tc>
          <w:tcPr>
            <w:tcW w:w="4248" w:type="dxa"/>
            <w:shd w:val="clear" w:color="auto" w:fill="BFBFBF" w:themeFill="background1" w:themeFillShade="BF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VISA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143D88" w:rsidRPr="00143D88" w:rsidRDefault="00143D88" w:rsidP="00AE456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MASTERCARD</w:t>
            </w:r>
          </w:p>
        </w:tc>
      </w:tr>
      <w:tr w:rsidR="00143D88" w:rsidTr="00143D88">
        <w:tc>
          <w:tcPr>
            <w:tcW w:w="4248" w:type="dxa"/>
          </w:tcPr>
          <w:p w:rsidR="00143D88" w:rsidRPr="007F4420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420">
              <w:rPr>
                <w:rFonts w:ascii="Times New Roman" w:hAnsi="Times New Roman" w:cs="Times New Roman"/>
                <w:sz w:val="24"/>
                <w:szCs w:val="24"/>
              </w:rPr>
              <w:t>N° tarjeta: 5031 7557 3453 0604</w:t>
            </w:r>
          </w:p>
        </w:tc>
        <w:tc>
          <w:tcPr>
            <w:tcW w:w="4252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N° tarjeta: 4509 9535 6623 3704</w:t>
            </w:r>
          </w:p>
        </w:tc>
      </w:tr>
      <w:tr w:rsidR="00143D88" w:rsidTr="00143D88">
        <w:tc>
          <w:tcPr>
            <w:tcW w:w="4248" w:type="dxa"/>
          </w:tcPr>
          <w:p w:rsidR="00143D88" w:rsidRPr="007F4420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420">
              <w:rPr>
                <w:rFonts w:ascii="Times New Roman" w:hAnsi="Times New Roman" w:cs="Times New Roman"/>
                <w:sz w:val="24"/>
                <w:szCs w:val="24"/>
              </w:rPr>
              <w:t>Vencimiento: 11/25</w:t>
            </w:r>
          </w:p>
        </w:tc>
        <w:tc>
          <w:tcPr>
            <w:tcW w:w="4252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Vencimiento: 11/25</w:t>
            </w:r>
          </w:p>
        </w:tc>
      </w:tr>
      <w:tr w:rsidR="00143D88" w:rsidTr="00143D88">
        <w:tc>
          <w:tcPr>
            <w:tcW w:w="4248" w:type="dxa"/>
          </w:tcPr>
          <w:p w:rsidR="00143D88" w:rsidRPr="007F4420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420">
              <w:rPr>
                <w:rFonts w:ascii="Times New Roman" w:hAnsi="Times New Roman" w:cs="Times New Roman"/>
                <w:sz w:val="24"/>
                <w:szCs w:val="24"/>
              </w:rPr>
              <w:t>CVV: 123</w:t>
            </w:r>
          </w:p>
        </w:tc>
        <w:tc>
          <w:tcPr>
            <w:tcW w:w="4252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CVV: 123</w:t>
            </w:r>
          </w:p>
        </w:tc>
      </w:tr>
      <w:tr w:rsidR="00143D88" w:rsidTr="00143D88">
        <w:tc>
          <w:tcPr>
            <w:tcW w:w="4248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Nombre del titular: X</w:t>
            </w:r>
          </w:p>
        </w:tc>
        <w:tc>
          <w:tcPr>
            <w:tcW w:w="4252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Nombre del titular: X</w:t>
            </w:r>
          </w:p>
        </w:tc>
      </w:tr>
    </w:tbl>
    <w:p w:rsidR="00BA1FB3" w:rsidRDefault="00BA1FB3" w:rsidP="00143D88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A1FB3" w:rsidSect="00684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A98"/>
    <w:multiLevelType w:val="hybridMultilevel"/>
    <w:tmpl w:val="8A6863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42"/>
    <w:rsid w:val="00143D88"/>
    <w:rsid w:val="00322C93"/>
    <w:rsid w:val="00382579"/>
    <w:rsid w:val="00401BBD"/>
    <w:rsid w:val="00573BD8"/>
    <w:rsid w:val="00684EA0"/>
    <w:rsid w:val="006A6434"/>
    <w:rsid w:val="00825568"/>
    <w:rsid w:val="008D7D9F"/>
    <w:rsid w:val="00A6323F"/>
    <w:rsid w:val="00AE1F05"/>
    <w:rsid w:val="00AE31E8"/>
    <w:rsid w:val="00B12C5E"/>
    <w:rsid w:val="00BA1FB3"/>
    <w:rsid w:val="00BD1A5A"/>
    <w:rsid w:val="00D57D6E"/>
    <w:rsid w:val="00E900F6"/>
    <w:rsid w:val="00EC5F42"/>
    <w:rsid w:val="00E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B2A6"/>
  <w15:chartTrackingRefBased/>
  <w15:docId w15:val="{A7806330-4CE0-4DFD-9484-EECE86AC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A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1A5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43D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metamask/nkbihfbeogaeaoehlefnkodbefgpgknn?hl=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rsystems/tfg-siglo21-sergio-regala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11</cp:revision>
  <dcterms:created xsi:type="dcterms:W3CDTF">2021-06-26T03:37:00Z</dcterms:created>
  <dcterms:modified xsi:type="dcterms:W3CDTF">2021-07-05T04:09:00Z</dcterms:modified>
</cp:coreProperties>
</file>