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6D4" w:rsidRPr="00C436D4" w:rsidRDefault="00C436D4" w:rsidP="00C436D4">
      <w:pPr>
        <w:shd w:val="clear" w:color="auto" w:fill="FFFFFF"/>
        <w:spacing w:after="173" w:line="240" w:lineRule="auto"/>
        <w:jc w:val="center"/>
        <w:outlineLvl w:val="2"/>
        <w:rPr>
          <w:rFonts w:ascii="inherit" w:eastAsia="Times New Roman" w:hAnsi="inherit" w:cs="Arial"/>
          <w:color w:val="303030"/>
          <w:sz w:val="30"/>
          <w:szCs w:val="30"/>
        </w:rPr>
      </w:pPr>
      <w:r w:rsidRPr="00C436D4">
        <w:rPr>
          <w:rFonts w:ascii="inherit" w:eastAsia="Times New Roman" w:hAnsi="inherit" w:cs="Arial"/>
          <w:color w:val="303030"/>
          <w:sz w:val="30"/>
          <w:szCs w:val="30"/>
        </w:rPr>
        <w:t>Meets Specifications</w:t>
      </w:r>
    </w:p>
    <w:p w:rsidR="00C436D4" w:rsidRPr="00C436D4" w:rsidRDefault="00C436D4" w:rsidP="00C436D4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C436D4">
        <w:rPr>
          <w:rFonts w:ascii="Arial" w:eastAsia="Times New Roman" w:hAnsi="Arial" w:cs="Arial"/>
          <w:color w:val="58646D"/>
          <w:sz w:val="21"/>
          <w:szCs w:val="21"/>
        </w:rPr>
        <w:t>Congratulations! </w:t>
      </w:r>
      <w:r w:rsidRPr="00C436D4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2" name="Picture 2" descr=":ta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tada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6D4">
        <w:rPr>
          <w:rFonts w:ascii="Arial" w:eastAsia="Times New Roman" w:hAnsi="Arial" w:cs="Arial"/>
          <w:color w:val="58646D"/>
          <w:sz w:val="21"/>
          <w:szCs w:val="21"/>
        </w:rPr>
        <w:t> You've passed this project. Fantastic Work here!! This is a great submission. Your concepts of DCGAN are crystal clear. I've suggested a few more tips.</w:t>
      </w:r>
    </w:p>
    <w:p w:rsidR="00C436D4" w:rsidRPr="00C436D4" w:rsidRDefault="00C436D4" w:rsidP="00C436D4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C436D4">
        <w:rPr>
          <w:rFonts w:ascii="Arial" w:eastAsia="Times New Roman" w:hAnsi="Arial" w:cs="Arial"/>
          <w:color w:val="58646D"/>
          <w:sz w:val="21"/>
          <w:szCs w:val="21"/>
        </w:rPr>
        <w:t>Also, keep studying about the topic as this is just the beginning. I have also given some more </w:t>
      </w:r>
      <w:r w:rsidRPr="00C436D4">
        <w:rPr>
          <w:rFonts w:ascii="Arial" w:eastAsia="Times New Roman" w:hAnsi="Arial" w:cs="Arial"/>
          <w:b/>
          <w:bCs/>
          <w:color w:val="58646D"/>
          <w:sz w:val="21"/>
          <w:szCs w:val="21"/>
        </w:rPr>
        <w:t>tips</w:t>
      </w:r>
      <w:r w:rsidRPr="00C436D4">
        <w:rPr>
          <w:rFonts w:ascii="Arial" w:eastAsia="Times New Roman" w:hAnsi="Arial" w:cs="Arial"/>
          <w:color w:val="58646D"/>
          <w:sz w:val="21"/>
          <w:szCs w:val="21"/>
        </w:rPr>
        <w:t> to further improve your project.</w:t>
      </w:r>
    </w:p>
    <w:p w:rsidR="00C436D4" w:rsidRPr="00C436D4" w:rsidRDefault="00C436D4" w:rsidP="00C436D4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C436D4">
        <w:rPr>
          <w:rFonts w:ascii="Arial" w:eastAsia="Times New Roman" w:hAnsi="Arial" w:cs="Arial"/>
          <w:color w:val="58646D"/>
          <w:sz w:val="21"/>
          <w:szCs w:val="21"/>
        </w:rPr>
        <w:t>Moreover, here're a few resources to help you continue this wonderful journey:</w:t>
      </w:r>
    </w:p>
    <w:p w:rsidR="00C436D4" w:rsidRPr="00C436D4" w:rsidRDefault="00C436D4" w:rsidP="00C4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8646D"/>
          <w:sz w:val="21"/>
          <w:szCs w:val="21"/>
        </w:rPr>
      </w:pPr>
      <w:r w:rsidRPr="00C436D4">
        <w:rPr>
          <w:rFonts w:ascii="Arial" w:eastAsia="Times New Roman" w:hAnsi="Arial" w:cs="Arial"/>
          <w:color w:val="58646D"/>
          <w:sz w:val="21"/>
          <w:szCs w:val="21"/>
        </w:rPr>
        <w:t>How to Train a GAN: </w:t>
      </w:r>
      <w:hyperlink r:id="rId6" w:tgtFrame="_blank" w:history="1">
        <w:r w:rsidRPr="00C436D4">
          <w:rPr>
            <w:rFonts w:ascii="Arial" w:eastAsia="Times New Roman" w:hAnsi="Arial" w:cs="Arial"/>
            <w:color w:val="02B3E4"/>
            <w:sz w:val="21"/>
            <w:szCs w:val="21"/>
          </w:rPr>
          <w:t>https://github.com/soumith/ganhacks</w:t>
        </w:r>
      </w:hyperlink>
    </w:p>
    <w:p w:rsidR="00C436D4" w:rsidRPr="00C436D4" w:rsidRDefault="00C436D4" w:rsidP="00C4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8646D"/>
          <w:sz w:val="21"/>
          <w:szCs w:val="21"/>
        </w:rPr>
      </w:pPr>
      <w:r w:rsidRPr="00C436D4">
        <w:rPr>
          <w:rFonts w:ascii="Arial" w:eastAsia="Times New Roman" w:hAnsi="Arial" w:cs="Arial"/>
          <w:color w:val="58646D"/>
          <w:sz w:val="21"/>
          <w:szCs w:val="21"/>
        </w:rPr>
        <w:t>Stability of GANs: </w:t>
      </w:r>
      <w:hyperlink r:id="rId7" w:tgtFrame="_blank" w:history="1">
        <w:r w:rsidRPr="00C436D4">
          <w:rPr>
            <w:rFonts w:ascii="Arial" w:eastAsia="Times New Roman" w:hAnsi="Arial" w:cs="Arial"/>
            <w:color w:val="02B3E4"/>
            <w:sz w:val="21"/>
            <w:szCs w:val="21"/>
          </w:rPr>
          <w:t>http://www.araya.org/archives/1183</w:t>
        </w:r>
      </w:hyperlink>
    </w:p>
    <w:p w:rsidR="00C436D4" w:rsidRPr="00C436D4" w:rsidRDefault="00C436D4" w:rsidP="00C4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8646D"/>
          <w:sz w:val="21"/>
          <w:szCs w:val="21"/>
        </w:rPr>
      </w:pPr>
      <w:r w:rsidRPr="00C436D4">
        <w:rPr>
          <w:rFonts w:ascii="Arial" w:eastAsia="Times New Roman" w:hAnsi="Arial" w:cs="Arial"/>
          <w:color w:val="58646D"/>
          <w:sz w:val="21"/>
          <w:szCs w:val="21"/>
        </w:rPr>
        <w:t>MNIST GAN with Keras: </w:t>
      </w:r>
      <w:hyperlink r:id="rId8" w:tgtFrame="_blank" w:history="1">
        <w:r w:rsidRPr="00C436D4">
          <w:rPr>
            <w:rFonts w:ascii="Arial" w:eastAsia="Times New Roman" w:hAnsi="Arial" w:cs="Arial"/>
            <w:color w:val="02B3E4"/>
            <w:sz w:val="21"/>
            <w:szCs w:val="21"/>
          </w:rPr>
          <w:t>https://medium.com/towards-data-science/gan-by-example-using-keras-on-tensorflow-backend-1a6d515a60d0</w:t>
        </w:r>
      </w:hyperlink>
    </w:p>
    <w:p w:rsidR="00C436D4" w:rsidRPr="00C436D4" w:rsidRDefault="00C436D4" w:rsidP="00C4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8646D"/>
          <w:sz w:val="21"/>
          <w:szCs w:val="21"/>
        </w:rPr>
      </w:pPr>
      <w:hyperlink r:id="rId9" w:tgtFrame="_blank" w:history="1">
        <w:r w:rsidRPr="00C436D4">
          <w:rPr>
            <w:rFonts w:ascii="Arial" w:eastAsia="Times New Roman" w:hAnsi="Arial" w:cs="Arial"/>
            <w:color w:val="02B3E4"/>
            <w:sz w:val="21"/>
            <w:szCs w:val="21"/>
          </w:rPr>
          <w:t>https://blog.openai.com/generative-models/</w:t>
        </w:r>
      </w:hyperlink>
    </w:p>
    <w:p w:rsidR="00C436D4" w:rsidRPr="00C436D4" w:rsidRDefault="00C436D4" w:rsidP="00C4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8646D"/>
          <w:sz w:val="21"/>
          <w:szCs w:val="21"/>
        </w:rPr>
      </w:pPr>
      <w:hyperlink r:id="rId10" w:tgtFrame="_blank" w:history="1">
        <w:r w:rsidRPr="00C436D4">
          <w:rPr>
            <w:rFonts w:ascii="Arial" w:eastAsia="Times New Roman" w:hAnsi="Arial" w:cs="Arial"/>
            <w:color w:val="02B3E4"/>
            <w:sz w:val="21"/>
            <w:szCs w:val="21"/>
          </w:rPr>
          <w:t>https://medium.com/@ageitgey/abusing-generative-adversarial-networks-to-make-8-bit-pixel-art-e45d9b96cee7</w:t>
        </w:r>
      </w:hyperlink>
    </w:p>
    <w:p w:rsidR="00C436D4" w:rsidRPr="00C436D4" w:rsidRDefault="00C436D4" w:rsidP="00C436D4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C436D4">
        <w:rPr>
          <w:rFonts w:ascii="Arial" w:eastAsia="Times New Roman" w:hAnsi="Arial" w:cs="Arial"/>
          <w:color w:val="58646D"/>
          <w:sz w:val="21"/>
          <w:szCs w:val="21"/>
        </w:rPr>
        <w:t>I really hope you enjoyed studying Deep Learning, the hottest topic in AI right now, here with Udacity </w:t>
      </w:r>
      <w:r w:rsidRPr="00C436D4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" name="Picture 1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mile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C436D4">
        <w:rPr>
          <w:rFonts w:ascii="Arial" w:eastAsia="Times New Roman" w:hAnsi="Arial" w:cs="Arial"/>
          <w:color w:val="58646D"/>
          <w:sz w:val="21"/>
          <w:szCs w:val="21"/>
        </w:rPr>
        <w:t>Until next time! Have an amazing time working with neural nets.</w:t>
      </w:r>
    </w:p>
    <w:p w:rsidR="00C436D4" w:rsidRPr="00C436D4" w:rsidRDefault="00C436D4" w:rsidP="00C436D4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C436D4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Required Files and Tests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project submission contains the project notebook, called “dlnd_face_generation.ipynb”.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All the unit tests in project have passed.</w:t>
      </w:r>
    </w:p>
    <w:p w:rsidR="00C436D4" w:rsidRPr="00C436D4" w:rsidRDefault="00C436D4" w:rsidP="00C436D4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C436D4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Data Loading and Processing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function </w:t>
      </w:r>
      <w:r w:rsidRPr="00C436D4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get_dataloader</w:t>
      </w: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 should transform image data into resized, Tensor image types and return a DataLoader that batches all the training data into an appropriate size.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Pre-process the images by creating a </w:t>
      </w:r>
      <w:r w:rsidRPr="00C436D4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scale</w:t>
      </w: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 function that scales images into a given pixel range. This function should be used later, in the training loop.</w:t>
      </w:r>
    </w:p>
    <w:p w:rsidR="00C436D4" w:rsidRPr="00C436D4" w:rsidRDefault="00C436D4" w:rsidP="00C436D4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C436D4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Build the Adversarial Networks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Discriminator class is implemented correctly; it outputs one value that will determine whether an image is real or fake.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Generator class is implemented correctly; it outputs an image of the same shape as the processed training data.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lastRenderedPageBreak/>
        <w:t>This function should initialize the weights of any convolutional or linear layer with weights taken from a normal distribution with a mean = 0 and standard deviation = 0.02.</w:t>
      </w:r>
    </w:p>
    <w:p w:rsidR="00C436D4" w:rsidRPr="00C436D4" w:rsidRDefault="00C436D4" w:rsidP="00C436D4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C436D4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Optimization Strategy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loss functions take in the outputs from a discriminator and return the real or fake loss.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There are optimizers for updating the weights of the discriminator and generator. These optimizers should have appropriate hyperparameters.</w:t>
      </w:r>
    </w:p>
    <w:p w:rsidR="00C436D4" w:rsidRPr="00C436D4" w:rsidRDefault="00C436D4" w:rsidP="00C436D4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C436D4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Training and Results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Real training images should be scaled appropriately. The training loop should alternate between training the discriminator and generator networks.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There is not an exact answer here, but the models should be deep enough to recognize facial features and the optimizers should have parameters that help wth model convergence.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project generates realistic faces. It should be obvious that generated sample images look like faces.</w:t>
      </w:r>
    </w:p>
    <w:p w:rsidR="00C436D4" w:rsidRPr="00C436D4" w:rsidRDefault="00C436D4" w:rsidP="00C436D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C436D4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 question about model improvement is answered.</w:t>
      </w:r>
    </w:p>
    <w:p w:rsidR="009D7ED7" w:rsidRDefault="009D7ED7">
      <w:bookmarkStart w:id="0" w:name="_GoBack"/>
      <w:bookmarkEnd w:id="0"/>
    </w:p>
    <w:sectPr w:rsidR="009D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45E06"/>
    <w:multiLevelType w:val="multilevel"/>
    <w:tmpl w:val="9F24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E9"/>
    <w:rsid w:val="008528E9"/>
    <w:rsid w:val="009D7ED7"/>
    <w:rsid w:val="00C4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554CB-1FFD-4158-9ABF-D76EC29C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3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6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36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3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898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1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0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795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3015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62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2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8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61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4255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28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204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36125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677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1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3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357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9964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011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8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65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904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3601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91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8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12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57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86747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061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84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025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9944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194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2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9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119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5897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627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69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00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5323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43289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83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8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0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84316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93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825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10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5791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6148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755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0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84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1771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57031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921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1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70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61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97540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789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owards-data-science/gan-by-example-using-keras-on-tensorflow-backend-1a6d515a60d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raya.org/archives/11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mith/ganhacks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medium.com/@ageitgey/abusing-generative-adversarial-networks-to-make-8-bit-pixel-art-e45d9b96cee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openai.com/generative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Sertan</dc:creator>
  <cp:keywords/>
  <dc:description/>
  <cp:lastModifiedBy>Sertan</cp:lastModifiedBy>
  <cp:revision>2</cp:revision>
  <dcterms:created xsi:type="dcterms:W3CDTF">2019-02-15T06:32:00Z</dcterms:created>
  <dcterms:modified xsi:type="dcterms:W3CDTF">2019-02-15T06:32:00Z</dcterms:modified>
</cp:coreProperties>
</file>