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ns1:Ignorable="w14 w15 w16se w16cid w16 w16cex w16sdtdh wp14">
  <ns0:body>
    <ns0:p ns2:paraId="4102041B" ns2:textId="77777777" ns0:rsidR="00074038" ns0:rsidRDefault="00074038" ns0:rsidP="00074038">
      <ns0:r>
        <ns0:t xml:space="preserve">L'Amérique latine est devenue un épicentre d'entrepreneuriat et d'innovation ces dernières années, avec une croissance exponentielle de l'écosystème des startups dans la région. Selon les données de CB </ns0:t>
      </ns0:r>
      <ns0:proofErr ns0:type="spellStart"/>
      <ns0:r>
        <ns0:t>Insights</ns0:t>
      </ns0:r>
      <ns0:proofErr ns0:type="spellEnd"/>
      <ns0:r>
        <ns0:t xml:space="preserve">, en 2022, plus de 15 milliards de dollars ont été investis dans des startups latino-américaines, ce qui représente une augmentation de 100 % par rapport à l'année précédente. </ns0:t>
      </ns0:r>
    </ns0:p>
    <ns0:p ns2:paraId="0564638B" ns2:textId="77777777" ns0:rsidR="00074038" ns0:rsidRDefault="00074038" ns0:rsidP="00074038"/>
    <ns0:p ns2:paraId="774B75E7" ns2:textId="77777777" ns0:rsidR="00074038" ns0:rsidRDefault="00074038" ns0:rsidP="00074038">
      <ns0:r>
        <ns0:t xml:space="preserve">Colombie, en particulier, a connu une croissance remarquable dans la création de startups. Le pays a mis en place des politiques et des programmes. </ns0:t>
      </ns0:r>
      <ns0:proofErr ns0:type="spellStart"/>
      <ns0:r>
        <ns0:t>pro-entrepreneuriat</ns0:t>
      </ns0:r>
      <ns0:proofErr ns0:type="spellEnd"/>
      <ns0:r>
        <ns0:t xml:space="preserve"> qui ont stimulé la création d'entreprises émergentes. Au cours de la dernière année, la Colombie s'est démarquée comme l'une des destinations les plus attrayantes pour l'entrepreneuriat en Amérique latine, avec une augmentation de 50 % de la création de nouvelles entreprises. </ns0:t>
      </ns0:r>
    </ns0:p>
    <ns0:p ns2:paraId="24F717C7" ns2:textId="77777777" ns0:rsidR="00074038" ns0:rsidRDefault="00074038" ns0:rsidP="00074038"/>
    <ns0:p ns2:paraId="365806AF" ns2:textId="77777777" ns0:rsidR="00074038" ns0:rsidRDefault="00074038" ns0:rsidP="00074038">
      <ns0:pPr>
        <ns0:pStyle ns0:val="Ttulo2"/>
      </ns0:pPr>
      <ns0:r>
        <ns0:t xml:space="preserve">Fondateurs de startups réussies </ns0:t>
      </ns0:r>
    </ns0:p>
    <ns0:p ns2:paraId="6A0535CC" ns2:textId="77777777" ns0:rsidR="00074038" ns0:rsidRDefault="00074038" ns0:rsidP="00074038"/>
    <ns0:p ns2:paraId="64EDC539" ns2:textId="77777777" ns0:rsidR="00074038" ns0:rsidRDefault="00074038" ns0:rsidP="00074038">
      <ns0:r>
        <ns0:t xml:space="preserve">L'Université des Andes s'est distinguée par sa contribution à l'écosystème des startups dans la région. Les diplômés de la Faculté d'Ingénierie, en particulier du Département d'Ingénierie Industrielle, sont devenus des leaders innovants et fondateurs de certaines des </ns0:t>
      </ns0:r>
      <ns0:proofErr ns0:type="gramStart"/>
      <ns0:r>
        <ns0:t>startups les plus réussies</ns0:t>
      </ns0:r>
      <ns0:proofErr ns0:type="gramEnd"/>
      <ns0:r>
        <ns0:t xml:space="preserve"> en Amérique latine. Leurs histoires de succès sont inspirantes et illustrent comment l'éducation et la formation de qualité peuvent stimuler la création d'entreprises prospères. </ns0:t>
      </ns0:r>
    </ns0:p>
    <ns0:p ns2:paraId="10B40E0D" ns2:textId="77777777" ns0:rsidR="00074038" ns0:rsidRDefault="00074038" ns0:rsidP="00074038"/>
    <ns0:p ns2:paraId="668BC33D" ns2:textId="77777777" ns0:rsidR="00074038" ns0:rsidRDefault="00074038" ns0:rsidP="00074038">
      <ns0:r>
        <ns0:t xml:space="preserve">Parmi les entreprises fondées par des diplômés en génie industriel, on trouve </ns0:t>
      </ns0:r>
      <ns0:proofErr ns0:type="spellStart"/>
      <ns0:r>
        <ns0:t>Rappi</ns0:t>
      </ns0:r>
      <ns0:proofErr ns0:type="spellEnd"/>
      <ns0:r>
        <ns0:t xml:space="preserve">, </ns0:t>
      </ns0:r>
      <ns0:proofErr ns0:type="spellStart"/>
      <ns0:r>
        <ns0:t>Habi</ns0:t>
      </ns0:r>
      <ns0:proofErr ns0:type="spellEnd"/>
      <ns0:r>
        <ns0:t xml:space="preserve">, </ns0:t>
      </ns0:r>
      <ns0:proofErr ns0:type="spellStart"/>
      <ns0:r>
        <ns0:t>PuntoRouge</ns0:t>
      </ns0:r>
      <ns0:proofErr ns0:type="spellEnd"/>
      <ns0:r>
        <ns0:t xml:space="preserve">, </ns0:t>
      </ns0:r>
      <ns0:proofErr ns0:type="spellStart"/>
      <ns0:r>
        <ns0:t>Ubits</ns0:t>
      </ns0:r>
      <ns0:proofErr ns0:type="spellEnd"/>
      <ns0:r>
        <ns0:t xml:space="preserve">, </ns0:t>
      </ns0:r>
      <ns0:proofErr ns0:type="spellStart"/>
      <ns0:r>
        <ns0:t>Merqueo</ns0:t>
      </ns0:r>
      <ns0:proofErr ns0:type="spellEnd"/>
      <ns0:r>
        <ns0:t xml:space="preserve">, </ns0:t>
      </ns0:r>
      <ns0:proofErr ns0:type="spellStart"/>
      <ns0:r>
        <ns0:t>Castia</ns0:t>
      </ns0:r>
      <ns0:proofErr ns0:type="spellEnd"/>
      <ns0:r>
        <ns0:t xml:space="preserve">, </ns0:t>
      </ns0:r>
      <ns0:proofErr ns0:type="spellStart"/>
      <ns0:r>
        <ns0:t>Kravata</ns0:t>
      </ns0:r>
      <ns0:proofErr ns0:type="spellEnd"/>
      <ns0:r>
        <ns0:t xml:space="preserve">, SEOS, </ns0:t>
      </ns0:r>
      <ns0:proofErr ns0:type="spellStart"/>
      <ns0:r>
        <ns0:t>Golazzos</ns0:t>
      </ns0:r>
      <ns0:proofErr ns0:type="spellEnd"/>
      <ns0:r>
        <ns0:t xml:space="preserve">, et beaucoup d'autres qui ont attiré des capitaux d'investissement et répondu aux besoins des latino-américains dans de nombreux secteurs. </ns0:t>
      </ns0:r>
    </ns0:p>
    <ns0:p ns2:paraId="1ACDF60C" ns2:textId="77777777" ns0:rsidR="00074038" ns0:rsidRDefault="00074038" ns0:rsidP="00074038"/>
    <ns0:p ns2:paraId="6A64D9A3" ns2:textId="77777777" ns0:rsidR="00074038" ns0:rsidRDefault="00074038" ns0:rsidP="00074038">
      <ns0:pPr>
        <ns0:pStyle ns0:val="Ttulo2"/>
      </ns0:pPr>
      <ns0:r>
        <ns0:t xml:space="preserve">Analyse des données : moteur de croissance pour les startups. </ns0:t>
      </ns0:r>
    </ns0:p>
    <ns0:p ns2:paraId="39FE33A8" ns2:textId="77777777" ns0:rsidR="00074038" ns0:rsidRDefault="00074038" ns0:rsidP="00074038"/>
    <ns0:p ns2:paraId="68108E05" ns2:textId="77777777" ns0:rsidR="00074038" ns0:rsidRDefault="00074038" ns0:rsidP="00074038">
      <ns0:r>
        <ns0:t xml:space="preserve">Un des facteurs clés de la réussite des startups dans le domaine de la technologie et du logiciel est </ns0:t>
      </ns0:r>
      <ns0:proofErr ns0:type="gramStart"/>
      <ns0:r>
        <ns0:t>les startups</ns0:t>
      </ns0:r>
      <ns0:proofErr ns0:type="gramEnd"/>
      <ns0:r>
        <ns0:t xml:space="preserve"> c'est l'utilisation stratégique de l'analyse de données. À l'ère de l'information, la capacité de collecter, d'analyser et de prendre des décisions basées sur des données est essentielle. L'analyse de données a permis à </ns0:t>
      </ns0:r>
      <ns0:proofErr ns0:type="gramStart"/>
      <ns0:r>
        <ns0:t>ces startups</ns0:t>
      </ns0:r>
      <ns0:proofErr ns0:type="gramEnd"/>
      <ns0:r>
        <ns0:t xml:space="preserve"> l'avantage concurrentiel nécessaire pour croître et prospérer sur des marchés de plus en plus compétitifs. </ns0:t>
      </ns0:r>
    </ns0:p>
    <ns0:p ns2:paraId="5E25356C" ns2:textId="77777777" ns0:rsidR="00074038" ns0:rsidRDefault="00074038" ns0:rsidP="00074038"/>
    <ns0:p ns2:paraId="547F67BE" ns2:textId="77777777" ns0:rsidR="00074038" ns0:rsidRDefault="00074038" ns0:rsidP="00074038">
      <ns0:r>
        <ns0:t xml:space="preserve">L'analyse des données permet à </ns0:t>
      </ns0:r>
      <ns0:proofErr ns0:type="gramStart"/>
      <ns0:r>
        <ns0:t>les startups</ns0:t>
      </ns0:r>
      <ns0:proofErr ns0:type="gramEnd"/>
      <ns0:r>
        <ns0:t xml:space="preserve"> comprendre mieux leurs clients, anticiper les tendances du marché et améliorer l'efficacité opérationnelle. Cela accélère non seulement leur croissance, mais les aide également à prendre des décisions éclairées qui ont un impact positif sur leur rentabilité et leur durabilité à long terme. </ns0:t>
      </ns0:r>
    </ns0:p>
    <ns0:p ns2:paraId="36BBD95D" ns2:textId="77777777" ns0:rsidR="00074038" ns0:rsidRDefault="00074038" ns0:rsidP="00074038"/>
    <ns0:p ns2:paraId="5F8E897E" ns2:textId="77777777" ns0:rsidR="00074038" ns0:rsidRDefault="00074038" ns0:rsidP="00074038">
      <ns0:r>
        <ns0:t xml:space="preserve">En particulier, les programmes d'analyse de données de Uniandes ont permis de développer une approche basée sur la combinaison de la science des données avec l'architecture des données et la connaissance des affaires. Cette combinaison fait en sorte que les diplômés du programme disposent </ns0:t>
      </ns0:r>
      <ns0:r>
        <ns0:lastRenderedPageBreak/>
        <ns0:t xml:space="preserve">avec les compétences nécessaires pour comprendre les problèmes, les modéliser mathématiquement et convertir leurs résultats en décisions efficaces pour la prise de décision. </ns0:t>
      </ns0:r>
    </ns0:p>
    <ns0:p ns2:paraId="7A3D9643" ns2:textId="77777777" ns0:rsidR="00074038" ns0:rsidRDefault="00074038" ns0:rsidP="00074038"/>
    <ns0:p ns2:paraId="27BA9355" ns2:textId="77777777" ns0:rsidR="00074038" ns0:rsidRDefault="00074038" ns0:rsidP="00074038">
      <ns0:r>
        <ns0:t xml:space="preserve">Les modèles prédictifs, prescriptifs et cognitifs permettent par exemple de prédire le comportement des utilisateurs afin d'améliorer l'expérience client, d'identifier les risques pour prévenir les attaques cybernétiques et les fraudes, d'optimiser l'allocation des ressources pour améliorer l'efficacité opérationnelle, de personnaliser l'offre de produits et de services pour augmenter les ventes et d'automatiser les tâches pour libérer les employés pour des tâches plus stratégiques. </ns0:t>
      </ns0:r>
    </ns0:p>
    <ns0:p ns2:paraId="3BB2FB9F" ns2:textId="77777777" ns0:rsidR="00074038" ns0:rsidRDefault="00074038" ns0:rsidP="00074038"/>
    <ns0:p ns2:paraId="5C6BD123" ns2:textId="77777777" ns0:rsidR="00074038" ns0:rsidRDefault="00074038" ns0:rsidP="00074038">
      <ns0:r>
        <ns0:t xml:space="preserve">En définitive, l'application d'analyse améliore l'efficacité et génère de la valeur à partir des données, permettant la scalabilité et la croissance exponentielle à court terme de </ns0:t>
      </ns0:r>
      <ns0:proofErr ns0:type="gramStart"/>
      <ns0:r>
        <ns0:t>les startups</ns0:t>
      </ns0:r>
      <ns0:proofErr ns0:type="gramEnd"/>
      <ns0:r>
        <ns0:t xml:space="preserve">. </ns0:t>
      </ns0:r>
    </ns0:p>
    <ns0:p ns2:paraId="2F430568" ns2:textId="77777777" ns0:rsidR="00074038" ns0:rsidRDefault="00074038" ns0:rsidP="00074038"/>
    <ns0:p ns2:paraId="39332A84" ns2:textId="77777777" ns0:rsidR="00074038" ns0:rsidRDefault="00074038" ns0:rsidP="00074038">
      <ns0:r>
        <ns0:t xml:space="preserve">Si vous êtes intéressé à en savoir plus sur la façon dont l'analyse de données transforme le monde des startups technologiques et logicielles. </ns0:t>
      </ns0:r>
      <ns0:proofErr ns0:type="gramStart"/>
      <ns0:r>
        <ns0:t>les startups</ns0:t>
      </ns0:r>
      <ns0:proofErr ns0:type="gramEnd"/>
      <ns0:r>
        <ns0:t xml:space="preserve">, nous vous invitons à participer à la </ns0:t>
      </ns0:r>
      <ns0:proofErr ns0:type="spellStart"/>
      <ns0:r>
        <ns0:t>Analytique</ns0:t>
      </ns0:r>
      <ns0:proofErr ns0:type="spellEnd"/>
      <ns0:r>
        <ns0:t xml:space="preserve"> </ns0:t>
      </ns0:r>
      <ns0:proofErr ns0:type="spellStart"/>
      <ns0:r>
        <ns0:t>Forum</ns0:t>
      </ns0:r>
      <ns0:proofErr ns0:type="spellEnd"/>
      <ns0:r>
        <ns0:t xml:space="preserve">, un événement annuel organisé par l'Université des Andes qui réunit des experts en analyse de données, des entrepreneurs, des investisseurs et des universitaires du monde entier. Pendant l'événement, vous pourrez écouter des conférenciers renommés, participer à des ateliers pratiques et établir des connexions précieuses avec des professionnels de l'industrie. </ns0:t>
      </ns0:r>
    </ns0:p>
    <ns0:p ns2:paraId="7AF2EB95" ns2:textId="77777777" ns0:rsidR="00074038" ns0:rsidRDefault="00074038" ns0:rsidP="00074038"/>
    <ns0:p ns2:paraId="4E4B5B66" ns2:textId="7C721AB6" ns0:rsidR="00112105" ns0:rsidRDefault="00074038" ns0:rsidP="00074038">
      <ns0:r>
        <ns0:t>De plus, si vous êtes intéressé à approfondir vos connaissances en analyse de données, l'Université des Andes propose des programmes de maîtrise de haute qualité à la Faculté d'Ingénierie. La Maîtrise en Intelligence Analytique pour la Prise de Décisions et la Maîtrise en Intelligence de l'Analyse de Données sont des programmes conçus pour former la prochaine génération de leaders dans ce domaine.</ns0:t>
      </ns0:r>
    </ns0:p>
    <ns0:p ns2:paraId="4077C296" ns2:textId="4D70C1BE" ns0:rsidR="008F3BC9" ns0:rsidRDefault="008F3BC9" ns0:rsidP="00074038"/>
    <ns0:tbl>
      <ns0:tblPr>
        <ns0:tblStyle ns0:val="Tablaconcuadrcula"/>
        <ns0:tblW ns0:w="0" ns0:type="auto"/>
        <ns0:tblLook ns0:val="04A0" ns0:firstRow="1" ns0:lastRow="0" ns0:firstColumn="1" ns0:lastColumn="0" ns0:noHBand="0" ns0:noVBand="1"/>
      </ns0:tblPr>
      <ns0:tblGrid>
        <ns0:gridCol ns0:w="4247"/>
        <ns0:gridCol ns0:w="4247"/>
      </ns0:tblGrid>
      <ns0:tr ns0:rsidR="008F3BC9" ns2:paraId="2D238548" ns2:textId="77777777" ns0:rsidTr="008F3BC9">
        <ns0:tc>
          <ns0:tcPr>
            <ns0:tcW ns0:w="4247" ns0:type="dxa"/>
          </ns0:tcPr>
          <ns0:p ns2:paraId="60470D5D" ns2:textId="714A1713" ns0:rsidR="008F3BC9" ns0:rsidRDefault="008F3BC9" ns0:rsidP="00074038">
            <ns0:r>
              <ns0:t>Grande</ns0:t>
            </ns0:r>
          </ns0:p>
        </ns0:tc>
        <ns0:tc>
          <ns0:tcPr>
            <ns0:tcW ns0:w="4247" ns0:type="dxa"/>
          </ns0:tcPr>
          <ns0:p ns2:paraId="20D882ED" ns2:textId="29E517B7" ns0:rsidR="008F3BC9" ns0:rsidRDefault="008F3BC9" ns0:rsidP="00074038">
            <ns0:r>
              <ns0:t>Petit</ns0:t>
            </ns0:r>
          </ns0:p>
        </ns0:tc>
      </ns0:tr>
      <ns0:tr ns0:rsidR="008F3BC9" ns2:paraId="4C28B0CC" ns2:textId="77777777" ns0:rsidTr="008F3BC9">
        <ns0:tc>
          <ns0:tcPr>
            <ns0:tcW ns0:w="4247" ns0:type="dxa"/>
          </ns0:tcPr>
          <ns0:p ns2:paraId="46BCE410" ns2:textId="1725D7C9" ns0:rsidR="008F3BC9" ns0:rsidRDefault="008F3BC9" ns0:rsidP="00074038">
            <ns0:r>
              <ns0:t>Moyen</ns0:t>
            </ns0:r>
          </ns0:p>
        </ns0:tc>
        <ns0:tc>
          <ns0:tcPr>
            <ns0:tcW ns0:w="4247" ns0:type="dxa"/>
          </ns0:tcPr>
          <ns0:p ns2:paraId="57860989" ns2:textId="7009BA89" ns0:rsidR="008F3BC9" ns0:rsidRDefault="008F3BC9" ns0:rsidP="00074038">
            <ns0:r>
              <ns0:t>Laid</ns0:t>
            </ns0:r>
          </ns0:p>
        </ns0:tc>
      </ns0:tr>
      <ns0:tr ns0:rsidR="008F3BC9" ns2:paraId="7840F838" ns2:textId="77777777" ns0:rsidTr="008F3BC9">
        <ns0:tc>
          <ns0:tcPr>
            <ns0:tcW ns0:w="4247" ns0:type="dxa"/>
          </ns0:tcPr>
          <ns0:p ns2:paraId="50136EC1" ns2:textId="266BEB11" ns0:rsidR="008F3BC9" ns0:rsidRDefault="008F3BC9" ns0:rsidP="00074038">
            <ns0:r>
              <ns0:t>Beau</ns0:t>
            </ns0:r>
          </ns0:p>
        </ns0:tc>
        <ns0:tc>
          <ns0:tcPr>
            <ns0:tcW ns0:w="4247" ns0:type="dxa"/>
          </ns0:tcPr>
          <ns0:p ns2:paraId="148CCA7E" ns2:textId="5A86817E" ns0:rsidR="008F3BC9" ns0:rsidRDefault="008F3BC9" ns0:rsidP="00074038">
            <ns0:r>
              <ns0:t>Minuscule</ns0:t>
            </ns0:r>
          </ns0:p>
        </ns0:tc>
      </ns0:tr>
    </ns0:tbl>
    <ns0:p ns2:paraId="79C57A46" ns2:textId="3C98D65C" ns0:rsidR="008F3BC9" ns0:rsidRPr="008F3BC9" ns0:rsidRDefault="008F3BC9" ns0:rsidP="00074038">
      <ns0:pPr>
        <ns0:rPr>
          <ns0:rStyle ns0:val="nfasisintenso"/>
        </ns0:rPr>
      </ns0:pPr>
      <ns0:r ns0:rsidRPr="008F3BC9">
        <ns0:rPr>
          <ns0:rStyle ns0:val="nfasisintenso"/>
        </ns0:rPr>
        <ns0:t>Table explicative</ns0:t>
      </ns0:r>
    </ns0:p>
    <ns0:sectPr ns0:rsidR="008F3BC9" ns0:rsidRPr="008F3BC9">
      <ns0:headerReference ns0:type="default" ns3:id="rId7"/>
      <ns0:footerReference ns0:type="default" ns3:id="rId8"/>
      <ns0:pgSz ns0:w="11906" ns0:h="16838"/>
      <ns0:pgMar ns0:top="1417" ns0:right="1701" ns0:bottom="1417" ns0:left="1701" ns0:header="708" ns0:footer="708" ns0:gutter="0"/>
      <ns0:cols ns0:space="708"/>
      <ns0:docGrid ns0:linePitch="360"/>
    </ns0:sectPr>
  </ns0:body>
</ns0: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815B" w14:textId="77777777" w:rsidR="00307F56" w:rsidRDefault="00307F56" w:rsidP="008F3BC9">
      <w:pPr>
        <w:spacing w:after="0" w:line="240" w:lineRule="auto"/>
      </w:pPr>
      <w:r>
        <w:separator/>
      </w:r>
    </w:p>
  </w:endnote>
  <w:endnote w:type="continuationSeparator" w:id="0">
    <w:p w14:paraId="507E165A" w14:textId="77777777" w:rsidR="00307F56" w:rsidRDefault="00307F56" w:rsidP="008F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ns0:ftr xmlns:ns0="http://schemas.openxmlformats.org/wordprocessingml/2006/main" xmlns:ns1="http://schemas.openxmlformats.org/markup-compatibility/2006" xmlns:ns10="http://schemas.microsoft.com/office/drawing/2010/main" xmlns:ns11="urn:schemas-microsoft-com:office:word" xmlns:ns2="http://schemas.microsoft.com/office/word/2010/wordml" xmlns:ns3="http://schemas.openxmlformats.org/drawingml/2006/wordprocessingDrawing" xmlns:ns4="http://schemas.microsoft.com/office/word/2010/wordprocessingDrawing" xmlns:ns5="http://schemas.openxmlformats.org/drawingml/2006/main" xmlns:ns6="http://schemas.microsoft.com/office/word/2010/wordprocessingShape" xmlns:ns7="urn:schemas-microsoft-com:vml" xmlns:ns8="urn:schemas-microsoft-com:office:office" xmlns:ns9="http://schemas.microsoft.com/office/word/2010/wordprocessingGroup" ns1:Ignorable="w14 w15 w16se w16cid w16 w16cex w16sdtdh wp14">
  <ns0:p ns2:paraId="27883613" ns2:textId="03A7B0F7" ns0:rsidR="008F3BC9" ns0:rsidRDefault="008F3BC9">
    <ns0:pPr>
      <ns0:pStyle ns0:val="Piedepgina"/>
    </ns0:pPr>
    <ns0:r>
      <ns0:rPr>
        <ns0:noProof/>
      </ns0:rPr>
      <ns1:AlternateContent>
        <ns1:Choice Requires="wps">
          <ns0:drawing>
            <ns3:anchor distT="0" distB="0" distL="114300" distR="114300" simplePos="0" relativeHeight="251659264" behindDoc="0" locked="0" layoutInCell="1" allowOverlap="1" ns4:anchorId="5768ACD6" ns4:editId="75F64F92">
              <ns3:simplePos x="0" y="0"/>
              <ns3:positionH relativeFrom="column">
                <ns3:posOffset>-131229</ns3:posOffset>
              </ns3:positionH>
              <ns3:positionV relativeFrom="paragraph">
                <ns3:posOffset>-142731</ns3:posOffset>
              </ns3:positionV>
              <ns3:extent cx="6167886" cy="8626"/>
              <ns3:effectExtent l="0" t="0" r="23495" b="29845"/>
              <ns3:wrapNone/>
              <ns3:docPr id="1" name="Conector recto 1"/>
              <ns3:cNvGraphicFramePr/>
              <ns5:graphic>
                <ns5:graphicData uri="http://schemas.microsoft.com/office/word/2010/wordprocessingShape">
                  <ns6:wsp>
                    <ns6:cNvCnPr/>
                    <ns6:spPr>
                      <ns5:xfrm>
                        <ns5:off x="0" y="0"/>
                        <ns5:ext cx="6167886" cy="8626"/>
                      </ns5:xfrm>
                      <ns5:prstGeom prst="line">
                        <ns5:avLst/>
                      </ns5:prstGeom>
                    </ns6:spPr>
                    <ns6:style>
                      <ns5:lnRef idx="1">
                        <ns5:schemeClr val="accent1"/>
                      </ns5:lnRef>
                      <ns5:fillRef idx="0">
                        <ns5:schemeClr val="accent1"/>
                      </ns5:fillRef>
                      <ns5:effectRef idx="0">
                        <ns5:schemeClr val="accent1"/>
                      </ns5:effectRef>
                      <ns5:fontRef idx="minor">
                        <ns5:schemeClr val="tx1"/>
                      </ns5:fontRef>
                    </ns6:style>
                    <ns6:bodyPr/>
                  </ns6:wsp>
                </ns5:graphicData>
              </ns5:graphic>
            </ns3:anchor>
          </ns0:drawing>
        </ns1:Choice>
        <ns1:Fallback>
          <ns0:pict>
            <ns7:line ns2:anchorId="04CB741F" id="Conector recto 1" ns8: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35pt,-11.25pt" to="475.3pt,-10.55pt"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" strokecolor="#4472c4 [3204]" strokeweight=".5pt">
              <ns7:stroke joinstyle="miter"/>
            </ns7:line>
          </ns0:pict>
        </ns1:Fallback>
      </ns1:AlternateContent>
    </ns0:r>
    <ns0:r>
      <ns0:t xml:space="preserve">Roberto </ns0:t>
    </ns0:r>
    <ns0:proofErr ns0:type="spellStart"/>
    <ns0:r>
      <ns0:t>Martinez</ns0:t>
    </ns0:r>
    <ns0:proofErr ns0:type="spellEnd"/>
    <ns0:r>
      <ns0:tab/>
    </ns0:r>
    <ns0:r>
      <ns0:tab/>
    </ns0:r>
    <ns0:r ns0:rsidR="00987343">
      <ns0:rPr>
        <ns0:noProof/>
      </ns0:rPr>
      <ns1:AlternateContent>
        <ns1:Choice Requires="wpg">
          <ns0:drawing>
            <ns3:inline distT="0" distB="0" distL="0" distR="0" ns4:anchorId="51DA76B5" ns4:editId="53411AA3">
              <ns3:extent cx="419100" cy="321945"/>
              <ns3:effectExtent l="0" t="19050" r="0" b="11430"/>
              <ns3:docPr id="2" name="Grupo 2"/>
              <ns3:cNvGraphicFramePr>
                <ns5:graphicFrameLocks/>
              </ns3:cNvGraphicFramePr>
              <ns5:graphic>
                <ns5:graphicData uri="http://schemas.microsoft.com/office/word/2010/wordprocessingGroup">
                  <ns9:wgp>
                    <ns9:cNvGrpSpPr>
                      <ns5:grpSpLocks/>
                    </ns9:cNvGrpSpPr>
                    <ns9:grpSpPr bwMode="auto">
                      <ns5:xfrm>
                        <ns5:off x="0" y="0"/>
                        <ns5:ext cx="419100" cy="321945"/>
                        <ns5:chOff x="1731" y="14550"/>
                        <ns5:chExt cx="660" cy="507"/>
                      </ns5:xfrm>
                    </ns9:grpSpPr>
                    <ns6:wsp>
                      <ns6:cNvPr id="3" name="AutoShape 2"/>
                      <ns6:cNvSpPr>
                        <ns5:spLocks noChangeArrowheads="1"/>
                      </ns6:cNvSpPr>
                      <ns6:spPr bwMode="auto">
                        <ns5:xfrm>
                          <ns5:off x="1793" y="14550"/>
                          <ns5:ext cx="536" cy="507"/>
                        </ns5:xfrm>
                        <ns5:prstGeom prst="diamond">
                          <ns5:avLst/>
                        </ns5:prstGeom>
                        <ns5:noFill/>
                        <ns5:ln w="9525">
                          <ns5:solidFill>
                            <ns5:srgbClr val="A5A5A5"/>
                          </ns5:solidFill>
                          <ns5:miter lim="800000"/>
                          <ns5:headEnd/>
                          <ns5:tailEnd/>
                        </ns5:ln>
                        <ns5:extLst>
                          <ns5:ext uri="{909E8E84-426E-40DD-AFC4-6F175D3DCCD1}">
                            <ns10:hiddenFill>
                              <ns5:solidFill>
                                <ns5:srgbClr val="FFFFFF"/>
                              </ns5:solidFill>
                            </ns10:hiddenFill>
                          </ns5:ext>
                        </ns5:extLst>
                      </ns6:spPr>
                      <ns6:bodyPr rot="0" vert="horz" wrap="square" lIns="91440" tIns="45720" rIns="91440" bIns="45720" anchor="t" anchorCtr="0" upright="1">
                        <ns5:noAutofit/>
                      </ns6:bodyPr>
                    </ns6:wsp>
                    <ns6:wsp>
                      <ns6:cNvPr id="4" name="Rectangle 3"/>
                      <ns6:cNvSpPr>
                        <ns5:spLocks noChangeArrowheads="1"/>
                      </ns6:cNvSpPr>
                      <ns6:spPr bwMode="auto">
                        <ns5:xfrm>
                          <ns5:off x="1848" y="14616"/>
                          <ns5:ext cx="427" cy="375"/>
                        </ns5:xfrm>
                        <ns5:prstGeom prst="rect">
                          <ns5:avLst/>
                        </ns5:prstGeom>
                        <ns5:noFill/>
                        <ns5:ln w="9525">
                          <ns5:solidFill>
                            <ns5:srgbClr val="A5A5A5"/>
                          </ns5:solidFill>
                          <ns5:miter lim="800000"/>
                          <ns5:headEnd/>
                          <ns5:tailEnd/>
                        </ns5:ln>
                        <ns5:extLst>
                          <ns5:ext uri="{909E8E84-426E-40DD-AFC4-6F175D3DCCD1}">
                            <ns10:hiddenFill>
                              <ns5:solidFill>
                                <ns5:srgbClr val="FFFFFF"/>
                              </ns5:solidFill>
                            </ns10:hiddenFill>
                          </ns5:ext>
                        </ns5:extLst>
                      </ns6:spPr>
                      <ns6:bodyPr rot="0" vert="horz" wrap="square" lIns="91440" tIns="45720" rIns="91440" bIns="45720" anchor="t" anchorCtr="0" upright="1">
                        <ns5:noAutofit/>
                      </ns6:bodyPr>
                    </ns6:wsp>
                    <ns6:wsp>
                      <ns6:cNvPr id="5" name="Text Box 5"/>
                      <ns6:cNvSpPr txBox="1">
                        <ns5:spLocks noChangeArrowheads="1"/>
                      </ns6:cNvSpPr>
                      <ns6:spPr bwMode="auto">
                        <ns5:xfrm>
                          <ns5:off x="1731" y="14639"/>
                          <ns5:ext cx="660" cy="330"/>
                        </ns5:xfrm>
                        <ns5:prstGeom prst="rect">
                          <ns5:avLst/>
                        </ns5:prstGeom>
                        <ns5:noFill/>
                        <ns5:ln>
                          <ns5:noFill/>
                        </ns5:ln>
                        <ns5:extLst>
                          <ns5:ext uri="{909E8E84-426E-40DD-AFC4-6F175D3DCCD1}">
                            <ns10:hiddenFill>
                              <ns5:solidFill>
                                <ns5:srgbClr val="FFFFFF"/>
                              </ns5:solidFill>
                            </ns10:hiddenFill>
                          </ns5:ext>
                          <ns5:ext uri="{91240B29-F687-4F45-9708-019B960494DF}">
                            <ns10:hiddenLine w="9525">
                              <ns5:solidFill>
                                <ns5:srgbClr val="000000"/>
                              </ns5:solidFill>
                              <ns5:miter lim="800000"/>
                              <ns5:headEnd/>
                              <ns5:tailEnd/>
                            </ns10:hiddenLine>
                          </ns5:ext>
                        </ns5:extLst>
                      </ns6:spPr>
                      <ns6:txbx>
                        <ns0:txbxContent>
                          <ns0:p ns2:paraId="026E5AE4" ns2:textId="77777777" ns0:rsidR="00987343" ns0:rsidRDefault="00987343">
                            <ns0:pPr>
                              <ns0:spacing ns0:after="0" ns0:line="240" ns0:lineRule="auto"/>
                              <ns0:jc ns0:val="center"/>
                              <ns0:rPr>
                                <ns0:color ns0:val="323E4F" ns0:themeColor="text2" ns0:themeShade="BF"/>
                                <ns0:sz ns0:val="16"/>
                                <ns0:szCs ns0:val="16"/>
                              </ns0:rPr>
                            </ns0:pPr>
                            <ns0:r>
                              <ns0:fldChar ns0:fldCharType="begin"/>
                            </ns0:r>
                            <ns0:r>
                              <ns0:instrText>PAGE   \* MERGEFORMAT</ns0:instrText>
                            </ns0:r>
                            <ns0:r>
                              <ns0:fldChar ns0:fldCharType="separate"/>
                            </ns0:r>
                            <ns0:r>
                              <ns0:rPr>
                                <ns0:color ns0:val="323E4F" ns0:themeColor="text2" ns0:themeShade="BF"/>
                                <ns0:sz ns0:val="16"/>
                                <ns0:szCs ns0:val="16"/>
                              </ns0:rPr>
                              <ns0:t>1</ns0:t>
                            </ns0:r>
                            <ns0:r>
                              <ns0:rPr>
                                <ns0:color ns0:val="323E4F" ns0:themeColor="text2" ns0:themeShade="BF"/>
                                <ns0:sz ns0:val="16"/>
                                <ns0:szCs ns0:val="16"/>
                              </ns0:rPr>
                              <ns0:fldChar ns0:fldCharType="end"/>
                            </ns0:r>
                          </ns0:p>
                        </ns0:txbxContent>
                      </ns6:txbx>
                      <ns6:bodyPr rot="0" vert="horz" wrap="square" lIns="0" tIns="27432" rIns="0" bIns="0" anchor="t" anchorCtr="0" upright="1">
                        <ns5:noAutofit/>
                      </ns6:bodyPr>
                    </ns6:wsp>
                    <ns9:grpSp>
                      <ns9:cNvPr id="6" name="Group 5"/>
                      <ns9:cNvGrpSpPr>
                        <ns5:grpSpLocks/>
                      </ns9:cNvGrpSpPr>
                      <ns9:grpSpPr bwMode="auto">
                        <ns5:xfrm>
                          <ns5:off x="1775" y="14647"/>
                          <ns5:ext cx="571" cy="314"/>
                          <ns5:chOff x="1705" y="14935"/>
                          <ns5:chExt cx="682" cy="375"/>
                        </ns5:xfrm>
                      </ns9:grpSpPr>
                      <ns6:wsp>
                        <ns6:cNvPr id="7" name="AutoShape 7"/>
                        <ns6:cNvSpPr>
                          <ns5:spLocks noChangeArrowheads="1"/>
                        </ns6:cNvSpPr>
                        <ns6:spPr bwMode="auto">
                          <ns5:xfrm rot="-5400000">
                            <ns5:off x="1782" y="14858"/>
                            <ns5:ext cx="375" cy="530"/>
                          </ns5:xfrm>
                          <ns5:custGeom>
                            <ns5:avLst/>
                            <ns5:gdLst>
                              <ns5:gd name="T0" fmla="*/ 328 w 21600"/>
                              <ns5:gd name="T1" fmla="*/ 265 h 21600"/>
                              <ns5:gd name="T2" fmla="*/ 188 w 21600"/>
                              <ns5:gd name="T3" fmla="*/ 530 h 21600"/>
                              <ns5:gd name="T4" fmla="*/ 47 w 21600"/>
                              <ns5:gd name="T5" fmla="*/ 265 h 21600"/>
                              <ns5:gd name="T6" fmla="*/ 188 w 21600"/>
                              <ns5:gd name="T7" fmla="*/ 0 h 21600"/>
                              <ns5:gd name="T8" fmla="*/ 0 60000 65536"/>
                              <ns5:gd name="T9" fmla="*/ 0 60000 65536"/>
                              <ns5:gd name="T10" fmla="*/ 0 60000 65536"/>
                              <ns5:gd name="T11" fmla="*/ 0 60000 65536"/>
                              <ns5:gd name="T12" fmla="*/ 4493 w 21600"/>
                              <ns5:gd name="T13" fmla="*/ 4483 h 21600"/>
                              <ns5:gd name="T14" fmla="*/ 17107 w 21600"/>
                              <ns5:gd name="T15" fmla="*/ 17117 h 21600"/>
                            </ns5:gdLst>
                            <ns5:ahLst/>
                            <ns5:cxnLst>
                              <ns5:cxn ang="T8">
                                <ns5:pos x="T0" y="T1"/>
                              </ns5:cxn>
                              <ns5:cxn ang="T9">
                                <ns5:pos x="T2" y="T3"/>
                              </ns5:cxn>
                              <ns5:cxn ang="T10">
                                <ns5:pos x="T4" y="T5"/>
                              </ns5:cxn>
                              <ns5:cxn ang="T11">
                                <ns5:pos x="T6" y="T7"/>
                              </ns5:cxn>
                            </ns5:cxnLst>
                            <ns5:rect l="T12" t="T13" r="T14" b="T15"/>
                            <ns5:pathLst>
                              <ns5:path w="21600" h="21600">
                                <ns5:moveTo>
                                  <ns5:pt x="0" y="0"/>
                                </ns5:moveTo>
                                <ns5:lnTo>
                                  <ns5:pt x="5400" y="21600"/>
                                </ns5:lnTo>
                                <ns5:lnTo>
                                  <ns5:pt x="16200" y="21600"/>
                                </ns5:lnTo>
                                <ns5:lnTo>
                                  <ns5:pt x="21600" y="0"/>
                                </ns5:lnTo>
                                <ns5:lnTo>
                                  <ns5:pt x="0" y="0"/>
                                </ns5:lnTo>
                                <ns5:close/>
                              </ns5:path>
                            </ns5:pathLst>
                          </ns5:custGeom>
                          <ns5:noFill/>
                          <ns5:ln w="9525">
                            <ns5:solidFill>
                              <ns5:srgbClr val="A5A5A5"/>
                            </ns5:solidFill>
                            <ns5:miter lim="800000"/>
                            <ns5:headEnd/>
                            <ns5:tailEnd/>
                          </ns5:ln>
                          <ns5:extLst>
                            <ns5:ext uri="{909E8E84-426E-40DD-AFC4-6F175D3DCCD1}">
                              <ns10:hiddenFill>
                                <ns5:solidFill>
                                  <ns5:srgbClr val="FFFFFF"/>
                                </ns5:solidFill>
                              </ns10:hiddenFill>
                            </ns5:ext>
                          </ns5:extLst>
                        </ns6:spPr>
                        <ns6:bodyPr rot="0" vert="horz" wrap="square" lIns="91440" tIns="45720" rIns="91440" bIns="45720" anchor="t" anchorCtr="0" upright="1">
                          <ns5:noAutofit/>
                        </ns6:bodyPr>
                      </ns6:wsp>
                      <ns6:wsp>
                        <ns6:cNvPr id="8" name="AutoShape 8"/>
                        <ns6:cNvSpPr>
                          <ns5:spLocks noChangeArrowheads="1"/>
                        </ns6:cNvSpPr>
                        <ns6:spPr bwMode="auto">
                          <ns5:xfrm rot="5400000" flipH="1">
                            <ns5:off x="1934" y="14858"/>
                            <ns5:ext cx="375" cy="530"/>
                          </ns5:xfrm>
                          <ns5:custGeom>
                            <ns5:avLst/>
                            <ns5:gdLst>
                              <ns5:gd name="T0" fmla="*/ 328 w 21600"/>
                              <ns5:gd name="T1" fmla="*/ 265 h 21600"/>
                              <ns5:gd name="T2" fmla="*/ 188 w 21600"/>
                              <ns5:gd name="T3" fmla="*/ 530 h 21600"/>
                              <ns5:gd name="T4" fmla="*/ 47 w 21600"/>
                              <ns5:gd name="T5" fmla="*/ 265 h 21600"/>
                              <ns5:gd name="T6" fmla="*/ 188 w 21600"/>
                              <ns5:gd name="T7" fmla="*/ 0 h 21600"/>
                              <ns5:gd name="T8" fmla="*/ 0 60000 65536"/>
                              <ns5:gd name="T9" fmla="*/ 0 60000 65536"/>
                              <ns5:gd name="T10" fmla="*/ 0 60000 65536"/>
                              <ns5:gd name="T11" fmla="*/ 0 60000 65536"/>
                              <ns5:gd name="T12" fmla="*/ 4493 w 21600"/>
                              <ns5:gd name="T13" fmla="*/ 4483 h 21600"/>
                              <ns5:gd name="T14" fmla="*/ 17107 w 21600"/>
                              <ns5:gd name="T15" fmla="*/ 17117 h 21600"/>
                            </ns5:gdLst>
                            <ns5:ahLst/>
                            <ns5:cxnLst>
                              <ns5:cxn ang="T8">
                                <ns5:pos x="T0" y="T1"/>
                              </ns5:cxn>
                              <ns5:cxn ang="T9">
                                <ns5:pos x="T2" y="T3"/>
                              </ns5:cxn>
                              <ns5:cxn ang="T10">
                                <ns5:pos x="T4" y="T5"/>
                              </ns5:cxn>
                              <ns5:cxn ang="T11">
                                <ns5:pos x="T6" y="T7"/>
                              </ns5:cxn>
                            </ns5:cxnLst>
                            <ns5:rect l="T12" t="T13" r="T14" b="T15"/>
                            <ns5:pathLst>
                              <ns5:path w="21600" h="21600">
                                <ns5:moveTo>
                                  <ns5:pt x="0" y="0"/>
                                </ns5:moveTo>
                                <ns5:lnTo>
                                  <ns5:pt x="5400" y="21600"/>
                                </ns5:lnTo>
                                <ns5:lnTo>
                                  <ns5:pt x="16200" y="21600"/>
                                </ns5:lnTo>
                                <ns5:lnTo>
                                  <ns5:pt x="21600" y="0"/>
                                </ns5:lnTo>
                                <ns5:lnTo>
                                  <ns5:pt x="0" y="0"/>
                                </ns5:lnTo>
                                <ns5:close/>
                              </ns5:path>
                            </ns5:pathLst>
                          </ns5:custGeom>
                          <ns5:noFill/>
                          <ns5:ln w="9525">
                            <ns5:solidFill>
                              <ns5:srgbClr val="A5A5A5"/>
                            </ns5:solidFill>
                            <ns5:miter lim="800000"/>
                            <ns5:headEnd/>
                            <ns5:tailEnd/>
                          </ns5:ln>
                          <ns5:extLst>
                            <ns5:ext uri="{909E8E84-426E-40DD-AFC4-6F175D3DCCD1}">
                              <ns10:hiddenFill>
                                <ns5:solidFill>
                                  <ns5:srgbClr val="FFFFFF"/>
                                </ns5:solidFill>
                              </ns10:hiddenFill>
                            </ns5:ext>
                          </ns5:extLst>
                        </ns6:spPr>
                        <ns6:bodyPr rot="0" vert="horz" wrap="square" lIns="91440" tIns="45720" rIns="91440" bIns="45720" anchor="t" anchorCtr="0" upright="1">
                          <ns5:noAutofit/>
                        </ns6:bodyPr>
                      </ns6:wsp>
                    </ns9:grpSp>
                  </ns9:wgp>
                </ns5:graphicData>
              </ns5:graphic>
            </ns3:inline>
          </ns0:drawing>
        </ns1:Choice>
        <ns1:Fallback>
          <ns0:pict>
            <ns7:group ns2:anchorId="51DA76B5" id="Grupo 2" ns8:spid="_x0000_s1026" style="width:33pt;height:25.35pt;mso-position-horizontal-relative:char;mso-position-vertical-relative:line" coordorigin="1731,14550" coordsize="660,507"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">
              <ns7:shapetype id="_x0000_t4" coordsize="21600,21600" ns8:spt="4" path="m10800,l,10800,10800,21600,21600,10800xe">
                <ns7:stroke joinstyle="miter"/>
                <ns7:path gradientshapeok="t" ns8:connecttype="rect" textboxrect="5400,5400,16200,16200"/>
              </ns7:shapetype>
              <ns7:shape id="AutoShape 2" ns8:spid="_x0000_s1027" type="#_x0000_t4" style="position:absolute;left:1793;top:14550;width:536;height:507;visibility:visible;mso-wrap-style:square;v-text-anchor:top" ns8: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" filled="f" strokecolor="#a5a5a5"/>
              <ns7:rect id="Rectangle 3" ns8:spid="_x0000_s1028" style="position:absolute;left:1848;top:14616;width:427;height:375;visibility:visible;mso-wrap-style:square;v-text-anchor:top" ns8: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KVxAAAANoAAAAPAAAAZHJzL2Rvd25yZXYueG1sRI9Ba8JA&#10;FITvhf6H5RV6qxul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DuUYpXEAAAA2gAAAA8A&#10;AAAAAAAAAAAAAAAABwIAAGRycy9kb3ducmV2LnhtbFBLBQYAAAAAAwADALcAAAD4AgAAAAA=&#10;" filled="f" strokecolor="#a5a5a5"/>
              <ns7:shapetype id="_x0000_t202" coordsize="21600,21600" ns8:spt="202" path="m,l,21600r21600,l21600,xe">
                <ns7:stroke joinstyle="miter"/>
                <ns7:path gradientshapeok="t" ns8:connecttype="rect"/>
              </ns7:shapetype>
              <ns7:shape id="Text Box 5" ns8:spid="_x0000_s1029" type="#_x0000_t202" style="position:absolute;left:1731;top:14639;width:660;height:330;visibility:visible;mso-wrap-style:square;v-text-anchor:top" ns8: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L+wQAAANoAAAAPAAAAZHJzL2Rvd25yZXYueG1sRI9Bi8Iw&#10;FITvC/6H8AQvi6YKK1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AsM0v7BAAAA2gAAAA8AAAAA&#10;AAAAAAAAAAAABwIAAGRycy9kb3ducmV2LnhtbFBLBQYAAAAAAwADALcAAAD1AgAAAAA=&#10;" filled="f" stroked="f">
                <ns7:textbox inset="0,2.16pt,0,0">
                  <ns0:txbxContent>
                    <ns0:p ns2:paraId="026E5AE4" ns2:textId="77777777" ns0:rsidR="00987343" ns0:rsidRDefault="00987343">
                      <ns0:pPr>
                        <ns0:spacing ns0:after="0" ns0:line="240" ns0:lineRule="auto"/>
                        <ns0:jc ns0:val="center"/>
                        <ns0:rPr>
                          <ns0:color ns0:val="323E4F" ns0:themeColor="text2" ns0:themeShade="BF"/>
                          <ns0:sz ns0:val="16"/>
                          <ns0:szCs ns0:val="16"/>
                        </ns0:rPr>
                      </ns0:pPr>
                      <ns0:r>
                        <ns0:fldChar ns0:fldCharType="begin"/>
                      </ns0:r>
                      <ns0:r>
                        <ns0:instrText>PAGE   \* MERGEFORMAT</ns0:instrText>
                      </ns0:r>
                      <ns0:r>
                        <ns0:fldChar ns0:fldCharType="separate"/>
                      </ns0:r>
                      <ns0:r>
                        <ns0:rPr>
                          <ns0:color ns0:val="323E4F" ns0:themeColor="text2" ns0:themeShade="BF"/>
                          <ns0:sz ns0:val="16"/>
                          <ns0:szCs ns0:val="16"/>
                        </ns0:rPr>
                        <ns0:t>1</ns0:t>
                      </ns0:r>
                      <ns0:r>
                        <ns0:rPr>
                          <ns0:color ns0:val="323E4F" ns0:themeColor="text2" ns0:themeShade="BF"/>
                          <ns0:sz ns0:val="16"/>
                          <ns0:szCs ns0:val="16"/>
                        </ns0:rPr>
                        <ns0:fldChar ns0:fldCharType="end"/>
                      </ns0:r>
                    </ns0:p>
                  </ns0:txbxContent>
                </ns7:textbox>
              </ns7:shape>
              <ns7:group id="Group 5" ns8:spid="_x0000_s1030" style="position:absolute;left:1775;top:14647;width:571;height:314" coordorigin="1705,14935" coordsize="682,375" ns8: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ns7:shape id="AutoShape 7" ns8:spid="_x0000_s1031" style="position:absolute;left:1782;top:14858;width:375;height:530;rotation:-90;visibility:visible;mso-wrap-style:square;v-text-anchor:top" coordsize="21600,21600" ns8: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" path="m,l5400,21600r10800,l21600,,,xe" filled="f" strokecolor="#a5a5a5">
                  <ns7:stroke joinstyle="miter"/>
                  <ns7:path ns8:connecttype="custom" ns8:connectlocs="6,7;3,13;1,7;3,0" ns8:connectangles="0,0,0,0" textboxrect="4493,4483,17107,17117"/>
                </ns7:shape>
                <ns7:shape id="AutoShape 8" ns8:spid="_x0000_s1032" style="position:absolute;left:1934;top:14858;width:375;height:530;rotation:-90;flip:x;visibility:visible;mso-wrap-style:square;v-text-anchor:top" coordsize="21600,21600" ns8: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" path="m,l5400,21600r10800,l21600,,,xe" filled="f" strokecolor="#a5a5a5">
                  <ns7:stroke joinstyle="miter"/>
                  <ns7:path ns8:connecttype="custom" ns8:connectlocs="6,7;3,13;1,7;3,0" ns8:connectangles="0,0,0,0" textboxrect="4493,4483,17107,17117"/>
                </ns7:shape>
              </ns7:group>
              <ns11:anchorlock/>
            </ns7:group>
          </ns0:pict>
        </ns1:Fallback>
      </ns1:AlternateContent>
    </ns0:r>
  </ns0:p>
</ns0: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3BD2B" w14:textId="77777777" w:rsidR="00307F56" w:rsidRDefault="00307F56" w:rsidP="008F3BC9">
      <w:pPr>
        <w:spacing w:after="0" w:line="240" w:lineRule="auto"/>
      </w:pPr>
      <w:r>
        <w:separator/>
      </w:r>
    </w:p>
  </w:footnote>
  <w:footnote w:type="continuationSeparator" w:id="0">
    <w:p w14:paraId="139BC648" w14:textId="77777777" w:rsidR="00307F56" w:rsidRDefault="00307F56" w:rsidP="008F3BC9">
      <w:pPr>
        <w:spacing w:after="0" w:line="240" w:lineRule="auto"/>
      </w:pPr>
      <w:r>
        <w:continuationSeparator/>
      </w:r>
    </w:p>
  </w:footnote>
</w:footnotes>
</file>

<file path=word/header1.xml><?xml version="1.0" encoding="utf-8"?>
<ns0:hdr xmlns:ns0="http://schemas.openxmlformats.org/wordprocessingml/2006/main" xmlns:ns1="http://schemas.openxmlformats.org/markup-compatibility/2006" xmlns:ns2="http://schemas.microsoft.com/office/word/2010/wordml" ns1:Ignorable="w14 w15 w16se w16cid w16 w16cex w16sdtdh wp14">
  <ns0:p ns2:paraId="595CD2E0" ns2:textId="4B0C77C6" ns0:rsidR="008F3BC9" ns0:rsidRDefault="008F3BC9">
    <ns0:pPr>
      <ns0:pStyle ns0:val="Encabezado"/>
    </ns0:pPr>
    <ns0:r>
      <ns0:t>Analyse des données dans les grandes entreprises</ns0:t>
    </ns0:r>
  </ns0:p>
</ns0: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14DB"/>
    <w:multiLevelType w:val="hybridMultilevel"/>
    <w:tmpl w:val="73D07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948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9C"/>
    <w:rsid w:val="00074038"/>
    <w:rsid w:val="00112105"/>
    <w:rsid w:val="001C663B"/>
    <w:rsid w:val="001E19C4"/>
    <w:rsid w:val="00307F56"/>
    <w:rsid w:val="003E1FCA"/>
    <w:rsid w:val="00505931"/>
    <w:rsid w:val="005E1647"/>
    <w:rsid w:val="006A3147"/>
    <w:rsid w:val="008B789C"/>
    <w:rsid w:val="008F3BC9"/>
    <w:rsid w:val="00987343"/>
    <w:rsid w:val="00E133FF"/>
    <w:rsid w:val="00E7085F"/>
    <w:rsid w:val="00FB7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6971A"/>
  <w15:chartTrackingRefBased/>
  <w15:docId w15:val="{0E538A8B-9452-47CC-B4BD-8DC26A37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74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105"/>
    <w:pPr>
      <w:ind w:left="720"/>
      <w:contextualSpacing/>
    </w:pPr>
  </w:style>
  <w:style w:type="character" w:customStyle="1" w:styleId="Ttulo2Car">
    <w:name w:val="Título 2 Car"/>
    <w:basedOn w:val="Fuentedeprrafopredeter"/>
    <w:link w:val="Ttulo2"/>
    <w:uiPriority w:val="9"/>
    <w:rsid w:val="0007403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F3B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3BC9"/>
  </w:style>
  <w:style w:type="paragraph" w:styleId="Piedepgina">
    <w:name w:val="footer"/>
    <w:basedOn w:val="Normal"/>
    <w:link w:val="PiedepginaCar"/>
    <w:uiPriority w:val="99"/>
    <w:unhideWhenUsed/>
    <w:rsid w:val="008F3B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3BC9"/>
  </w:style>
  <w:style w:type="table" w:styleId="Tablaconcuadrcula">
    <w:name w:val="Table Grid"/>
    <w:basedOn w:val="Tablanormal"/>
    <w:uiPriority w:val="39"/>
    <w:rsid w:val="008F3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8F3BC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659</Words>
  <Characters>3627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dc:creator>
  <cp:keywords/>
  <dc:description/>
  <cp:lastModifiedBy>STM</cp:lastModifiedBy>
  <cp:revision>14</cp:revision>
  <dcterms:created xsi:type="dcterms:W3CDTF">2024-01-07T16:42:00Z</dcterms:created>
  <dcterms:modified xsi:type="dcterms:W3CDTF">2024-01-23T21:35:00Z</dcterms:modified>
</cp:coreProperties>
</file>