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officeDocument/2006/relationships" xmlns:ns4="http://schemas.openxmlformats.org/drawingml/2006/wordprocessingDrawing" xmlns:ns5="http://schemas.microsoft.com/office/word/2010/wordprocessingDrawing" xmlns:ns6="http://schemas.openxmlformats.org/drawingml/2006/main" xmlns:ns7="http://schemas.openxmlformats.org/drawingml/2006/picture" xmlns:ns8="http://schemas.microsoft.com/office/drawing/2010/main" ns1:Ignorable="w14 w15 w16se w16cid w16 w16cex w16sdtdh wp14">
  <ns0:body>
    <ns0:p ns2:paraId="1872786E" ns2:textId="08916DDA" ns0:rsidR="009064C9" ns0:rsidRDefault="009064C9" ns0:rsidP="009064C9">
      <ns0:pPr>
        <ns0:pStyle ns0:val="Ttulo"/>
        <ns0:rPr>
          <ns0:rFonts ns0:eastAsia="Times New Roman"/>
          <ns0:lang ns0:eastAsia="es-ES"/>
        </ns0:rPr>
      </ns0:pPr>
      <ns0:r>
        <ns0:rPr>
          <ns0:rFonts ns0:eastAsia="Times New Roman"/>
          <ns0:lang ns0:eastAsia="es-ES"/>
        </ns0:rPr>
        <ns0:t>Stoïcisme</ns0:t>
      </ns0:r>
    </ns0:p>
    <ns0:p ns2:paraId="4E2FF99E" ns2:textId="77777777" ns0:rsidR="009064C9" ns0:rsidRPr="009064C9" ns0:rsidRDefault="009064C9" ns0:rsidP="009064C9">
      <ns0:pPr>
        <ns0:rPr>
          <ns0:lang ns0:eastAsia="es-ES"/>
        </ns0:rPr>
      </ns0:pPr>
    </ns0:p>
    <ns0:p ns2:paraId="22E02CBE" ns2:textId="15AFE860" ns0:rsidR="009064C9" ns0:rsidRPr="009064C9" ns0:rsidRDefault="009064C9" ns0:rsidP="009064C9">
      <ns0:pPr>
        <ns0:rPr>
          <ns0:lang ns0:eastAsia="es-ES"/>
        </ns0:rPr>
      </ns0:pPr>
      <ns0:r ns0:rsidRPr="009064C9">
        <ns0:rPr>
          <ns0:lang ns0:eastAsia="es-ES"/>
        </ns0:rPr>
        <ns0:t>Peut-être que l'éthique n'était pas la question fondamentale de la philosophie grecque antique. Mais bien avant que la religion chrétienne érige l'impressionnant édifice de son éthique et de sa morale, Socrate a fixé définitivement l'attention sur l'éthique, laissant derrière lui une lueur inextinguible. La mort de Socrate en 399 av. J.-C. fut un événement transcendantal dont on peut seulement dire qu'il est mythique. Le moment de sa condamnation et de son exécution, acceptés au point de renoncer à la fuite, la manière dont il a affronté son dernier instant... Tout semble imprégné de cette plénitude épique (et éthique) que les incrédules appellent des coïncidences du hasard et que d'autres appellent la providence, qui guide les favoris des dieux.</ns0:t>
      </ns0:r>
    </ns0:p>
    <ns0:p ns2:paraId="0D212821" ns2:textId="77777777" ns0:rsidR="009064C9" ns0:rsidRPr="009064C9" ns0:rsidRDefault="009064C9" ns0:rsidP="009064C9">
      <ns0:pPr>
        <ns0:rPr>
          <ns0:lang ns0:eastAsia="es-ES"/>
        </ns0:rPr>
      </ns0:pPr>
      <ns0:r ns0:rsidRPr="009064C9">
        <ns0:rPr>
          <ns0:lang ns0:eastAsia="es-ES"/>
        </ns0:rPr>
        <ns0:t>Socrate est devenu la grande référence de la liberté morale pour les temps futurs. C'est le Socrate qui, échappant à tout dogme et à toute tradition et n'ayant d'autre gouvernement que sa propre personne, n'obéit qu'à la dictée de sa conscience. Avec sa vie et sa mort, Socrate a inspiré une idée de bonheur à la portée de tout homme, en faisant appel à la tendance spontanée à l'amélioration de son propre être. Moment culminant de la création philosophique antique, ceux qui l'ont suivi, à l'exception de Platon et Aristote, ont perdu l'élan spéculatif et créatif des présocratiques et ont formé des écoles philosophiques qui ont systématisé et diffusé la doctrine de Socrate.</ns0:t>
      </ns0:r>
      <ns0:hyperlink ns3:id="rId6" ns0:history="1">
        <ns0:r ns0:rsidRPr="009064C9">
          <ns0:rPr>
            <ns0:b/>
            <ns0:bCs/>
            <ns0:i/>
            <ns0:iCs/>
            <ns0:color ns0:val="0000FF"/>
            <ns0:u ns0:val="single"/>
            <ns0:lang ns0:eastAsia="es-ES"/>
          </ns0:rPr>
          <ns0:t>lire Socrate soldat</ns0:t>
        </ns0:r>
      </ns0:hyperlink>
      <ns0:r ns0:rsidRPr="009064C9">
        <ns0:rPr>
          <ns0:lang ns0:eastAsia="es-ES"/>
        </ns0:rPr>
        <ns0:t>).</ns0:t>
      </ns0:r>
    </ns0:p>
    <ns0:p ns2:paraId="4C0D28D1" ns2:textId="77777777" ns0:rsidR="009064C9" ns0:rsidRPr="009064C9" ns0:rsidRDefault="009064C9" ns0:rsidP="009064C9">
      <ns0:pPr>
        <ns0:rPr>
          <ns0:lang ns0:eastAsia="es-ES"/>
        </ns0:rPr>
      </ns0:pPr>
      <ns0:r ns0:rsidRPr="009064C9">
        <ns0:rPr>
          <ns0:lang ns0:eastAsia="es-ES"/>
        </ns0:rPr>
        <ns0:t>Une de ces écoles, la </ns0:t>
      </ns0:r>
      <ns0:r ns0:rsidRPr="009064C9">
        <ns0:rPr>
          <ns0:i/>
          <ns0:iCs/>
          <ns0:lang ns0:eastAsia="es-ES"/>
        </ns0:rPr>
        <ns0:t>Cynique</ns0:t>
      </ns0:r>
      <ns0:r ns0:rsidRPr="009064C9">
        <ns0:rPr>
          <ns0:lang ns0:eastAsia="es-ES"/>
        </ns0:rPr>
        <ns0:t xml:space="preserve">, a été fondée par Antisthène (444-365 av. J.-C.), l'un des rares disciples qui ont accompagné Socrate dans ses derniers moments. D'origine modeste, il n'a jamais possédé la citoyenneté athénienne. Il a étudié avec Gorgias (460-380 av. J.-C.), mais il a été l'un des nombreux à rejoindre Socrate. La légende lui attribue d'avoir vengé la mort de son maître en obtenant la condamnation de deux des accusateurs de Socrate : Anytos, à l'exil, et </ns0:t>
      </ns0:r>
      <ns0:proofErr ns0:type="spellStart"/>
      <ns0:r ns0:rsidRPr="009064C9">
        <ns0:rPr>
          <ns0:lang ns0:eastAsia="es-ES"/>
        </ns0:rPr>
        <ns0:t>Meletos</ns0:t>
      </ns0:r>
      <ns0:proofErr ns0:type="spellEnd"/>
      <ns0:r ns0:rsidRPr="009064C9">
        <ns0:rPr>
          <ns0:lang ns0:eastAsia="es-ES"/>
        </ns0:rPr>
        <ns0:t>, à mort. Antisthène, en conflit avec Platon (</ns0:t>
      </ns0:r>
      <ns0:hyperlink ns3:id="rId7" ns0:history="1">
        <ns0:r ns0:rsidRPr="009064C9">
          <ns0:rPr>
            <ns0:b/>
            <ns0:bCs/>
            <ns0:i/>
            <ns0:iCs/>
            <ns0:color ns0:val="0000FF"/>
            <ns0:lang ns0:eastAsia="es-ES"/>
          </ns0:rPr>
          <ns0:t>lire Platon empiriste</ns0:t>
        </ns0:r>
      </ns0:hyperlink>
      <ns0:r ns0:rsidRPr="009064C9">
        <ns0:rPr>
          <ns0:lang ns0:eastAsia="es-ES"/>
        </ns0:rPr>
        <ns0:t xml:space="preserve">), a formé sa propre école en périphérie d'Athènes, au Gymnase de </ns0:t>
      </ns0:r>
      <ns0:proofErr ns0:type="spellStart"/>
      <ns0:r ns0:rsidRPr="009064C9">
        <ns0:rPr>
          <ns0:lang ns0:eastAsia="es-ES"/>
        </ns0:rPr>
        <ns0:t>Cinosargos</ns0:t>
      </ns0:r>
      <ns0:proofErr ns0:type="spellEnd"/>
      <ns0:r ns0:rsidRPr="009064C9">
        <ns0:rPr>
          <ns0:lang ns0:eastAsia="es-ES"/>
        </ns0:rPr>
        <ns0:t xml:space="preserve"> (chien blanc), d'où vient le nom de son école. Les cyniques ont pratiqué un rigorisme moral extrême jusqu'à l'extravagance, et ont accepté les pauvres, les femmes et les esclaves dans leurs classes.</ns0:t>
      </ns0:r>
    </ns0:p>
    <ns0:p ns2:paraId="50797516" ns2:textId="77777777" ns0:rsidR="009064C9" ns0:rsidRPr="009064C9" ns0:rsidRDefault="009064C9" ns0:rsidP="009064C9">
      <ns0:pPr>
        <ns0:rPr>
          <ns0:lang ns0:eastAsia="es-ES"/>
        </ns0:rPr>
      </ns0:pPr>
      <ns0:r ns0:rsidRPr="009064C9">
        <ns0:rPr>
          <ns0:lang ns0:eastAsia="es-ES"/>
        </ns0:rPr>
        <ns0:t xml:space="preserve">Il est célèbre et encore rappelé les anecdotes ingénieuses et même grotesques des philosophes cyniques, notamment celles attribuées à Diogène de </ns0:t>
      </ns0:r>
      <ns0:proofErr ns0:type="spellStart"/>
      <ns0:r ns0:rsidRPr="009064C9">
        <ns0:rPr>
          <ns0:lang ns0:eastAsia="es-ES"/>
        </ns0:rPr>
        <ns0:t>Sínope</ns0:t>
      </ns0:r>
      <ns0:proofErr ns0:type="spellEnd"/>
      <ns0:r ns0:rsidRPr="009064C9">
        <ns0:rPr>
          <ns0:lang ns0:eastAsia="es-ES"/>
        </ns0:rPr>
        <ns0:t xml:space="preserve"> (412-323 a. C,), plus connu sous le nom de </ns0:t>
      </ns0:r>
      <ns0:r ns0:rsidRPr="009064C9">
        <ns0:rPr>
          <ns0:i/>
          <ns0:iCs/>
          <ns0:lang ns0:eastAsia="es-ES"/>
        </ns0:rPr>
        <ns0:t>Diogène le Cynique</ns0:t>
      </ns0:r>
      <ns0:r ns0:rsidRPr="009064C9">
        <ns0:rPr>
          <ns0:lang ns0:eastAsia="es-ES"/>
        </ns0:rPr>
        <ns0:t>. Une des plus célèbres est celle qui le présente prisonnier et sur le point d'être vendu comme esclave, moment où son ravisseur lui demanda ce qu'il savait faire, pour le proposer aux éventuels acheteurs. Alors, Diogène lui répondit qu'il savait seulement commander et que c'était ce qu'il savait faire de mieux, donc n'importe qui voulant acheter un maître pourrait l'acquérir.</ns0:t>
      </ns0:r>
    </ns0:p>
    <ns0:p ns2:paraId="5E8DAA5A" ns2:textId="331CC2B8" ns0:rsidR="009064C9" ns0:rsidRDefault="009064C9" ns0:rsidP="009064C9">
      <ns0:pPr>
        <ns0:rPr>
          <ns0:rFonts ns0:ascii="Arial" ns0:eastAsia="Times New Roman" ns0:hAnsi="Arial" ns0:cs="Arial"/>
          <ns0:sz ns0:val="24"/>
          <ns0:szCs ns0:val="24"/>
          <ns0:lang ns0:eastAsia="es-ES"/>
        </ns0:rPr>
      </ns0:pPr>
      <ns0:r ns0:rsidRPr="009064C9">
        <ns0:rPr>
          <ns0:rFonts ns0:ascii="Arial" ns0:eastAsia="Times New Roman" ns0:hAnsi="Arial" ns0:cs="Arial"/>
          <ns0:noProof/>
          <ns0:sz ns0:val="24"/>
          <ns0:szCs ns0:val="24"/>
          <ns0:lang ns0:eastAsia="es-ES"/>
        </ns0:rPr>
        <ns0:lastRenderedPageBreak/>
        <ns0:drawing>
          <ns4:inline distT="0" distB="0" distL="0" distR="0" ns5:anchorId="22FEC534" ns5:editId="00B36A0D">
            <ns4:extent cx="4286250" cy="2762250"/>
            <ns4:effectExtent l="0" t="0" r="0" b="0"/>
            <ns4:docPr id="1" name="Imagen 1"/>
            <ns4:cNvGraphicFramePr>
              <ns6:graphicFrameLocks noChangeAspect="1"/>
            </ns4:cNvGraphicFramePr>
            <ns6:graphic>
              <ns6:graphicData uri="http://schemas.openxmlformats.org/drawingml/2006/picture">
                <ns7:pic>
                  <ns7:nvPicPr>
                    <ns7:cNvPr id="0" name="Picture 1"/>
                    <ns7:cNvPicPr>
                      <ns6:picLocks noChangeAspect="1" noChangeArrowheads="1"/>
                    </ns7:cNvPicPr>
                  </ns7:nvPicPr>
                  <ns7:blipFill>
                    <ns6:blip ns3:embed="rId8">
                      <ns6:extLst>
                        <ns6:ext uri="{28A0092B-C50C-407E-A947-70E740481C1C}">
                          <ns8:useLocalDpi val="0"/>
                        </ns6:ext>
                      </ns6:extLst>
                    </ns6:blip>
                    <ns6:srcRect/>
                    <ns6:stretch>
                      <ns6:fillRect/>
                    </ns6:stretch>
                  </ns7:blipFill>
                  <ns7:spPr bwMode="auto">
                    <ns6:xfrm>
                      <ns6:off x="0" y="0"/>
                      <ns6:ext cx="4286250" cy="2762250"/>
                    </ns6:xfrm>
                    <ns6:prstGeom prst="rect">
                      <ns6:avLst/>
                    </ns6:prstGeom>
                    <ns6:noFill/>
                    <ns6:ln>
                      <ns6:noFill/>
                    </ns6:ln>
                  </ns7:spPr>
                </ns7:pic>
              </ns6:graphicData>
            </ns6:graphic>
          </ns4:inline>
        </ns0:drawing>
      </ns0:r>
    </ns0:p>
    <ns0:p ns2:paraId="7166D226" ns2:textId="4909F301" ns0:rsidR="00570784" ns0:rsidRDefault="00570784" ns0:rsidP="00570784">
      <ns0:pPr>
        <ns0:pStyle ns0:val="Cita"/>
        <ns0:rPr>
          <ns0:lang ns0:eastAsia="es-ES"/>
        </ns0:rPr>
      </ns0:pPr>
      <ns0:r>
        <ns0:rPr>
          <ns0:lang ns0:eastAsia="es-ES"/>
        </ns0:rPr>
        <ns0:t xml:space="preserve">Image de </ns0:t>
      </ns0:r>
      <ns0:proofErr ns0:type="spellStart"/>
      <ns0:r>
        <ns0:rPr>
          <ns0:lang ns0:eastAsia="es-ES"/>
        </ns0:rPr>
        <ns0:t>Zenon</ns0:t>
      </ns0:r>
      <ns0:proofErr ns0:type="spellEnd"/>
      <ns0:r>
        <ns0:rPr>
          <ns0:lang ns0:eastAsia="es-ES"/>
        </ns0:rPr>
        <ns0:t xml:space="preserve"> regardant vers l'infini</ns0:t>
      </ns0:r>
    </ns0:p>
    <ns0:p ns2:paraId="48F1ABB4" ns2:textId="77777777" ns0:rsidR="009064C9" ns0:rsidRPr="009064C9" ns0:rsidRDefault="009064C9" ns0:rsidP="009064C9">
      <ns0:pPr>
        <ns0:rPr>
          <ns0:lang ns0:eastAsia="es-ES"/>
        </ns0:rPr>
      </ns0:pPr>
    </ns0:p>
    <ns0:p ns2:paraId="37FEB71B" ns2:textId="0F6CE2D0" ns0:rsidR="00FB7F3A" ns0:rsidRPr="008D4AD9" ns0:rsidRDefault="009064C9" ns0:rsidP="009064C9">
      <ns0:pPr>
        <ns0:rPr>
          <ns0:lang ns0:eastAsia="es-ES"/>
        </ns0:rPr>
      </ns0:pPr>
      <ns0:r ns0:rsidRPr="009064C9">
        <ns0:rPr>
          <ns0:lang ns0:eastAsia="es-ES"/>
        </ns0:rPr>
        <ns0:t>Le stoïcisme est né de l'école. </ns0:t>
      </ns0:r>
      <ns0:r ns0:rsidRPr="009064C9">
        <ns0:rPr>
          <ns0:i/>
          <ns0:iCs/>
          <ns0:lang ns0:eastAsia="es-ES"/>
        </ns0:rPr>
        <ns0:t>cynique</ns0:t>
      </ns0:r>
      <ns0:r ns0:rsidRPr="009064C9">
        <ns0:rPr>
          <ns0:lang ns0:eastAsia="es-ES"/>
        </ns0:rPr>
        <ns0:t> en l'année 301 (av. J.-C.), lorsque Zénon de Citium (336-264 av. J.-C.) a créé son école à "</ns0:t>
      </ns0:r>
      <ns0:proofErr ns0:type="spellStart"/>
      <ns0:r ns0:rsidRPr="009064C9">
        <ns0:rPr>
          <ns0:i/>
          <ns0:iCs/>
          <ns0:lang ns0:eastAsia="es-ES"/>
        </ns0:rPr>
        <ns0:t>Stoa</ns0:t>
      </ns0:r>
      <ns0:proofErr ns0:type="spellEnd"/>
      <ns0:r ns0:rsidRPr="009064C9">
        <ns0:rPr>
          <ns0:i/>
          <ns0:iCs/>
          <ns0:lang ns0:eastAsia="es-ES"/>
        </ns0:rPr>
        <ns0:t xml:space="preserve"> </ns0:t>
      </ns0:r>
      <ns0:proofErr ns0:type="spellStart"/>
      <ns0:r ns0:rsidRPr="009064C9">
        <ns0:rPr>
          <ns0:i/>
          <ns0:iCs/>
          <ns0:lang ns0:eastAsia="es-ES"/>
        </ns0:rPr>
        <ns0:t>Poikile</ns0:t>
      </ns0:r>
      <ns0:proofErr ns0:type="spellEnd"/>
      <ns0:r ns0:rsidRPr="009064C9">
        <ns0:rPr>
          <ns0:lang ns0:eastAsia="es-ES"/>
        </ns0:rPr>
        <ns0:t xml:space="preserve">" (Porte Peinte) d'Athènes. Zénon a étudié à l'Académie platonicienne et a également été influencé par l'école mégarienne. Et il a été disciple du cynique le plus éminent de la deuxième génération de cette école, " </ns0:t>
      </ns0:r>
      <ns0:proofErr ns0:type="spellStart"/>
      <ns0:r ns0:rsidRPr="009064C9">
        <ns0:rPr>
          <ns0:lang ns0:eastAsia="es-ES"/>
        </ns0:rPr>
        <ns0:t>Crátes</ns0:t>
      </ns0:r>
      <ns0:proofErr ns0:type="spellEnd"/>
      <ns0:r ns0:rsidRPr="009064C9">
        <ns0:rPr>
          <ns0:lang ns0:eastAsia="es-ES"/>
        </ns0:rPr>
        <ns0:t xml:space="preserve"> de Thèbes (368-288 a.C.). Le premier stoïcisme était très proche de l'idéal de vie cynique. La conception cynique de l'"autarcie" (autosuffisance) du sage a acquis une grande importance parmi les stoïciens. Mais cet idéal de vie emprunté aux cyniques serait progressivement purifié des excentricités et enrichi par les stoïciens.</ns0:t>
      </ns0:r>
    </ns0:p>
    <ns0:sectPr ns0:rsidR="00FB7F3A" ns0:rsidRPr="008D4AD9">
      <ns0:headerReference ns0:type="default" ns3:id="rId9"/>
      <ns0:footerReference ns0:type="default" ns3:id="rId10"/>
      <ns0:pgSz ns0:w="11906" ns0:h="16838"/>
      <ns0:pgMar ns0:top="1417" ns0:right="1701" ns0:bottom="1417" ns0:left="1701" ns0:header="708" ns0:footer="708" ns0:gutter="0"/>
      <ns0:cols ns0:space="708"/>
      <ns0:docGrid ns0:linePitch="360"/>
    </ns0:sectPr>
  </ns0:body>
</ns0: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71B6" w14:textId="77777777" w:rsidR="00C9714B" w:rsidRDefault="00C9714B" w:rsidP="001E59F8">
      <w:pPr>
        <w:spacing w:after="0" w:line="240" w:lineRule="auto"/>
      </w:pPr>
      <w:r>
        <w:separator/>
      </w:r>
    </w:p>
  </w:endnote>
  <w:endnote w:type="continuationSeparator" w:id="0">
    <w:p w14:paraId="43ABBC8B" w14:textId="77777777" w:rsidR="00C9714B" w:rsidRDefault="00C9714B" w:rsidP="001E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ns0:ftr xmlns:ns0="http://schemas.openxmlformats.org/wordprocessingml/2006/main" xmlns:ns1="http://schemas.openxmlformats.org/markup-compatibility/2006" xmlns:ns2="http://schemas.microsoft.com/office/word/2010/wordml" ns1:Ignorable="w14 w15 w16se w16cid w16 w16cex w16sdtdh wp14">
  <ns0:sdt>
    <ns0:sdtPr>
      <ns0:id ns0:val="464093306"/>
      <ns0:docPartObj>
        <ns0:docPartGallery ns0:val="Page Numbers (Bottom of Page)"/>
        <ns0:docPartUnique/>
      </ns0:docPartObj>
    </ns0:sdtPr>
    <ns0:sdtContent>
      <ns0:p ns2:paraId="452DED57" ns2:textId="157A2A27" ns0:rsidR="002019C7" ns0:rsidRDefault="002019C7">
        <ns0:pPr>
          <ns0:pStyle ns0:val="Piedepgina"/>
          <ns0:jc ns0:val="center"/>
        </ns0:pPr>
        <ns0:r>
          <ns0:fldChar ns0:fldCharType="begin"/>
        </ns0:r>
        <ns0:r>
          <ns0:instrText>PAGE   \* MERGEFORMAT</ns0:instrText>
        </ns0:r>
        <ns0:r>
          <ns0:fldChar ns0:fldCharType="separate"/>
        </ns0:r>
        <ns0:r>
          <ns0:t>2</ns0:t>
        </ns0:r>
        <ns0:r>
          <ns0:fldChar ns0:fldCharType="end"/>
        </ns0:r>
        <ns0:r ns0:rsidR="00570784">
          <ns0:t xml:space="preserve"> Fait par Jaimito García en 2024</ns0:t>
        </ns0:r>
      </ns0:p>
    </ns0:sdtContent>
  </ns0:sdt>
  <ns0:p ns2:paraId="740FFDB0" ns2:textId="77777777" ns0:rsidR="002019C7" ns0:rsidRDefault="002019C7">
    <ns0:pPr>
      <ns0:pStyle ns0:val="Piedepgina"/>
    </ns0:pPr>
  </ns0:p>
</ns0: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B8CE8" w14:textId="77777777" w:rsidR="00C9714B" w:rsidRDefault="00C9714B" w:rsidP="001E59F8">
      <w:pPr>
        <w:spacing w:after="0" w:line="240" w:lineRule="auto"/>
      </w:pPr>
      <w:r>
        <w:separator/>
      </w:r>
    </w:p>
  </w:footnote>
  <w:footnote w:type="continuationSeparator" w:id="0">
    <w:p w14:paraId="15496037" w14:textId="77777777" w:rsidR="00C9714B" w:rsidRDefault="00C9714B" w:rsidP="001E59F8">
      <w:pPr>
        <w:spacing w:after="0" w:line="240" w:lineRule="auto"/>
      </w:pPr>
      <w:r>
        <w:continuationSeparator/>
      </w:r>
    </w:p>
  </w:footnote>
</w:footnotes>
</file>

<file path=word/header1.xml><?xml version="1.0" encoding="utf-8"?>
<ns0:hdr xmlns:ns0="http://schemas.openxmlformats.org/wordprocessingml/2006/main" xmlns:ns1="http://schemas.openxmlformats.org/markup-compatibility/2006" xmlns:ns2="http://schemas.microsoft.com/office/word/2010/wordml" ns1:Ignorable="w14 w15 w16se w16cid w16 w16cex w16sdtdh wp14">
  <ns0:p ns2:paraId="488E275F" ns2:textId="20E9B768" ns0:rsidR="001E59F8" ns0:rsidRDefault="001E59F8">
    <ns0:pPr>
      <ns0:pStyle ns0:val="Encabezado"/>
    </ns0:pPr>
    <ns0:r>
      <ns0:t>Article sur le stoïcisme</ns0:t>
    </ns0:r>
  </ns0:p>
</ns0: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89"/>
    <w:rsid w:val="000D46D6"/>
    <w:rsid w:val="001E59F8"/>
    <w:rsid w:val="002019C7"/>
    <w:rsid w:val="00224356"/>
    <w:rsid w:val="00570784"/>
    <w:rsid w:val="007C6931"/>
    <w:rsid w:val="008B4568"/>
    <w:rsid w:val="008D4AD9"/>
    <w:rsid w:val="009064C9"/>
    <w:rsid w:val="00C27F89"/>
    <w:rsid w:val="00C9714B"/>
    <w:rsid w:val="00F233A0"/>
    <w:rsid w:val="00FB7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9E75"/>
  <w15:chartTrackingRefBased/>
  <w15:docId w15:val="{24FC8F69-C1E4-423B-A20B-22C3E80A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64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064C9"/>
    <w:rPr>
      <w:i/>
      <w:iCs/>
    </w:rPr>
  </w:style>
  <w:style w:type="character" w:styleId="Textoennegrita">
    <w:name w:val="Strong"/>
    <w:basedOn w:val="Fuentedeprrafopredeter"/>
    <w:uiPriority w:val="22"/>
    <w:qFormat/>
    <w:rsid w:val="009064C9"/>
    <w:rPr>
      <w:b/>
      <w:bCs/>
    </w:rPr>
  </w:style>
  <w:style w:type="character" w:styleId="Hipervnculo">
    <w:name w:val="Hyperlink"/>
    <w:basedOn w:val="Fuentedeprrafopredeter"/>
    <w:uiPriority w:val="99"/>
    <w:semiHidden/>
    <w:unhideWhenUsed/>
    <w:rsid w:val="009064C9"/>
    <w:rPr>
      <w:color w:val="0000FF"/>
      <w:u w:val="single"/>
    </w:rPr>
  </w:style>
  <w:style w:type="paragraph" w:styleId="Ttulo">
    <w:name w:val="Title"/>
    <w:basedOn w:val="Normal"/>
    <w:next w:val="Normal"/>
    <w:link w:val="TtuloCar"/>
    <w:uiPriority w:val="10"/>
    <w:qFormat/>
    <w:rsid w:val="00906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4C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E5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59F8"/>
  </w:style>
  <w:style w:type="paragraph" w:styleId="Piedepgina">
    <w:name w:val="footer"/>
    <w:basedOn w:val="Normal"/>
    <w:link w:val="PiedepginaCar"/>
    <w:uiPriority w:val="99"/>
    <w:unhideWhenUsed/>
    <w:rsid w:val="001E5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59F8"/>
  </w:style>
  <w:style w:type="paragraph" w:styleId="Cita">
    <w:name w:val="Quote"/>
    <w:basedOn w:val="Normal"/>
    <w:next w:val="Normal"/>
    <w:link w:val="CitaCar"/>
    <w:uiPriority w:val="29"/>
    <w:qFormat/>
    <w:rsid w:val="0057078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7078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entreletras.eu/ensayo/platon-empiris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reletras.eu/ensayo/socrates-soldad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dc:creator>
  <cp:keywords/>
  <dc:description/>
  <cp:lastModifiedBy>STM</cp:lastModifiedBy>
  <cp:revision>7</cp:revision>
  <dcterms:created xsi:type="dcterms:W3CDTF">2024-01-16T15:20:00Z</dcterms:created>
  <dcterms:modified xsi:type="dcterms:W3CDTF">2024-01-21T14:33:00Z</dcterms:modified>
</cp:coreProperties>
</file>