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9650873"/>
        <w:docPartObj>
          <w:docPartGallery w:val="Cover Pages"/>
          <w:docPartUnique/>
        </w:docPartObj>
      </w:sdtPr>
      <w:sdtEndPr>
        <w:rPr>
          <w:rFonts w:ascii="Corbel" w:hAnsi="Corbel"/>
          <w:szCs w:val="20"/>
        </w:rPr>
      </w:sdtEndPr>
      <w:sdtContent>
        <w:p w:rsidR="00E57D7E" w:rsidRDefault="00E57D7E">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BFA0A7"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f0a22e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57D7E" w:rsidRDefault="00E57D7E">
                                    <w:pPr>
                                      <w:pStyle w:val="Sinespaciado"/>
                                      <w:jc w:val="right"/>
                                      <w:rPr>
                                        <w:color w:val="595959" w:themeColor="text1" w:themeTint="A6"/>
                                        <w:sz w:val="28"/>
                                        <w:szCs w:val="28"/>
                                      </w:rPr>
                                    </w:pPr>
                                    <w:r>
                                      <w:rPr>
                                        <w:color w:val="595959" w:themeColor="text1" w:themeTint="A6"/>
                                        <w:sz w:val="28"/>
                                        <w:szCs w:val="28"/>
                                      </w:rPr>
                                      <w:t>Sergio Ulloa López</w:t>
                                    </w:r>
                                  </w:p>
                                </w:sdtContent>
                              </w:sdt>
                              <w:p w:rsidR="00E57D7E" w:rsidRDefault="00E57D7E">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E57D7E" w:rsidRDefault="00E57D7E">
                              <w:pPr>
                                <w:pStyle w:val="Sinespaciado"/>
                                <w:jc w:val="right"/>
                                <w:rPr>
                                  <w:color w:val="595959" w:themeColor="text1" w:themeTint="A6"/>
                                  <w:sz w:val="28"/>
                                  <w:szCs w:val="28"/>
                                </w:rPr>
                              </w:pPr>
                              <w:r>
                                <w:rPr>
                                  <w:color w:val="595959" w:themeColor="text1" w:themeTint="A6"/>
                                  <w:sz w:val="28"/>
                                  <w:szCs w:val="28"/>
                                </w:rPr>
                                <w:t>Sergio Ulloa López</w:t>
                              </w:r>
                            </w:p>
                          </w:sdtContent>
                        </w:sdt>
                        <w:p w:rsidR="00E57D7E" w:rsidRDefault="00E57D7E">
                          <w:pPr>
                            <w:pStyle w:val="Sinespaciado"/>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7D7E" w:rsidRDefault="00E57D7E">
                                <w:pPr>
                                  <w:pStyle w:val="Sinespaciado"/>
                                  <w:jc w:val="right"/>
                                  <w:rPr>
                                    <w:color w:val="F0A22E" w:themeColor="accent1"/>
                                    <w:sz w:val="28"/>
                                    <w:szCs w:val="28"/>
                                  </w:rPr>
                                </w:pPr>
                                <w:r>
                                  <w:rPr>
                                    <w:color w:val="F0A22E" w:themeColor="accent1"/>
                                    <w:sz w:val="28"/>
                                    <w:szCs w:val="28"/>
                                    <w:lang w:val="es-ES"/>
                                  </w:rPr>
                                  <w:t>Descripción breve</w:t>
                                </w:r>
                              </w:p>
                              <w:sdt>
                                <w:sdtPr>
                                  <w:rPr>
                                    <w:color w:val="595959" w:themeColor="text1" w:themeTint="A6"/>
                                    <w:sz w:val="20"/>
                                    <w:szCs w:val="20"/>
                                    <w:lang w:val="es-ES"/>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E57D7E" w:rsidRDefault="00E57D7E">
                                    <w:pPr>
                                      <w:pStyle w:val="Sinespaciado"/>
                                      <w:jc w:val="right"/>
                                      <w:rPr>
                                        <w:color w:val="595959" w:themeColor="text1" w:themeTint="A6"/>
                                        <w:sz w:val="20"/>
                                        <w:szCs w:val="20"/>
                                      </w:rPr>
                                    </w:pPr>
                                    <w:r w:rsidRPr="00E57D7E">
                                      <w:rPr>
                                        <w:color w:val="595959" w:themeColor="text1" w:themeTint="A6"/>
                                        <w:sz w:val="20"/>
                                        <w:szCs w:val="20"/>
                                        <w:lang w:val="es-ES"/>
                                      </w:rPr>
                                      <w:t>En este documento</w:t>
                                    </w:r>
                                    <w:r>
                                      <w:rPr>
                                        <w:color w:val="595959" w:themeColor="text1" w:themeTint="A6"/>
                                        <w:sz w:val="20"/>
                                        <w:szCs w:val="20"/>
                                        <w:lang w:val="es-ES"/>
                                      </w:rPr>
                                      <w:t xml:space="preserve"> se </w:t>
                                    </w:r>
                                    <w:r w:rsidR="00245269">
                                      <w:rPr>
                                        <w:color w:val="595959" w:themeColor="text1" w:themeTint="A6"/>
                                        <w:sz w:val="20"/>
                                        <w:szCs w:val="20"/>
                                        <w:lang w:val="es-ES"/>
                                      </w:rPr>
                                      <w:t>especificará</w:t>
                                    </w:r>
                                    <w:r>
                                      <w:rPr>
                                        <w:color w:val="595959" w:themeColor="text1" w:themeTint="A6"/>
                                        <w:sz w:val="20"/>
                                        <w:szCs w:val="20"/>
                                        <w:lang w:val="es-ES"/>
                                      </w:rPr>
                                      <w:t xml:space="preserve"> la arquitectura de la aplicación, es decir, el diseño de la base de datos y la interfaz elegida.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E57D7E" w:rsidRDefault="00E57D7E">
                          <w:pPr>
                            <w:pStyle w:val="Sinespaciado"/>
                            <w:jc w:val="right"/>
                            <w:rPr>
                              <w:color w:val="F0A22E" w:themeColor="accent1"/>
                              <w:sz w:val="28"/>
                              <w:szCs w:val="28"/>
                            </w:rPr>
                          </w:pPr>
                          <w:r>
                            <w:rPr>
                              <w:color w:val="F0A22E" w:themeColor="accent1"/>
                              <w:sz w:val="28"/>
                              <w:szCs w:val="28"/>
                              <w:lang w:val="es-ES"/>
                            </w:rPr>
                            <w:t>Descripción breve</w:t>
                          </w:r>
                        </w:p>
                        <w:sdt>
                          <w:sdtPr>
                            <w:rPr>
                              <w:color w:val="595959" w:themeColor="text1" w:themeTint="A6"/>
                              <w:sz w:val="20"/>
                              <w:szCs w:val="20"/>
                              <w:lang w:val="es-ES"/>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E57D7E" w:rsidRDefault="00E57D7E">
                              <w:pPr>
                                <w:pStyle w:val="Sinespaciado"/>
                                <w:jc w:val="right"/>
                                <w:rPr>
                                  <w:color w:val="595959" w:themeColor="text1" w:themeTint="A6"/>
                                  <w:sz w:val="20"/>
                                  <w:szCs w:val="20"/>
                                </w:rPr>
                              </w:pPr>
                              <w:r w:rsidRPr="00E57D7E">
                                <w:rPr>
                                  <w:color w:val="595959" w:themeColor="text1" w:themeTint="A6"/>
                                  <w:sz w:val="20"/>
                                  <w:szCs w:val="20"/>
                                  <w:lang w:val="es-ES"/>
                                </w:rPr>
                                <w:t>En este documento</w:t>
                              </w:r>
                              <w:r>
                                <w:rPr>
                                  <w:color w:val="595959" w:themeColor="text1" w:themeTint="A6"/>
                                  <w:sz w:val="20"/>
                                  <w:szCs w:val="20"/>
                                  <w:lang w:val="es-ES"/>
                                </w:rPr>
                                <w:t xml:space="preserve"> se </w:t>
                              </w:r>
                              <w:r w:rsidR="00245269">
                                <w:rPr>
                                  <w:color w:val="595959" w:themeColor="text1" w:themeTint="A6"/>
                                  <w:sz w:val="20"/>
                                  <w:szCs w:val="20"/>
                                  <w:lang w:val="es-ES"/>
                                </w:rPr>
                                <w:t>especificará</w:t>
                              </w:r>
                              <w:r>
                                <w:rPr>
                                  <w:color w:val="595959" w:themeColor="text1" w:themeTint="A6"/>
                                  <w:sz w:val="20"/>
                                  <w:szCs w:val="20"/>
                                  <w:lang w:val="es-ES"/>
                                </w:rPr>
                                <w:t xml:space="preserve"> la arquitectura de la aplicación, es decir, el diseño de la base de datos y la interfaz elegida.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7D7E" w:rsidRDefault="00140ABD">
                                <w:pPr>
                                  <w:jc w:val="right"/>
                                  <w:rPr>
                                    <w:color w:val="F0A22E" w:themeColor="accent1"/>
                                    <w:sz w:val="64"/>
                                    <w:szCs w:val="64"/>
                                  </w:rPr>
                                </w:pPr>
                                <w:sdt>
                                  <w:sdtPr>
                                    <w:rPr>
                                      <w:caps/>
                                      <w:color w:val="F0A22E"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57D7E">
                                      <w:rPr>
                                        <w:caps/>
                                        <w:color w:val="F0A22E" w:themeColor="accent1"/>
                                        <w:sz w:val="64"/>
                                        <w:szCs w:val="64"/>
                                      </w:rPr>
                                      <w:t>Memoria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57D7E" w:rsidRDefault="00E57D7E">
                                    <w:pPr>
                                      <w:jc w:val="right"/>
                                      <w:rPr>
                                        <w:smallCaps/>
                                        <w:color w:val="404040" w:themeColor="text1" w:themeTint="BF"/>
                                        <w:sz w:val="36"/>
                                        <w:szCs w:val="36"/>
                                      </w:rPr>
                                    </w:pPr>
                                    <w:r>
                                      <w:rPr>
                                        <w:color w:val="404040" w:themeColor="text1" w:themeTint="BF"/>
                                        <w:sz w:val="36"/>
                                        <w:szCs w:val="36"/>
                                      </w:rPr>
                                      <w:t>Práctica final de Ampliación de Bases de Datos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E57D7E" w:rsidRDefault="00140ABD">
                          <w:pPr>
                            <w:jc w:val="right"/>
                            <w:rPr>
                              <w:color w:val="F0A22E" w:themeColor="accent1"/>
                              <w:sz w:val="64"/>
                              <w:szCs w:val="64"/>
                            </w:rPr>
                          </w:pPr>
                          <w:sdt>
                            <w:sdtPr>
                              <w:rPr>
                                <w:caps/>
                                <w:color w:val="F0A22E"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57D7E">
                                <w:rPr>
                                  <w:caps/>
                                  <w:color w:val="F0A22E" w:themeColor="accent1"/>
                                  <w:sz w:val="64"/>
                                  <w:szCs w:val="64"/>
                                </w:rPr>
                                <w:t>Memoria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57D7E" w:rsidRDefault="00E57D7E">
                              <w:pPr>
                                <w:jc w:val="right"/>
                                <w:rPr>
                                  <w:smallCaps/>
                                  <w:color w:val="404040" w:themeColor="text1" w:themeTint="BF"/>
                                  <w:sz w:val="36"/>
                                  <w:szCs w:val="36"/>
                                </w:rPr>
                              </w:pPr>
                              <w:r>
                                <w:rPr>
                                  <w:color w:val="404040" w:themeColor="text1" w:themeTint="BF"/>
                                  <w:sz w:val="36"/>
                                  <w:szCs w:val="36"/>
                                </w:rPr>
                                <w:t>Práctica final de Ampliación de Bases de Datos</w:t>
                              </w:r>
                            </w:p>
                          </w:sdtContent>
                        </w:sdt>
                      </w:txbxContent>
                    </v:textbox>
                    <w10:wrap type="square" anchorx="page" anchory="page"/>
                  </v:shape>
                </w:pict>
              </mc:Fallback>
            </mc:AlternateContent>
          </w:r>
        </w:p>
        <w:p w:rsidR="00E57D7E" w:rsidRDefault="00E57D7E">
          <w:pPr>
            <w:rPr>
              <w:rFonts w:ascii="Corbel" w:hAnsi="Corbel"/>
              <w:szCs w:val="20"/>
            </w:rPr>
          </w:pPr>
          <w:r>
            <w:rPr>
              <w:noProof/>
              <w:color w:val="595959" w:themeColor="text1" w:themeTint="A6"/>
              <w:sz w:val="18"/>
              <w:szCs w:val="18"/>
            </w:rPr>
            <w:drawing>
              <wp:anchor distT="0" distB="0" distL="114300" distR="114300" simplePos="0" relativeHeight="251663360" behindDoc="0" locked="0" layoutInCell="1" allowOverlap="1">
                <wp:simplePos x="0" y="0"/>
                <wp:positionH relativeFrom="margin">
                  <wp:align>center</wp:align>
                </wp:positionH>
                <wp:positionV relativeFrom="paragraph">
                  <wp:posOffset>986155</wp:posOffset>
                </wp:positionV>
                <wp:extent cx="5218430" cy="1428750"/>
                <wp:effectExtent l="0" t="0" r="1270" b="0"/>
                <wp:wrapThrough wrapText="bothSides">
                  <wp:wrapPolygon edited="0">
                    <wp:start x="1498" y="0"/>
                    <wp:lineTo x="946" y="864"/>
                    <wp:lineTo x="0" y="3744"/>
                    <wp:lineTo x="0" y="10944"/>
                    <wp:lineTo x="394" y="13824"/>
                    <wp:lineTo x="394" y="16128"/>
                    <wp:lineTo x="6308" y="18432"/>
                    <wp:lineTo x="11591" y="18432"/>
                    <wp:lineTo x="11749" y="21312"/>
                    <wp:lineTo x="11828" y="21312"/>
                    <wp:lineTo x="12616" y="21312"/>
                    <wp:lineTo x="12695" y="21312"/>
                    <wp:lineTo x="13168" y="18432"/>
                    <wp:lineTo x="13878" y="18432"/>
                    <wp:lineTo x="19949" y="14400"/>
                    <wp:lineTo x="19949" y="13824"/>
                    <wp:lineTo x="21526" y="12096"/>
                    <wp:lineTo x="21526" y="9216"/>
                    <wp:lineTo x="21132" y="9216"/>
                    <wp:lineTo x="21369" y="7488"/>
                    <wp:lineTo x="20738" y="6912"/>
                    <wp:lineTo x="15770" y="4608"/>
                    <wp:lineTo x="15691" y="1440"/>
                    <wp:lineTo x="15534" y="0"/>
                    <wp:lineTo x="1498" y="0"/>
                  </wp:wrapPolygon>
                </wp:wrapThrough>
                <wp:docPr id="1" name="Imagen 1" descr="C:\Users\Korvo\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rvo\AppData\Local\Microsoft\Windows\INetCache\Content.Word\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843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rbel" w:hAnsi="Corbel"/>
              <w:szCs w:val="20"/>
            </w:rPr>
            <w:br w:type="page"/>
          </w:r>
        </w:p>
      </w:sdtContent>
    </w:sdt>
    <w:p w:rsidR="00066685" w:rsidRPr="00F26506" w:rsidRDefault="00222894" w:rsidP="00FC1AE8">
      <w:pPr>
        <w:pStyle w:val="Ttulo"/>
        <w:rPr>
          <w:noProof/>
        </w:rPr>
      </w:pPr>
      <w:r>
        <w:lastRenderedPageBreak/>
        <w:t>Índice</w:t>
      </w:r>
    </w:p>
    <w:bookmarkStart w:id="0" w:name="_Toc490756823" w:displacedByCustomXml="next"/>
    <w:sdt>
      <w:sdtPr>
        <w:rPr>
          <w:rFonts w:asciiTheme="minorHAnsi" w:eastAsiaTheme="minorEastAsia" w:hAnsiTheme="minorHAnsi" w:cstheme="minorBidi"/>
          <w:color w:val="auto"/>
          <w:sz w:val="21"/>
          <w:szCs w:val="21"/>
        </w:rPr>
        <w:id w:val="-953936050"/>
        <w:docPartObj>
          <w:docPartGallery w:val="Table of Contents"/>
          <w:docPartUnique/>
        </w:docPartObj>
      </w:sdtPr>
      <w:sdtEndPr>
        <w:rPr>
          <w:b/>
          <w:bCs/>
        </w:rPr>
      </w:sdtEndPr>
      <w:sdtContent>
        <w:p w:rsidR="00FC1CEB" w:rsidRDefault="00FC1CEB" w:rsidP="00FC1CEB">
          <w:pPr>
            <w:pStyle w:val="Ttulo1"/>
          </w:pPr>
          <w:r>
            <w:t>Contenido</w:t>
          </w:r>
          <w:bookmarkEnd w:id="0"/>
        </w:p>
        <w:p w:rsidR="008B7AA8" w:rsidRDefault="00FC1CEB">
          <w:pPr>
            <w:pStyle w:val="TDC1"/>
            <w:tabs>
              <w:tab w:val="right" w:leader="dot" w:pos="9350"/>
            </w:tabs>
            <w:rPr>
              <w:noProof/>
              <w:sz w:val="22"/>
              <w:szCs w:val="22"/>
              <w:lang w:eastAsia="es-ES"/>
            </w:rPr>
          </w:pPr>
          <w:r>
            <w:fldChar w:fldCharType="begin"/>
          </w:r>
          <w:r>
            <w:instrText xml:space="preserve"> TOC \o "1-3" \h \z \u </w:instrText>
          </w:r>
          <w:r>
            <w:fldChar w:fldCharType="separate"/>
          </w:r>
          <w:hyperlink w:anchor="_Toc490756823" w:history="1">
            <w:r w:rsidR="008B7AA8" w:rsidRPr="00F535C6">
              <w:rPr>
                <w:rStyle w:val="Hipervnculo"/>
                <w:noProof/>
              </w:rPr>
              <w:t>Contenido</w:t>
            </w:r>
            <w:r w:rsidR="008B7AA8">
              <w:rPr>
                <w:noProof/>
                <w:webHidden/>
              </w:rPr>
              <w:tab/>
            </w:r>
            <w:r w:rsidR="008B7AA8">
              <w:rPr>
                <w:noProof/>
                <w:webHidden/>
              </w:rPr>
              <w:fldChar w:fldCharType="begin"/>
            </w:r>
            <w:r w:rsidR="008B7AA8">
              <w:rPr>
                <w:noProof/>
                <w:webHidden/>
              </w:rPr>
              <w:instrText xml:space="preserve"> PAGEREF _Toc490756823 \h </w:instrText>
            </w:r>
            <w:r w:rsidR="008B7AA8">
              <w:rPr>
                <w:noProof/>
                <w:webHidden/>
              </w:rPr>
            </w:r>
            <w:r w:rsidR="008B7AA8">
              <w:rPr>
                <w:noProof/>
                <w:webHidden/>
              </w:rPr>
              <w:fldChar w:fldCharType="separate"/>
            </w:r>
            <w:r w:rsidR="00D95D13">
              <w:rPr>
                <w:noProof/>
                <w:webHidden/>
              </w:rPr>
              <w:t>1</w:t>
            </w:r>
            <w:r w:rsidR="008B7AA8">
              <w:rPr>
                <w:noProof/>
                <w:webHidden/>
              </w:rPr>
              <w:fldChar w:fldCharType="end"/>
            </w:r>
          </w:hyperlink>
        </w:p>
        <w:p w:rsidR="008B7AA8" w:rsidRDefault="008B7AA8">
          <w:pPr>
            <w:pStyle w:val="TDC1"/>
            <w:tabs>
              <w:tab w:val="right" w:leader="dot" w:pos="9350"/>
            </w:tabs>
            <w:rPr>
              <w:noProof/>
              <w:sz w:val="22"/>
              <w:szCs w:val="22"/>
              <w:lang w:eastAsia="es-ES"/>
            </w:rPr>
          </w:pPr>
          <w:hyperlink w:anchor="_Toc490756824" w:history="1">
            <w:r w:rsidRPr="00F535C6">
              <w:rPr>
                <w:rStyle w:val="Hipervnculo"/>
                <w:noProof/>
              </w:rPr>
              <w:t>Introducción</w:t>
            </w:r>
            <w:r>
              <w:rPr>
                <w:noProof/>
                <w:webHidden/>
              </w:rPr>
              <w:tab/>
            </w:r>
            <w:r>
              <w:rPr>
                <w:noProof/>
                <w:webHidden/>
              </w:rPr>
              <w:fldChar w:fldCharType="begin"/>
            </w:r>
            <w:r>
              <w:rPr>
                <w:noProof/>
                <w:webHidden/>
              </w:rPr>
              <w:instrText xml:space="preserve"> PAGEREF _Toc490756824 \h </w:instrText>
            </w:r>
            <w:r>
              <w:rPr>
                <w:noProof/>
                <w:webHidden/>
              </w:rPr>
            </w:r>
            <w:r>
              <w:rPr>
                <w:noProof/>
                <w:webHidden/>
              </w:rPr>
              <w:fldChar w:fldCharType="separate"/>
            </w:r>
            <w:r w:rsidR="00D95D13">
              <w:rPr>
                <w:noProof/>
                <w:webHidden/>
              </w:rPr>
              <w:t>2</w:t>
            </w:r>
            <w:r>
              <w:rPr>
                <w:noProof/>
                <w:webHidden/>
              </w:rPr>
              <w:fldChar w:fldCharType="end"/>
            </w:r>
          </w:hyperlink>
        </w:p>
        <w:p w:rsidR="008B7AA8" w:rsidRDefault="008B7AA8">
          <w:pPr>
            <w:pStyle w:val="TDC1"/>
            <w:tabs>
              <w:tab w:val="right" w:leader="dot" w:pos="9350"/>
            </w:tabs>
            <w:rPr>
              <w:noProof/>
              <w:sz w:val="22"/>
              <w:szCs w:val="22"/>
              <w:lang w:eastAsia="es-ES"/>
            </w:rPr>
          </w:pPr>
          <w:hyperlink w:anchor="_Toc490756825" w:history="1">
            <w:r w:rsidRPr="00F535C6">
              <w:rPr>
                <w:rStyle w:val="Hipervnculo"/>
                <w:noProof/>
              </w:rPr>
              <w:t>Base de Datos</w:t>
            </w:r>
            <w:r>
              <w:rPr>
                <w:noProof/>
                <w:webHidden/>
              </w:rPr>
              <w:tab/>
            </w:r>
            <w:r>
              <w:rPr>
                <w:noProof/>
                <w:webHidden/>
              </w:rPr>
              <w:fldChar w:fldCharType="begin"/>
            </w:r>
            <w:r>
              <w:rPr>
                <w:noProof/>
                <w:webHidden/>
              </w:rPr>
              <w:instrText xml:space="preserve"> PAGEREF _Toc490756825 \h </w:instrText>
            </w:r>
            <w:r>
              <w:rPr>
                <w:noProof/>
                <w:webHidden/>
              </w:rPr>
            </w:r>
            <w:r>
              <w:rPr>
                <w:noProof/>
                <w:webHidden/>
              </w:rPr>
              <w:fldChar w:fldCharType="separate"/>
            </w:r>
            <w:r w:rsidR="00D95D13">
              <w:rPr>
                <w:noProof/>
                <w:webHidden/>
              </w:rPr>
              <w:t>2</w:t>
            </w:r>
            <w:r>
              <w:rPr>
                <w:noProof/>
                <w:webHidden/>
              </w:rPr>
              <w:fldChar w:fldCharType="end"/>
            </w:r>
          </w:hyperlink>
        </w:p>
        <w:p w:rsidR="008B7AA8" w:rsidRDefault="008B7AA8">
          <w:pPr>
            <w:pStyle w:val="TDC2"/>
            <w:tabs>
              <w:tab w:val="right" w:leader="dot" w:pos="9350"/>
            </w:tabs>
            <w:rPr>
              <w:noProof/>
              <w:sz w:val="22"/>
              <w:szCs w:val="22"/>
              <w:lang w:eastAsia="es-ES"/>
            </w:rPr>
          </w:pPr>
          <w:hyperlink w:anchor="_Toc490756826" w:history="1">
            <w:r w:rsidRPr="00F535C6">
              <w:rPr>
                <w:rStyle w:val="Hipervnculo"/>
                <w:noProof/>
              </w:rPr>
              <w:t>Tablas</w:t>
            </w:r>
            <w:r>
              <w:rPr>
                <w:noProof/>
                <w:webHidden/>
              </w:rPr>
              <w:tab/>
            </w:r>
            <w:r>
              <w:rPr>
                <w:noProof/>
                <w:webHidden/>
              </w:rPr>
              <w:fldChar w:fldCharType="begin"/>
            </w:r>
            <w:r>
              <w:rPr>
                <w:noProof/>
                <w:webHidden/>
              </w:rPr>
              <w:instrText xml:space="preserve"> PAGEREF _Toc490756826 \h </w:instrText>
            </w:r>
            <w:r>
              <w:rPr>
                <w:noProof/>
                <w:webHidden/>
              </w:rPr>
            </w:r>
            <w:r>
              <w:rPr>
                <w:noProof/>
                <w:webHidden/>
              </w:rPr>
              <w:fldChar w:fldCharType="separate"/>
            </w:r>
            <w:r w:rsidR="00D95D13">
              <w:rPr>
                <w:noProof/>
                <w:webHidden/>
              </w:rPr>
              <w:t>2</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27" w:history="1">
            <w:r w:rsidRPr="00F535C6">
              <w:rPr>
                <w:rStyle w:val="Hipervnculo"/>
                <w:noProof/>
              </w:rPr>
              <w:t>Usuarios</w:t>
            </w:r>
            <w:r>
              <w:rPr>
                <w:noProof/>
                <w:webHidden/>
              </w:rPr>
              <w:tab/>
            </w:r>
            <w:r>
              <w:rPr>
                <w:noProof/>
                <w:webHidden/>
              </w:rPr>
              <w:fldChar w:fldCharType="begin"/>
            </w:r>
            <w:r>
              <w:rPr>
                <w:noProof/>
                <w:webHidden/>
              </w:rPr>
              <w:instrText xml:space="preserve"> PAGEREF _Toc490756827 \h </w:instrText>
            </w:r>
            <w:r>
              <w:rPr>
                <w:noProof/>
                <w:webHidden/>
              </w:rPr>
            </w:r>
            <w:r>
              <w:rPr>
                <w:noProof/>
                <w:webHidden/>
              </w:rPr>
              <w:fldChar w:fldCharType="separate"/>
            </w:r>
            <w:r w:rsidR="00D95D13">
              <w:rPr>
                <w:noProof/>
                <w:webHidden/>
              </w:rPr>
              <w:t>2</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28" w:history="1">
            <w:r w:rsidRPr="00F535C6">
              <w:rPr>
                <w:rStyle w:val="Hipervnculo"/>
                <w:noProof/>
              </w:rPr>
              <w:t>Mensajes</w:t>
            </w:r>
            <w:r>
              <w:rPr>
                <w:noProof/>
                <w:webHidden/>
              </w:rPr>
              <w:tab/>
            </w:r>
            <w:r>
              <w:rPr>
                <w:noProof/>
                <w:webHidden/>
              </w:rPr>
              <w:fldChar w:fldCharType="begin"/>
            </w:r>
            <w:r>
              <w:rPr>
                <w:noProof/>
                <w:webHidden/>
              </w:rPr>
              <w:instrText xml:space="preserve"> PAGEREF _Toc490756828 \h </w:instrText>
            </w:r>
            <w:r>
              <w:rPr>
                <w:noProof/>
                <w:webHidden/>
              </w:rPr>
            </w:r>
            <w:r>
              <w:rPr>
                <w:noProof/>
                <w:webHidden/>
              </w:rPr>
              <w:fldChar w:fldCharType="separate"/>
            </w:r>
            <w:r w:rsidR="00D95D13">
              <w:rPr>
                <w:noProof/>
                <w:webHidden/>
              </w:rPr>
              <w:t>2</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29" w:history="1">
            <w:r w:rsidRPr="00F535C6">
              <w:rPr>
                <w:rStyle w:val="Hipervnculo"/>
                <w:noProof/>
              </w:rPr>
              <w:t>Grupos</w:t>
            </w:r>
            <w:r>
              <w:rPr>
                <w:noProof/>
                <w:webHidden/>
              </w:rPr>
              <w:tab/>
            </w:r>
            <w:r>
              <w:rPr>
                <w:noProof/>
                <w:webHidden/>
              </w:rPr>
              <w:fldChar w:fldCharType="begin"/>
            </w:r>
            <w:r>
              <w:rPr>
                <w:noProof/>
                <w:webHidden/>
              </w:rPr>
              <w:instrText xml:space="preserve"> PAGEREF _Toc490756829 \h </w:instrText>
            </w:r>
            <w:r>
              <w:rPr>
                <w:noProof/>
                <w:webHidden/>
              </w:rPr>
            </w:r>
            <w:r>
              <w:rPr>
                <w:noProof/>
                <w:webHidden/>
              </w:rPr>
              <w:fldChar w:fldCharType="separate"/>
            </w:r>
            <w:r w:rsidR="00D95D13">
              <w:rPr>
                <w:noProof/>
                <w:webHidden/>
              </w:rPr>
              <w:t>3</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30" w:history="1">
            <w:r w:rsidRPr="00F535C6">
              <w:rPr>
                <w:rStyle w:val="Hipervnculo"/>
                <w:noProof/>
              </w:rPr>
              <w:t>Géneros musicales</w:t>
            </w:r>
            <w:r>
              <w:rPr>
                <w:noProof/>
                <w:webHidden/>
              </w:rPr>
              <w:tab/>
            </w:r>
            <w:r>
              <w:rPr>
                <w:noProof/>
                <w:webHidden/>
              </w:rPr>
              <w:fldChar w:fldCharType="begin"/>
            </w:r>
            <w:r>
              <w:rPr>
                <w:noProof/>
                <w:webHidden/>
              </w:rPr>
              <w:instrText xml:space="preserve"> PAGEREF _Toc490756830 \h </w:instrText>
            </w:r>
            <w:r>
              <w:rPr>
                <w:noProof/>
                <w:webHidden/>
              </w:rPr>
            </w:r>
            <w:r>
              <w:rPr>
                <w:noProof/>
                <w:webHidden/>
              </w:rPr>
              <w:fldChar w:fldCharType="separate"/>
            </w:r>
            <w:r w:rsidR="00D95D13">
              <w:rPr>
                <w:noProof/>
                <w:webHidden/>
              </w:rPr>
              <w:t>3</w:t>
            </w:r>
            <w:r>
              <w:rPr>
                <w:noProof/>
                <w:webHidden/>
              </w:rPr>
              <w:fldChar w:fldCharType="end"/>
            </w:r>
          </w:hyperlink>
        </w:p>
        <w:p w:rsidR="008B7AA8" w:rsidRDefault="008B7AA8">
          <w:pPr>
            <w:pStyle w:val="TDC2"/>
            <w:tabs>
              <w:tab w:val="right" w:leader="dot" w:pos="9350"/>
            </w:tabs>
            <w:rPr>
              <w:noProof/>
              <w:sz w:val="22"/>
              <w:szCs w:val="22"/>
              <w:lang w:eastAsia="es-ES"/>
            </w:rPr>
          </w:pPr>
          <w:hyperlink w:anchor="_Toc490756831" w:history="1">
            <w:r w:rsidRPr="00F535C6">
              <w:rPr>
                <w:rStyle w:val="Hipervnculo"/>
                <w:noProof/>
              </w:rPr>
              <w:t>Esquema BD</w:t>
            </w:r>
            <w:r>
              <w:rPr>
                <w:noProof/>
                <w:webHidden/>
              </w:rPr>
              <w:tab/>
            </w:r>
            <w:r>
              <w:rPr>
                <w:noProof/>
                <w:webHidden/>
              </w:rPr>
              <w:fldChar w:fldCharType="begin"/>
            </w:r>
            <w:r>
              <w:rPr>
                <w:noProof/>
                <w:webHidden/>
              </w:rPr>
              <w:instrText xml:space="preserve"> PAGEREF _Toc490756831 \h </w:instrText>
            </w:r>
            <w:r>
              <w:rPr>
                <w:noProof/>
                <w:webHidden/>
              </w:rPr>
            </w:r>
            <w:r>
              <w:rPr>
                <w:noProof/>
                <w:webHidden/>
              </w:rPr>
              <w:fldChar w:fldCharType="separate"/>
            </w:r>
            <w:r w:rsidR="00D95D13">
              <w:rPr>
                <w:noProof/>
                <w:webHidden/>
              </w:rPr>
              <w:t>4</w:t>
            </w:r>
            <w:r>
              <w:rPr>
                <w:noProof/>
                <w:webHidden/>
              </w:rPr>
              <w:fldChar w:fldCharType="end"/>
            </w:r>
          </w:hyperlink>
        </w:p>
        <w:p w:rsidR="008B7AA8" w:rsidRDefault="008B7AA8">
          <w:pPr>
            <w:pStyle w:val="TDC2"/>
            <w:tabs>
              <w:tab w:val="right" w:leader="dot" w:pos="9350"/>
            </w:tabs>
            <w:rPr>
              <w:noProof/>
              <w:sz w:val="22"/>
              <w:szCs w:val="22"/>
              <w:lang w:eastAsia="es-ES"/>
            </w:rPr>
          </w:pPr>
          <w:hyperlink w:anchor="_Toc490756832" w:history="1">
            <w:r w:rsidRPr="00F535C6">
              <w:rPr>
                <w:rStyle w:val="Hipervnculo"/>
                <w:noProof/>
              </w:rPr>
              <w:t>Funcionamiento</w:t>
            </w:r>
            <w:r>
              <w:rPr>
                <w:noProof/>
                <w:webHidden/>
              </w:rPr>
              <w:tab/>
            </w:r>
            <w:r>
              <w:rPr>
                <w:noProof/>
                <w:webHidden/>
              </w:rPr>
              <w:fldChar w:fldCharType="begin"/>
            </w:r>
            <w:r>
              <w:rPr>
                <w:noProof/>
                <w:webHidden/>
              </w:rPr>
              <w:instrText xml:space="preserve"> PAGEREF _Toc490756832 \h </w:instrText>
            </w:r>
            <w:r>
              <w:rPr>
                <w:noProof/>
                <w:webHidden/>
              </w:rPr>
            </w:r>
            <w:r>
              <w:rPr>
                <w:noProof/>
                <w:webHidden/>
              </w:rPr>
              <w:fldChar w:fldCharType="separate"/>
            </w:r>
            <w:r w:rsidR="00D95D13">
              <w:rPr>
                <w:noProof/>
                <w:webHidden/>
              </w:rPr>
              <w:t>4</w:t>
            </w:r>
            <w:r>
              <w:rPr>
                <w:noProof/>
                <w:webHidden/>
              </w:rPr>
              <w:fldChar w:fldCharType="end"/>
            </w:r>
          </w:hyperlink>
        </w:p>
        <w:p w:rsidR="008B7AA8" w:rsidRDefault="008B7AA8">
          <w:pPr>
            <w:pStyle w:val="TDC1"/>
            <w:tabs>
              <w:tab w:val="right" w:leader="dot" w:pos="9350"/>
            </w:tabs>
            <w:rPr>
              <w:noProof/>
              <w:sz w:val="22"/>
              <w:szCs w:val="22"/>
              <w:lang w:eastAsia="es-ES"/>
            </w:rPr>
          </w:pPr>
          <w:hyperlink w:anchor="_Toc490756833" w:history="1">
            <w:r w:rsidRPr="00F535C6">
              <w:rPr>
                <w:rStyle w:val="Hipervnculo"/>
                <w:noProof/>
              </w:rPr>
              <w:t>Interfaz</w:t>
            </w:r>
            <w:r>
              <w:rPr>
                <w:noProof/>
                <w:webHidden/>
              </w:rPr>
              <w:tab/>
            </w:r>
            <w:r>
              <w:rPr>
                <w:noProof/>
                <w:webHidden/>
              </w:rPr>
              <w:fldChar w:fldCharType="begin"/>
            </w:r>
            <w:r>
              <w:rPr>
                <w:noProof/>
                <w:webHidden/>
              </w:rPr>
              <w:instrText xml:space="preserve"> PAGEREF _Toc490756833 \h </w:instrText>
            </w:r>
            <w:r>
              <w:rPr>
                <w:noProof/>
                <w:webHidden/>
              </w:rPr>
            </w:r>
            <w:r>
              <w:rPr>
                <w:noProof/>
                <w:webHidden/>
              </w:rPr>
              <w:fldChar w:fldCharType="separate"/>
            </w:r>
            <w:r w:rsidR="00D95D13">
              <w:rPr>
                <w:noProof/>
                <w:webHidden/>
              </w:rPr>
              <w:t>5</w:t>
            </w:r>
            <w:r>
              <w:rPr>
                <w:noProof/>
                <w:webHidden/>
              </w:rPr>
              <w:fldChar w:fldCharType="end"/>
            </w:r>
          </w:hyperlink>
        </w:p>
        <w:p w:rsidR="008B7AA8" w:rsidRDefault="008B7AA8">
          <w:pPr>
            <w:pStyle w:val="TDC2"/>
            <w:tabs>
              <w:tab w:val="right" w:leader="dot" w:pos="9350"/>
            </w:tabs>
            <w:rPr>
              <w:noProof/>
              <w:sz w:val="22"/>
              <w:szCs w:val="22"/>
              <w:lang w:eastAsia="es-ES"/>
            </w:rPr>
          </w:pPr>
          <w:hyperlink w:anchor="_Toc490756834" w:history="1">
            <w:r w:rsidRPr="00F535C6">
              <w:rPr>
                <w:rStyle w:val="Hipervnculo"/>
                <w:noProof/>
              </w:rPr>
              <w:t>Log-In</w:t>
            </w:r>
            <w:r>
              <w:rPr>
                <w:noProof/>
                <w:webHidden/>
              </w:rPr>
              <w:tab/>
            </w:r>
            <w:r>
              <w:rPr>
                <w:noProof/>
                <w:webHidden/>
              </w:rPr>
              <w:fldChar w:fldCharType="begin"/>
            </w:r>
            <w:r>
              <w:rPr>
                <w:noProof/>
                <w:webHidden/>
              </w:rPr>
              <w:instrText xml:space="preserve"> PAGEREF _Toc490756834 \h </w:instrText>
            </w:r>
            <w:r>
              <w:rPr>
                <w:noProof/>
                <w:webHidden/>
              </w:rPr>
            </w:r>
            <w:r>
              <w:rPr>
                <w:noProof/>
                <w:webHidden/>
              </w:rPr>
              <w:fldChar w:fldCharType="separate"/>
            </w:r>
            <w:r w:rsidR="00D95D13">
              <w:rPr>
                <w:noProof/>
                <w:webHidden/>
              </w:rPr>
              <w:t>5</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35" w:history="1">
            <w:r w:rsidRPr="00F535C6">
              <w:rPr>
                <w:rStyle w:val="Hipervnculo"/>
                <w:noProof/>
              </w:rPr>
              <w:t>Imagen de fondo</w:t>
            </w:r>
            <w:r>
              <w:rPr>
                <w:noProof/>
                <w:webHidden/>
              </w:rPr>
              <w:tab/>
            </w:r>
            <w:r>
              <w:rPr>
                <w:noProof/>
                <w:webHidden/>
              </w:rPr>
              <w:fldChar w:fldCharType="begin"/>
            </w:r>
            <w:r>
              <w:rPr>
                <w:noProof/>
                <w:webHidden/>
              </w:rPr>
              <w:instrText xml:space="preserve"> PAGEREF _Toc490756835 \h </w:instrText>
            </w:r>
            <w:r>
              <w:rPr>
                <w:noProof/>
                <w:webHidden/>
              </w:rPr>
            </w:r>
            <w:r>
              <w:rPr>
                <w:noProof/>
                <w:webHidden/>
              </w:rPr>
              <w:fldChar w:fldCharType="separate"/>
            </w:r>
            <w:r w:rsidR="00D95D13">
              <w:rPr>
                <w:noProof/>
                <w:webHidden/>
              </w:rPr>
              <w:t>5</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36" w:history="1">
            <w:r w:rsidRPr="00F535C6">
              <w:rPr>
                <w:rStyle w:val="Hipervnculo"/>
                <w:noProof/>
              </w:rPr>
              <w:t>Cuadro de Log-In</w:t>
            </w:r>
            <w:r>
              <w:rPr>
                <w:noProof/>
                <w:webHidden/>
              </w:rPr>
              <w:tab/>
            </w:r>
            <w:r>
              <w:rPr>
                <w:noProof/>
                <w:webHidden/>
              </w:rPr>
              <w:fldChar w:fldCharType="begin"/>
            </w:r>
            <w:r>
              <w:rPr>
                <w:noProof/>
                <w:webHidden/>
              </w:rPr>
              <w:instrText xml:space="preserve"> PAGEREF _Toc490756836 \h </w:instrText>
            </w:r>
            <w:r>
              <w:rPr>
                <w:noProof/>
                <w:webHidden/>
              </w:rPr>
            </w:r>
            <w:r>
              <w:rPr>
                <w:noProof/>
                <w:webHidden/>
              </w:rPr>
              <w:fldChar w:fldCharType="separate"/>
            </w:r>
            <w:r w:rsidR="00D95D13">
              <w:rPr>
                <w:noProof/>
                <w:webHidden/>
              </w:rPr>
              <w:t>5</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37" w:history="1">
            <w:r w:rsidRPr="00F535C6">
              <w:rPr>
                <w:rStyle w:val="Hipervnculo"/>
                <w:noProof/>
              </w:rPr>
              <w:t>Modal de registro</w:t>
            </w:r>
            <w:r>
              <w:rPr>
                <w:noProof/>
                <w:webHidden/>
              </w:rPr>
              <w:tab/>
            </w:r>
            <w:r>
              <w:rPr>
                <w:noProof/>
                <w:webHidden/>
              </w:rPr>
              <w:fldChar w:fldCharType="begin"/>
            </w:r>
            <w:r>
              <w:rPr>
                <w:noProof/>
                <w:webHidden/>
              </w:rPr>
              <w:instrText xml:space="preserve"> PAGEREF _Toc490756837 \h </w:instrText>
            </w:r>
            <w:r>
              <w:rPr>
                <w:noProof/>
                <w:webHidden/>
              </w:rPr>
            </w:r>
            <w:r>
              <w:rPr>
                <w:noProof/>
                <w:webHidden/>
              </w:rPr>
              <w:fldChar w:fldCharType="separate"/>
            </w:r>
            <w:r w:rsidR="00D95D13">
              <w:rPr>
                <w:noProof/>
                <w:webHidden/>
              </w:rPr>
              <w:t>6</w:t>
            </w:r>
            <w:r>
              <w:rPr>
                <w:noProof/>
                <w:webHidden/>
              </w:rPr>
              <w:fldChar w:fldCharType="end"/>
            </w:r>
          </w:hyperlink>
        </w:p>
        <w:p w:rsidR="008B7AA8" w:rsidRDefault="008B7AA8">
          <w:pPr>
            <w:pStyle w:val="TDC2"/>
            <w:tabs>
              <w:tab w:val="right" w:leader="dot" w:pos="9350"/>
            </w:tabs>
            <w:rPr>
              <w:noProof/>
              <w:sz w:val="22"/>
              <w:szCs w:val="22"/>
              <w:lang w:eastAsia="es-ES"/>
            </w:rPr>
          </w:pPr>
          <w:hyperlink w:anchor="_Toc490756838" w:history="1">
            <w:r w:rsidRPr="00F535C6">
              <w:rPr>
                <w:rStyle w:val="Hipervnculo"/>
                <w:noProof/>
              </w:rPr>
              <w:t>Principal</w:t>
            </w:r>
            <w:r>
              <w:rPr>
                <w:noProof/>
                <w:webHidden/>
              </w:rPr>
              <w:tab/>
            </w:r>
            <w:r>
              <w:rPr>
                <w:noProof/>
                <w:webHidden/>
              </w:rPr>
              <w:fldChar w:fldCharType="begin"/>
            </w:r>
            <w:r>
              <w:rPr>
                <w:noProof/>
                <w:webHidden/>
              </w:rPr>
              <w:instrText xml:space="preserve"> PAGEREF _Toc490756838 \h </w:instrText>
            </w:r>
            <w:r>
              <w:rPr>
                <w:noProof/>
                <w:webHidden/>
              </w:rPr>
            </w:r>
            <w:r>
              <w:rPr>
                <w:noProof/>
                <w:webHidden/>
              </w:rPr>
              <w:fldChar w:fldCharType="separate"/>
            </w:r>
            <w:r w:rsidR="00D95D13">
              <w:rPr>
                <w:noProof/>
                <w:webHidden/>
              </w:rPr>
              <w:t>7</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39" w:history="1">
            <w:r w:rsidRPr="00F535C6">
              <w:rPr>
                <w:rStyle w:val="Hipervnculo"/>
                <w:noProof/>
              </w:rPr>
              <w:t>Pestañas horizontales</w:t>
            </w:r>
            <w:r>
              <w:rPr>
                <w:noProof/>
                <w:webHidden/>
              </w:rPr>
              <w:tab/>
            </w:r>
            <w:r>
              <w:rPr>
                <w:noProof/>
                <w:webHidden/>
              </w:rPr>
              <w:fldChar w:fldCharType="begin"/>
            </w:r>
            <w:r>
              <w:rPr>
                <w:noProof/>
                <w:webHidden/>
              </w:rPr>
              <w:instrText xml:space="preserve"> PAGEREF _Toc490756839 \h </w:instrText>
            </w:r>
            <w:r>
              <w:rPr>
                <w:noProof/>
                <w:webHidden/>
              </w:rPr>
            </w:r>
            <w:r>
              <w:rPr>
                <w:noProof/>
                <w:webHidden/>
              </w:rPr>
              <w:fldChar w:fldCharType="separate"/>
            </w:r>
            <w:r w:rsidR="00D95D13">
              <w:rPr>
                <w:noProof/>
                <w:webHidden/>
              </w:rPr>
              <w:t>8</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0" w:history="1">
            <w:r w:rsidRPr="00F535C6">
              <w:rPr>
                <w:rStyle w:val="Hipervnculo"/>
                <w:noProof/>
              </w:rPr>
              <w:t>Pestañas verticales</w:t>
            </w:r>
            <w:r>
              <w:rPr>
                <w:noProof/>
                <w:webHidden/>
              </w:rPr>
              <w:tab/>
            </w:r>
            <w:r>
              <w:rPr>
                <w:noProof/>
                <w:webHidden/>
              </w:rPr>
              <w:fldChar w:fldCharType="begin"/>
            </w:r>
            <w:r>
              <w:rPr>
                <w:noProof/>
                <w:webHidden/>
              </w:rPr>
              <w:instrText xml:space="preserve"> PAGEREF _Toc490756840 \h </w:instrText>
            </w:r>
            <w:r>
              <w:rPr>
                <w:noProof/>
                <w:webHidden/>
              </w:rPr>
            </w:r>
            <w:r>
              <w:rPr>
                <w:noProof/>
                <w:webHidden/>
              </w:rPr>
              <w:fldChar w:fldCharType="separate"/>
            </w:r>
            <w:r w:rsidR="00D95D13">
              <w:rPr>
                <w:noProof/>
                <w:webHidden/>
              </w:rPr>
              <w:t>8</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1" w:history="1">
            <w:r w:rsidRPr="00F535C6">
              <w:rPr>
                <w:rStyle w:val="Hipervnculo"/>
                <w:noProof/>
              </w:rPr>
              <w:t>Cuadro de mensajes</w:t>
            </w:r>
            <w:r>
              <w:rPr>
                <w:noProof/>
                <w:webHidden/>
              </w:rPr>
              <w:tab/>
            </w:r>
            <w:r>
              <w:rPr>
                <w:noProof/>
                <w:webHidden/>
              </w:rPr>
              <w:fldChar w:fldCharType="begin"/>
            </w:r>
            <w:r>
              <w:rPr>
                <w:noProof/>
                <w:webHidden/>
              </w:rPr>
              <w:instrText xml:space="preserve"> PAGEREF _Toc490756841 \h </w:instrText>
            </w:r>
            <w:r>
              <w:rPr>
                <w:noProof/>
                <w:webHidden/>
              </w:rPr>
            </w:r>
            <w:r>
              <w:rPr>
                <w:noProof/>
                <w:webHidden/>
              </w:rPr>
              <w:fldChar w:fldCharType="separate"/>
            </w:r>
            <w:r w:rsidR="00D95D13">
              <w:rPr>
                <w:noProof/>
                <w:webHidden/>
              </w:rPr>
              <w:t>8</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2" w:history="1">
            <w:r w:rsidRPr="00F535C6">
              <w:rPr>
                <w:rStyle w:val="Hipervnculo"/>
                <w:noProof/>
              </w:rPr>
              <w:t>Botón “Nueva conversación”</w:t>
            </w:r>
            <w:r>
              <w:rPr>
                <w:noProof/>
                <w:webHidden/>
              </w:rPr>
              <w:tab/>
            </w:r>
            <w:r>
              <w:rPr>
                <w:noProof/>
                <w:webHidden/>
              </w:rPr>
              <w:fldChar w:fldCharType="begin"/>
            </w:r>
            <w:r>
              <w:rPr>
                <w:noProof/>
                <w:webHidden/>
              </w:rPr>
              <w:instrText xml:space="preserve"> PAGEREF _Toc490756842 \h </w:instrText>
            </w:r>
            <w:r>
              <w:rPr>
                <w:noProof/>
                <w:webHidden/>
              </w:rPr>
            </w:r>
            <w:r>
              <w:rPr>
                <w:noProof/>
                <w:webHidden/>
              </w:rPr>
              <w:fldChar w:fldCharType="separate"/>
            </w:r>
            <w:r w:rsidR="00D95D13">
              <w:rPr>
                <w:noProof/>
                <w:webHidden/>
              </w:rPr>
              <w:t>9</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3" w:history="1">
            <w:r w:rsidRPr="00F535C6">
              <w:rPr>
                <w:rStyle w:val="Hipervnculo"/>
                <w:noProof/>
              </w:rPr>
              <w:t>Envío de mensajes</w:t>
            </w:r>
            <w:r>
              <w:rPr>
                <w:noProof/>
                <w:webHidden/>
              </w:rPr>
              <w:tab/>
            </w:r>
            <w:r>
              <w:rPr>
                <w:noProof/>
                <w:webHidden/>
              </w:rPr>
              <w:fldChar w:fldCharType="begin"/>
            </w:r>
            <w:r>
              <w:rPr>
                <w:noProof/>
                <w:webHidden/>
              </w:rPr>
              <w:instrText xml:space="preserve"> PAGEREF _Toc490756843 \h </w:instrText>
            </w:r>
            <w:r>
              <w:rPr>
                <w:noProof/>
                <w:webHidden/>
              </w:rPr>
            </w:r>
            <w:r>
              <w:rPr>
                <w:noProof/>
                <w:webHidden/>
              </w:rPr>
              <w:fldChar w:fldCharType="separate"/>
            </w:r>
            <w:r w:rsidR="00D95D13">
              <w:rPr>
                <w:noProof/>
                <w:webHidden/>
              </w:rPr>
              <w:t>10</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4" w:history="1">
            <w:r w:rsidRPr="00F535C6">
              <w:rPr>
                <w:rStyle w:val="Hipervnculo"/>
                <w:noProof/>
              </w:rPr>
              <w:t>Menú de usuario</w:t>
            </w:r>
            <w:r>
              <w:rPr>
                <w:noProof/>
                <w:webHidden/>
              </w:rPr>
              <w:tab/>
            </w:r>
            <w:r>
              <w:rPr>
                <w:noProof/>
                <w:webHidden/>
              </w:rPr>
              <w:fldChar w:fldCharType="begin"/>
            </w:r>
            <w:r>
              <w:rPr>
                <w:noProof/>
                <w:webHidden/>
              </w:rPr>
              <w:instrText xml:space="preserve"> PAGEREF _Toc490756844 \h </w:instrText>
            </w:r>
            <w:r>
              <w:rPr>
                <w:noProof/>
                <w:webHidden/>
              </w:rPr>
            </w:r>
            <w:r>
              <w:rPr>
                <w:noProof/>
                <w:webHidden/>
              </w:rPr>
              <w:fldChar w:fldCharType="separate"/>
            </w:r>
            <w:r w:rsidR="00D95D13">
              <w:rPr>
                <w:noProof/>
                <w:webHidden/>
              </w:rPr>
              <w:t>11</w:t>
            </w:r>
            <w:r>
              <w:rPr>
                <w:noProof/>
                <w:webHidden/>
              </w:rPr>
              <w:fldChar w:fldCharType="end"/>
            </w:r>
          </w:hyperlink>
        </w:p>
        <w:p w:rsidR="008B7AA8" w:rsidRDefault="008B7AA8">
          <w:pPr>
            <w:pStyle w:val="TDC2"/>
            <w:tabs>
              <w:tab w:val="right" w:leader="dot" w:pos="9350"/>
            </w:tabs>
            <w:rPr>
              <w:noProof/>
              <w:sz w:val="22"/>
              <w:szCs w:val="22"/>
              <w:lang w:eastAsia="es-ES"/>
            </w:rPr>
          </w:pPr>
          <w:hyperlink w:anchor="_Toc490756845" w:history="1">
            <w:r w:rsidRPr="00F535C6">
              <w:rPr>
                <w:rStyle w:val="Hipervnculo"/>
                <w:noProof/>
              </w:rPr>
              <w:t>Administración</w:t>
            </w:r>
            <w:r>
              <w:rPr>
                <w:noProof/>
                <w:webHidden/>
              </w:rPr>
              <w:tab/>
            </w:r>
            <w:r>
              <w:rPr>
                <w:noProof/>
                <w:webHidden/>
              </w:rPr>
              <w:fldChar w:fldCharType="begin"/>
            </w:r>
            <w:r>
              <w:rPr>
                <w:noProof/>
                <w:webHidden/>
              </w:rPr>
              <w:instrText xml:space="preserve"> PAGEREF _Toc490756845 \h </w:instrText>
            </w:r>
            <w:r>
              <w:rPr>
                <w:noProof/>
                <w:webHidden/>
              </w:rPr>
            </w:r>
            <w:r>
              <w:rPr>
                <w:noProof/>
                <w:webHidden/>
              </w:rPr>
              <w:fldChar w:fldCharType="separate"/>
            </w:r>
            <w:r w:rsidR="00D95D13">
              <w:rPr>
                <w:noProof/>
                <w:webHidden/>
              </w:rPr>
              <w:t>12</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6" w:history="1">
            <w:r w:rsidRPr="00F535C6">
              <w:rPr>
                <w:rStyle w:val="Hipervnculo"/>
                <w:noProof/>
              </w:rPr>
              <w:t>Creación de grupos</w:t>
            </w:r>
            <w:r>
              <w:rPr>
                <w:noProof/>
                <w:webHidden/>
              </w:rPr>
              <w:tab/>
            </w:r>
            <w:r>
              <w:rPr>
                <w:noProof/>
                <w:webHidden/>
              </w:rPr>
              <w:fldChar w:fldCharType="begin"/>
            </w:r>
            <w:r>
              <w:rPr>
                <w:noProof/>
                <w:webHidden/>
              </w:rPr>
              <w:instrText xml:space="preserve"> PAGEREF _Toc490756846 \h </w:instrText>
            </w:r>
            <w:r>
              <w:rPr>
                <w:noProof/>
                <w:webHidden/>
              </w:rPr>
            </w:r>
            <w:r>
              <w:rPr>
                <w:noProof/>
                <w:webHidden/>
              </w:rPr>
              <w:fldChar w:fldCharType="separate"/>
            </w:r>
            <w:r w:rsidR="00D95D13">
              <w:rPr>
                <w:noProof/>
                <w:webHidden/>
              </w:rPr>
              <w:t>12</w:t>
            </w:r>
            <w:r>
              <w:rPr>
                <w:noProof/>
                <w:webHidden/>
              </w:rPr>
              <w:fldChar w:fldCharType="end"/>
            </w:r>
          </w:hyperlink>
        </w:p>
        <w:p w:rsidR="008B7AA8" w:rsidRDefault="008B7AA8">
          <w:pPr>
            <w:pStyle w:val="TDC3"/>
            <w:tabs>
              <w:tab w:val="right" w:leader="dot" w:pos="9350"/>
            </w:tabs>
            <w:rPr>
              <w:noProof/>
              <w:sz w:val="22"/>
              <w:szCs w:val="22"/>
              <w:lang w:eastAsia="es-ES"/>
            </w:rPr>
          </w:pPr>
          <w:hyperlink w:anchor="_Toc490756847" w:history="1">
            <w:r w:rsidRPr="00F535C6">
              <w:rPr>
                <w:rStyle w:val="Hipervnculo"/>
                <w:noProof/>
              </w:rPr>
              <w:t>Añadir usuario</w:t>
            </w:r>
            <w:r>
              <w:rPr>
                <w:noProof/>
                <w:webHidden/>
              </w:rPr>
              <w:tab/>
            </w:r>
            <w:r>
              <w:rPr>
                <w:noProof/>
                <w:webHidden/>
              </w:rPr>
              <w:fldChar w:fldCharType="begin"/>
            </w:r>
            <w:r>
              <w:rPr>
                <w:noProof/>
                <w:webHidden/>
              </w:rPr>
              <w:instrText xml:space="preserve"> PAGEREF _Toc490756847 \h </w:instrText>
            </w:r>
            <w:r>
              <w:rPr>
                <w:noProof/>
                <w:webHidden/>
              </w:rPr>
            </w:r>
            <w:r>
              <w:rPr>
                <w:noProof/>
                <w:webHidden/>
              </w:rPr>
              <w:fldChar w:fldCharType="separate"/>
            </w:r>
            <w:r w:rsidR="00D95D13">
              <w:rPr>
                <w:noProof/>
                <w:webHidden/>
              </w:rPr>
              <w:t>13</w:t>
            </w:r>
            <w:r>
              <w:rPr>
                <w:noProof/>
                <w:webHidden/>
              </w:rPr>
              <w:fldChar w:fldCharType="end"/>
            </w:r>
          </w:hyperlink>
        </w:p>
        <w:p w:rsidR="00FC1CEB" w:rsidRDefault="00FC1CEB">
          <w:r>
            <w:rPr>
              <w:b/>
              <w:bCs/>
            </w:rPr>
            <w:fldChar w:fldCharType="end"/>
          </w:r>
        </w:p>
      </w:sdtContent>
    </w:sdt>
    <w:p w:rsidR="00FC1CEB" w:rsidRDefault="00FC1CEB" w:rsidP="00FC1CEB">
      <w:pPr>
        <w:pStyle w:val="TtuloTDC"/>
      </w:pPr>
    </w:p>
    <w:p w:rsidR="00C32FC1" w:rsidRDefault="00C32FC1">
      <w:pPr>
        <w:rPr>
          <w:noProof/>
        </w:rPr>
      </w:pPr>
      <w:r>
        <w:rPr>
          <w:noProof/>
        </w:rPr>
        <w:br w:type="page"/>
      </w:r>
      <w:bookmarkStart w:id="1" w:name="_GoBack"/>
      <w:bookmarkEnd w:id="1"/>
    </w:p>
    <w:p w:rsidR="00066685" w:rsidRDefault="00A61DE2" w:rsidP="00E873B2">
      <w:pPr>
        <w:pStyle w:val="Ttulo1"/>
        <w:rPr>
          <w:noProof/>
        </w:rPr>
      </w:pPr>
      <w:bookmarkStart w:id="2" w:name="_Toc490756824"/>
      <w:r w:rsidRPr="00E873B2">
        <w:lastRenderedPageBreak/>
        <w:t>Introducción</w:t>
      </w:r>
      <w:bookmarkEnd w:id="2"/>
    </w:p>
    <w:p w:rsidR="00DD6EBC" w:rsidRDefault="00DD6EBC" w:rsidP="00FC1CEB">
      <w:r>
        <w:t xml:space="preserve">La meta de esta práctica consiste en la creación de una aplicación web cliente-servidor, usando los lenguajes PHP y </w:t>
      </w:r>
      <w:proofErr w:type="spellStart"/>
      <w:r>
        <w:t>Javascript</w:t>
      </w:r>
      <w:proofErr w:type="spellEnd"/>
      <w:r>
        <w:t>, además de tecnologías como Ajax y jQuery. Esta aplicación se trata de una red social para melómanos, amantes de la música en todos sus aspectos, cuya principal función es la posibilidad de chatear con otros usuarios de la red social, disponiendo de un chat global, chats privados y chats grupales.</w:t>
      </w:r>
      <w:r w:rsidR="00BD48DE">
        <w:t xml:space="preserve"> Estos últimos son grupos temáticos, es decir, los usuarios sólo pueden acceder a ellos si cumplen los requisitos de género musical y edad y, además, si un administrador los incluye en el grupo.</w:t>
      </w:r>
    </w:p>
    <w:p w:rsidR="00DD6EBC" w:rsidRDefault="00DD6EBC" w:rsidP="00FC1CEB">
      <w:r>
        <w:t xml:space="preserve">A partir de esta base se ha creado </w:t>
      </w:r>
      <w:proofErr w:type="spellStart"/>
      <w:r>
        <w:t>Songluvr</w:t>
      </w:r>
      <w:proofErr w:type="spellEnd"/>
      <w:r>
        <w:t>.</w:t>
      </w:r>
    </w:p>
    <w:p w:rsidR="00C07CB4" w:rsidRDefault="00C07CB4" w:rsidP="00FC1CEB"/>
    <w:p w:rsidR="00B72F0C" w:rsidRDefault="00B72F0C" w:rsidP="00E873B2">
      <w:pPr>
        <w:pStyle w:val="Ttulo1"/>
      </w:pPr>
      <w:bookmarkStart w:id="3" w:name="_Toc490756825"/>
      <w:r>
        <w:t xml:space="preserve">Base </w:t>
      </w:r>
      <w:r w:rsidRPr="00E873B2">
        <w:t>de</w:t>
      </w:r>
      <w:r>
        <w:t xml:space="preserve"> Datos</w:t>
      </w:r>
      <w:bookmarkEnd w:id="3"/>
    </w:p>
    <w:p w:rsidR="00B72F0C" w:rsidRDefault="00B72F0C" w:rsidP="00B72F0C">
      <w:r>
        <w:t xml:space="preserve">La base de datos se ha intentado diseñar de forma que la interacción con ella desde el código de la aplicación sea lo más sencilla posible. Teniendo esto en cuenta, </w:t>
      </w:r>
      <w:proofErr w:type="gramStart"/>
      <w:r>
        <w:t>la BD</w:t>
      </w:r>
      <w:proofErr w:type="gramEnd"/>
      <w:r>
        <w:t xml:space="preserve"> está formada por las siguientes tablas:</w:t>
      </w:r>
    </w:p>
    <w:p w:rsidR="00E873B2" w:rsidRDefault="00E873B2" w:rsidP="00B72F0C"/>
    <w:p w:rsidR="00E873B2" w:rsidRDefault="00E873B2" w:rsidP="00E873B2">
      <w:pPr>
        <w:pStyle w:val="Ttulo2"/>
      </w:pPr>
      <w:bookmarkStart w:id="4" w:name="_Toc490756826"/>
      <w:r>
        <w:t>Tablas</w:t>
      </w:r>
      <w:bookmarkEnd w:id="4"/>
    </w:p>
    <w:p w:rsidR="00C07CB4" w:rsidRPr="00C07CB4" w:rsidRDefault="00C07CB4" w:rsidP="00E873B2">
      <w:pPr>
        <w:pStyle w:val="Ttulo3"/>
      </w:pPr>
      <w:bookmarkStart w:id="5" w:name="_Toc490756827"/>
      <w:r>
        <w:t>Usuarios</w:t>
      </w:r>
      <w:bookmarkEnd w:id="5"/>
    </w:p>
    <w:p w:rsidR="00B72F0C" w:rsidRDefault="00B72F0C" w:rsidP="00B72F0C">
      <w:pPr>
        <w:pStyle w:val="Prrafodelista"/>
        <w:numPr>
          <w:ilvl w:val="0"/>
          <w:numId w:val="2"/>
        </w:numPr>
      </w:pPr>
      <w:proofErr w:type="spellStart"/>
      <w:r w:rsidRPr="00B72F0C">
        <w:rPr>
          <w:b/>
        </w:rPr>
        <w:t>user</w:t>
      </w:r>
      <w:proofErr w:type="spellEnd"/>
      <w:r>
        <w:t>: es una tabla usada para almacenar todos los usuarios existentes, incluidos los administradores. Consta de las siguientes columnas:</w:t>
      </w:r>
    </w:p>
    <w:p w:rsidR="00B72F0C" w:rsidRDefault="00B72F0C" w:rsidP="00B72F0C">
      <w:pPr>
        <w:pStyle w:val="Prrafodelista"/>
        <w:numPr>
          <w:ilvl w:val="1"/>
          <w:numId w:val="2"/>
        </w:numPr>
      </w:pPr>
      <w:r>
        <w:rPr>
          <w:b/>
        </w:rPr>
        <w:t>email</w:t>
      </w:r>
      <w:r>
        <w:t>: correo electrónico del usuario.</w:t>
      </w:r>
      <w:r w:rsidR="00D70C27">
        <w:t xml:space="preserve"> </w:t>
      </w:r>
      <w:proofErr w:type="spellStart"/>
      <w:r w:rsidR="00D70C27">
        <w:t>Primary</w:t>
      </w:r>
      <w:proofErr w:type="spellEnd"/>
      <w:r w:rsidR="00D70C27">
        <w:t xml:space="preserve"> </w:t>
      </w:r>
      <w:proofErr w:type="spellStart"/>
      <w:r w:rsidR="00BD48DE">
        <w:t>k</w:t>
      </w:r>
      <w:r w:rsidR="00D70C27">
        <w:t>ey</w:t>
      </w:r>
      <w:proofErr w:type="spellEnd"/>
      <w:r w:rsidR="00D70C27">
        <w:t>.</w:t>
      </w:r>
    </w:p>
    <w:p w:rsidR="00B72F0C" w:rsidRDefault="00B72F0C" w:rsidP="00B72F0C">
      <w:pPr>
        <w:pStyle w:val="Prrafodelista"/>
        <w:numPr>
          <w:ilvl w:val="1"/>
          <w:numId w:val="2"/>
        </w:numPr>
      </w:pPr>
      <w:proofErr w:type="spellStart"/>
      <w:r>
        <w:rPr>
          <w:b/>
        </w:rPr>
        <w:t>name</w:t>
      </w:r>
      <w:proofErr w:type="spellEnd"/>
      <w:r w:rsidRPr="00B72F0C">
        <w:t>:</w:t>
      </w:r>
      <w:r>
        <w:t xml:space="preserve"> nombre completo del usuario.</w:t>
      </w:r>
    </w:p>
    <w:p w:rsidR="00B72F0C" w:rsidRDefault="00B72F0C" w:rsidP="00B72F0C">
      <w:pPr>
        <w:pStyle w:val="Prrafodelista"/>
        <w:numPr>
          <w:ilvl w:val="1"/>
          <w:numId w:val="2"/>
        </w:numPr>
      </w:pPr>
      <w:proofErr w:type="spellStart"/>
      <w:r>
        <w:rPr>
          <w:b/>
        </w:rPr>
        <w:t>password</w:t>
      </w:r>
      <w:proofErr w:type="spellEnd"/>
      <w:r w:rsidRPr="00B72F0C">
        <w:t>:</w:t>
      </w:r>
      <w:r>
        <w:t xml:space="preserve"> contraseña del usuario para acceder al sitio.</w:t>
      </w:r>
    </w:p>
    <w:p w:rsidR="00B72F0C" w:rsidRDefault="00B72F0C" w:rsidP="00B72F0C">
      <w:pPr>
        <w:pStyle w:val="Prrafodelista"/>
        <w:numPr>
          <w:ilvl w:val="1"/>
          <w:numId w:val="2"/>
        </w:numPr>
      </w:pPr>
      <w:proofErr w:type="spellStart"/>
      <w:r>
        <w:rPr>
          <w:b/>
        </w:rPr>
        <w:t>age</w:t>
      </w:r>
      <w:proofErr w:type="spellEnd"/>
      <w:r w:rsidRPr="00B72F0C">
        <w:t>:</w:t>
      </w:r>
      <w:r>
        <w:t xml:space="preserve"> edad del usuario.</w:t>
      </w:r>
    </w:p>
    <w:p w:rsidR="00B72F0C" w:rsidRDefault="00B72F0C" w:rsidP="00B72F0C">
      <w:pPr>
        <w:pStyle w:val="Prrafodelista"/>
        <w:numPr>
          <w:ilvl w:val="1"/>
          <w:numId w:val="2"/>
        </w:numPr>
      </w:pPr>
      <w:proofErr w:type="spellStart"/>
      <w:r>
        <w:rPr>
          <w:b/>
        </w:rPr>
        <w:t>admin</w:t>
      </w:r>
      <w:proofErr w:type="spellEnd"/>
      <w:r w:rsidRPr="00B72F0C">
        <w:t>:</w:t>
      </w:r>
      <w:r>
        <w:t xml:space="preserve"> campo booleano que indica si el usuario es administrador o no.</w:t>
      </w:r>
    </w:p>
    <w:p w:rsidR="00E873B2" w:rsidRDefault="00E873B2" w:rsidP="00E873B2"/>
    <w:p w:rsidR="00C07CB4" w:rsidRDefault="00C07CB4" w:rsidP="00E873B2">
      <w:pPr>
        <w:pStyle w:val="Ttulo3"/>
      </w:pPr>
      <w:bookmarkStart w:id="6" w:name="_Toc490756828"/>
      <w:r>
        <w:t>Mensajes</w:t>
      </w:r>
      <w:bookmarkEnd w:id="6"/>
    </w:p>
    <w:p w:rsidR="00B72F0C" w:rsidRDefault="00B72F0C" w:rsidP="00B72F0C">
      <w:pPr>
        <w:pStyle w:val="Prrafodelista"/>
        <w:numPr>
          <w:ilvl w:val="0"/>
          <w:numId w:val="2"/>
        </w:numPr>
      </w:pPr>
      <w:proofErr w:type="spellStart"/>
      <w:r>
        <w:rPr>
          <w:b/>
        </w:rPr>
        <w:t>message</w:t>
      </w:r>
      <w:proofErr w:type="spellEnd"/>
      <w:r>
        <w:t>: usada para almacenar todos los mensajes existentes en la aplicación. Consta de las siguientes columnas:</w:t>
      </w:r>
    </w:p>
    <w:p w:rsidR="00B72F0C" w:rsidRDefault="00B72F0C" w:rsidP="00B72F0C">
      <w:pPr>
        <w:pStyle w:val="Prrafodelista"/>
        <w:numPr>
          <w:ilvl w:val="1"/>
          <w:numId w:val="2"/>
        </w:numPr>
      </w:pPr>
      <w:r>
        <w:rPr>
          <w:b/>
        </w:rPr>
        <w:t>id</w:t>
      </w:r>
      <w:r w:rsidRPr="00B72F0C">
        <w:t>:</w:t>
      </w:r>
      <w:r>
        <w:t xml:space="preserve"> identificador único del mensaje.</w:t>
      </w:r>
      <w:r w:rsidR="00BD48DE">
        <w:t xml:space="preserve"> </w:t>
      </w:r>
      <w:proofErr w:type="spellStart"/>
      <w:r w:rsidR="00BD48DE">
        <w:t>Primary</w:t>
      </w:r>
      <w:proofErr w:type="spellEnd"/>
      <w:r w:rsidR="00BD48DE">
        <w:t xml:space="preserve"> </w:t>
      </w:r>
      <w:proofErr w:type="spellStart"/>
      <w:r w:rsidR="00BD48DE">
        <w:t>key</w:t>
      </w:r>
      <w:proofErr w:type="spellEnd"/>
      <w:r w:rsidR="00BD48DE">
        <w:t>, autoincrementada.</w:t>
      </w:r>
    </w:p>
    <w:p w:rsidR="00B72F0C" w:rsidRDefault="00B72F0C" w:rsidP="00B72F0C">
      <w:pPr>
        <w:pStyle w:val="Prrafodelista"/>
        <w:numPr>
          <w:ilvl w:val="1"/>
          <w:numId w:val="2"/>
        </w:numPr>
      </w:pPr>
      <w:proofErr w:type="spellStart"/>
      <w:r>
        <w:rPr>
          <w:b/>
        </w:rPr>
        <w:t>sentText</w:t>
      </w:r>
      <w:proofErr w:type="spellEnd"/>
      <w:r w:rsidRPr="00B72F0C">
        <w:t>:</w:t>
      </w:r>
      <w:r>
        <w:t xml:space="preserve"> contenido del mensaje.</w:t>
      </w:r>
    </w:p>
    <w:p w:rsidR="00026974" w:rsidRDefault="00026974" w:rsidP="00026974">
      <w:pPr>
        <w:pStyle w:val="Prrafodelista"/>
        <w:numPr>
          <w:ilvl w:val="0"/>
          <w:numId w:val="2"/>
        </w:numPr>
      </w:pPr>
      <w:proofErr w:type="spellStart"/>
      <w:r>
        <w:rPr>
          <w:b/>
        </w:rPr>
        <w:t>message_user_all</w:t>
      </w:r>
      <w:proofErr w:type="spellEnd"/>
      <w:r>
        <w:t xml:space="preserve">: tabla relacional entre </w:t>
      </w:r>
      <w:proofErr w:type="spellStart"/>
      <w:r>
        <w:t>user</w:t>
      </w:r>
      <w:proofErr w:type="spellEnd"/>
      <w:r>
        <w:t xml:space="preserve"> y </w:t>
      </w:r>
      <w:proofErr w:type="spellStart"/>
      <w:r>
        <w:t>message</w:t>
      </w:r>
      <w:proofErr w:type="spellEnd"/>
      <w:r>
        <w:t>, se utiliza para almacenar los mensajes dirigidos al chat global. Columnas:</w:t>
      </w:r>
    </w:p>
    <w:p w:rsidR="00026974" w:rsidRDefault="00026974" w:rsidP="00026974">
      <w:pPr>
        <w:pStyle w:val="Prrafodelista"/>
        <w:numPr>
          <w:ilvl w:val="1"/>
          <w:numId w:val="2"/>
        </w:numPr>
      </w:pPr>
      <w:proofErr w:type="spellStart"/>
      <w:r>
        <w:rPr>
          <w:b/>
        </w:rPr>
        <w:t>messageId</w:t>
      </w:r>
      <w:proofErr w:type="spellEnd"/>
      <w:r w:rsidRPr="00026974">
        <w:t>:</w:t>
      </w:r>
      <w:r>
        <w:t xml:space="preserve"> identificador del mensaje.</w:t>
      </w:r>
    </w:p>
    <w:p w:rsidR="00026974" w:rsidRDefault="00026974" w:rsidP="00026974">
      <w:pPr>
        <w:pStyle w:val="Prrafodelista"/>
        <w:numPr>
          <w:ilvl w:val="1"/>
          <w:numId w:val="2"/>
        </w:numPr>
      </w:pPr>
      <w:proofErr w:type="spellStart"/>
      <w:r>
        <w:rPr>
          <w:b/>
        </w:rPr>
        <w:t>userEmail</w:t>
      </w:r>
      <w:proofErr w:type="spellEnd"/>
      <w:r w:rsidRPr="00026974">
        <w:t>:</w:t>
      </w:r>
      <w:r>
        <w:t xml:space="preserve"> correo electrónico del usuario que ha enviado el mensaje.</w:t>
      </w:r>
    </w:p>
    <w:p w:rsidR="00026974" w:rsidRDefault="00026974" w:rsidP="00026974">
      <w:pPr>
        <w:pStyle w:val="Prrafodelista"/>
        <w:numPr>
          <w:ilvl w:val="0"/>
          <w:numId w:val="2"/>
        </w:numPr>
      </w:pPr>
      <w:proofErr w:type="spellStart"/>
      <w:r>
        <w:rPr>
          <w:b/>
        </w:rPr>
        <w:t>conversation</w:t>
      </w:r>
      <w:proofErr w:type="spellEnd"/>
      <w:r>
        <w:t>: usada para almacenar las conversaciones privadas existentes entre dos usuarios cualesquiera. Columnas:</w:t>
      </w:r>
    </w:p>
    <w:p w:rsidR="00026974" w:rsidRDefault="00026974" w:rsidP="00026974">
      <w:pPr>
        <w:pStyle w:val="Prrafodelista"/>
        <w:numPr>
          <w:ilvl w:val="1"/>
          <w:numId w:val="2"/>
        </w:numPr>
      </w:pPr>
      <w:r>
        <w:rPr>
          <w:b/>
        </w:rPr>
        <w:t>id</w:t>
      </w:r>
      <w:r w:rsidRPr="00026974">
        <w:t>:</w:t>
      </w:r>
      <w:r>
        <w:t xml:space="preserve"> identificador de la conversación</w:t>
      </w:r>
      <w:r w:rsidR="00BD48DE">
        <w:t xml:space="preserve">. </w:t>
      </w:r>
      <w:proofErr w:type="spellStart"/>
      <w:r w:rsidR="00BD48DE">
        <w:t>Primary</w:t>
      </w:r>
      <w:proofErr w:type="spellEnd"/>
      <w:r w:rsidR="00BD48DE">
        <w:t xml:space="preserve"> </w:t>
      </w:r>
      <w:proofErr w:type="spellStart"/>
      <w:r w:rsidR="00BD48DE">
        <w:t>key</w:t>
      </w:r>
      <w:proofErr w:type="spellEnd"/>
      <w:r w:rsidR="00BD48DE">
        <w:t>, autoincrementada</w:t>
      </w:r>
      <w:r>
        <w:t>.</w:t>
      </w:r>
    </w:p>
    <w:p w:rsidR="00026974" w:rsidRDefault="00026974" w:rsidP="00026974">
      <w:pPr>
        <w:pStyle w:val="Prrafodelista"/>
        <w:numPr>
          <w:ilvl w:val="1"/>
          <w:numId w:val="2"/>
        </w:numPr>
      </w:pPr>
      <w:r>
        <w:rPr>
          <w:b/>
        </w:rPr>
        <w:t>email1</w:t>
      </w:r>
      <w:r w:rsidRPr="00026974">
        <w:t>:</w:t>
      </w:r>
      <w:r>
        <w:t xml:space="preserve"> correo del primer usuario.</w:t>
      </w:r>
    </w:p>
    <w:p w:rsidR="00026974" w:rsidRDefault="00026974" w:rsidP="00026974">
      <w:pPr>
        <w:pStyle w:val="Prrafodelista"/>
        <w:numPr>
          <w:ilvl w:val="1"/>
          <w:numId w:val="2"/>
        </w:numPr>
      </w:pPr>
      <w:r>
        <w:rPr>
          <w:b/>
        </w:rPr>
        <w:t>email2</w:t>
      </w:r>
      <w:r w:rsidRPr="00026974">
        <w:t>:</w:t>
      </w:r>
      <w:r>
        <w:t xml:space="preserve"> correo del segundo usuario.</w:t>
      </w:r>
    </w:p>
    <w:p w:rsidR="00026974" w:rsidRDefault="00026974" w:rsidP="00026974">
      <w:pPr>
        <w:pStyle w:val="Prrafodelista"/>
        <w:numPr>
          <w:ilvl w:val="0"/>
          <w:numId w:val="2"/>
        </w:numPr>
      </w:pPr>
      <w:proofErr w:type="spellStart"/>
      <w:r>
        <w:rPr>
          <w:b/>
        </w:rPr>
        <w:t>message_conversation</w:t>
      </w:r>
      <w:proofErr w:type="spellEnd"/>
      <w:r>
        <w:t xml:space="preserve">: tabla relacional entre </w:t>
      </w:r>
      <w:proofErr w:type="spellStart"/>
      <w:r>
        <w:t>conversation</w:t>
      </w:r>
      <w:proofErr w:type="spellEnd"/>
      <w:r>
        <w:t xml:space="preserve"> y </w:t>
      </w:r>
      <w:proofErr w:type="spellStart"/>
      <w:r>
        <w:t>message</w:t>
      </w:r>
      <w:proofErr w:type="spellEnd"/>
      <w:r>
        <w:t>, se utiliza para almacenar los mensajes dirigidos a chats privados. Columnas:</w:t>
      </w:r>
    </w:p>
    <w:p w:rsidR="00026974" w:rsidRDefault="00026974" w:rsidP="00026974">
      <w:pPr>
        <w:pStyle w:val="Prrafodelista"/>
        <w:numPr>
          <w:ilvl w:val="1"/>
          <w:numId w:val="2"/>
        </w:numPr>
      </w:pPr>
      <w:proofErr w:type="spellStart"/>
      <w:r>
        <w:rPr>
          <w:b/>
        </w:rPr>
        <w:lastRenderedPageBreak/>
        <w:t>messageId</w:t>
      </w:r>
      <w:proofErr w:type="spellEnd"/>
      <w:r w:rsidRPr="00026974">
        <w:t>:</w:t>
      </w:r>
      <w:r>
        <w:t xml:space="preserve"> identificador del mensaje.</w:t>
      </w:r>
    </w:p>
    <w:p w:rsidR="00026974" w:rsidRDefault="00026974" w:rsidP="00026974">
      <w:pPr>
        <w:pStyle w:val="Prrafodelista"/>
        <w:numPr>
          <w:ilvl w:val="1"/>
          <w:numId w:val="2"/>
        </w:numPr>
      </w:pPr>
      <w:proofErr w:type="spellStart"/>
      <w:r>
        <w:rPr>
          <w:b/>
        </w:rPr>
        <w:t>conversationId</w:t>
      </w:r>
      <w:proofErr w:type="spellEnd"/>
      <w:r w:rsidRPr="00026974">
        <w:t>:</w:t>
      </w:r>
      <w:r>
        <w:t xml:space="preserve"> identificador de la conversación.</w:t>
      </w:r>
    </w:p>
    <w:p w:rsidR="00026974" w:rsidRDefault="00026974" w:rsidP="00026974">
      <w:pPr>
        <w:pStyle w:val="Prrafodelista"/>
        <w:numPr>
          <w:ilvl w:val="1"/>
          <w:numId w:val="2"/>
        </w:numPr>
      </w:pPr>
      <w:proofErr w:type="spellStart"/>
      <w:r>
        <w:rPr>
          <w:b/>
        </w:rPr>
        <w:t>senderEmail</w:t>
      </w:r>
      <w:proofErr w:type="spellEnd"/>
      <w:r w:rsidRPr="00026974">
        <w:t>:</w:t>
      </w:r>
      <w:r>
        <w:t xml:space="preserve"> correo del usuario que ha enviado el mensaje.</w:t>
      </w:r>
    </w:p>
    <w:p w:rsidR="00026974" w:rsidRDefault="00BD48DE" w:rsidP="00026974">
      <w:pPr>
        <w:pStyle w:val="Prrafodelista"/>
        <w:numPr>
          <w:ilvl w:val="0"/>
          <w:numId w:val="2"/>
        </w:numPr>
      </w:pPr>
      <w:proofErr w:type="spellStart"/>
      <w:r>
        <w:rPr>
          <w:b/>
        </w:rPr>
        <w:t>message_user_group_chat</w:t>
      </w:r>
      <w:proofErr w:type="spellEnd"/>
      <w:r>
        <w:t xml:space="preserve">: tabla relacional entre </w:t>
      </w:r>
      <w:proofErr w:type="spellStart"/>
      <w:r>
        <w:t>user</w:t>
      </w:r>
      <w:proofErr w:type="spellEnd"/>
      <w:r>
        <w:t xml:space="preserve">, </w:t>
      </w:r>
      <w:proofErr w:type="spellStart"/>
      <w:r>
        <w:t>message</w:t>
      </w:r>
      <w:proofErr w:type="spellEnd"/>
      <w:r>
        <w:t xml:space="preserve"> y </w:t>
      </w:r>
      <w:proofErr w:type="spellStart"/>
      <w:r>
        <w:t>group_user</w:t>
      </w:r>
      <w:proofErr w:type="spellEnd"/>
      <w:r>
        <w:t xml:space="preserve"> (explicada más adelante), se utiliza para almacenar los mensajes dirigidos a chats grupales. Columnas:</w:t>
      </w:r>
    </w:p>
    <w:p w:rsidR="00BD48DE" w:rsidRDefault="00BD48DE" w:rsidP="00BD48DE">
      <w:pPr>
        <w:pStyle w:val="Prrafodelista"/>
        <w:numPr>
          <w:ilvl w:val="1"/>
          <w:numId w:val="2"/>
        </w:numPr>
      </w:pPr>
      <w:proofErr w:type="spellStart"/>
      <w:r>
        <w:rPr>
          <w:b/>
        </w:rPr>
        <w:t>messageId</w:t>
      </w:r>
      <w:proofErr w:type="spellEnd"/>
      <w:r w:rsidRPr="00BD48DE">
        <w:t>:</w:t>
      </w:r>
      <w:r>
        <w:t xml:space="preserve"> identificador del mensaje.</w:t>
      </w:r>
    </w:p>
    <w:p w:rsidR="00BD48DE" w:rsidRDefault="00BD48DE" w:rsidP="00BD48DE">
      <w:pPr>
        <w:pStyle w:val="Prrafodelista"/>
        <w:numPr>
          <w:ilvl w:val="1"/>
          <w:numId w:val="2"/>
        </w:numPr>
      </w:pPr>
      <w:proofErr w:type="spellStart"/>
      <w:r>
        <w:rPr>
          <w:b/>
        </w:rPr>
        <w:t>userEmail</w:t>
      </w:r>
      <w:proofErr w:type="spellEnd"/>
      <w:r w:rsidRPr="00BD48DE">
        <w:t>:</w:t>
      </w:r>
      <w:r>
        <w:t xml:space="preserve"> correo del usuario que ha enviado el mensaje.</w:t>
      </w:r>
    </w:p>
    <w:p w:rsidR="00BD48DE" w:rsidRDefault="00BD48DE" w:rsidP="00BD48DE">
      <w:pPr>
        <w:pStyle w:val="Prrafodelista"/>
        <w:numPr>
          <w:ilvl w:val="1"/>
          <w:numId w:val="2"/>
        </w:numPr>
      </w:pPr>
      <w:proofErr w:type="spellStart"/>
      <w:r>
        <w:rPr>
          <w:b/>
        </w:rPr>
        <w:t>groupName</w:t>
      </w:r>
      <w:proofErr w:type="spellEnd"/>
      <w:r w:rsidRPr="00BD48DE">
        <w:t>:</w:t>
      </w:r>
      <w:r>
        <w:t xml:space="preserve"> nombre del grupo al que va dirigido el mensaje.</w:t>
      </w:r>
    </w:p>
    <w:p w:rsidR="00E873B2" w:rsidRDefault="00E873B2" w:rsidP="00E873B2"/>
    <w:p w:rsidR="00C07CB4" w:rsidRDefault="00C07CB4" w:rsidP="00E873B2">
      <w:pPr>
        <w:pStyle w:val="Ttulo3"/>
      </w:pPr>
      <w:bookmarkStart w:id="7" w:name="_Toc490756829"/>
      <w:r>
        <w:t>Grupos</w:t>
      </w:r>
      <w:bookmarkEnd w:id="7"/>
    </w:p>
    <w:p w:rsidR="00BD48DE" w:rsidRDefault="00BD48DE" w:rsidP="00BD48DE">
      <w:pPr>
        <w:pStyle w:val="Prrafodelista"/>
        <w:numPr>
          <w:ilvl w:val="0"/>
          <w:numId w:val="2"/>
        </w:numPr>
      </w:pPr>
      <w:proofErr w:type="spellStart"/>
      <w:r>
        <w:rPr>
          <w:b/>
        </w:rPr>
        <w:t>group_chat</w:t>
      </w:r>
      <w:proofErr w:type="spellEnd"/>
      <w:r>
        <w:t>: tabla utilizada para almacenar los grupos existentes en la aplicación. Columnas:</w:t>
      </w:r>
    </w:p>
    <w:p w:rsidR="00BD48DE" w:rsidRDefault="00BD48DE" w:rsidP="00BD48DE">
      <w:pPr>
        <w:pStyle w:val="Prrafodelista"/>
        <w:numPr>
          <w:ilvl w:val="1"/>
          <w:numId w:val="2"/>
        </w:numPr>
      </w:pPr>
      <w:proofErr w:type="spellStart"/>
      <w:r>
        <w:rPr>
          <w:b/>
        </w:rPr>
        <w:t>name</w:t>
      </w:r>
      <w:proofErr w:type="spellEnd"/>
      <w:r w:rsidRPr="00BD48DE">
        <w:t>:</w:t>
      </w:r>
      <w:r>
        <w:t xml:space="preserve"> nombre del grupo. </w:t>
      </w:r>
      <w:proofErr w:type="spellStart"/>
      <w:r>
        <w:t>Primary</w:t>
      </w:r>
      <w:proofErr w:type="spellEnd"/>
      <w:r>
        <w:t xml:space="preserve"> </w:t>
      </w:r>
      <w:proofErr w:type="spellStart"/>
      <w:r>
        <w:t>key</w:t>
      </w:r>
      <w:proofErr w:type="spellEnd"/>
      <w:r>
        <w:t>.</w:t>
      </w:r>
    </w:p>
    <w:p w:rsidR="00BD48DE" w:rsidRDefault="00BD48DE" w:rsidP="00BD48DE">
      <w:pPr>
        <w:pStyle w:val="Prrafodelista"/>
        <w:numPr>
          <w:ilvl w:val="1"/>
          <w:numId w:val="2"/>
        </w:numPr>
      </w:pPr>
      <w:proofErr w:type="spellStart"/>
      <w:r>
        <w:rPr>
          <w:b/>
        </w:rPr>
        <w:t>genreName</w:t>
      </w:r>
      <w:proofErr w:type="spellEnd"/>
      <w:r w:rsidRPr="00BD48DE">
        <w:t>:</w:t>
      </w:r>
      <w:r>
        <w:t xml:space="preserve"> nombre del género musical del grupo</w:t>
      </w:r>
      <w:r w:rsidR="00C07CB4">
        <w:t xml:space="preserve">. </w:t>
      </w:r>
      <w:proofErr w:type="spellStart"/>
      <w:r w:rsidR="00C07CB4">
        <w:t>Foreign</w:t>
      </w:r>
      <w:proofErr w:type="spellEnd"/>
      <w:r w:rsidR="00C07CB4">
        <w:t xml:space="preserve"> </w:t>
      </w:r>
      <w:proofErr w:type="spellStart"/>
      <w:r w:rsidR="00C07CB4">
        <w:t>key</w:t>
      </w:r>
      <w:proofErr w:type="spellEnd"/>
      <w:r w:rsidR="00C07CB4">
        <w:t xml:space="preserve"> de la tabla </w:t>
      </w:r>
      <w:proofErr w:type="spellStart"/>
      <w:r w:rsidR="00C07CB4">
        <w:t>genre</w:t>
      </w:r>
      <w:proofErr w:type="spellEnd"/>
      <w:r w:rsidR="00C07CB4">
        <w:t xml:space="preserve"> (explicada más adelante)</w:t>
      </w:r>
      <w:r>
        <w:t>.</w:t>
      </w:r>
    </w:p>
    <w:p w:rsidR="00BD48DE" w:rsidRDefault="00BD48DE" w:rsidP="00BD48DE">
      <w:pPr>
        <w:pStyle w:val="Prrafodelista"/>
        <w:numPr>
          <w:ilvl w:val="1"/>
          <w:numId w:val="2"/>
        </w:numPr>
      </w:pPr>
      <w:proofErr w:type="spellStart"/>
      <w:r>
        <w:rPr>
          <w:b/>
        </w:rPr>
        <w:t>maxAge</w:t>
      </w:r>
      <w:proofErr w:type="spellEnd"/>
      <w:r w:rsidRPr="00BD48DE">
        <w:t>:</w:t>
      </w:r>
      <w:r>
        <w:t xml:space="preserve"> edad máxima para acceder al grupo.</w:t>
      </w:r>
    </w:p>
    <w:p w:rsidR="00BD48DE" w:rsidRDefault="00BD48DE" w:rsidP="00BD48DE">
      <w:pPr>
        <w:pStyle w:val="Prrafodelista"/>
        <w:numPr>
          <w:ilvl w:val="1"/>
          <w:numId w:val="2"/>
        </w:numPr>
      </w:pPr>
      <w:proofErr w:type="spellStart"/>
      <w:r>
        <w:rPr>
          <w:b/>
        </w:rPr>
        <w:t>minAge</w:t>
      </w:r>
      <w:proofErr w:type="spellEnd"/>
      <w:r w:rsidRPr="00BD48DE">
        <w:t>:</w:t>
      </w:r>
      <w:r>
        <w:t xml:space="preserve"> edad mínima para acceder al grupo.</w:t>
      </w:r>
    </w:p>
    <w:p w:rsidR="00C07CB4" w:rsidRDefault="00C07CB4" w:rsidP="00C07CB4">
      <w:pPr>
        <w:pStyle w:val="Prrafodelista"/>
        <w:numPr>
          <w:ilvl w:val="0"/>
          <w:numId w:val="2"/>
        </w:numPr>
      </w:pPr>
      <w:proofErr w:type="spellStart"/>
      <w:r>
        <w:rPr>
          <w:b/>
        </w:rPr>
        <w:t>group_chat_user</w:t>
      </w:r>
      <w:proofErr w:type="spellEnd"/>
      <w:r>
        <w:t xml:space="preserve">: tabla relacional entre </w:t>
      </w:r>
      <w:proofErr w:type="spellStart"/>
      <w:r>
        <w:t>user</w:t>
      </w:r>
      <w:proofErr w:type="spellEnd"/>
      <w:r>
        <w:t xml:space="preserve"> y </w:t>
      </w:r>
      <w:proofErr w:type="spellStart"/>
      <w:r>
        <w:t>group_chat</w:t>
      </w:r>
      <w:proofErr w:type="spellEnd"/>
      <w:r>
        <w:t>, utilizada para almacenar los grupos a los que pertenece cada usuario. Columnas:</w:t>
      </w:r>
    </w:p>
    <w:p w:rsidR="00C07CB4" w:rsidRDefault="00C07CB4" w:rsidP="00C07CB4">
      <w:pPr>
        <w:pStyle w:val="Prrafodelista"/>
        <w:numPr>
          <w:ilvl w:val="1"/>
          <w:numId w:val="2"/>
        </w:numPr>
      </w:pPr>
      <w:proofErr w:type="spellStart"/>
      <w:r>
        <w:rPr>
          <w:b/>
        </w:rPr>
        <w:t>groupName</w:t>
      </w:r>
      <w:proofErr w:type="spellEnd"/>
      <w:r w:rsidRPr="00C07CB4">
        <w:t>:</w:t>
      </w:r>
      <w:r>
        <w:t xml:space="preserve"> nombre del grupo.</w:t>
      </w:r>
    </w:p>
    <w:p w:rsidR="00C07CB4" w:rsidRDefault="00C07CB4" w:rsidP="00C07CB4">
      <w:pPr>
        <w:pStyle w:val="Prrafodelista"/>
        <w:numPr>
          <w:ilvl w:val="1"/>
          <w:numId w:val="2"/>
        </w:numPr>
      </w:pPr>
      <w:proofErr w:type="spellStart"/>
      <w:r>
        <w:rPr>
          <w:b/>
        </w:rPr>
        <w:t>userEmail</w:t>
      </w:r>
      <w:proofErr w:type="spellEnd"/>
      <w:r w:rsidRPr="00C07CB4">
        <w:t>:</w:t>
      </w:r>
      <w:r>
        <w:t xml:space="preserve"> correo del usuario.</w:t>
      </w:r>
    </w:p>
    <w:p w:rsidR="00E873B2" w:rsidRDefault="00E873B2" w:rsidP="00E873B2"/>
    <w:p w:rsidR="00C07CB4" w:rsidRDefault="00C07CB4" w:rsidP="00E873B2">
      <w:pPr>
        <w:pStyle w:val="Ttulo3"/>
      </w:pPr>
      <w:bookmarkStart w:id="8" w:name="_Toc490756830"/>
      <w:r>
        <w:t>Géneros musicales</w:t>
      </w:r>
      <w:bookmarkEnd w:id="8"/>
    </w:p>
    <w:p w:rsidR="00C07CB4" w:rsidRDefault="00C07CB4" w:rsidP="00C07CB4">
      <w:pPr>
        <w:pStyle w:val="Prrafodelista"/>
        <w:numPr>
          <w:ilvl w:val="0"/>
          <w:numId w:val="2"/>
        </w:numPr>
      </w:pPr>
      <w:proofErr w:type="spellStart"/>
      <w:r>
        <w:rPr>
          <w:b/>
        </w:rPr>
        <w:t>genre</w:t>
      </w:r>
      <w:proofErr w:type="spellEnd"/>
      <w:r>
        <w:t>: tabla utilizada para almacenar los géneros musicales existentes en la aplicación. Columnas:</w:t>
      </w:r>
    </w:p>
    <w:p w:rsidR="00C07CB4" w:rsidRDefault="00C07CB4" w:rsidP="00C07CB4">
      <w:pPr>
        <w:pStyle w:val="Prrafodelista"/>
        <w:numPr>
          <w:ilvl w:val="1"/>
          <w:numId w:val="2"/>
        </w:numPr>
      </w:pPr>
      <w:proofErr w:type="spellStart"/>
      <w:r>
        <w:rPr>
          <w:b/>
        </w:rPr>
        <w:t>name</w:t>
      </w:r>
      <w:proofErr w:type="spellEnd"/>
      <w:r w:rsidRPr="00C07CB4">
        <w:t>:</w:t>
      </w:r>
      <w:r>
        <w:t xml:space="preserve"> nombre del género. </w:t>
      </w:r>
      <w:proofErr w:type="spellStart"/>
      <w:r>
        <w:t>Primary</w:t>
      </w:r>
      <w:proofErr w:type="spellEnd"/>
      <w:r>
        <w:t xml:space="preserve"> </w:t>
      </w:r>
      <w:proofErr w:type="spellStart"/>
      <w:r>
        <w:t>key</w:t>
      </w:r>
      <w:proofErr w:type="spellEnd"/>
      <w:r>
        <w:t>.</w:t>
      </w:r>
    </w:p>
    <w:p w:rsidR="00C07CB4" w:rsidRDefault="00C07CB4" w:rsidP="00C07CB4">
      <w:pPr>
        <w:pStyle w:val="Prrafodelista"/>
        <w:numPr>
          <w:ilvl w:val="0"/>
          <w:numId w:val="2"/>
        </w:numPr>
      </w:pPr>
      <w:proofErr w:type="spellStart"/>
      <w:r>
        <w:rPr>
          <w:b/>
        </w:rPr>
        <w:t>genre_user</w:t>
      </w:r>
      <w:proofErr w:type="spellEnd"/>
      <w:r>
        <w:t xml:space="preserve">: tabla relacional entre </w:t>
      </w:r>
      <w:proofErr w:type="spellStart"/>
      <w:r>
        <w:t>user</w:t>
      </w:r>
      <w:proofErr w:type="spellEnd"/>
      <w:r>
        <w:t xml:space="preserve"> y </w:t>
      </w:r>
      <w:proofErr w:type="spellStart"/>
      <w:r>
        <w:t>genre</w:t>
      </w:r>
      <w:proofErr w:type="spellEnd"/>
      <w:r>
        <w:t>, se utiliza para almacenar los géneros favoritos de un usuario. Columnas:</w:t>
      </w:r>
    </w:p>
    <w:p w:rsidR="00C07CB4" w:rsidRDefault="00C07CB4" w:rsidP="00C07CB4">
      <w:pPr>
        <w:pStyle w:val="Prrafodelista"/>
        <w:numPr>
          <w:ilvl w:val="1"/>
          <w:numId w:val="2"/>
        </w:numPr>
      </w:pPr>
      <w:proofErr w:type="spellStart"/>
      <w:r>
        <w:rPr>
          <w:b/>
        </w:rPr>
        <w:t>genreName</w:t>
      </w:r>
      <w:proofErr w:type="spellEnd"/>
      <w:r w:rsidRPr="00C07CB4">
        <w:t>:</w:t>
      </w:r>
      <w:r>
        <w:t xml:space="preserve"> nombre del género musical.</w:t>
      </w:r>
    </w:p>
    <w:p w:rsidR="00C07CB4" w:rsidRDefault="00C07CB4" w:rsidP="00C07CB4">
      <w:pPr>
        <w:pStyle w:val="Prrafodelista"/>
        <w:numPr>
          <w:ilvl w:val="1"/>
          <w:numId w:val="2"/>
        </w:numPr>
      </w:pPr>
      <w:proofErr w:type="spellStart"/>
      <w:r>
        <w:rPr>
          <w:b/>
        </w:rPr>
        <w:t>userEmail</w:t>
      </w:r>
      <w:proofErr w:type="spellEnd"/>
      <w:r>
        <w:t>: correo del usuario.</w:t>
      </w:r>
    </w:p>
    <w:p w:rsidR="00E873B2" w:rsidRDefault="00E873B2" w:rsidP="00E873B2"/>
    <w:p w:rsidR="00E873B2" w:rsidRDefault="00116D91" w:rsidP="00E873B2">
      <w:pPr>
        <w:pStyle w:val="Ttulo2"/>
      </w:pPr>
      <w:bookmarkStart w:id="9" w:name="_Toc490756831"/>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posOffset>304800</wp:posOffset>
            </wp:positionV>
            <wp:extent cx="7580630" cy="3609340"/>
            <wp:effectExtent l="0" t="0" r="127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580630" cy="3609340"/>
                    </a:xfrm>
                    <a:prstGeom prst="rect">
                      <a:avLst/>
                    </a:prstGeom>
                  </pic:spPr>
                </pic:pic>
              </a:graphicData>
            </a:graphic>
            <wp14:sizeRelH relativeFrom="margin">
              <wp14:pctWidth>0</wp14:pctWidth>
            </wp14:sizeRelH>
            <wp14:sizeRelV relativeFrom="margin">
              <wp14:pctHeight>0</wp14:pctHeight>
            </wp14:sizeRelV>
          </wp:anchor>
        </w:drawing>
      </w:r>
      <w:r w:rsidR="00E873B2">
        <w:t>Esquema BD</w:t>
      </w:r>
      <w:bookmarkEnd w:id="9"/>
    </w:p>
    <w:p w:rsidR="00E873B2" w:rsidRDefault="00E873B2" w:rsidP="00E873B2"/>
    <w:p w:rsidR="00116D91" w:rsidRDefault="00116D91" w:rsidP="00116D91">
      <w:pPr>
        <w:pStyle w:val="Ttulo2"/>
      </w:pPr>
      <w:bookmarkStart w:id="10" w:name="_Toc490756832"/>
      <w:r>
        <w:t>Funcionamiento</w:t>
      </w:r>
      <w:bookmarkEnd w:id="10"/>
    </w:p>
    <w:p w:rsidR="00116D91" w:rsidRDefault="00116D91" w:rsidP="00116D91">
      <w:pPr>
        <w:pStyle w:val="Prrafodelista"/>
        <w:numPr>
          <w:ilvl w:val="0"/>
          <w:numId w:val="3"/>
        </w:numPr>
      </w:pPr>
      <w:r>
        <w:t xml:space="preserve">Las tablas de </w:t>
      </w:r>
      <w:proofErr w:type="spellStart"/>
      <w:r>
        <w:t>message</w:t>
      </w:r>
      <w:proofErr w:type="spellEnd"/>
      <w:proofErr w:type="gramStart"/>
      <w:r>
        <w:t>_</w:t>
      </w:r>
      <w:r w:rsidR="0081192C">
        <w:t>(</w:t>
      </w:r>
      <w:proofErr w:type="gramEnd"/>
      <w:r>
        <w:t>*</w:t>
      </w:r>
      <w:r w:rsidR="0081192C">
        <w:t>)</w:t>
      </w:r>
      <w:r>
        <w:t xml:space="preserve"> y la tabla </w:t>
      </w:r>
      <w:proofErr w:type="spellStart"/>
      <w:r>
        <w:t>conversation</w:t>
      </w:r>
      <w:proofErr w:type="spellEnd"/>
      <w:r>
        <w:t xml:space="preserve">, fueron creadas con el propósito de simplificar el número de consultas, o en el caso de </w:t>
      </w:r>
      <w:proofErr w:type="spellStart"/>
      <w:r>
        <w:t>conversation</w:t>
      </w:r>
      <w:proofErr w:type="spellEnd"/>
      <w:r>
        <w:t xml:space="preserve">, la complejidad de éstas. Por ejemplo, si se quiere obtener el chat del usuario1 con usuario2 lo primero sería obtener el ID de la conversación entre ambos, para luego acceder con este a la tabla </w:t>
      </w:r>
      <w:proofErr w:type="spellStart"/>
      <w:r>
        <w:t>message_conversation</w:t>
      </w:r>
      <w:proofErr w:type="spellEnd"/>
      <w:r>
        <w:t xml:space="preserve">, dónde se obtendrán los </w:t>
      </w:r>
      <w:proofErr w:type="spellStart"/>
      <w:r>
        <w:t>IDs</w:t>
      </w:r>
      <w:proofErr w:type="spellEnd"/>
      <w:r>
        <w:t xml:space="preserve"> de los mensajes correspondientes a esta conversación. Por último, se obtendría el texto de cada mensaje accediendo a </w:t>
      </w:r>
      <w:proofErr w:type="spellStart"/>
      <w:r>
        <w:t>message</w:t>
      </w:r>
      <w:proofErr w:type="spellEnd"/>
      <w:r>
        <w:t>.</w:t>
      </w:r>
    </w:p>
    <w:p w:rsidR="00116D91" w:rsidRDefault="00116D91" w:rsidP="00116D91">
      <w:pPr>
        <w:pStyle w:val="Prrafodelista"/>
      </w:pPr>
    </w:p>
    <w:p w:rsidR="00116D91" w:rsidRDefault="00116D91" w:rsidP="00116D91">
      <w:pPr>
        <w:pStyle w:val="Prrafodelista"/>
        <w:numPr>
          <w:ilvl w:val="0"/>
          <w:numId w:val="3"/>
        </w:numPr>
      </w:pPr>
      <w:r>
        <w:t xml:space="preserve">Lo mismo se puede aplicar para la tabla </w:t>
      </w:r>
      <w:proofErr w:type="spellStart"/>
      <w:r>
        <w:t>group_chat</w:t>
      </w:r>
      <w:proofErr w:type="spellEnd"/>
      <w:r>
        <w:t>, aunque, sin embargo, esta tiene valor por sí misma ya que almacena los datos específicos de cada chat grupal.</w:t>
      </w:r>
    </w:p>
    <w:p w:rsidR="00116D91" w:rsidRDefault="00116D91" w:rsidP="00116D91">
      <w:pPr>
        <w:pStyle w:val="Prrafodelista"/>
      </w:pPr>
    </w:p>
    <w:p w:rsidR="00116D91" w:rsidRDefault="00116D91">
      <w:r>
        <w:br w:type="page"/>
      </w:r>
    </w:p>
    <w:p w:rsidR="00116D91" w:rsidRDefault="00116D91" w:rsidP="00116D91">
      <w:pPr>
        <w:pStyle w:val="Ttulo1"/>
      </w:pPr>
      <w:bookmarkStart w:id="11" w:name="_Toc490756833"/>
      <w:r>
        <w:lastRenderedPageBreak/>
        <w:t>Interfaz</w:t>
      </w:r>
      <w:bookmarkEnd w:id="11"/>
    </w:p>
    <w:p w:rsidR="00116D91" w:rsidRDefault="00116D91" w:rsidP="00116D91">
      <w:r>
        <w:t>En este apartado se explicará el diseño de la interfaz y el porqué de ciertas decisiones de diseño. Existen únicamente tres pantallas (incluyendo las subdivisiones y los cuadros modales).</w:t>
      </w:r>
    </w:p>
    <w:p w:rsidR="00116D91" w:rsidRDefault="00116D91" w:rsidP="00116D91">
      <w:pPr>
        <w:pStyle w:val="Ttulo2"/>
      </w:pPr>
      <w:bookmarkStart w:id="12" w:name="_Toc490756834"/>
      <w:r>
        <w:t>Log-In</w:t>
      </w:r>
      <w:bookmarkEnd w:id="12"/>
    </w:p>
    <w:p w:rsidR="00116D91" w:rsidRDefault="001937DF" w:rsidP="00116D91">
      <w:r>
        <w:t xml:space="preserve">Esta pantalla es muy simple. Sirve como barrera para permitir acceder a la aplicación sólo a aquellos usuarios registrados. También tiene la capacidad de registrar a un nuevo usuario en </w:t>
      </w:r>
      <w:proofErr w:type="spellStart"/>
      <w:r>
        <w:t>Songluvr</w:t>
      </w:r>
      <w:proofErr w:type="spellEnd"/>
      <w:r>
        <w:t>. Tiene 3 componentes principales que son:</w:t>
      </w:r>
    </w:p>
    <w:p w:rsidR="00FD1ADA" w:rsidRDefault="001937DF" w:rsidP="00FD1ADA">
      <w:pPr>
        <w:pStyle w:val="Ttulo3"/>
      </w:pPr>
      <w:bookmarkStart w:id="13" w:name="_Toc490756835"/>
      <w:r w:rsidRPr="00FD1ADA">
        <w:t>Imagen de fondo</w:t>
      </w:r>
      <w:bookmarkEnd w:id="13"/>
    </w:p>
    <w:p w:rsidR="008953D9" w:rsidRDefault="00FD1ADA" w:rsidP="00FD1ADA">
      <w:pPr>
        <w:ind w:firstLine="720"/>
      </w:pPr>
      <w:r>
        <w:rPr>
          <w:noProof/>
        </w:rPr>
        <w:drawing>
          <wp:anchor distT="0" distB="0" distL="114300" distR="114300" simplePos="0" relativeHeight="251665408" behindDoc="0" locked="0" layoutInCell="1" allowOverlap="1">
            <wp:simplePos x="0" y="0"/>
            <wp:positionH relativeFrom="margin">
              <wp:align>right</wp:align>
            </wp:positionH>
            <wp:positionV relativeFrom="paragraph">
              <wp:posOffset>289560</wp:posOffset>
            </wp:positionV>
            <wp:extent cx="5943600" cy="3230880"/>
            <wp:effectExtent l="0" t="0" r="0" b="7620"/>
            <wp:wrapThrough wrapText="bothSides">
              <wp:wrapPolygon edited="0">
                <wp:start x="0" y="0"/>
                <wp:lineTo x="0" y="21524"/>
                <wp:lineTo x="21531" y="21524"/>
                <wp:lineTo x="21531"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14:sizeRelH relativeFrom="margin">
              <wp14:pctWidth>0</wp14:pctWidth>
            </wp14:sizeRelH>
            <wp14:sizeRelV relativeFrom="margin">
              <wp14:pctHeight>0</wp14:pctHeight>
            </wp14:sizeRelV>
          </wp:anchor>
        </w:drawing>
      </w:r>
      <w:r>
        <w:t>P</w:t>
      </w:r>
      <w:r w:rsidR="001937DF">
        <w:t>ersistente en toda la aplicación.</w:t>
      </w:r>
    </w:p>
    <w:p w:rsidR="00FD1ADA" w:rsidRDefault="00FD1ADA" w:rsidP="00FD1ADA">
      <w:pPr>
        <w:pStyle w:val="Ttulo3"/>
      </w:pPr>
    </w:p>
    <w:p w:rsidR="00FD1ADA" w:rsidRDefault="0049510A" w:rsidP="00FD1ADA">
      <w:pPr>
        <w:pStyle w:val="Ttulo3"/>
      </w:pPr>
      <w:bookmarkStart w:id="14" w:name="_Toc490756836"/>
      <w:r w:rsidRPr="00FD1ADA">
        <w:t>Cuadro</w:t>
      </w:r>
      <w:r w:rsidR="001937DF" w:rsidRPr="00FD1ADA">
        <w:t xml:space="preserve"> de Log-In</w:t>
      </w:r>
      <w:bookmarkEnd w:id="14"/>
      <w:r w:rsidR="001937DF">
        <w:t xml:space="preserve"> </w:t>
      </w:r>
    </w:p>
    <w:p w:rsidR="0049510A" w:rsidRDefault="00FD1ADA" w:rsidP="00FD1ADA">
      <w:pPr>
        <w:ind w:left="720"/>
      </w:pPr>
      <w:r>
        <w:t>A</w:t>
      </w:r>
      <w:r w:rsidR="001937DF">
        <w:t>quí se podrán introducir las credenciales para acceder, o bien, abrir el cuadro modal que permitirá el registro de nuevos usuarios.</w:t>
      </w:r>
    </w:p>
    <w:p w:rsidR="0049510A" w:rsidRDefault="00FD1ADA" w:rsidP="0049510A">
      <w:pPr>
        <w:pStyle w:val="Prrafodelista"/>
      </w:pPr>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3810</wp:posOffset>
            </wp:positionV>
            <wp:extent cx="2749550" cy="1708150"/>
            <wp:effectExtent l="0" t="0" r="0" b="6350"/>
            <wp:wrapThrough wrapText="bothSides">
              <wp:wrapPolygon edited="0">
                <wp:start x="0" y="0"/>
                <wp:lineTo x="0" y="21439"/>
                <wp:lineTo x="21400" y="21439"/>
                <wp:lineTo x="2140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49550" cy="1708150"/>
                    </a:xfrm>
                    <a:prstGeom prst="rect">
                      <a:avLst/>
                    </a:prstGeom>
                  </pic:spPr>
                </pic:pic>
              </a:graphicData>
            </a:graphic>
            <wp14:sizeRelH relativeFrom="margin">
              <wp14:pctWidth>0</wp14:pctWidth>
            </wp14:sizeRelH>
            <wp14:sizeRelV relativeFrom="margin">
              <wp14:pctHeight>0</wp14:pctHeight>
            </wp14:sizeRelV>
          </wp:anchor>
        </w:drawing>
      </w: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FD1ADA" w:rsidP="00FD1ADA">
      <w:pPr>
        <w:pStyle w:val="Prrafodelista"/>
      </w:pPr>
      <w:r>
        <w:rPr>
          <w:noProof/>
        </w:rPr>
        <w:drawing>
          <wp:anchor distT="0" distB="0" distL="114300" distR="114300" simplePos="0" relativeHeight="251668480" behindDoc="0" locked="0" layoutInCell="1" allowOverlap="1" wp14:anchorId="36E6C13B">
            <wp:simplePos x="0" y="0"/>
            <wp:positionH relativeFrom="margin">
              <wp:align>center</wp:align>
            </wp:positionH>
            <wp:positionV relativeFrom="paragraph">
              <wp:posOffset>476885</wp:posOffset>
            </wp:positionV>
            <wp:extent cx="4276725" cy="1400175"/>
            <wp:effectExtent l="0" t="0" r="952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76725" cy="1400175"/>
                    </a:xfrm>
                    <a:prstGeom prst="rect">
                      <a:avLst/>
                    </a:prstGeom>
                  </pic:spPr>
                </pic:pic>
              </a:graphicData>
            </a:graphic>
          </wp:anchor>
        </w:drawing>
      </w:r>
      <w:r w:rsidR="0049510A">
        <w:t>En el caso de que se introduzcan incorrectamente las credenciales, se mostrará un aviso en el navegador:</w:t>
      </w:r>
      <w:r w:rsidR="0049510A" w:rsidRPr="0049510A">
        <w:rPr>
          <w:noProof/>
        </w:rPr>
        <w:t xml:space="preserve"> </w:t>
      </w:r>
    </w:p>
    <w:p w:rsidR="0049510A" w:rsidRDefault="0049510A" w:rsidP="0049510A">
      <w:pPr>
        <w:pStyle w:val="Prrafodelista"/>
      </w:pPr>
    </w:p>
    <w:p w:rsidR="0049510A" w:rsidRDefault="0049510A" w:rsidP="0049510A">
      <w:pPr>
        <w:pStyle w:val="Prrafodelista"/>
      </w:pPr>
    </w:p>
    <w:p w:rsidR="00FD1ADA" w:rsidRDefault="008953D9" w:rsidP="00FD1ADA">
      <w:pPr>
        <w:pStyle w:val="Ttulo3"/>
      </w:pPr>
      <w:bookmarkStart w:id="15" w:name="_Toc490756837"/>
      <w:r w:rsidRPr="00FD1ADA">
        <w:t>Modal de registro</w:t>
      </w:r>
      <w:bookmarkEnd w:id="15"/>
      <w:r>
        <w:t xml:space="preserve"> </w:t>
      </w:r>
    </w:p>
    <w:p w:rsidR="00656865" w:rsidRDefault="00FD1ADA" w:rsidP="00FD1ADA">
      <w:pPr>
        <w:ind w:left="720"/>
      </w:pPr>
      <w:r>
        <w:t>C</w:t>
      </w:r>
      <w:r w:rsidR="008953D9">
        <w:t>uadro modal donde el usuario a registrar tendrá que introducir su nombre completo, su correo electrónico, edad, una contraseña y sus géneros musicales favoritos (dentro de los disponibles).</w:t>
      </w:r>
      <w:r w:rsidR="00656865" w:rsidRPr="00656865">
        <w:rPr>
          <w:noProof/>
        </w:rPr>
        <w:t xml:space="preserve"> </w:t>
      </w:r>
      <w:r w:rsidR="00656865">
        <w:rPr>
          <w:noProof/>
        </w:rPr>
        <w:t xml:space="preserve"> Cuando se abre, se oscurece el fondo de la aplicación.</w:t>
      </w:r>
    </w:p>
    <w:p w:rsidR="0049510A" w:rsidRDefault="0049510A" w:rsidP="0049510A">
      <w:pPr>
        <w:pStyle w:val="Prrafodelista"/>
        <w:rPr>
          <w:b/>
        </w:rPr>
      </w:pPr>
    </w:p>
    <w:p w:rsidR="0049510A" w:rsidRDefault="0049510A" w:rsidP="0049510A">
      <w:pPr>
        <w:pStyle w:val="Prrafodelista"/>
        <w:rPr>
          <w:b/>
        </w:rPr>
      </w:pPr>
      <w:r>
        <w:rPr>
          <w:noProof/>
        </w:rPr>
        <w:drawing>
          <wp:anchor distT="0" distB="0" distL="114300" distR="114300" simplePos="0" relativeHeight="251667456" behindDoc="1" locked="0" layoutInCell="1" allowOverlap="1">
            <wp:simplePos x="0" y="0"/>
            <wp:positionH relativeFrom="margin">
              <wp:align>center</wp:align>
            </wp:positionH>
            <wp:positionV relativeFrom="paragraph">
              <wp:posOffset>8255</wp:posOffset>
            </wp:positionV>
            <wp:extent cx="3770630" cy="3933825"/>
            <wp:effectExtent l="0" t="0" r="1270" b="9525"/>
            <wp:wrapThrough wrapText="bothSides">
              <wp:wrapPolygon edited="0">
                <wp:start x="0" y="0"/>
                <wp:lineTo x="0" y="21548"/>
                <wp:lineTo x="21498" y="21548"/>
                <wp:lineTo x="21498"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70630" cy="3933825"/>
                    </a:xfrm>
                    <a:prstGeom prst="rect">
                      <a:avLst/>
                    </a:prstGeom>
                  </pic:spPr>
                </pic:pic>
              </a:graphicData>
            </a:graphic>
            <wp14:sizeRelH relativeFrom="margin">
              <wp14:pctWidth>0</wp14:pctWidth>
            </wp14:sizeRelH>
            <wp14:sizeRelV relativeFrom="margin">
              <wp14:pctHeight>0</wp14:pctHeight>
            </wp14:sizeRelV>
          </wp:anchor>
        </w:drawing>
      </w: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sidP="0049510A">
      <w:pPr>
        <w:pStyle w:val="Prrafodelista"/>
      </w:pPr>
    </w:p>
    <w:p w:rsidR="0049510A" w:rsidRDefault="0049510A">
      <w:r>
        <w:br w:type="page"/>
      </w:r>
    </w:p>
    <w:p w:rsidR="0049510A" w:rsidRDefault="0049510A" w:rsidP="00FD1ADA">
      <w:pPr>
        <w:pStyle w:val="Prrafodelista"/>
        <w:rPr>
          <w:noProof/>
        </w:rPr>
      </w:pPr>
      <w:r>
        <w:rPr>
          <w:noProof/>
        </w:rPr>
        <w:lastRenderedPageBreak/>
        <w:drawing>
          <wp:anchor distT="0" distB="0" distL="114300" distR="114300" simplePos="0" relativeHeight="251669504" behindDoc="0" locked="0" layoutInCell="1" allowOverlap="1" wp14:anchorId="74FD6E09">
            <wp:simplePos x="0" y="0"/>
            <wp:positionH relativeFrom="margin">
              <wp:align>center</wp:align>
            </wp:positionH>
            <wp:positionV relativeFrom="paragraph">
              <wp:posOffset>428625</wp:posOffset>
            </wp:positionV>
            <wp:extent cx="4314825" cy="1438275"/>
            <wp:effectExtent l="0" t="0" r="9525"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14825" cy="1438275"/>
                    </a:xfrm>
                    <a:prstGeom prst="rect">
                      <a:avLst/>
                    </a:prstGeom>
                  </pic:spPr>
                </pic:pic>
              </a:graphicData>
            </a:graphic>
          </wp:anchor>
        </w:drawing>
      </w:r>
      <w:r>
        <w:t>Todos los campos del registro (excepto estilos musicales) son obligatorios y saltará una alerta en caso de que no se rellene alguno de ellos, por ejemplo:</w:t>
      </w:r>
      <w:r w:rsidRPr="0049510A">
        <w:rPr>
          <w:noProof/>
        </w:rPr>
        <w:t xml:space="preserve"> </w:t>
      </w:r>
    </w:p>
    <w:p w:rsidR="0049510A" w:rsidRDefault="0049510A" w:rsidP="0049510A">
      <w:pPr>
        <w:pStyle w:val="Prrafodelista"/>
        <w:rPr>
          <w:noProof/>
        </w:rPr>
      </w:pPr>
    </w:p>
    <w:p w:rsidR="0049510A" w:rsidRDefault="0049510A" w:rsidP="00FD1ADA">
      <w:pPr>
        <w:pStyle w:val="Prrafodelista"/>
        <w:rPr>
          <w:noProof/>
        </w:rPr>
      </w:pPr>
      <w:r>
        <w:rPr>
          <w:noProof/>
        </w:rPr>
        <w:drawing>
          <wp:anchor distT="0" distB="0" distL="114300" distR="114300" simplePos="0" relativeHeight="251670528" behindDoc="0" locked="0" layoutInCell="1" allowOverlap="1" wp14:anchorId="234CADEB">
            <wp:simplePos x="0" y="0"/>
            <wp:positionH relativeFrom="margin">
              <wp:align>center</wp:align>
            </wp:positionH>
            <wp:positionV relativeFrom="paragraph">
              <wp:posOffset>424180</wp:posOffset>
            </wp:positionV>
            <wp:extent cx="4276725" cy="1438275"/>
            <wp:effectExtent l="0" t="0" r="9525"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76725" cy="1438275"/>
                    </a:xfrm>
                    <a:prstGeom prst="rect">
                      <a:avLst/>
                    </a:prstGeom>
                  </pic:spPr>
                </pic:pic>
              </a:graphicData>
            </a:graphic>
          </wp:anchor>
        </w:drawing>
      </w:r>
      <w:r>
        <w:rPr>
          <w:noProof/>
        </w:rPr>
        <w:t>Una vez completado el registro correctamente y habiendo pulsado en el botón verde “¡Regístrame!”, se mostrará un aviso como este:</w:t>
      </w:r>
      <w:r w:rsidRPr="0049510A">
        <w:rPr>
          <w:noProof/>
        </w:rPr>
        <w:t xml:space="preserve"> </w:t>
      </w:r>
    </w:p>
    <w:p w:rsidR="009D00E2" w:rsidRDefault="009D00E2" w:rsidP="00FD1ADA">
      <w:pPr>
        <w:pStyle w:val="Prrafodelista"/>
        <w:rPr>
          <w:noProof/>
        </w:rPr>
      </w:pPr>
    </w:p>
    <w:p w:rsidR="009D00E2" w:rsidRDefault="009D00E2" w:rsidP="009D00E2">
      <w:pPr>
        <w:pStyle w:val="Ttulo2"/>
      </w:pPr>
      <w:bookmarkStart w:id="16" w:name="_Toc490756838"/>
      <w:r>
        <w:t>Principal</w:t>
      </w:r>
      <w:bookmarkEnd w:id="16"/>
    </w:p>
    <w:p w:rsidR="005E1873" w:rsidRDefault="005E1873" w:rsidP="005E1873">
      <w:r>
        <w:rPr>
          <w:noProof/>
        </w:rPr>
        <w:drawing>
          <wp:anchor distT="0" distB="0" distL="114300" distR="114300" simplePos="0" relativeHeight="251671552" behindDoc="0" locked="0" layoutInCell="1" allowOverlap="1" wp14:anchorId="6EB7AA7B">
            <wp:simplePos x="0" y="0"/>
            <wp:positionH relativeFrom="margin">
              <wp:align>center</wp:align>
            </wp:positionH>
            <wp:positionV relativeFrom="paragraph">
              <wp:posOffset>530225</wp:posOffset>
            </wp:positionV>
            <wp:extent cx="3429000" cy="3194685"/>
            <wp:effectExtent l="0" t="0" r="0" b="5715"/>
            <wp:wrapThrough wrapText="bothSides">
              <wp:wrapPolygon edited="0">
                <wp:start x="0" y="0"/>
                <wp:lineTo x="0" y="21510"/>
                <wp:lineTo x="21480" y="21510"/>
                <wp:lineTo x="21480"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3531" r="23524"/>
                    <a:stretch/>
                  </pic:blipFill>
                  <pic:spPr bwMode="auto">
                    <a:xfrm>
                      <a:off x="0" y="0"/>
                      <a:ext cx="3429000" cy="3194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4526">
        <w:t xml:space="preserve">Pantalla </w:t>
      </w:r>
      <w:r>
        <w:t>troncal de la aplicación. Contiene pestañas para acceder a todos los chats disponibles además de acceso a un modal de perfil de usuario y la posibilidad de acceder a la página de administración (en caso de serlo).</w:t>
      </w:r>
    </w:p>
    <w:p w:rsidR="005E1873" w:rsidRDefault="005E1873">
      <w:r>
        <w:br w:type="page"/>
      </w:r>
    </w:p>
    <w:p w:rsidR="005E1873" w:rsidRDefault="005E1873" w:rsidP="005E1873">
      <w:pPr>
        <w:pStyle w:val="Ttulo3"/>
      </w:pPr>
      <w:bookmarkStart w:id="17" w:name="_Toc490756839"/>
      <w:r>
        <w:lastRenderedPageBreak/>
        <w:t>Pestañas horizontales</w:t>
      </w:r>
      <w:bookmarkEnd w:id="17"/>
    </w:p>
    <w:p w:rsidR="005004A0" w:rsidRDefault="005E1873" w:rsidP="005004A0">
      <w:pPr>
        <w:ind w:left="720"/>
      </w:pPr>
      <w:r>
        <w:rPr>
          <w:noProof/>
        </w:rPr>
        <w:drawing>
          <wp:anchor distT="0" distB="0" distL="114300" distR="114300" simplePos="0" relativeHeight="251672576" behindDoc="0" locked="0" layoutInCell="1" allowOverlap="1" wp14:anchorId="314D750A">
            <wp:simplePos x="0" y="0"/>
            <wp:positionH relativeFrom="margin">
              <wp:align>center</wp:align>
            </wp:positionH>
            <wp:positionV relativeFrom="paragraph">
              <wp:posOffset>620395</wp:posOffset>
            </wp:positionV>
            <wp:extent cx="2619375" cy="523875"/>
            <wp:effectExtent l="0" t="0" r="9525"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9375" cy="523875"/>
                    </a:xfrm>
                    <a:prstGeom prst="rect">
                      <a:avLst/>
                    </a:prstGeom>
                  </pic:spPr>
                </pic:pic>
              </a:graphicData>
            </a:graphic>
          </wp:anchor>
        </w:drawing>
      </w:r>
      <w:r>
        <w:t>Permiten acceder a cualquiera de las tres agrupaciones de chats existentes. Al cambiar de pestaña se cambia las pestañas verticales y el cuadro de mensajes (explicado más adelante).</w:t>
      </w:r>
      <w:r w:rsidR="005004A0">
        <w:t xml:space="preserve"> El color naranja indica cuál de las pestañas está abierta en ese momento.</w:t>
      </w:r>
    </w:p>
    <w:p w:rsidR="005004A0" w:rsidRDefault="005004A0" w:rsidP="005004A0">
      <w:pPr>
        <w:ind w:left="720"/>
      </w:pPr>
    </w:p>
    <w:p w:rsidR="005004A0" w:rsidRDefault="005004A0" w:rsidP="005004A0">
      <w:pPr>
        <w:pStyle w:val="Ttulo3"/>
      </w:pPr>
      <w:bookmarkStart w:id="18" w:name="_Toc490756840"/>
      <w:r>
        <w:t>Pestañas verticales</w:t>
      </w:r>
      <w:bookmarkEnd w:id="18"/>
    </w:p>
    <w:p w:rsidR="005004A0" w:rsidRDefault="005004A0" w:rsidP="005004A0">
      <w:pPr>
        <w:ind w:left="720"/>
      </w:pPr>
      <w:r>
        <w:rPr>
          <w:noProof/>
        </w:rPr>
        <w:drawing>
          <wp:anchor distT="0" distB="0" distL="114300" distR="114300" simplePos="0" relativeHeight="251673600" behindDoc="0" locked="0" layoutInCell="1" allowOverlap="1" wp14:anchorId="59B8E11C">
            <wp:simplePos x="0" y="0"/>
            <wp:positionH relativeFrom="margin">
              <wp:align>center</wp:align>
            </wp:positionH>
            <wp:positionV relativeFrom="paragraph">
              <wp:posOffset>607060</wp:posOffset>
            </wp:positionV>
            <wp:extent cx="1876425" cy="1247775"/>
            <wp:effectExtent l="0" t="0" r="9525" b="952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76425" cy="1247775"/>
                    </a:xfrm>
                    <a:prstGeom prst="rect">
                      <a:avLst/>
                    </a:prstGeom>
                  </pic:spPr>
                </pic:pic>
              </a:graphicData>
            </a:graphic>
          </wp:anchor>
        </w:drawing>
      </w:r>
      <w:r>
        <w:t>Proporcionan acceso a los chats disponibles dentro de las pestañas horizontales. Al cambiar de pestaña se modifica el cuadro de mensajes para mostrar los de la conversación seleccionada. Un color gris oscurecido indica el chat abierto.</w:t>
      </w:r>
    </w:p>
    <w:p w:rsidR="005004A0" w:rsidRDefault="005004A0" w:rsidP="005004A0">
      <w:pPr>
        <w:ind w:left="720"/>
      </w:pPr>
    </w:p>
    <w:p w:rsidR="005004A0" w:rsidRDefault="005004A0" w:rsidP="005004A0">
      <w:pPr>
        <w:pStyle w:val="Ttulo3"/>
      </w:pPr>
      <w:bookmarkStart w:id="19" w:name="_Toc490756841"/>
      <w:r>
        <w:t>Cuadro de mensajes</w:t>
      </w:r>
      <w:bookmarkEnd w:id="19"/>
    </w:p>
    <w:p w:rsidR="005004A0" w:rsidRDefault="005004A0" w:rsidP="005004A0">
      <w:pPr>
        <w:ind w:left="720"/>
      </w:pPr>
      <w:r>
        <w:rPr>
          <w:noProof/>
        </w:rPr>
        <w:drawing>
          <wp:anchor distT="0" distB="0" distL="114300" distR="114300" simplePos="0" relativeHeight="251674624" behindDoc="0" locked="0" layoutInCell="1" allowOverlap="1" wp14:anchorId="2B90E51A">
            <wp:simplePos x="0" y="0"/>
            <wp:positionH relativeFrom="margin">
              <wp:align>right</wp:align>
            </wp:positionH>
            <wp:positionV relativeFrom="paragraph">
              <wp:posOffset>712470</wp:posOffset>
            </wp:positionV>
            <wp:extent cx="5448300" cy="204152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48300" cy="2041525"/>
                    </a:xfrm>
                    <a:prstGeom prst="rect">
                      <a:avLst/>
                    </a:prstGeom>
                  </pic:spPr>
                </pic:pic>
              </a:graphicData>
            </a:graphic>
            <wp14:sizeRelH relativeFrom="margin">
              <wp14:pctWidth>0</wp14:pctWidth>
            </wp14:sizeRelH>
            <wp14:sizeRelV relativeFrom="margin">
              <wp14:pctHeight>0</wp14:pctHeight>
            </wp14:sizeRelV>
          </wp:anchor>
        </w:drawing>
      </w:r>
      <w:r>
        <w:t>Es donde se muestran los mensajes correspondientes a la conversación seleccionada, en caso de que no haya ningún mensaje todavía, este componente también está presente, pero vacío. Los mensajes se componen del nombre del emisor y el contenido del mismo y se separan por una línea horizontal.</w:t>
      </w:r>
    </w:p>
    <w:p w:rsidR="005004A0" w:rsidRDefault="005004A0" w:rsidP="005004A0">
      <w:pPr>
        <w:ind w:left="720"/>
      </w:pPr>
    </w:p>
    <w:p w:rsidR="005004A0" w:rsidRDefault="005004A0">
      <w:pPr>
        <w:rPr>
          <w:rFonts w:asciiTheme="majorHAnsi" w:eastAsiaTheme="majorEastAsia" w:hAnsiTheme="majorHAnsi" w:cstheme="majorBidi"/>
          <w:color w:val="404040" w:themeColor="text1" w:themeTint="BF"/>
          <w:sz w:val="26"/>
          <w:szCs w:val="26"/>
        </w:rPr>
      </w:pPr>
      <w:r>
        <w:br w:type="page"/>
      </w:r>
    </w:p>
    <w:p w:rsidR="005E1873" w:rsidRDefault="005004A0" w:rsidP="005004A0">
      <w:pPr>
        <w:pStyle w:val="Ttulo3"/>
      </w:pPr>
      <w:bookmarkStart w:id="20" w:name="_Toc490756842"/>
      <w:r>
        <w:lastRenderedPageBreak/>
        <w:t>Botón “Nueva conversación”</w:t>
      </w:r>
      <w:bookmarkEnd w:id="20"/>
    </w:p>
    <w:p w:rsidR="005004A0" w:rsidRDefault="00E2215E" w:rsidP="005004A0">
      <w:pPr>
        <w:ind w:left="720"/>
      </w:pPr>
      <w:r>
        <w:rPr>
          <w:noProof/>
        </w:rPr>
        <w:drawing>
          <wp:anchor distT="0" distB="0" distL="114300" distR="114300" simplePos="0" relativeHeight="251675648" behindDoc="0" locked="0" layoutInCell="1" allowOverlap="1" wp14:anchorId="6DC8C281">
            <wp:simplePos x="0" y="0"/>
            <wp:positionH relativeFrom="margin">
              <wp:align>center</wp:align>
            </wp:positionH>
            <wp:positionV relativeFrom="paragraph">
              <wp:posOffset>410845</wp:posOffset>
            </wp:positionV>
            <wp:extent cx="1914525" cy="1743075"/>
            <wp:effectExtent l="0" t="0" r="9525" b="9525"/>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4525" cy="1743075"/>
                    </a:xfrm>
                    <a:prstGeom prst="rect">
                      <a:avLst/>
                    </a:prstGeom>
                  </pic:spPr>
                </pic:pic>
              </a:graphicData>
            </a:graphic>
          </wp:anchor>
        </w:drawing>
      </w:r>
      <w:r w:rsidR="005004A0">
        <w:t>Este botón es exclusivo de los chats personales, ya que cualquier usuario debería ser capaz de iniciar una conversación con otro</w:t>
      </w:r>
      <w:r w:rsidR="00630CC2">
        <w:t>, conociendo su correo electrónico de antemano.</w:t>
      </w:r>
    </w:p>
    <w:p w:rsidR="00630CC2" w:rsidRDefault="00630CC2" w:rsidP="005004A0">
      <w:pPr>
        <w:ind w:left="720"/>
      </w:pPr>
    </w:p>
    <w:p w:rsidR="00E2215E" w:rsidRDefault="00E2215E" w:rsidP="005004A0">
      <w:pPr>
        <w:ind w:left="720"/>
      </w:pPr>
      <w:r>
        <w:rPr>
          <w:noProof/>
        </w:rPr>
        <w:drawing>
          <wp:anchor distT="0" distB="0" distL="114300" distR="114300" simplePos="0" relativeHeight="251676672" behindDoc="0" locked="0" layoutInCell="1" allowOverlap="1" wp14:anchorId="3B3CCCF1">
            <wp:simplePos x="0" y="0"/>
            <wp:positionH relativeFrom="margin">
              <wp:align>center</wp:align>
            </wp:positionH>
            <wp:positionV relativeFrom="paragraph">
              <wp:posOffset>462915</wp:posOffset>
            </wp:positionV>
            <wp:extent cx="4619625" cy="2028825"/>
            <wp:effectExtent l="0" t="0" r="9525" b="952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19625" cy="2028825"/>
                    </a:xfrm>
                    <a:prstGeom prst="rect">
                      <a:avLst/>
                    </a:prstGeom>
                  </pic:spPr>
                </pic:pic>
              </a:graphicData>
            </a:graphic>
          </wp:anchor>
        </w:drawing>
      </w:r>
      <w:r>
        <w:t xml:space="preserve">Cuando se hace </w:t>
      </w:r>
      <w:proofErr w:type="spellStart"/>
      <w:r>
        <w:t>click</w:t>
      </w:r>
      <w:proofErr w:type="spellEnd"/>
      <w:r>
        <w:t xml:space="preserve"> sobre este botón se abre un cuadro modal en el que se pide introducir el correo del usuario con el que se quiere empezar una conversación y un mensaje inicial.</w:t>
      </w:r>
    </w:p>
    <w:p w:rsidR="00E2215E" w:rsidRDefault="00E2215E" w:rsidP="005004A0">
      <w:pPr>
        <w:ind w:left="720"/>
      </w:pPr>
    </w:p>
    <w:p w:rsidR="00E2215E" w:rsidRDefault="00E2215E" w:rsidP="005004A0">
      <w:pPr>
        <w:ind w:left="720"/>
      </w:pPr>
      <w:r>
        <w:rPr>
          <w:noProof/>
        </w:rPr>
        <w:drawing>
          <wp:anchor distT="0" distB="0" distL="114300" distR="114300" simplePos="0" relativeHeight="251677696" behindDoc="0" locked="0" layoutInCell="1" allowOverlap="1" wp14:anchorId="42E1ED89">
            <wp:simplePos x="0" y="0"/>
            <wp:positionH relativeFrom="margin">
              <wp:align>center</wp:align>
            </wp:positionH>
            <wp:positionV relativeFrom="paragraph">
              <wp:posOffset>709930</wp:posOffset>
            </wp:positionV>
            <wp:extent cx="4238625" cy="138112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38625" cy="1381125"/>
                    </a:xfrm>
                    <a:prstGeom prst="rect">
                      <a:avLst/>
                    </a:prstGeom>
                  </pic:spPr>
                </pic:pic>
              </a:graphicData>
            </a:graphic>
          </wp:anchor>
        </w:drawing>
      </w:r>
      <w:r>
        <w:t>Ambos campos son obligatorios y en caso de no ser rellenados se mostrará una alerta si se intenta enviar el mensaje. También habrá otra alerta en caso de que no exista el destinatario o ya se esté teniendo una conversación con él.</w:t>
      </w:r>
    </w:p>
    <w:p w:rsidR="00E2215E" w:rsidRDefault="00E2215E">
      <w:r>
        <w:br w:type="page"/>
      </w:r>
    </w:p>
    <w:p w:rsidR="00E2215E" w:rsidRDefault="004F5CEC" w:rsidP="00E2215E">
      <w:pPr>
        <w:ind w:left="720"/>
      </w:pPr>
      <w:r>
        <w:rPr>
          <w:noProof/>
        </w:rPr>
        <w:lastRenderedPageBreak/>
        <w:drawing>
          <wp:anchor distT="0" distB="0" distL="114300" distR="114300" simplePos="0" relativeHeight="251678720" behindDoc="0" locked="0" layoutInCell="1" allowOverlap="1" wp14:anchorId="0A93A375">
            <wp:simplePos x="0" y="0"/>
            <wp:positionH relativeFrom="margin">
              <wp:align>center</wp:align>
            </wp:positionH>
            <wp:positionV relativeFrom="paragraph">
              <wp:posOffset>190500</wp:posOffset>
            </wp:positionV>
            <wp:extent cx="3559175" cy="4057650"/>
            <wp:effectExtent l="0" t="0" r="3175"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9175" cy="4057650"/>
                    </a:xfrm>
                    <a:prstGeom prst="rect">
                      <a:avLst/>
                    </a:prstGeom>
                  </pic:spPr>
                </pic:pic>
              </a:graphicData>
            </a:graphic>
            <wp14:sizeRelH relativeFrom="margin">
              <wp14:pctWidth>0</wp14:pctWidth>
            </wp14:sizeRelH>
            <wp14:sizeRelV relativeFrom="margin">
              <wp14:pctHeight>0</wp14:pctHeight>
            </wp14:sizeRelV>
          </wp:anchor>
        </w:drawing>
      </w:r>
      <w:r w:rsidR="00E2215E">
        <w:t>En caso contrario, es decir, que los campos estén rellenos</w:t>
      </w:r>
      <w:r>
        <w:t xml:space="preserve"> correctamente se mostrará otro aviso.</w:t>
      </w:r>
    </w:p>
    <w:p w:rsidR="004F5CEC" w:rsidRDefault="004F5CEC" w:rsidP="00E2215E">
      <w:pPr>
        <w:ind w:left="720"/>
      </w:pPr>
    </w:p>
    <w:p w:rsidR="004F5CEC" w:rsidRDefault="004F5CEC" w:rsidP="004F5CEC">
      <w:pPr>
        <w:pStyle w:val="Ttulo3"/>
      </w:pPr>
      <w:bookmarkStart w:id="21" w:name="_Toc490756843"/>
      <w:r>
        <w:t>Envío de mensajes</w:t>
      </w:r>
      <w:bookmarkEnd w:id="21"/>
    </w:p>
    <w:p w:rsidR="004F5CEC" w:rsidRDefault="004F5CEC" w:rsidP="004F5CEC">
      <w:pPr>
        <w:ind w:left="720"/>
      </w:pPr>
      <w:r>
        <w:rPr>
          <w:noProof/>
        </w:rPr>
        <w:drawing>
          <wp:anchor distT="0" distB="0" distL="114300" distR="114300" simplePos="0" relativeHeight="251679744" behindDoc="0" locked="0" layoutInCell="1" allowOverlap="1" wp14:anchorId="4415104F">
            <wp:simplePos x="0" y="0"/>
            <wp:positionH relativeFrom="margin">
              <wp:align>right</wp:align>
            </wp:positionH>
            <wp:positionV relativeFrom="paragraph">
              <wp:posOffset>457835</wp:posOffset>
            </wp:positionV>
            <wp:extent cx="5457825" cy="357505"/>
            <wp:effectExtent l="0" t="0" r="9525" b="444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57825" cy="357505"/>
                    </a:xfrm>
                    <a:prstGeom prst="rect">
                      <a:avLst/>
                    </a:prstGeom>
                  </pic:spPr>
                </pic:pic>
              </a:graphicData>
            </a:graphic>
            <wp14:sizeRelH relativeFrom="margin">
              <wp14:pctWidth>0</wp14:pctWidth>
            </wp14:sizeRelH>
            <wp14:sizeRelV relativeFrom="margin">
              <wp14:pctHeight>0</wp14:pctHeight>
            </wp14:sizeRelV>
          </wp:anchor>
        </w:drawing>
      </w:r>
      <w:r>
        <w:t>Los componentes de esta pantalla destinados a esto se encuentran en la parte baja de la misma. Está compuesto por un campo de texto y un botón de envío.</w:t>
      </w:r>
    </w:p>
    <w:p w:rsidR="004F5CEC" w:rsidRDefault="004F5CEC" w:rsidP="004F5CEC">
      <w:pPr>
        <w:ind w:left="720"/>
      </w:pPr>
    </w:p>
    <w:p w:rsidR="004F5CEC" w:rsidRDefault="004F5CEC" w:rsidP="004F5CEC">
      <w:pPr>
        <w:ind w:left="720"/>
      </w:pPr>
      <w:r>
        <w:rPr>
          <w:noProof/>
        </w:rPr>
        <w:drawing>
          <wp:anchor distT="0" distB="0" distL="114300" distR="114300" simplePos="0" relativeHeight="251680768" behindDoc="0" locked="0" layoutInCell="1" allowOverlap="1" wp14:anchorId="1D59E31A">
            <wp:simplePos x="0" y="0"/>
            <wp:positionH relativeFrom="margin">
              <wp:align>center</wp:align>
            </wp:positionH>
            <wp:positionV relativeFrom="paragraph">
              <wp:posOffset>735330</wp:posOffset>
            </wp:positionV>
            <wp:extent cx="4238625" cy="1343025"/>
            <wp:effectExtent l="0" t="0" r="9525"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38625" cy="1343025"/>
                    </a:xfrm>
                    <a:prstGeom prst="rect">
                      <a:avLst/>
                    </a:prstGeom>
                  </pic:spPr>
                </pic:pic>
              </a:graphicData>
            </a:graphic>
          </wp:anchor>
        </w:drawing>
      </w:r>
      <w:r>
        <w:t>Este componente siempre estará activo, sin embargo, no es posible enviar un mensaje sin seleccionar un chat o sin rellenar el campo de texto. En caso de que esto se intente, se abrirá un aviso que informará sobre el impedimento.</w:t>
      </w:r>
    </w:p>
    <w:p w:rsidR="004F5CEC" w:rsidRDefault="004F5CEC" w:rsidP="00972AA8"/>
    <w:p w:rsidR="00972AA8" w:rsidRDefault="00972AA8" w:rsidP="00972AA8">
      <w:pPr>
        <w:pStyle w:val="Ttulo3"/>
      </w:pPr>
      <w:bookmarkStart w:id="22" w:name="_Toc490756844"/>
      <w:r>
        <w:lastRenderedPageBreak/>
        <w:t>Menú de usuario</w:t>
      </w:r>
      <w:bookmarkEnd w:id="22"/>
    </w:p>
    <w:p w:rsidR="004F60B9" w:rsidRDefault="004F60B9" w:rsidP="004F60B9">
      <w:pPr>
        <w:ind w:left="720"/>
      </w:pPr>
      <w:r>
        <w:rPr>
          <w:noProof/>
        </w:rPr>
        <w:drawing>
          <wp:anchor distT="0" distB="0" distL="114300" distR="114300" simplePos="0" relativeHeight="251681792" behindDoc="0" locked="0" layoutInCell="1" allowOverlap="1" wp14:anchorId="26381F5F">
            <wp:simplePos x="0" y="0"/>
            <wp:positionH relativeFrom="margin">
              <wp:align>center</wp:align>
            </wp:positionH>
            <wp:positionV relativeFrom="paragraph">
              <wp:posOffset>267970</wp:posOffset>
            </wp:positionV>
            <wp:extent cx="1666875" cy="1285875"/>
            <wp:effectExtent l="0" t="0" r="9525"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66875" cy="1285875"/>
                    </a:xfrm>
                    <a:prstGeom prst="rect">
                      <a:avLst/>
                    </a:prstGeom>
                  </pic:spPr>
                </pic:pic>
              </a:graphicData>
            </a:graphic>
          </wp:anchor>
        </w:drawing>
      </w:r>
      <w:r>
        <w:t>Es un menú muy simple que permite acceder a la ventana modal de usuario o cerrar la sesión actual.</w:t>
      </w:r>
    </w:p>
    <w:p w:rsidR="004F60B9" w:rsidRDefault="004F60B9" w:rsidP="004F60B9">
      <w:pPr>
        <w:ind w:left="720"/>
      </w:pPr>
    </w:p>
    <w:p w:rsidR="004F60B9" w:rsidRDefault="002F7830" w:rsidP="004F60B9">
      <w:pPr>
        <w:ind w:left="720"/>
      </w:pPr>
      <w:r>
        <w:rPr>
          <w:noProof/>
        </w:rPr>
        <w:drawing>
          <wp:anchor distT="0" distB="0" distL="114300" distR="114300" simplePos="0" relativeHeight="251682816" behindDoc="0" locked="0" layoutInCell="1" allowOverlap="1" wp14:anchorId="57DBF982">
            <wp:simplePos x="0" y="0"/>
            <wp:positionH relativeFrom="margin">
              <wp:align>center</wp:align>
            </wp:positionH>
            <wp:positionV relativeFrom="paragraph">
              <wp:posOffset>467995</wp:posOffset>
            </wp:positionV>
            <wp:extent cx="3505200" cy="326136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05200" cy="3261360"/>
                    </a:xfrm>
                    <a:prstGeom prst="rect">
                      <a:avLst/>
                    </a:prstGeom>
                  </pic:spPr>
                </pic:pic>
              </a:graphicData>
            </a:graphic>
            <wp14:sizeRelH relativeFrom="margin">
              <wp14:pctWidth>0</wp14:pctWidth>
            </wp14:sizeRelH>
            <wp14:sizeRelV relativeFrom="margin">
              <wp14:pctHeight>0</wp14:pctHeight>
            </wp14:sizeRelV>
          </wp:anchor>
        </w:drawing>
      </w:r>
      <w:r w:rsidR="004F60B9">
        <w:t>Al pulsar sobre cerrar sesión se vuelve a la página de Log-In y, valga la redundancia, se cierra la sesión. El botón “Perfil” da paso al siguiente modal:</w:t>
      </w:r>
    </w:p>
    <w:p w:rsidR="002F7830" w:rsidRDefault="002F7830" w:rsidP="004F60B9">
      <w:pPr>
        <w:ind w:left="720"/>
      </w:pPr>
    </w:p>
    <w:p w:rsidR="002F7830" w:rsidRDefault="002F7830" w:rsidP="004F60B9">
      <w:pPr>
        <w:ind w:left="720"/>
      </w:pPr>
      <w:r>
        <w:t>El botón azul sólo se muestra si el usuario actual es un administrador de la aplicación. Este da paso a la página de administración.</w:t>
      </w:r>
    </w:p>
    <w:p w:rsidR="002F7830" w:rsidRDefault="002F7830">
      <w:r>
        <w:br w:type="page"/>
      </w:r>
    </w:p>
    <w:p w:rsidR="002F7830" w:rsidRDefault="002F7830" w:rsidP="002F7830">
      <w:pPr>
        <w:pStyle w:val="Ttulo2"/>
      </w:pPr>
      <w:bookmarkStart w:id="23" w:name="_Toc490756845"/>
      <w:r>
        <w:lastRenderedPageBreak/>
        <w:t>Administración</w:t>
      </w:r>
      <w:bookmarkEnd w:id="23"/>
    </w:p>
    <w:p w:rsidR="002F7830" w:rsidRDefault="002F7830" w:rsidP="002F7830">
      <w:r>
        <w:t>Es una página exclusiva de los administradores para realizar ciertas tareas como añadir un chat grupal a la aplicación o añadir un nuevo usuario a uno de estos chats grupales.</w:t>
      </w:r>
    </w:p>
    <w:p w:rsidR="002F7830" w:rsidRDefault="002F7830" w:rsidP="002F7830"/>
    <w:p w:rsidR="002F7830" w:rsidRDefault="002F7830" w:rsidP="002F7830">
      <w:pPr>
        <w:pStyle w:val="Ttulo3"/>
      </w:pPr>
      <w:bookmarkStart w:id="24" w:name="_Toc490756846"/>
      <w:r>
        <w:t>Creación de grupos</w:t>
      </w:r>
      <w:bookmarkEnd w:id="24"/>
    </w:p>
    <w:p w:rsidR="002F7830" w:rsidRDefault="002F7830" w:rsidP="002F7830">
      <w:pPr>
        <w:ind w:left="720"/>
      </w:pPr>
      <w:r>
        <w:rPr>
          <w:noProof/>
        </w:rPr>
        <w:drawing>
          <wp:anchor distT="0" distB="0" distL="114300" distR="114300" simplePos="0" relativeHeight="251683840" behindDoc="0" locked="0" layoutInCell="1" allowOverlap="1" wp14:anchorId="7220A692">
            <wp:simplePos x="0" y="0"/>
            <wp:positionH relativeFrom="margin">
              <wp:align>right</wp:align>
            </wp:positionH>
            <wp:positionV relativeFrom="paragraph">
              <wp:posOffset>469265</wp:posOffset>
            </wp:positionV>
            <wp:extent cx="5534025" cy="1882775"/>
            <wp:effectExtent l="0" t="0" r="9525" b="317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34025" cy="1882775"/>
                    </a:xfrm>
                    <a:prstGeom prst="rect">
                      <a:avLst/>
                    </a:prstGeom>
                  </pic:spPr>
                </pic:pic>
              </a:graphicData>
            </a:graphic>
            <wp14:sizeRelH relativeFrom="margin">
              <wp14:pctWidth>0</wp14:pctWidth>
            </wp14:sizeRelH>
            <wp14:sizeRelV relativeFrom="margin">
              <wp14:pctHeight>0</wp14:pctHeight>
            </wp14:sizeRelV>
          </wp:anchor>
        </w:drawing>
      </w:r>
      <w:r>
        <w:t>Aquí será posible crear un nuevo grupo introduciendo los datos de este en los campos requeridos, todos ellos obligatorios.</w:t>
      </w:r>
    </w:p>
    <w:p w:rsidR="002F7830" w:rsidRDefault="00D4641A" w:rsidP="002F7830">
      <w:pPr>
        <w:ind w:left="720"/>
      </w:pPr>
      <w:r>
        <w:rPr>
          <w:noProof/>
        </w:rPr>
        <w:drawing>
          <wp:anchor distT="0" distB="0" distL="114300" distR="114300" simplePos="0" relativeHeight="251684864" behindDoc="0" locked="0" layoutInCell="1" allowOverlap="1" wp14:anchorId="7D481640">
            <wp:simplePos x="0" y="0"/>
            <wp:positionH relativeFrom="margin">
              <wp:align>center</wp:align>
            </wp:positionH>
            <wp:positionV relativeFrom="paragraph">
              <wp:posOffset>2546350</wp:posOffset>
            </wp:positionV>
            <wp:extent cx="4238625" cy="1343025"/>
            <wp:effectExtent l="0" t="0" r="9525"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38625" cy="1343025"/>
                    </a:xfrm>
                    <a:prstGeom prst="rect">
                      <a:avLst/>
                    </a:prstGeom>
                  </pic:spPr>
                </pic:pic>
              </a:graphicData>
            </a:graphic>
          </wp:anchor>
        </w:drawing>
      </w:r>
      <w:r w:rsidR="002F7830">
        <w:t>En caso de no tener algún campo cubierto</w:t>
      </w:r>
      <w:r>
        <w:t>, de que edad mínima sea menor de 18</w:t>
      </w:r>
      <w:r w:rsidR="002F7830">
        <w:t>, de inconsistencia entre edades mínima y máxima, o de ya existir un grupo con el mismo nombre, se mostrará una advertencia.</w:t>
      </w:r>
    </w:p>
    <w:p w:rsidR="002F7830" w:rsidRDefault="002F7830" w:rsidP="002F7830">
      <w:pPr>
        <w:ind w:left="720"/>
      </w:pPr>
    </w:p>
    <w:p w:rsidR="00D4641A" w:rsidRDefault="00D4641A" w:rsidP="002F7830">
      <w:pPr>
        <w:ind w:left="720"/>
      </w:pPr>
      <w:r>
        <w:t>En caso de éxito se mostrará otra alerta informativa.</w:t>
      </w:r>
    </w:p>
    <w:p w:rsidR="00D4641A" w:rsidRDefault="00D4641A" w:rsidP="00D4641A">
      <w:r>
        <w:br w:type="page"/>
      </w:r>
    </w:p>
    <w:p w:rsidR="00D4641A" w:rsidRDefault="00D4641A" w:rsidP="00D4641A">
      <w:pPr>
        <w:pStyle w:val="Ttulo3"/>
      </w:pPr>
      <w:bookmarkStart w:id="25" w:name="_Toc490756847"/>
      <w:r>
        <w:lastRenderedPageBreak/>
        <w:t>Añadir usuario</w:t>
      </w:r>
      <w:bookmarkEnd w:id="25"/>
    </w:p>
    <w:p w:rsidR="00D4641A" w:rsidRDefault="00D4641A" w:rsidP="00D4641A">
      <w:pPr>
        <w:ind w:left="720"/>
      </w:pPr>
      <w:r>
        <w:t>Aquí se podrá añadir un usuario a un chat grupal existente. Los usuarios disponibles para cada grupo se cargarán dinámicamente en función del grupo seleccionado.</w:t>
      </w:r>
    </w:p>
    <w:p w:rsidR="00D4641A" w:rsidRDefault="00D4641A" w:rsidP="00D4641A">
      <w:pPr>
        <w:ind w:left="720"/>
      </w:pPr>
      <w:r>
        <w:rPr>
          <w:noProof/>
        </w:rPr>
        <w:drawing>
          <wp:anchor distT="0" distB="0" distL="114300" distR="114300" simplePos="0" relativeHeight="251686912" behindDoc="0" locked="0" layoutInCell="1" allowOverlap="1" wp14:anchorId="673C0C60">
            <wp:simplePos x="0" y="0"/>
            <wp:positionH relativeFrom="margin">
              <wp:align>center</wp:align>
            </wp:positionH>
            <wp:positionV relativeFrom="paragraph">
              <wp:posOffset>1955165</wp:posOffset>
            </wp:positionV>
            <wp:extent cx="4276725" cy="1362075"/>
            <wp:effectExtent l="0" t="0" r="9525" b="95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6725" cy="1362075"/>
                    </a:xfrm>
                    <a:prstGeom prst="rect">
                      <a:avLst/>
                    </a:prstGeom>
                  </pic:spPr>
                </pic:pic>
              </a:graphicData>
            </a:graphic>
          </wp:anchor>
        </w:drawing>
      </w:r>
      <w:r>
        <w:rPr>
          <w:noProof/>
        </w:rPr>
        <w:drawing>
          <wp:anchor distT="0" distB="0" distL="114300" distR="114300" simplePos="0" relativeHeight="251685888" behindDoc="0" locked="0" layoutInCell="1" allowOverlap="1" wp14:anchorId="11DE1392">
            <wp:simplePos x="0" y="0"/>
            <wp:positionH relativeFrom="column">
              <wp:posOffset>457200</wp:posOffset>
            </wp:positionH>
            <wp:positionV relativeFrom="paragraph">
              <wp:posOffset>2540</wp:posOffset>
            </wp:positionV>
            <wp:extent cx="5514975" cy="1457325"/>
            <wp:effectExtent l="0" t="0" r="9525"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14975" cy="1457325"/>
                    </a:xfrm>
                    <a:prstGeom prst="rect">
                      <a:avLst/>
                    </a:prstGeom>
                  </pic:spPr>
                </pic:pic>
              </a:graphicData>
            </a:graphic>
          </wp:anchor>
        </w:drawing>
      </w:r>
      <w:r>
        <w:t>En caso de que se intente añadir sin haber seleccionado un grupo o en caso de que el usuario a añadir ya esté actualmente en el grupo, aparecerá una alerta indicando dicha discrepancia.</w:t>
      </w:r>
    </w:p>
    <w:p w:rsidR="00D4641A" w:rsidRDefault="00D4641A" w:rsidP="00D4641A">
      <w:pPr>
        <w:ind w:left="720"/>
      </w:pPr>
    </w:p>
    <w:p w:rsidR="00D4641A" w:rsidRPr="00D4641A" w:rsidRDefault="00D4641A" w:rsidP="00D4641A">
      <w:pPr>
        <w:ind w:left="720"/>
        <w:rPr>
          <w:u w:val="single"/>
        </w:rPr>
      </w:pPr>
      <w:r>
        <w:t xml:space="preserve">Por último, para volver a la página principal desde la de administración solamente es necesario hacer </w:t>
      </w:r>
      <w:proofErr w:type="spellStart"/>
      <w:r>
        <w:t>click</w:t>
      </w:r>
      <w:proofErr w:type="spellEnd"/>
      <w:r>
        <w:t xml:space="preserve"> en el logo de </w:t>
      </w:r>
      <w:proofErr w:type="spellStart"/>
      <w:r>
        <w:t>Songluvr</w:t>
      </w:r>
      <w:proofErr w:type="spellEnd"/>
      <w:r>
        <w:t>.</w:t>
      </w:r>
    </w:p>
    <w:sectPr w:rsidR="00D4641A" w:rsidRPr="00D4641A" w:rsidSect="00E57D7E">
      <w:footerReference w:type="default" r:id="rId36"/>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B5B" w:rsidRDefault="00D51B5B">
      <w:pPr>
        <w:spacing w:after="0"/>
      </w:pPr>
      <w:r>
        <w:separator/>
      </w:r>
    </w:p>
  </w:endnote>
  <w:endnote w:type="continuationSeparator" w:id="0">
    <w:p w:rsidR="00D51B5B" w:rsidRDefault="00D51B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0410" w:rsidRDefault="00260410">
    <w:pPr>
      <w:pStyle w:val="Piedepgina"/>
      <w:jc w:val="center"/>
      <w:rPr>
        <w:caps/>
        <w:color w:val="F0A22E" w:themeColor="accent1"/>
      </w:rPr>
    </w:pPr>
    <w:r>
      <w:rPr>
        <w:caps/>
        <w:color w:val="F0A22E" w:themeColor="accent1"/>
      </w:rPr>
      <w:fldChar w:fldCharType="begin"/>
    </w:r>
    <w:r>
      <w:rPr>
        <w:caps/>
        <w:color w:val="F0A22E" w:themeColor="accent1"/>
      </w:rPr>
      <w:instrText>PAGE   \* MERGEFORMAT</w:instrText>
    </w:r>
    <w:r>
      <w:rPr>
        <w:caps/>
        <w:color w:val="F0A22E" w:themeColor="accent1"/>
      </w:rPr>
      <w:fldChar w:fldCharType="separate"/>
    </w:r>
    <w:r w:rsidR="00D95D13">
      <w:rPr>
        <w:caps/>
        <w:noProof/>
        <w:color w:val="F0A22E" w:themeColor="accent1"/>
      </w:rPr>
      <w:t>1</w:t>
    </w:r>
    <w:r>
      <w:rPr>
        <w:caps/>
        <w:color w:val="F0A22E" w:themeColor="accent1"/>
      </w:rPr>
      <w:fldChar w:fldCharType="end"/>
    </w:r>
  </w:p>
  <w:p w:rsidR="00260410" w:rsidRDefault="002604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B5B" w:rsidRDefault="00D51B5B">
      <w:pPr>
        <w:spacing w:after="0"/>
      </w:pPr>
      <w:r>
        <w:separator/>
      </w:r>
    </w:p>
  </w:footnote>
  <w:footnote w:type="continuationSeparator" w:id="0">
    <w:p w:rsidR="00D51B5B" w:rsidRDefault="00D51B5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6759B"/>
    <w:multiLevelType w:val="hybridMultilevel"/>
    <w:tmpl w:val="0ABAE440"/>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25DB021A"/>
    <w:multiLevelType w:val="hybridMultilevel"/>
    <w:tmpl w:val="06DC9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8C24FD"/>
    <w:multiLevelType w:val="hybridMultilevel"/>
    <w:tmpl w:val="85C410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AE8"/>
    <w:rsid w:val="00026974"/>
    <w:rsid w:val="00066685"/>
    <w:rsid w:val="000D4526"/>
    <w:rsid w:val="00116D91"/>
    <w:rsid w:val="00140ABD"/>
    <w:rsid w:val="001809C7"/>
    <w:rsid w:val="001937DF"/>
    <w:rsid w:val="00222894"/>
    <w:rsid w:val="00241C88"/>
    <w:rsid w:val="00245269"/>
    <w:rsid w:val="00260410"/>
    <w:rsid w:val="002F7830"/>
    <w:rsid w:val="003C1E5E"/>
    <w:rsid w:val="003F27CA"/>
    <w:rsid w:val="00436A0E"/>
    <w:rsid w:val="0049510A"/>
    <w:rsid w:val="004D21AC"/>
    <w:rsid w:val="004F5CEC"/>
    <w:rsid w:val="004F60B9"/>
    <w:rsid w:val="005004A0"/>
    <w:rsid w:val="005A3815"/>
    <w:rsid w:val="005E1873"/>
    <w:rsid w:val="00630CC2"/>
    <w:rsid w:val="00656865"/>
    <w:rsid w:val="0081192C"/>
    <w:rsid w:val="008953D9"/>
    <w:rsid w:val="008A1898"/>
    <w:rsid w:val="008B7AA8"/>
    <w:rsid w:val="00972AA8"/>
    <w:rsid w:val="009D00E2"/>
    <w:rsid w:val="00A61DE2"/>
    <w:rsid w:val="00A77A67"/>
    <w:rsid w:val="00AE4ED5"/>
    <w:rsid w:val="00B72F0C"/>
    <w:rsid w:val="00BD48DE"/>
    <w:rsid w:val="00C07CB4"/>
    <w:rsid w:val="00C32FC1"/>
    <w:rsid w:val="00CC53DF"/>
    <w:rsid w:val="00D4413C"/>
    <w:rsid w:val="00D4641A"/>
    <w:rsid w:val="00D51B5B"/>
    <w:rsid w:val="00D70C27"/>
    <w:rsid w:val="00D95D13"/>
    <w:rsid w:val="00DD6EBC"/>
    <w:rsid w:val="00E2215E"/>
    <w:rsid w:val="00E57D7E"/>
    <w:rsid w:val="00E873B2"/>
    <w:rsid w:val="00EF1DED"/>
    <w:rsid w:val="00F26506"/>
    <w:rsid w:val="00FC1AE8"/>
    <w:rsid w:val="00FC1CEB"/>
    <w:rsid w:val="00FD1AD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FA250"/>
  <w15:docId w15:val="{05B3C4A4-79F4-4655-89AF-B414DC395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ja-JP" w:bidi="ar-SA"/>
      </w:rPr>
    </w:rPrDefault>
    <w:pPrDefault>
      <w:pPr>
        <w:spacing w:after="12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
    </w:rPr>
  </w:style>
  <w:style w:type="paragraph" w:styleId="Ttulo1">
    <w:name w:val="heading 1"/>
    <w:basedOn w:val="Normal"/>
    <w:next w:val="Normal"/>
    <w:link w:val="Ttulo1Car"/>
    <w:uiPriority w:val="9"/>
    <w:qFormat/>
    <w:rsid w:val="00E873B2"/>
    <w:pPr>
      <w:keepNext/>
      <w:keepLines/>
      <w:spacing w:before="400" w:after="40"/>
      <w:jc w:val="left"/>
      <w:outlineLvl w:val="0"/>
    </w:pPr>
    <w:rPr>
      <w:rFonts w:asciiTheme="majorHAnsi" w:eastAsiaTheme="majorEastAsia" w:hAnsiTheme="majorHAnsi" w:cstheme="majorBidi"/>
      <w:color w:val="C77C0E" w:themeColor="accent1" w:themeShade="BF"/>
      <w:sz w:val="36"/>
      <w:szCs w:val="36"/>
    </w:rPr>
  </w:style>
  <w:style w:type="paragraph" w:styleId="Ttulo2">
    <w:name w:val="heading 2"/>
    <w:basedOn w:val="Normal"/>
    <w:next w:val="Normal"/>
    <w:link w:val="Ttulo2Car"/>
    <w:uiPriority w:val="9"/>
    <w:unhideWhenUsed/>
    <w:qFormat/>
    <w:rsid w:val="00E873B2"/>
    <w:pPr>
      <w:keepNext/>
      <w:keepLines/>
      <w:spacing w:before="240" w:after="0"/>
      <w:jc w:val="left"/>
      <w:outlineLvl w:val="1"/>
    </w:pPr>
    <w:rPr>
      <w:rFonts w:asciiTheme="majorHAnsi" w:eastAsiaTheme="majorEastAsia" w:hAnsiTheme="majorHAnsi" w:cstheme="majorBidi"/>
      <w:i/>
      <w:iCs/>
      <w:color w:val="C77C0E" w:themeColor="accent1" w:themeShade="BF"/>
      <w:sz w:val="28"/>
      <w:szCs w:val="28"/>
    </w:rPr>
  </w:style>
  <w:style w:type="paragraph" w:styleId="Ttulo3">
    <w:name w:val="heading 3"/>
    <w:basedOn w:val="Normal"/>
    <w:next w:val="Normal"/>
    <w:link w:val="Ttulo3Car"/>
    <w:uiPriority w:val="9"/>
    <w:unhideWhenUsed/>
    <w:qFormat/>
    <w:rsid w:val="00260410"/>
    <w:pPr>
      <w:keepNext/>
      <w:keepLines/>
      <w:spacing w:before="120" w:after="0"/>
      <w:ind w:left="720"/>
      <w:jc w:val="left"/>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jc w:val="center"/>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73B2"/>
    <w:rPr>
      <w:rFonts w:asciiTheme="majorHAnsi" w:eastAsiaTheme="majorEastAsia" w:hAnsiTheme="majorHAnsi" w:cstheme="majorBidi"/>
      <w:color w:val="C77C0E" w:themeColor="accent1" w:themeShade="BF"/>
      <w:sz w:val="36"/>
      <w:szCs w:val="36"/>
      <w:lang w:val="es-ES"/>
    </w:rPr>
  </w:style>
  <w:style w:type="character" w:customStyle="1" w:styleId="Ttulo2Car">
    <w:name w:val="Título 2 Car"/>
    <w:basedOn w:val="Fuentedeprrafopredeter"/>
    <w:link w:val="Ttulo2"/>
    <w:uiPriority w:val="9"/>
    <w:rsid w:val="00E873B2"/>
    <w:rPr>
      <w:rFonts w:asciiTheme="majorHAnsi" w:eastAsiaTheme="majorEastAsia" w:hAnsiTheme="majorHAnsi" w:cstheme="majorBidi"/>
      <w:i/>
      <w:iCs/>
      <w:color w:val="C77C0E" w:themeColor="accent1" w:themeShade="BF"/>
      <w:sz w:val="28"/>
      <w:szCs w:val="28"/>
      <w:lang w:val="es-ES"/>
    </w:rPr>
  </w:style>
  <w:style w:type="character" w:customStyle="1" w:styleId="Ttulo3Car">
    <w:name w:val="Título 3 Car"/>
    <w:basedOn w:val="Fuentedeprrafopredeter"/>
    <w:link w:val="Ttulo3"/>
    <w:uiPriority w:val="9"/>
    <w:rsid w:val="00260410"/>
    <w:rPr>
      <w:rFonts w:asciiTheme="majorHAnsi" w:eastAsiaTheme="majorEastAsia" w:hAnsiTheme="majorHAnsi" w:cstheme="majorBidi"/>
      <w:color w:val="404040" w:themeColor="text1" w:themeTint="BF"/>
      <w:sz w:val="26"/>
      <w:szCs w:val="26"/>
      <w:lang w:val="es-ES"/>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pPr>
      <w:spacing w:after="0"/>
      <w:contextualSpacing/>
      <w:jc w:val="center"/>
    </w:pPr>
    <w:rPr>
      <w:rFonts w:asciiTheme="majorHAnsi" w:eastAsiaTheme="majorEastAsia" w:hAnsiTheme="majorHAnsi" w:cstheme="majorBidi"/>
      <w:color w:val="855309" w:themeColor="accent1" w:themeShade="80"/>
      <w:spacing w:val="-7"/>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855309" w:themeColor="accent1" w:themeShade="80"/>
      <w:spacing w:val="-7"/>
      <w:sz w:val="56"/>
      <w:szCs w:val="56"/>
    </w:rPr>
  </w:style>
  <w:style w:type="paragraph" w:styleId="Subttulo">
    <w:name w:val="Subtitle"/>
    <w:basedOn w:val="Normal"/>
    <w:next w:val="Normal"/>
    <w:link w:val="SubttuloCar"/>
    <w:uiPriority w:val="11"/>
    <w:qFormat/>
    <w:pPr>
      <w:numPr>
        <w:ilvl w:val="1"/>
      </w:numPr>
      <w:spacing w:after="240"/>
      <w:jc w:val="center"/>
    </w:pPr>
    <w:rPr>
      <w:rFonts w:asciiTheme="majorHAnsi" w:eastAsiaTheme="majorEastAsia" w:hAnsiTheme="majorHAnsi" w:cstheme="majorBidi"/>
      <w:i/>
      <w:iCs/>
      <w:color w:val="404040" w:themeColor="text1" w:themeTint="BF"/>
      <w:sz w:val="22"/>
      <w:szCs w:val="22"/>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04040" w:themeColor="text1" w:themeTint="BF"/>
      <w:sz w:val="22"/>
      <w:szCs w:val="22"/>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404040" w:themeColor="text1" w:themeTint="BF"/>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paragraph" w:styleId="Cita">
    <w:name w:val="Quote"/>
    <w:basedOn w:val="Normal"/>
    <w:next w:val="Normal"/>
    <w:link w:val="CitaCar"/>
    <w:uiPriority w:val="29"/>
    <w:qFormat/>
    <w:pPr>
      <w:spacing w:before="240" w:after="240" w:line="252" w:lineRule="auto"/>
      <w:ind w:left="864" w:right="864"/>
    </w:pPr>
    <w:rPr>
      <w:i/>
      <w:iCs/>
    </w:rPr>
  </w:style>
  <w:style w:type="character" w:customStyle="1" w:styleId="CitaCar">
    <w:name w:val="Cita Car"/>
    <w:basedOn w:val="Fuentedeprrafopredeter"/>
    <w:link w:val="Cita"/>
    <w:uiPriority w:val="29"/>
    <w:rPr>
      <w:i/>
      <w:iCs/>
    </w:rPr>
  </w:style>
  <w:style w:type="character" w:styleId="nfasisintenso">
    <w:name w:val="Intense Emphasis"/>
    <w:basedOn w:val="Fuentedeprrafopredeter"/>
    <w:uiPriority w:val="21"/>
    <w:qFormat/>
    <w:rPr>
      <w:b/>
      <w:bCs/>
      <w:i/>
      <w:iCs/>
    </w:rPr>
  </w:style>
  <w:style w:type="paragraph" w:styleId="Citadestacada">
    <w:name w:val="Intense Quote"/>
    <w:basedOn w:val="Normal"/>
    <w:next w:val="Normal"/>
    <w:link w:val="CitadestacadaCar"/>
    <w:uiPriority w:val="30"/>
    <w:qFormat/>
    <w:pPr>
      <w:spacing w:before="100" w:beforeAutospacing="1" w:after="240"/>
      <w:ind w:left="864" w:right="864"/>
    </w:pPr>
    <w:rPr>
      <w:rFonts w:asciiTheme="majorHAnsi" w:eastAsiaTheme="majorEastAsia" w:hAnsiTheme="majorHAnsi" w:cstheme="majorBidi"/>
      <w:color w:val="C77C0E" w:themeColor="accent1" w:themeShade="BF"/>
      <w:sz w:val="24"/>
      <w:szCs w:val="24"/>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C77C0E" w:themeColor="accent1" w:themeShade="BF"/>
      <w:sz w:val="24"/>
      <w:szCs w:val="24"/>
    </w:rPr>
  </w:style>
  <w:style w:type="paragraph" w:styleId="Sinespaciado">
    <w:name w:val="No Spacing"/>
    <w:link w:val="SinespaciadoCar"/>
    <w:uiPriority w:val="1"/>
    <w:qFormat/>
    <w:pPr>
      <w:spacing w:after="0"/>
    </w:p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semiHidden/>
    <w:unhideWhenUsed/>
    <w:qFormat/>
    <w:rPr>
      <w:b/>
      <w:bCs/>
      <w:color w:val="404040" w:themeColor="text1" w:themeTint="BF"/>
      <w:sz w:val="20"/>
      <w:szCs w:val="20"/>
    </w:rPr>
  </w:style>
  <w:style w:type="character" w:styleId="Referenciaintensa">
    <w:name w:val="Intense Reference"/>
    <w:basedOn w:val="Fuentedeprrafopredeter"/>
    <w:uiPriority w:val="32"/>
    <w:qFormat/>
    <w:rPr>
      <w:b/>
      <w:bCs/>
      <w:smallCaps/>
      <w:u w:val="single"/>
    </w:rPr>
  </w:style>
  <w:style w:type="character" w:customStyle="1" w:styleId="SinespaciadoCar">
    <w:name w:val="Sin espaciado Car"/>
    <w:basedOn w:val="Fuentedeprrafopredeter"/>
    <w:link w:val="Sinespaciado"/>
    <w:uiPriority w:val="1"/>
  </w:style>
  <w:style w:type="character" w:styleId="Textoennegrita">
    <w:name w:val="Strong"/>
    <w:basedOn w:val="Fuentedeprrafopredeter"/>
    <w:uiPriority w:val="22"/>
    <w:qFormat/>
    <w:rPr>
      <w:b/>
      <w:bCs/>
    </w:rPr>
  </w:style>
  <w:style w:type="paragraph" w:styleId="TtuloTDC">
    <w:name w:val="TOC Heading"/>
    <w:basedOn w:val="Ttulo1"/>
    <w:next w:val="Normal"/>
    <w:uiPriority w:val="39"/>
    <w:unhideWhenUsed/>
    <w:qFormat/>
    <w:pPr>
      <w:outlineLvl w:val="9"/>
    </w:pPr>
  </w:style>
  <w:style w:type="paragraph" w:styleId="TDC1">
    <w:name w:val="toc 1"/>
    <w:basedOn w:val="Normal"/>
    <w:next w:val="Normal"/>
    <w:autoRedefine/>
    <w:uiPriority w:val="39"/>
    <w:unhideWhenUsed/>
    <w:rsid w:val="00C32FC1"/>
    <w:pPr>
      <w:spacing w:after="100"/>
    </w:pPr>
  </w:style>
  <w:style w:type="character" w:styleId="Hipervnculo">
    <w:name w:val="Hyperlink"/>
    <w:basedOn w:val="Fuentedeprrafopredeter"/>
    <w:uiPriority w:val="99"/>
    <w:unhideWhenUsed/>
    <w:rsid w:val="00C32FC1"/>
    <w:rPr>
      <w:color w:val="AD1F1F" w:themeColor="hyperlink"/>
      <w:u w:val="single"/>
    </w:rPr>
  </w:style>
  <w:style w:type="paragraph" w:styleId="TDC2">
    <w:name w:val="toc 2"/>
    <w:basedOn w:val="Normal"/>
    <w:next w:val="Normal"/>
    <w:autoRedefine/>
    <w:uiPriority w:val="39"/>
    <w:unhideWhenUsed/>
    <w:rsid w:val="00E873B2"/>
    <w:pPr>
      <w:spacing w:after="100"/>
      <w:ind w:left="210"/>
    </w:pPr>
  </w:style>
  <w:style w:type="paragraph" w:styleId="Textodeglobo">
    <w:name w:val="Balloon Text"/>
    <w:basedOn w:val="Normal"/>
    <w:link w:val="TextodegloboCar"/>
    <w:uiPriority w:val="99"/>
    <w:semiHidden/>
    <w:unhideWhenUsed/>
    <w:rsid w:val="00E873B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73B2"/>
    <w:rPr>
      <w:rFonts w:ascii="Segoe UI" w:hAnsi="Segoe UI" w:cs="Segoe UI"/>
      <w:sz w:val="18"/>
      <w:szCs w:val="18"/>
      <w:lang w:val="es-ES"/>
    </w:rPr>
  </w:style>
  <w:style w:type="paragraph" w:styleId="TDC3">
    <w:name w:val="toc 3"/>
    <w:basedOn w:val="Normal"/>
    <w:next w:val="Normal"/>
    <w:autoRedefine/>
    <w:uiPriority w:val="39"/>
    <w:unhideWhenUsed/>
    <w:rsid w:val="00E873B2"/>
    <w:pPr>
      <w:spacing w:after="100"/>
      <w:ind w:left="420"/>
    </w:pPr>
  </w:style>
  <w:style w:type="paragraph" w:styleId="Encabezado">
    <w:name w:val="header"/>
    <w:basedOn w:val="Normal"/>
    <w:link w:val="EncabezadoCar"/>
    <w:uiPriority w:val="99"/>
    <w:unhideWhenUsed/>
    <w:rsid w:val="0026041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410"/>
    <w:rPr>
      <w:lang w:val="es-ES"/>
    </w:rPr>
  </w:style>
  <w:style w:type="paragraph" w:styleId="Piedepgina">
    <w:name w:val="footer"/>
    <w:basedOn w:val="Normal"/>
    <w:link w:val="PiedepginaCar"/>
    <w:uiPriority w:val="99"/>
    <w:unhideWhenUsed/>
    <w:rsid w:val="0026041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410"/>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vo\AppData\Roaming\Microsoft\Templates\Dise&#241;o%20de%20flujo.dotx" TargetMode="External"/></Relationships>
</file>

<file path=word/theme/theme1.xml><?xml version="1.0" encoding="utf-8"?>
<a:theme xmlns:a="http://schemas.openxmlformats.org/drawingml/2006/main" name="Office Them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En este documento se especificará la arquitectura de la aplicación, es decir, el diseño de la base de datos y la interfaz elegida.</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3.xml><?xml version="1.0" encoding="utf-8"?>
<ds:datastoreItem xmlns:ds="http://schemas.openxmlformats.org/officeDocument/2006/customXml" ds:itemID="{C0A68612-4049-4E2A-875D-93FE8D0F7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4342</TotalTime>
  <Pages>14</Pages>
  <Words>1749</Words>
  <Characters>9620</Characters>
  <Application>Microsoft Office Word</Application>
  <DocSecurity>0</DocSecurity>
  <Lines>80</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Memoria</vt:lpstr>
      <vt:lpstr/>
    </vt:vector>
  </TitlesOfParts>
  <Company/>
  <LinksUpToDate>false</LinksUpToDate>
  <CharactersWithSpaces>11347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Práctica final de Ampliación de Bases de Datos</dc:subject>
  <dc:creator>Sergio Ulloa López</dc:creator>
  <cp:keywords/>
  <dc:description/>
  <cp:lastModifiedBy>Sergio Ulloa López</cp:lastModifiedBy>
  <cp:revision>7</cp:revision>
  <cp:lastPrinted>2017-08-17T16:11:00Z</cp:lastPrinted>
  <dcterms:created xsi:type="dcterms:W3CDTF">2017-08-14T11:26:00Z</dcterms:created>
  <dcterms:modified xsi:type="dcterms:W3CDTF">2017-08-17T16:12:00Z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