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Конспект: Введение в ADO.NET и архитектура доступа к данным</w:t>
      </w: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Что такое ADO.NET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Технология доступа к данным в .NET-приложениях. Это набор механизмов, позволяющий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C#-приложению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подключаться к источнику данных, отправлять SQL-команды, получать результаты, изменять данные, работать с транзакциями и обрабатывать ошибки.</w:t>
      </w: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Зачем нужен ADO.NET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Обеспечивает слой доступа к данным между приложением и базой данных.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рекомендует использовать провайдер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Microsoft.Data.SqlClient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для нового кода с SQL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Разделение понятий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D6A58" w:rsidRPr="003D6A58" w:rsidRDefault="003D6A58" w:rsidP="003D6A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SQL </w:t>
      </w:r>
      <w:proofErr w:type="spellStart"/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система управления базами данных (хранит и обрабатывает данные).</w:t>
      </w:r>
    </w:p>
    <w:p w:rsidR="003D6A58" w:rsidRPr="003D6A58" w:rsidRDefault="003D6A58" w:rsidP="003D6A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SQL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язык для описания операций с данными.</w:t>
      </w:r>
    </w:p>
    <w:p w:rsidR="003D6A58" w:rsidRPr="003D6A58" w:rsidRDefault="003D6A58" w:rsidP="003D6A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C#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язык программирования приложения.</w:t>
      </w:r>
    </w:p>
    <w:p w:rsidR="003D6A58" w:rsidRPr="003D6A58" w:rsidRDefault="003D6A58" w:rsidP="003D6A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ADO.NET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технология, передающая SQL-команды из C# в базу данных.</w:t>
      </w: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Провайдер данных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Механизм, знающий, как .NET-приложению взаимодействовать с конкретной СУБД. Для SQL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Microsoft.Data.SqlClient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(устанавливается через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NuGet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dotnet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Microsoft.Data.SqlClient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объекты ADO.NET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D6A58" w:rsidRPr="003D6A58" w:rsidRDefault="003D6A58" w:rsidP="003D6A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>подключение</w:t>
      </w:r>
      <w:r w:rsidRPr="003D6A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D6A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SQL Server.</w:t>
      </w:r>
    </w:p>
    <w:p w:rsidR="003D6A58" w:rsidRPr="003D6A58" w:rsidRDefault="003D6A58" w:rsidP="003D6A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SqlCommand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выполнение SQL-команды.</w:t>
      </w:r>
    </w:p>
    <w:p w:rsidR="003D6A58" w:rsidRPr="003D6A58" w:rsidRDefault="003D6A58" w:rsidP="003D6A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SqlParameter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передача параметров.</w:t>
      </w:r>
    </w:p>
    <w:p w:rsidR="003D6A58" w:rsidRPr="003D6A58" w:rsidRDefault="003D6A58" w:rsidP="003D6A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SqlDataReader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чтение результатов запроса.</w:t>
      </w:r>
    </w:p>
    <w:p w:rsidR="003D6A58" w:rsidRPr="003D6A58" w:rsidRDefault="003D6A58" w:rsidP="003D6A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SqlTransaction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выполнение операций в транзакции.</w:t>
      </w:r>
    </w:p>
    <w:p w:rsidR="003D6A58" w:rsidRPr="003D6A58" w:rsidRDefault="003D6A58" w:rsidP="003D6A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SqlDataAdapter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перенос данных между БД и объектами ADO.NET.</w:t>
      </w:r>
    </w:p>
    <w:p w:rsidR="003D6A58" w:rsidRPr="003D6A58" w:rsidRDefault="003D6A58" w:rsidP="003D6A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DataTable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таблица данных в памяти.</w:t>
      </w:r>
    </w:p>
    <w:p w:rsidR="003D6A58" w:rsidRPr="003D6A58" w:rsidRDefault="003D6A58" w:rsidP="003D6A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DataSet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— набор связанных таблиц в памяти.</w:t>
      </w: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Работа с подключением (</w:t>
      </w:r>
      <w:proofErr w:type="spellStart"/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SqlConnection</w:t>
      </w:r>
      <w:proofErr w:type="spellEnd"/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Объект создаётся со строкой подключения (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connectionString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), но соединение устанавливается только после вызова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connection.Open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(). Строка подключения содержит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Trusted_Connection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TrustServerCertificate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. Объекты подключения необходимо освобождать через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 с командами (</w:t>
      </w:r>
      <w:proofErr w:type="spellStart"/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SqlCommand</w:t>
      </w:r>
      <w:proofErr w:type="spellEnd"/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Представляет SQL-команду или хранимую процедуру. 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>Методы выполнения:</w:t>
      </w:r>
    </w:p>
    <w:p w:rsidR="003D6A58" w:rsidRPr="003D6A58" w:rsidRDefault="003D6A58" w:rsidP="003D6A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ExecuteScalar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() — получение одного значения.</w:t>
      </w:r>
    </w:p>
    <w:p w:rsidR="003D6A58" w:rsidRPr="003D6A58" w:rsidRDefault="003D6A58" w:rsidP="003D6A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ExecuteNonQuery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() — для команд, не возвращающих данные (INSERT, UPDATE, DELETE).</w:t>
      </w:r>
    </w:p>
    <w:p w:rsidR="003D6A58" w:rsidRPr="003D6A58" w:rsidRDefault="003D6A58" w:rsidP="003D6A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ExecuteReader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() — для чтения набора строк.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 пути выполнения запроса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D6A58" w:rsidRPr="003D6A58" w:rsidRDefault="003D6A58" w:rsidP="003D6A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>Создание строки подключения.</w:t>
      </w:r>
    </w:p>
    <w:p w:rsidR="003D6A58" w:rsidRPr="003D6A58" w:rsidRDefault="003D6A58" w:rsidP="003D6A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SqlConnection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D6A58" w:rsidRPr="003D6A58" w:rsidRDefault="003D6A58" w:rsidP="003D6A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Вызов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connection.Open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().</w:t>
      </w:r>
    </w:p>
    <w:p w:rsidR="003D6A58" w:rsidRPr="003D6A58" w:rsidRDefault="003D6A58" w:rsidP="003D6A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SqlCommand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с текстом запроса.</w:t>
      </w:r>
    </w:p>
    <w:p w:rsidR="003D6A58" w:rsidRPr="003D6A58" w:rsidRDefault="003D6A58" w:rsidP="003D6A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Выполнение команды (например,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ExecuteScalar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()).</w:t>
      </w:r>
    </w:p>
    <w:p w:rsidR="003D6A58" w:rsidRPr="003D6A58" w:rsidRDefault="003D6A58" w:rsidP="003D6A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>Получение результата в C#.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Подключённый и отключённый доступ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D6A58" w:rsidRPr="003D6A58" w:rsidRDefault="003D6A58" w:rsidP="003D6A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Подключённый</w:t>
      </w:r>
      <w:proofErr w:type="gramEnd"/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соединение с БД держится открытым во время работы (например, с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SqlDataReader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3D6A58" w:rsidRPr="003D6A58" w:rsidRDefault="003D6A58" w:rsidP="003D6A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Отключённый</w:t>
      </w:r>
      <w:proofErr w:type="gramEnd"/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данные загружаются в память (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DataTable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DataSet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), после чего соединение можно закрыть.</w:t>
      </w: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t>ADO.NET и ORM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ADO.NET — низкоуровневый доступ через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SqlConnection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SqlCommand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. ORM (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Dapper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) работают с объектами предметной области и скрывают детали доступа к данным. Изучение ADO.NET необходимо для понимания того, что именно скрывают ORM.</w:t>
      </w: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Основные выводы</w:t>
      </w: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6A58" w:rsidRPr="003D6A58" w:rsidRDefault="003D6A58" w:rsidP="003D6A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ADO.NET — технология взаимодействия приложения с источником данных, а не СУБД. Для SQL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Microsoft.Data.SqlClient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. Основные объекты: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SqlConnection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SqlCommand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SqlDataReader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D6A58">
        <w:rPr>
          <w:rFonts w:ascii="Times New Roman" w:eastAsia="Times New Roman" w:hAnsi="Times New Roman" w:cs="Times New Roman"/>
          <w:sz w:val="28"/>
          <w:szCs w:val="28"/>
        </w:rPr>
        <w:t>SqlTransaction</w:t>
      </w:r>
      <w:proofErr w:type="spellEnd"/>
      <w:r w:rsidRPr="003D6A5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83B9A" w:rsidRPr="003D6A58" w:rsidRDefault="00183B9A" w:rsidP="003D6A58">
      <w:pPr>
        <w:rPr>
          <w:rFonts w:ascii="Times New Roman" w:hAnsi="Times New Roman" w:cs="Times New Roman"/>
          <w:sz w:val="28"/>
          <w:szCs w:val="28"/>
        </w:rPr>
      </w:pPr>
    </w:p>
    <w:sectPr w:rsidR="00183B9A" w:rsidRPr="003D6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E466D"/>
    <w:multiLevelType w:val="multilevel"/>
    <w:tmpl w:val="7B8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344CD7"/>
    <w:multiLevelType w:val="multilevel"/>
    <w:tmpl w:val="5638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EC305F"/>
    <w:multiLevelType w:val="multilevel"/>
    <w:tmpl w:val="CD7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870798"/>
    <w:multiLevelType w:val="multilevel"/>
    <w:tmpl w:val="078E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F047A4"/>
    <w:multiLevelType w:val="multilevel"/>
    <w:tmpl w:val="328C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3D6A58"/>
    <w:rsid w:val="00183B9A"/>
    <w:rsid w:val="003D6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-styledstyledparagraph-sc-a650b026-0">
    <w:name w:val="paragraph-styled__styledparagraph-sc-a650b026-0"/>
    <w:basedOn w:val="a"/>
    <w:rsid w:val="003D6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D6A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3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431</Words>
  <Characters>2457</Characters>
  <Application>Microsoft Office Word</Application>
  <DocSecurity>0</DocSecurity>
  <Lines>20</Lines>
  <Paragraphs>5</Paragraphs>
  <ScaleCrop>false</ScaleCrop>
  <Company>Grizli777</Company>
  <LinksUpToDate>false</LinksUpToDate>
  <CharactersWithSpaces>2883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Milina Aoki</dc:creator>
  <cp:keywords/>
  <dc:description/>
  <cp:lastModifiedBy>Milina Aoki</cp:lastModifiedBy>
  <cp:revision>2</cp:revision>
  <dcterms:created xsi:type="dcterms:W3CDTF">2026-10-22T15:29:00Z</dcterms:created>
  <dcterms:modified xsi:type="dcterms:W3CDTF">2026-10-22T15:31:00Z</dcterms:modified>
</cp:coreProperties>
</file>