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FB053" w14:textId="11C16C71" w:rsidR="00CC4857" w:rsidRPr="00CC4857" w:rsidRDefault="00CC4857" w:rsidP="00CC4857">
      <w:pPr>
        <w:spacing w:before="100" w:beforeAutospacing="1" w:after="100" w:afterAutospacing="1" w:line="240" w:lineRule="auto"/>
        <w:outlineLvl w:val="0"/>
        <w:rPr>
          <w:rFonts w:ascii="Times New Roman" w:eastAsia="Times New Roman" w:hAnsi="Times New Roman" w:cs="Times New Roman"/>
          <w:b/>
          <w:bCs/>
          <w:kern w:val="36"/>
          <w:sz w:val="48"/>
          <w:szCs w:val="48"/>
          <w:lang w:eastAsia="uk-UA"/>
        </w:rPr>
      </w:pPr>
      <w:r w:rsidRPr="00CC4857">
        <w:rPr>
          <w:rFonts w:ascii="Times New Roman" w:eastAsia="Times New Roman" w:hAnsi="Times New Roman" w:cs="Times New Roman"/>
          <w:b/>
          <w:bCs/>
          <w:kern w:val="36"/>
          <w:sz w:val="48"/>
          <w:szCs w:val="48"/>
          <w:lang w:eastAsia="uk-UA"/>
        </w:rPr>
        <w:t>Звіт роботи школи за 201</w:t>
      </w:r>
      <w:r w:rsidR="00206583">
        <w:rPr>
          <w:rFonts w:ascii="Times New Roman" w:eastAsia="Times New Roman" w:hAnsi="Times New Roman" w:cs="Times New Roman"/>
          <w:b/>
          <w:bCs/>
          <w:kern w:val="36"/>
          <w:sz w:val="48"/>
          <w:szCs w:val="48"/>
          <w:lang w:val="en-US" w:eastAsia="uk-UA"/>
        </w:rPr>
        <w:t>9</w:t>
      </w:r>
      <w:r w:rsidRPr="00CC4857">
        <w:rPr>
          <w:rFonts w:ascii="Times New Roman" w:eastAsia="Times New Roman" w:hAnsi="Times New Roman" w:cs="Times New Roman"/>
          <w:b/>
          <w:bCs/>
          <w:kern w:val="36"/>
          <w:sz w:val="48"/>
          <w:szCs w:val="48"/>
          <w:lang w:eastAsia="uk-UA"/>
        </w:rPr>
        <w:t>-20</w:t>
      </w:r>
      <w:r w:rsidR="00206583">
        <w:rPr>
          <w:rFonts w:ascii="Times New Roman" w:eastAsia="Times New Roman" w:hAnsi="Times New Roman" w:cs="Times New Roman"/>
          <w:b/>
          <w:bCs/>
          <w:kern w:val="36"/>
          <w:sz w:val="48"/>
          <w:szCs w:val="48"/>
          <w:lang w:val="en-US" w:eastAsia="uk-UA"/>
        </w:rPr>
        <w:t>20</w:t>
      </w:r>
      <w:r w:rsidRPr="00CC4857">
        <w:rPr>
          <w:rFonts w:ascii="Times New Roman" w:eastAsia="Times New Roman" w:hAnsi="Times New Roman" w:cs="Times New Roman"/>
          <w:b/>
          <w:bCs/>
          <w:kern w:val="36"/>
          <w:sz w:val="48"/>
          <w:szCs w:val="48"/>
          <w:lang w:eastAsia="uk-UA"/>
        </w:rPr>
        <w:t xml:space="preserve"> навчальний рік</w:t>
      </w:r>
    </w:p>
    <w:p w14:paraId="1B2C4815"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Діяльність колективу </w:t>
      </w:r>
      <w:proofErr w:type="spellStart"/>
      <w:r>
        <w:rPr>
          <w:rFonts w:ascii="Times New Roman" w:eastAsia="Times New Roman" w:hAnsi="Times New Roman" w:cs="Times New Roman"/>
          <w:sz w:val="24"/>
          <w:szCs w:val="24"/>
          <w:lang w:eastAsia="uk-UA"/>
        </w:rPr>
        <w:t>Симонівського</w:t>
      </w:r>
      <w:proofErr w:type="spellEnd"/>
      <w:r>
        <w:rPr>
          <w:rFonts w:ascii="Times New Roman" w:eastAsia="Times New Roman" w:hAnsi="Times New Roman" w:cs="Times New Roman"/>
          <w:sz w:val="24"/>
          <w:szCs w:val="24"/>
          <w:lang w:eastAsia="uk-UA"/>
        </w:rPr>
        <w:t xml:space="preserve"> ЗЗСО І-ІІІ ступенів </w:t>
      </w:r>
      <w:r w:rsidRPr="00CC4857">
        <w:rPr>
          <w:rFonts w:ascii="Times New Roman" w:eastAsia="Times New Roman" w:hAnsi="Times New Roman" w:cs="Times New Roman"/>
          <w:sz w:val="24"/>
          <w:szCs w:val="24"/>
          <w:lang w:eastAsia="uk-UA"/>
        </w:rPr>
        <w:t xml:space="preserve"> у 2018/2019 навчальному році спрямували на виконання законів України «Про освіту», «Про загальну середню освіту», Комплексної програми розвитку освіти  та інших законодавчих та нормативно-правових актів галузі освіти, а також Статуту закладу.</w:t>
      </w:r>
    </w:p>
    <w:p w14:paraId="0CD5FEA3"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 xml:space="preserve">Пріоритетний напрям діяльності закладу — всебічний розвиток людини як особистості та найвищої цінності суспільства, розвиток її талантів, розумових, творчих і фізичних здібностей, формування цінностей і необхідних </w:t>
      </w:r>
      <w:proofErr w:type="spellStart"/>
      <w:r w:rsidRPr="00CC4857">
        <w:rPr>
          <w:rFonts w:ascii="Times New Roman" w:eastAsia="Times New Roman" w:hAnsi="Times New Roman" w:cs="Times New Roman"/>
          <w:sz w:val="24"/>
          <w:szCs w:val="24"/>
          <w:lang w:eastAsia="uk-UA"/>
        </w:rPr>
        <w:t>компетентностей</w:t>
      </w:r>
      <w:proofErr w:type="spellEnd"/>
      <w:r w:rsidRPr="00CC4857">
        <w:rPr>
          <w:rFonts w:ascii="Times New Roman" w:eastAsia="Times New Roman" w:hAnsi="Times New Roman" w:cs="Times New Roman"/>
          <w:sz w:val="24"/>
          <w:szCs w:val="24"/>
          <w:lang w:eastAsia="uk-UA"/>
        </w:rPr>
        <w:t xml:space="preserve"> для її успішної самореалізації, виховання відповідальних громадян, здатних до свідомого суспільного вибору. Створення системи освітнього процесу, яка </w:t>
      </w:r>
      <w:proofErr w:type="spellStart"/>
      <w:r w:rsidRPr="00CC4857">
        <w:rPr>
          <w:rFonts w:ascii="Times New Roman" w:eastAsia="Times New Roman" w:hAnsi="Times New Roman" w:cs="Times New Roman"/>
          <w:sz w:val="24"/>
          <w:szCs w:val="24"/>
          <w:lang w:eastAsia="uk-UA"/>
        </w:rPr>
        <w:t>грунтується</w:t>
      </w:r>
      <w:proofErr w:type="spellEnd"/>
      <w:r w:rsidRPr="00CC4857">
        <w:rPr>
          <w:rFonts w:ascii="Times New Roman" w:eastAsia="Times New Roman" w:hAnsi="Times New Roman" w:cs="Times New Roman"/>
          <w:sz w:val="24"/>
          <w:szCs w:val="24"/>
          <w:lang w:eastAsia="uk-UA"/>
        </w:rPr>
        <w:t xml:space="preserve"> на гармонії відносин між учителем, учнем та його батьками забезпечує збагачення інтелектуального, творчого, культурного потенціалу народу, підвищення освітнього рівня  громадян.</w:t>
      </w:r>
    </w:p>
    <w:p w14:paraId="08965EC0"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Організація діяльності педагогічного колективу обумовлена стратегічними завданнями закладу та педагогічною проблемою .</w:t>
      </w:r>
    </w:p>
    <w:p w14:paraId="0BBDB3AF"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Станом на 03.09.2018р. кіль</w:t>
      </w:r>
      <w:r>
        <w:rPr>
          <w:rFonts w:ascii="Times New Roman" w:eastAsia="Times New Roman" w:hAnsi="Times New Roman" w:cs="Times New Roman"/>
          <w:sz w:val="24"/>
          <w:szCs w:val="24"/>
          <w:lang w:eastAsia="uk-UA"/>
        </w:rPr>
        <w:t>кість учнів школи становила 51 осо</w:t>
      </w:r>
      <w:r w:rsidRPr="00CC4857">
        <w:rPr>
          <w:rFonts w:ascii="Times New Roman" w:eastAsia="Times New Roman" w:hAnsi="Times New Roman" w:cs="Times New Roman"/>
          <w:sz w:val="24"/>
          <w:szCs w:val="24"/>
          <w:lang w:eastAsia="uk-UA"/>
        </w:rPr>
        <w:t>б</w:t>
      </w:r>
      <w:r>
        <w:rPr>
          <w:rFonts w:ascii="Times New Roman" w:eastAsia="Times New Roman" w:hAnsi="Times New Roman" w:cs="Times New Roman"/>
          <w:sz w:val="24"/>
          <w:szCs w:val="24"/>
          <w:lang w:eastAsia="uk-UA"/>
        </w:rPr>
        <w:t>у</w:t>
      </w:r>
      <w:r w:rsidRPr="00CC4857">
        <w:rPr>
          <w:rFonts w:ascii="Times New Roman" w:eastAsia="Times New Roman" w:hAnsi="Times New Roman" w:cs="Times New Roman"/>
          <w:sz w:val="24"/>
          <w:szCs w:val="24"/>
          <w:lang w:eastAsia="uk-UA"/>
        </w:rPr>
        <w:t>. Се</w:t>
      </w:r>
      <w:r>
        <w:rPr>
          <w:rFonts w:ascii="Times New Roman" w:eastAsia="Times New Roman" w:hAnsi="Times New Roman" w:cs="Times New Roman"/>
          <w:sz w:val="24"/>
          <w:szCs w:val="24"/>
          <w:lang w:eastAsia="uk-UA"/>
        </w:rPr>
        <w:t>редня наповнюваність класів — 5</w:t>
      </w:r>
      <w:r w:rsidRPr="00CC4857">
        <w:rPr>
          <w:rFonts w:ascii="Times New Roman" w:eastAsia="Times New Roman" w:hAnsi="Times New Roman" w:cs="Times New Roman"/>
          <w:sz w:val="24"/>
          <w:szCs w:val="24"/>
          <w:lang w:eastAsia="uk-UA"/>
        </w:rPr>
        <w:t xml:space="preserve"> учнів . Пока</w:t>
      </w:r>
      <w:r>
        <w:rPr>
          <w:rFonts w:ascii="Times New Roman" w:eastAsia="Times New Roman" w:hAnsi="Times New Roman" w:cs="Times New Roman"/>
          <w:sz w:val="24"/>
          <w:szCs w:val="24"/>
          <w:lang w:eastAsia="uk-UA"/>
        </w:rPr>
        <w:t>зники мережі минулого року  нижчі</w:t>
      </w:r>
      <w:r w:rsidRPr="00CC4857">
        <w:rPr>
          <w:rFonts w:ascii="Times New Roman" w:eastAsia="Times New Roman" w:hAnsi="Times New Roman" w:cs="Times New Roman"/>
          <w:sz w:val="24"/>
          <w:szCs w:val="24"/>
          <w:lang w:eastAsia="uk-UA"/>
        </w:rPr>
        <w:t>, ніж у 2</w:t>
      </w:r>
      <w:r>
        <w:rPr>
          <w:rFonts w:ascii="Times New Roman" w:eastAsia="Times New Roman" w:hAnsi="Times New Roman" w:cs="Times New Roman"/>
          <w:sz w:val="24"/>
          <w:szCs w:val="24"/>
          <w:lang w:eastAsia="uk-UA"/>
        </w:rPr>
        <w:t xml:space="preserve">017/2018 </w:t>
      </w:r>
      <w:proofErr w:type="spellStart"/>
      <w:r>
        <w:rPr>
          <w:rFonts w:ascii="Times New Roman" w:eastAsia="Times New Roman" w:hAnsi="Times New Roman" w:cs="Times New Roman"/>
          <w:sz w:val="24"/>
          <w:szCs w:val="24"/>
          <w:lang w:eastAsia="uk-UA"/>
        </w:rPr>
        <w:t>н.р</w:t>
      </w:r>
      <w:proofErr w:type="spellEnd"/>
      <w:r>
        <w:rPr>
          <w:rFonts w:ascii="Times New Roman" w:eastAsia="Times New Roman" w:hAnsi="Times New Roman" w:cs="Times New Roman"/>
          <w:sz w:val="24"/>
          <w:szCs w:val="24"/>
          <w:lang w:eastAsia="uk-UA"/>
        </w:rPr>
        <w:t xml:space="preserve">.. </w:t>
      </w:r>
      <w:r w:rsidRPr="00CC4857">
        <w:rPr>
          <w:rFonts w:ascii="Times New Roman" w:eastAsia="Times New Roman" w:hAnsi="Times New Roman" w:cs="Times New Roman"/>
          <w:sz w:val="24"/>
          <w:szCs w:val="24"/>
          <w:lang w:eastAsia="uk-UA"/>
        </w:rPr>
        <w:t xml:space="preserve"> Мова навчання — українська. З 1-го класу у школі вивчається анг</w:t>
      </w:r>
      <w:r>
        <w:rPr>
          <w:rFonts w:ascii="Times New Roman" w:eastAsia="Times New Roman" w:hAnsi="Times New Roman" w:cs="Times New Roman"/>
          <w:sz w:val="24"/>
          <w:szCs w:val="24"/>
          <w:lang w:eastAsia="uk-UA"/>
        </w:rPr>
        <w:t>лійська мова.</w:t>
      </w:r>
      <w:r w:rsidRPr="00CC4857">
        <w:rPr>
          <w:rFonts w:ascii="Times New Roman" w:eastAsia="Times New Roman" w:hAnsi="Times New Roman" w:cs="Times New Roman"/>
          <w:sz w:val="24"/>
          <w:szCs w:val="24"/>
          <w:lang w:eastAsia="uk-UA"/>
        </w:rPr>
        <w:t xml:space="preserve"> Найбі</w:t>
      </w:r>
      <w:r>
        <w:rPr>
          <w:rFonts w:ascii="Times New Roman" w:eastAsia="Times New Roman" w:hAnsi="Times New Roman" w:cs="Times New Roman"/>
          <w:sz w:val="24"/>
          <w:szCs w:val="24"/>
          <w:lang w:eastAsia="uk-UA"/>
        </w:rPr>
        <w:t>льша наповнюваність у класах: 8 учнів (7-й клас); найменша – 3 (1,3,6-</w:t>
      </w:r>
      <w:r w:rsidRPr="00CC4857">
        <w:rPr>
          <w:rFonts w:ascii="Times New Roman" w:eastAsia="Times New Roman" w:hAnsi="Times New Roman" w:cs="Times New Roman"/>
          <w:sz w:val="24"/>
          <w:szCs w:val="24"/>
          <w:lang w:eastAsia="uk-UA"/>
        </w:rPr>
        <w:t xml:space="preserve"> клас</w:t>
      </w:r>
      <w:r>
        <w:rPr>
          <w:rFonts w:ascii="Times New Roman" w:eastAsia="Times New Roman" w:hAnsi="Times New Roman" w:cs="Times New Roman"/>
          <w:sz w:val="24"/>
          <w:szCs w:val="24"/>
          <w:lang w:eastAsia="uk-UA"/>
        </w:rPr>
        <w:t>и</w:t>
      </w:r>
      <w:r w:rsidRPr="00CC4857">
        <w:rPr>
          <w:rFonts w:ascii="Times New Roman" w:eastAsia="Times New Roman" w:hAnsi="Times New Roman" w:cs="Times New Roman"/>
          <w:sz w:val="24"/>
          <w:szCs w:val="24"/>
          <w:lang w:eastAsia="uk-UA"/>
        </w:rPr>
        <w:t>). У</w:t>
      </w:r>
      <w:r>
        <w:rPr>
          <w:rFonts w:ascii="Times New Roman" w:eastAsia="Times New Roman" w:hAnsi="Times New Roman" w:cs="Times New Roman"/>
          <w:sz w:val="24"/>
          <w:szCs w:val="24"/>
          <w:lang w:eastAsia="uk-UA"/>
        </w:rPr>
        <w:t xml:space="preserve"> школі немає</w:t>
      </w:r>
      <w:r w:rsidRPr="00CC4857">
        <w:rPr>
          <w:rFonts w:ascii="Times New Roman" w:eastAsia="Times New Roman" w:hAnsi="Times New Roman" w:cs="Times New Roman"/>
          <w:sz w:val="24"/>
          <w:szCs w:val="24"/>
          <w:lang w:eastAsia="uk-UA"/>
        </w:rPr>
        <w:t xml:space="preserve"> дітей з ос</w:t>
      </w:r>
      <w:r>
        <w:rPr>
          <w:rFonts w:ascii="Times New Roman" w:eastAsia="Times New Roman" w:hAnsi="Times New Roman" w:cs="Times New Roman"/>
          <w:sz w:val="24"/>
          <w:szCs w:val="24"/>
          <w:lang w:eastAsia="uk-UA"/>
        </w:rPr>
        <w:t>обливими освітніми потребами</w:t>
      </w:r>
      <w:r w:rsidRPr="00CC4857">
        <w:rPr>
          <w:rFonts w:ascii="Times New Roman" w:eastAsia="Times New Roman" w:hAnsi="Times New Roman" w:cs="Times New Roman"/>
          <w:sz w:val="24"/>
          <w:szCs w:val="24"/>
          <w:lang w:eastAsia="uk-UA"/>
        </w:rPr>
        <w:t>.</w:t>
      </w:r>
    </w:p>
    <w:p w14:paraId="07A30271"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У закладі освіти здійснюється щомісячний облік руху учнів. Аналіз руху учнів сприяє забезпеченню обов’язкової повної загальної середньої освіти для всіх громадян України та осіб, які згідно із законодавством України мають право на освіту. Протягом мину</w:t>
      </w:r>
      <w:r>
        <w:rPr>
          <w:rFonts w:ascii="Times New Roman" w:eastAsia="Times New Roman" w:hAnsi="Times New Roman" w:cs="Times New Roman"/>
          <w:sz w:val="24"/>
          <w:szCs w:val="24"/>
          <w:lang w:eastAsia="uk-UA"/>
        </w:rPr>
        <w:t>лого навчального року вибуло  2</w:t>
      </w:r>
      <w:r w:rsidRPr="00CC4857">
        <w:rPr>
          <w:rFonts w:ascii="Times New Roman" w:eastAsia="Times New Roman" w:hAnsi="Times New Roman" w:cs="Times New Roman"/>
          <w:sz w:val="24"/>
          <w:szCs w:val="24"/>
          <w:lang w:eastAsia="uk-UA"/>
        </w:rPr>
        <w:t xml:space="preserve"> учнів у зв’язку зі змін</w:t>
      </w:r>
      <w:r>
        <w:rPr>
          <w:rFonts w:ascii="Times New Roman" w:eastAsia="Times New Roman" w:hAnsi="Times New Roman" w:cs="Times New Roman"/>
          <w:sz w:val="24"/>
          <w:szCs w:val="24"/>
          <w:lang w:eastAsia="uk-UA"/>
        </w:rPr>
        <w:t>ою місця проживання; прибуло 0</w:t>
      </w:r>
      <w:r w:rsidRPr="00CC4857">
        <w:rPr>
          <w:rFonts w:ascii="Times New Roman" w:eastAsia="Times New Roman" w:hAnsi="Times New Roman" w:cs="Times New Roman"/>
          <w:sz w:val="24"/>
          <w:szCs w:val="24"/>
          <w:lang w:eastAsia="uk-UA"/>
        </w:rPr>
        <w:t>  учнів. На кінець навчального року кількість учнів</w:t>
      </w:r>
      <w:r>
        <w:rPr>
          <w:rFonts w:ascii="Times New Roman" w:eastAsia="Times New Roman" w:hAnsi="Times New Roman" w:cs="Times New Roman"/>
          <w:sz w:val="24"/>
          <w:szCs w:val="24"/>
          <w:lang w:eastAsia="uk-UA"/>
        </w:rPr>
        <w:t xml:space="preserve"> становить – 48</w:t>
      </w:r>
      <w:r w:rsidRPr="00CC4857">
        <w:rPr>
          <w:rFonts w:ascii="Times New Roman" w:eastAsia="Times New Roman" w:hAnsi="Times New Roman" w:cs="Times New Roman"/>
          <w:sz w:val="24"/>
          <w:szCs w:val="24"/>
          <w:lang w:eastAsia="uk-UA"/>
        </w:rPr>
        <w:t xml:space="preserve"> учнів.</w:t>
      </w:r>
    </w:p>
    <w:p w14:paraId="13A14F91"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 xml:space="preserve">У 2018/2019 навчальному році </w:t>
      </w:r>
      <w:r>
        <w:rPr>
          <w:rFonts w:ascii="Times New Roman" w:eastAsia="Times New Roman" w:hAnsi="Times New Roman" w:cs="Times New Roman"/>
          <w:sz w:val="24"/>
          <w:szCs w:val="24"/>
          <w:lang w:eastAsia="uk-UA"/>
        </w:rPr>
        <w:t>в закладі   освіти працювали  13</w:t>
      </w:r>
      <w:r w:rsidRPr="00CC4857">
        <w:rPr>
          <w:rFonts w:ascii="Times New Roman" w:eastAsia="Times New Roman" w:hAnsi="Times New Roman" w:cs="Times New Roman"/>
          <w:sz w:val="24"/>
          <w:szCs w:val="24"/>
          <w:lang w:eastAsia="uk-UA"/>
        </w:rPr>
        <w:t xml:space="preserve"> педагогічних працівників,</w:t>
      </w:r>
      <w:r>
        <w:rPr>
          <w:rFonts w:ascii="Times New Roman" w:eastAsia="Times New Roman" w:hAnsi="Times New Roman" w:cs="Times New Roman"/>
          <w:sz w:val="24"/>
          <w:szCs w:val="24"/>
          <w:lang w:eastAsia="uk-UA"/>
        </w:rPr>
        <w:t xml:space="preserve"> зокрема директор,  12 вчителів.  10</w:t>
      </w:r>
      <w:r w:rsidRPr="00CC4857">
        <w:rPr>
          <w:rFonts w:ascii="Times New Roman" w:eastAsia="Times New Roman" w:hAnsi="Times New Roman" w:cs="Times New Roman"/>
          <w:sz w:val="24"/>
          <w:szCs w:val="24"/>
          <w:lang w:eastAsia="uk-UA"/>
        </w:rPr>
        <w:t xml:space="preserve"> педа</w:t>
      </w:r>
      <w:r>
        <w:rPr>
          <w:rFonts w:ascii="Times New Roman" w:eastAsia="Times New Roman" w:hAnsi="Times New Roman" w:cs="Times New Roman"/>
          <w:sz w:val="24"/>
          <w:szCs w:val="24"/>
          <w:lang w:eastAsia="uk-UA"/>
        </w:rPr>
        <w:t>гогів мають повну вищу освіту, 2</w:t>
      </w:r>
      <w:r w:rsidRPr="00CC4857">
        <w:rPr>
          <w:rFonts w:ascii="Times New Roman" w:eastAsia="Times New Roman" w:hAnsi="Times New Roman" w:cs="Times New Roman"/>
          <w:sz w:val="24"/>
          <w:szCs w:val="24"/>
          <w:lang w:eastAsia="uk-UA"/>
        </w:rPr>
        <w:t xml:space="preserve"> – мають середню спеці</w:t>
      </w:r>
      <w:r>
        <w:rPr>
          <w:rFonts w:ascii="Times New Roman" w:eastAsia="Times New Roman" w:hAnsi="Times New Roman" w:cs="Times New Roman"/>
          <w:sz w:val="24"/>
          <w:szCs w:val="24"/>
          <w:lang w:eastAsia="uk-UA"/>
        </w:rPr>
        <w:t>альну освіту</w:t>
      </w:r>
      <w:r w:rsidRPr="00CC4857">
        <w:rPr>
          <w:rFonts w:ascii="Times New Roman" w:eastAsia="Times New Roman" w:hAnsi="Times New Roman" w:cs="Times New Roman"/>
          <w:sz w:val="24"/>
          <w:szCs w:val="24"/>
          <w:lang w:eastAsia="uk-UA"/>
        </w:rPr>
        <w:t>.</w:t>
      </w:r>
    </w:p>
    <w:p w14:paraId="2E762F17"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Право громадян на доступну освіту реалізуємо шляхом запровадження різних форм навчання, однією з яких є навчан</w:t>
      </w:r>
      <w:r>
        <w:rPr>
          <w:rFonts w:ascii="Times New Roman" w:eastAsia="Times New Roman" w:hAnsi="Times New Roman" w:cs="Times New Roman"/>
          <w:sz w:val="24"/>
          <w:szCs w:val="24"/>
          <w:lang w:eastAsia="uk-UA"/>
        </w:rPr>
        <w:t xml:space="preserve">ня за індивідуальною формою. </w:t>
      </w:r>
    </w:p>
    <w:p w14:paraId="06F94ECA"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Систематично здійснюємо моніторинг навчальних досягнень учнів закладу з метою запровадження профільного навчання. За підсумками 2018/2019 навчального року із  учнів 1-10-х класів:</w:t>
      </w:r>
    </w:p>
    <w:p w14:paraId="25504F29" w14:textId="77777777" w:rsidR="00CC4857" w:rsidRPr="00CC4857" w:rsidRDefault="00CC4857" w:rsidP="00CC4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учні 1-х класів оцінено</w:t>
      </w:r>
      <w:r w:rsidRPr="00CC4857">
        <w:rPr>
          <w:rFonts w:ascii="Times New Roman" w:eastAsia="Times New Roman" w:hAnsi="Times New Roman" w:cs="Times New Roman"/>
          <w:sz w:val="24"/>
          <w:szCs w:val="24"/>
          <w:lang w:eastAsia="uk-UA"/>
        </w:rPr>
        <w:t xml:space="preserve"> вербально;</w:t>
      </w:r>
    </w:p>
    <w:p w14:paraId="14F99F14" w14:textId="77777777" w:rsidR="00CC4857" w:rsidRPr="00CC4857" w:rsidRDefault="00CC4857" w:rsidP="00CC4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 xml:space="preserve"> учні 2-10-х класів атестовані з усіх предметів за 12-бальною шкалою оцінювання навчальних предметів;</w:t>
      </w:r>
    </w:p>
    <w:p w14:paraId="47588B2C" w14:textId="77777777" w:rsidR="00CC4857" w:rsidRPr="00CC4857" w:rsidRDefault="00455A83" w:rsidP="00CC4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всі</w:t>
      </w:r>
      <w:r w:rsidR="00CC4857" w:rsidRPr="00CC4857">
        <w:rPr>
          <w:rFonts w:ascii="Times New Roman" w:eastAsia="Times New Roman" w:hAnsi="Times New Roman" w:cs="Times New Roman"/>
          <w:sz w:val="24"/>
          <w:szCs w:val="24"/>
          <w:lang w:eastAsia="uk-UA"/>
        </w:rPr>
        <w:t xml:space="preserve"> учні переведено до наступних класів;</w:t>
      </w:r>
    </w:p>
    <w:p w14:paraId="2ADFE6B6" w14:textId="77777777" w:rsidR="00CC4857" w:rsidRPr="00CC4857" w:rsidRDefault="00455A83" w:rsidP="00CC4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11 </w:t>
      </w:r>
      <w:r w:rsidR="00CC4857" w:rsidRPr="00CC4857">
        <w:rPr>
          <w:rFonts w:ascii="Times New Roman" w:eastAsia="Times New Roman" w:hAnsi="Times New Roman" w:cs="Times New Roman"/>
          <w:sz w:val="24"/>
          <w:szCs w:val="24"/>
          <w:lang w:eastAsia="uk-UA"/>
        </w:rPr>
        <w:t>учні</w:t>
      </w:r>
      <w:r>
        <w:rPr>
          <w:rFonts w:ascii="Times New Roman" w:eastAsia="Times New Roman" w:hAnsi="Times New Roman" w:cs="Times New Roman"/>
          <w:sz w:val="24"/>
          <w:szCs w:val="24"/>
          <w:lang w:eastAsia="uk-UA"/>
        </w:rPr>
        <w:t>в</w:t>
      </w:r>
      <w:r w:rsidR="00CC4857" w:rsidRPr="00CC4857">
        <w:rPr>
          <w:rFonts w:ascii="Times New Roman" w:eastAsia="Times New Roman" w:hAnsi="Times New Roman" w:cs="Times New Roman"/>
          <w:sz w:val="24"/>
          <w:szCs w:val="24"/>
          <w:lang w:eastAsia="uk-UA"/>
        </w:rPr>
        <w:t xml:space="preserve"> 2-8,10-х класів нагороджені похвальними листами;</w:t>
      </w:r>
    </w:p>
    <w:p w14:paraId="6AA291C8" w14:textId="77777777" w:rsidR="00CC4857" w:rsidRPr="00CC4857" w:rsidRDefault="00455A83" w:rsidP="00CC4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 учень отримав</w:t>
      </w:r>
      <w:r w:rsidR="00CC4857" w:rsidRPr="00CC4857">
        <w:rPr>
          <w:rFonts w:ascii="Times New Roman" w:eastAsia="Times New Roman" w:hAnsi="Times New Roman" w:cs="Times New Roman"/>
          <w:sz w:val="24"/>
          <w:szCs w:val="24"/>
          <w:lang w:eastAsia="uk-UA"/>
        </w:rPr>
        <w:t xml:space="preserve"> свідоцтво про здобуття базової загальної середньої освіти з відзнакою.</w:t>
      </w:r>
    </w:p>
    <w:p w14:paraId="79BF924D"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Взагалі якість навчальних досягнень учнів залишилась на рівні минулого навч</w:t>
      </w:r>
      <w:r w:rsidR="00455A83">
        <w:rPr>
          <w:rFonts w:ascii="Times New Roman" w:eastAsia="Times New Roman" w:hAnsi="Times New Roman" w:cs="Times New Roman"/>
          <w:sz w:val="24"/>
          <w:szCs w:val="24"/>
          <w:lang w:eastAsia="uk-UA"/>
        </w:rPr>
        <w:t>ального року. Разом з тим  один учень 9-го класу отримав</w:t>
      </w:r>
      <w:r w:rsidRPr="00CC4857">
        <w:rPr>
          <w:rFonts w:ascii="Times New Roman" w:eastAsia="Times New Roman" w:hAnsi="Times New Roman" w:cs="Times New Roman"/>
          <w:sz w:val="24"/>
          <w:szCs w:val="24"/>
          <w:lang w:eastAsia="uk-UA"/>
        </w:rPr>
        <w:t xml:space="preserve"> свідоцтво з відзнакою.</w:t>
      </w:r>
      <w:r w:rsidR="00455A83">
        <w:rPr>
          <w:rFonts w:ascii="Times New Roman" w:eastAsia="Times New Roman" w:hAnsi="Times New Roman" w:cs="Times New Roman"/>
          <w:sz w:val="24"/>
          <w:szCs w:val="24"/>
          <w:lang w:eastAsia="uk-UA"/>
        </w:rPr>
        <w:t xml:space="preserve"> На тому ж рівні у</w:t>
      </w:r>
      <w:r w:rsidRPr="00CC4857">
        <w:rPr>
          <w:rFonts w:ascii="Times New Roman" w:eastAsia="Times New Roman" w:hAnsi="Times New Roman" w:cs="Times New Roman"/>
          <w:sz w:val="24"/>
          <w:szCs w:val="24"/>
          <w:lang w:eastAsia="uk-UA"/>
        </w:rPr>
        <w:t xml:space="preserve"> </w:t>
      </w:r>
      <w:r w:rsidRPr="00CC4857">
        <w:rPr>
          <w:rFonts w:ascii="Times New Roman" w:eastAsia="Times New Roman" w:hAnsi="Times New Roman" w:cs="Times New Roman"/>
          <w:sz w:val="24"/>
          <w:szCs w:val="24"/>
          <w:lang w:eastAsia="uk-UA"/>
        </w:rPr>
        <w:lastRenderedPageBreak/>
        <w:t>порівнянні з минули</w:t>
      </w:r>
      <w:r w:rsidR="00455A83">
        <w:rPr>
          <w:rFonts w:ascii="Times New Roman" w:eastAsia="Times New Roman" w:hAnsi="Times New Roman" w:cs="Times New Roman"/>
          <w:sz w:val="24"/>
          <w:szCs w:val="24"/>
          <w:lang w:eastAsia="uk-UA"/>
        </w:rPr>
        <w:t>м навчальним роком залишилась</w:t>
      </w:r>
      <w:r w:rsidRPr="00CC4857">
        <w:rPr>
          <w:rFonts w:ascii="Times New Roman" w:eastAsia="Times New Roman" w:hAnsi="Times New Roman" w:cs="Times New Roman"/>
          <w:sz w:val="24"/>
          <w:szCs w:val="24"/>
          <w:lang w:eastAsia="uk-UA"/>
        </w:rPr>
        <w:t xml:space="preserve"> кількість учнів – переможців районного та міського етапів всеукраїнських учнівс</w:t>
      </w:r>
      <w:r w:rsidR="00455A83">
        <w:rPr>
          <w:rFonts w:ascii="Times New Roman" w:eastAsia="Times New Roman" w:hAnsi="Times New Roman" w:cs="Times New Roman"/>
          <w:sz w:val="24"/>
          <w:szCs w:val="24"/>
          <w:lang w:eastAsia="uk-UA"/>
        </w:rPr>
        <w:t xml:space="preserve">ьких олімпіад з біології, математики,  технологій. </w:t>
      </w:r>
    </w:p>
    <w:p w14:paraId="455C7C59"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Але серед   недоліків у роботі вчителів-</w:t>
      </w:r>
      <w:proofErr w:type="spellStart"/>
      <w:r w:rsidRPr="00CC4857">
        <w:rPr>
          <w:rFonts w:ascii="Times New Roman" w:eastAsia="Times New Roman" w:hAnsi="Times New Roman" w:cs="Times New Roman"/>
          <w:sz w:val="24"/>
          <w:szCs w:val="24"/>
          <w:lang w:eastAsia="uk-UA"/>
        </w:rPr>
        <w:t>предметників</w:t>
      </w:r>
      <w:proofErr w:type="spellEnd"/>
      <w:r w:rsidRPr="00CC4857">
        <w:rPr>
          <w:rFonts w:ascii="Times New Roman" w:eastAsia="Times New Roman" w:hAnsi="Times New Roman" w:cs="Times New Roman"/>
          <w:sz w:val="24"/>
          <w:szCs w:val="24"/>
          <w:lang w:eastAsia="uk-UA"/>
        </w:rPr>
        <w:t xml:space="preserve"> слід зазначити, що у 2018/2019 </w:t>
      </w:r>
      <w:proofErr w:type="spellStart"/>
      <w:r w:rsidRPr="00CC4857">
        <w:rPr>
          <w:rFonts w:ascii="Times New Roman" w:eastAsia="Times New Roman" w:hAnsi="Times New Roman" w:cs="Times New Roman"/>
          <w:sz w:val="24"/>
          <w:szCs w:val="24"/>
          <w:lang w:eastAsia="uk-UA"/>
        </w:rPr>
        <w:t>н.р</w:t>
      </w:r>
      <w:proofErr w:type="spellEnd"/>
      <w:r w:rsidRPr="00CC4857">
        <w:rPr>
          <w:rFonts w:ascii="Times New Roman" w:eastAsia="Times New Roman" w:hAnsi="Times New Roman" w:cs="Times New Roman"/>
          <w:sz w:val="24"/>
          <w:szCs w:val="24"/>
          <w:lang w:eastAsia="uk-UA"/>
        </w:rPr>
        <w:t>. учні школи не брали участі у районному етапі захисту науково-дослідницьких робіт МАН. Також кожному вчителеві слід розробити систему заходів, спрямованих на підвищення рівня навчальних досягнень учнів.</w:t>
      </w:r>
    </w:p>
    <w:p w14:paraId="081B3D39"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За результатами ЗНО потрібно відмітити вищу, в порівнянні з минулим роком, якість підготовки випускників 11-х класів з основних предмет</w:t>
      </w:r>
      <w:r w:rsidR="00455A83">
        <w:rPr>
          <w:rFonts w:ascii="Times New Roman" w:eastAsia="Times New Roman" w:hAnsi="Times New Roman" w:cs="Times New Roman"/>
          <w:sz w:val="24"/>
          <w:szCs w:val="24"/>
          <w:lang w:eastAsia="uk-UA"/>
        </w:rPr>
        <w:t>ів.</w:t>
      </w:r>
    </w:p>
    <w:p w14:paraId="180873D9" w14:textId="77777777" w:rsidR="00463E3B" w:rsidRDefault="00463E3B"/>
    <w:sectPr w:rsidR="00463E3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77A9"/>
    <w:multiLevelType w:val="multilevel"/>
    <w:tmpl w:val="C8E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98D"/>
    <w:rsid w:val="00206583"/>
    <w:rsid w:val="00455A83"/>
    <w:rsid w:val="00463E3B"/>
    <w:rsid w:val="006B398D"/>
    <w:rsid w:val="00CC48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2B4D"/>
  <w15:chartTrackingRefBased/>
  <w15:docId w15:val="{9DDF55AC-3FFB-448F-B468-7A0FC13D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51970">
      <w:bodyDiv w:val="1"/>
      <w:marLeft w:val="0"/>
      <w:marRight w:val="0"/>
      <w:marTop w:val="0"/>
      <w:marBottom w:val="0"/>
      <w:divBdr>
        <w:top w:val="none" w:sz="0" w:space="0" w:color="auto"/>
        <w:left w:val="none" w:sz="0" w:space="0" w:color="auto"/>
        <w:bottom w:val="none" w:sz="0" w:space="0" w:color="auto"/>
        <w:right w:val="none" w:sz="0" w:space="0" w:color="auto"/>
      </w:divBdr>
      <w:divsChild>
        <w:div w:id="948241430">
          <w:marLeft w:val="0"/>
          <w:marRight w:val="0"/>
          <w:marTop w:val="0"/>
          <w:marBottom w:val="0"/>
          <w:divBdr>
            <w:top w:val="none" w:sz="0" w:space="0" w:color="auto"/>
            <w:left w:val="none" w:sz="0" w:space="0" w:color="auto"/>
            <w:bottom w:val="none" w:sz="0" w:space="0" w:color="auto"/>
            <w:right w:val="none" w:sz="0" w:space="0" w:color="auto"/>
          </w:divBdr>
          <w:divsChild>
            <w:div w:id="20630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515</Words>
  <Characters>2938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panda</cp:lastModifiedBy>
  <cp:revision>4</cp:revision>
  <dcterms:created xsi:type="dcterms:W3CDTF">2020-03-28T13:36:00Z</dcterms:created>
  <dcterms:modified xsi:type="dcterms:W3CDTF">2021-04-29T09:55:00Z</dcterms:modified>
</cp:coreProperties>
</file>