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6" w:rsidRPr="00E36FC4" w:rsidRDefault="00BC17C6" w:rsidP="00BC17C6">
      <w:pPr>
        <w:pStyle w:val="a3"/>
        <w:jc w:val="center"/>
        <w:rPr>
          <w:sz w:val="28"/>
          <w:szCs w:val="28"/>
        </w:rPr>
      </w:pPr>
      <w:r w:rsidRPr="00E36FC4">
        <w:rPr>
          <w:rStyle w:val="a4"/>
          <w:sz w:val="28"/>
          <w:szCs w:val="28"/>
        </w:rPr>
        <w:t>Додаткові освітні послуги</w:t>
      </w:r>
      <w:r w:rsidRPr="00E36FC4">
        <w:rPr>
          <w:sz w:val="28"/>
          <w:szCs w:val="28"/>
        </w:rPr>
        <w:t xml:space="preserve"> </w:t>
      </w:r>
    </w:p>
    <w:p w:rsidR="00BC17C6" w:rsidRPr="00E36FC4" w:rsidRDefault="00BC17C6" w:rsidP="00BC17C6">
      <w:pPr>
        <w:pStyle w:val="a3"/>
        <w:rPr>
          <w:sz w:val="28"/>
          <w:szCs w:val="28"/>
        </w:rPr>
      </w:pPr>
      <w:r w:rsidRPr="00E36FC4">
        <w:rPr>
          <w:sz w:val="28"/>
          <w:szCs w:val="28"/>
        </w:rPr>
        <w:t xml:space="preserve">Школа не здійснює додаткових платних освітніх послуг. </w:t>
      </w:r>
    </w:p>
    <w:p w:rsidR="003E0E87" w:rsidRDefault="003E0E87">
      <w:bookmarkStart w:id="0" w:name="_GoBack"/>
      <w:bookmarkEnd w:id="0"/>
    </w:p>
    <w:sectPr w:rsidR="003E0E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45A"/>
    <w:rsid w:val="003E0E87"/>
    <w:rsid w:val="009D745A"/>
    <w:rsid w:val="00BC17C6"/>
    <w:rsid w:val="00E3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BE2C39-CAF7-4C11-BEC0-93B0FB13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1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C17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8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5</cp:revision>
  <dcterms:created xsi:type="dcterms:W3CDTF">2020-03-24T10:38:00Z</dcterms:created>
  <dcterms:modified xsi:type="dcterms:W3CDTF">2020-03-25T10:22:00Z</dcterms:modified>
</cp:coreProperties>
</file>