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39565" w14:textId="7CE6D3AC" w:rsidR="006F70C9" w:rsidRPr="00AB7111" w:rsidRDefault="006F70C9" w:rsidP="006F70C9">
      <w:pPr>
        <w:spacing w:after="0"/>
        <w:rPr>
          <w:rFonts w:asciiTheme="majorHAnsi" w:hAnsiTheme="majorHAnsi" w:cstheme="majorHAnsi"/>
          <w:sz w:val="24"/>
          <w:szCs w:val="24"/>
          <w:lang w:val="es-ES"/>
        </w:rPr>
      </w:pPr>
      <w:r w:rsidRPr="00AB7111">
        <w:rPr>
          <w:rFonts w:asciiTheme="majorHAnsi" w:hAnsiTheme="majorHAnsi" w:cstheme="majorHAnsi"/>
          <w:sz w:val="24"/>
          <w:szCs w:val="24"/>
          <w:lang w:val="es-ES"/>
        </w:rPr>
        <w:t>Sergio Velarde Álvarez</w:t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  <w:t xml:space="preserve">         </w:t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ab/>
      </w:r>
      <w:r w:rsidR="00AB7111">
        <w:rPr>
          <w:rFonts w:asciiTheme="majorHAnsi" w:hAnsiTheme="majorHAnsi" w:cstheme="majorHAnsi"/>
          <w:sz w:val="24"/>
          <w:szCs w:val="24"/>
          <w:lang w:val="es-ES"/>
        </w:rPr>
        <w:t xml:space="preserve">            </w:t>
      </w:r>
      <w:r w:rsidRPr="00AB7111">
        <w:rPr>
          <w:rFonts w:asciiTheme="majorHAnsi" w:hAnsiTheme="majorHAnsi" w:cstheme="majorHAnsi"/>
          <w:sz w:val="24"/>
          <w:szCs w:val="24"/>
          <w:lang w:val="es-ES"/>
        </w:rPr>
        <w:t>15/03/2021</w:t>
      </w:r>
    </w:p>
    <w:p w14:paraId="0CBD19CE" w14:textId="361914C2" w:rsidR="006F70C9" w:rsidRPr="006F70C9" w:rsidRDefault="006F70C9" w:rsidP="006F70C9">
      <w:pPr>
        <w:spacing w:after="0"/>
        <w:rPr>
          <w:lang w:val="es-ES"/>
        </w:rPr>
      </w:pPr>
      <w:r w:rsidRPr="00AB7111">
        <w:rPr>
          <w:rFonts w:asciiTheme="majorHAnsi" w:hAnsiTheme="majorHAnsi" w:cstheme="majorHAnsi"/>
          <w:sz w:val="24"/>
          <w:szCs w:val="24"/>
          <w:lang w:val="es-ES"/>
        </w:rPr>
        <w:t>Ingeniería del Software II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2D0310AA" w14:textId="09E5C316" w:rsidR="006F70C9" w:rsidRPr="00AB7111" w:rsidRDefault="006F70C9" w:rsidP="00AB7111">
      <w:pPr>
        <w:jc w:val="center"/>
        <w:rPr>
          <w:rFonts w:asciiTheme="majorHAnsi" w:hAnsiTheme="majorHAnsi" w:cstheme="majorHAnsi"/>
          <w:b/>
          <w:bCs/>
          <w:sz w:val="44"/>
          <w:szCs w:val="44"/>
          <w:u w:val="single"/>
          <w:lang w:val="es-ES"/>
        </w:rPr>
      </w:pPr>
      <w:r w:rsidRPr="006F70C9">
        <w:rPr>
          <w:rFonts w:asciiTheme="majorHAnsi" w:hAnsiTheme="majorHAnsi" w:cstheme="majorHAnsi"/>
          <w:b/>
          <w:bCs/>
          <w:sz w:val="44"/>
          <w:szCs w:val="44"/>
          <w:u w:val="single"/>
          <w:lang w:val="es-ES"/>
        </w:rPr>
        <w:t>Práctica 2</w:t>
      </w:r>
    </w:p>
    <w:sectPr w:rsidR="006F70C9" w:rsidRPr="00AB7111" w:rsidSect="006F70C9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C9"/>
    <w:rsid w:val="006D20C2"/>
    <w:rsid w:val="006F70C9"/>
    <w:rsid w:val="009406C3"/>
    <w:rsid w:val="00AB7111"/>
    <w:rsid w:val="00C7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F2DF0"/>
  <w15:chartTrackingRefBased/>
  <w15:docId w15:val="{55AD83EF-6D04-4176-9A15-3B138C4F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VELARDE ALVAREZ, SERGIO</dc:creator>
  <cp:keywords/>
  <dc:description/>
  <cp:lastModifiedBy>VELARDE ALVAREZ, SERGIO</cp:lastModifiedBy>
  <cp:revision>2</cp:revision>
  <dcterms:created xsi:type="dcterms:W3CDTF">2021-03-15T12:12:00Z</dcterms:created>
  <dcterms:modified xsi:type="dcterms:W3CDTF">2021-03-15T12:20:00Z</dcterms:modified>
</cp:coreProperties>
</file>