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782F7" w14:textId="2BC87B52" w:rsidR="007B3B9B" w:rsidRPr="009C28E6" w:rsidRDefault="0080249E" w:rsidP="009C28E6">
      <w:pPr>
        <w:pStyle w:val="Ttulo"/>
        <w:spacing w:before="0"/>
        <w:jc w:val="right"/>
        <w:rPr>
          <w:rFonts w:ascii="Montserrat" w:hAnsi="Montserrat"/>
        </w:rPr>
      </w:pPr>
      <w:bookmarkStart w:id="0" w:name="_Hlk177566880"/>
      <w:r>
        <w:rPr>
          <w:noProof/>
          <w:lang w:eastAsia="es-MX"/>
        </w:rPr>
        <w:drawing>
          <wp:anchor distT="0" distB="0" distL="114300" distR="114300" simplePos="0" relativeHeight="251655680" behindDoc="1" locked="0" layoutInCell="1" allowOverlap="1" wp14:anchorId="452FC883" wp14:editId="322F87F9">
            <wp:simplePos x="0" y="0"/>
            <wp:positionH relativeFrom="column">
              <wp:posOffset>1638300</wp:posOffset>
            </wp:positionH>
            <wp:positionV relativeFrom="paragraph">
              <wp:posOffset>215900</wp:posOffset>
            </wp:positionV>
            <wp:extent cx="2845328" cy="544749"/>
            <wp:effectExtent l="0" t="0" r="0" b="1905"/>
            <wp:wrapNone/>
            <wp:docPr id="1377924682" name="Imagen 137792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 MEMBRETADA  VANNY.jpg"/>
                    <pic:cNvPicPr/>
                  </pic:nvPicPr>
                  <pic:blipFill rotWithShape="1">
                    <a:blip r:embed="rId8" cstate="print">
                      <a:extLst>
                        <a:ext uri="{28A0092B-C50C-407E-A947-70E740481C1C}">
                          <a14:useLocalDpi xmlns:a14="http://schemas.microsoft.com/office/drawing/2010/main" val="0"/>
                        </a:ext>
                      </a:extLst>
                    </a:blip>
                    <a:srcRect l="3542" r="58175" b="94167"/>
                    <a:stretch/>
                  </pic:blipFill>
                  <pic:spPr bwMode="auto">
                    <a:xfrm>
                      <a:off x="0" y="0"/>
                      <a:ext cx="2845328" cy="544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282F52" w14:textId="77777777" w:rsidR="007B3B9B" w:rsidRPr="009C28E6" w:rsidRDefault="007B3B9B" w:rsidP="009C28E6">
      <w:pPr>
        <w:pStyle w:val="Ttulo"/>
        <w:spacing w:before="0"/>
        <w:rPr>
          <w:rFonts w:ascii="Montserrat" w:hAnsi="Montserrat"/>
        </w:rPr>
      </w:pPr>
    </w:p>
    <w:p w14:paraId="15AC44B8" w14:textId="77777777" w:rsidR="007B3B9B" w:rsidRPr="009C28E6" w:rsidRDefault="007B3B9B" w:rsidP="009C28E6">
      <w:pPr>
        <w:pStyle w:val="Ttulo"/>
        <w:spacing w:before="0"/>
        <w:rPr>
          <w:rFonts w:ascii="Montserrat" w:hAnsi="Montserrat"/>
          <w:color w:val="0070C0"/>
        </w:rPr>
      </w:pPr>
    </w:p>
    <w:p w14:paraId="0CD4F7ED" w14:textId="77777777" w:rsidR="007B3B9B" w:rsidRPr="009C28E6" w:rsidRDefault="007B3B9B" w:rsidP="009C28E6">
      <w:pPr>
        <w:pStyle w:val="Ttulo"/>
        <w:spacing w:before="0"/>
        <w:rPr>
          <w:rFonts w:ascii="Montserrat" w:hAnsi="Montserrat"/>
          <w:color w:val="0070C0"/>
        </w:rPr>
      </w:pPr>
    </w:p>
    <w:p w14:paraId="6137F199" w14:textId="77777777" w:rsidR="007B3B9B" w:rsidRPr="009C28E6" w:rsidRDefault="007B3B9B" w:rsidP="009C28E6">
      <w:pPr>
        <w:pStyle w:val="Ttulo"/>
        <w:spacing w:before="0"/>
        <w:rPr>
          <w:rFonts w:ascii="Montserrat" w:hAnsi="Montserrat"/>
          <w:color w:val="0070C0"/>
        </w:rPr>
      </w:pPr>
    </w:p>
    <w:p w14:paraId="3A3C64C2" w14:textId="77777777" w:rsidR="007B3B9B" w:rsidRPr="009C28E6" w:rsidRDefault="007B3B9B" w:rsidP="009C28E6">
      <w:pPr>
        <w:pStyle w:val="Ttulo"/>
        <w:spacing w:before="0"/>
        <w:rPr>
          <w:rFonts w:ascii="Montserrat" w:hAnsi="Montserrat"/>
          <w:b w:val="0"/>
          <w:bCs w:val="0"/>
          <w:color w:val="943634" w:themeColor="accent2" w:themeShade="BF"/>
          <w:sz w:val="40"/>
          <w:szCs w:val="40"/>
        </w:rPr>
      </w:pPr>
      <w:r w:rsidRPr="009C28E6">
        <w:rPr>
          <w:rFonts w:ascii="Montserrat" w:hAnsi="Montserrat" w:cs="Times New Roman"/>
          <w:color w:val="943634" w:themeColor="accent2" w:themeShade="BF"/>
          <w:sz w:val="40"/>
          <w:szCs w:val="40"/>
        </w:rPr>
        <w:t>Secretaría de Finanzas del poder Ejecutivo del Estado</w:t>
      </w:r>
    </w:p>
    <w:p w14:paraId="1A10BDD7" w14:textId="77777777" w:rsidR="007B3B9B" w:rsidRPr="009C28E6" w:rsidRDefault="007B3B9B" w:rsidP="005F66D5">
      <w:pPr>
        <w:pStyle w:val="Ttulo"/>
        <w:spacing w:before="0"/>
        <w:jc w:val="both"/>
        <w:rPr>
          <w:rFonts w:ascii="Montserrat" w:hAnsi="Montserrat"/>
          <w:sz w:val="28"/>
          <w:szCs w:val="28"/>
        </w:rPr>
      </w:pPr>
    </w:p>
    <w:p w14:paraId="0F4F8DEA" w14:textId="77777777" w:rsidR="007B3B9B" w:rsidRPr="009C28E6" w:rsidRDefault="007B3B9B" w:rsidP="009C28E6">
      <w:pPr>
        <w:pStyle w:val="Ttulo"/>
        <w:spacing w:before="0"/>
        <w:rPr>
          <w:rFonts w:ascii="Montserrat" w:hAnsi="Montserrat"/>
          <w:sz w:val="28"/>
          <w:szCs w:val="28"/>
        </w:rPr>
      </w:pPr>
    </w:p>
    <w:p w14:paraId="7A04154F" w14:textId="77777777" w:rsidR="007B3B9B" w:rsidRPr="009C28E6" w:rsidRDefault="007B3B9B" w:rsidP="009C28E6">
      <w:pPr>
        <w:spacing w:before="0" w:after="0"/>
        <w:rPr>
          <w:rFonts w:ascii="Montserrat" w:hAnsi="Montserrat"/>
        </w:rPr>
      </w:pPr>
    </w:p>
    <w:p w14:paraId="09B26699" w14:textId="77777777" w:rsidR="007B3B9B" w:rsidRPr="009C28E6" w:rsidRDefault="007B3B9B" w:rsidP="009C28E6">
      <w:pPr>
        <w:pStyle w:val="Ttulo"/>
        <w:spacing w:before="0"/>
        <w:rPr>
          <w:rFonts w:ascii="Montserrat" w:hAnsi="Montserrat"/>
          <w:sz w:val="28"/>
          <w:szCs w:val="28"/>
        </w:rPr>
      </w:pPr>
    </w:p>
    <w:p w14:paraId="2C49AF81" w14:textId="62F42BAD" w:rsidR="007B3B9B" w:rsidRPr="009C28E6" w:rsidRDefault="0080249E" w:rsidP="009C28E6">
      <w:pPr>
        <w:pStyle w:val="Ttulo"/>
        <w:spacing w:before="0"/>
        <w:rPr>
          <w:rFonts w:ascii="Montserrat" w:hAnsi="Montserrat"/>
          <w:sz w:val="28"/>
          <w:szCs w:val="28"/>
        </w:rPr>
      </w:pPr>
      <w:r>
        <w:rPr>
          <w:rFonts w:ascii="Montserrat" w:hAnsi="Montserrat"/>
          <w:sz w:val="40"/>
          <w:szCs w:val="40"/>
        </w:rPr>
        <w:t>Manual Técnico de la Plataforma</w:t>
      </w:r>
    </w:p>
    <w:p w14:paraId="21DEAC46" w14:textId="77777777" w:rsidR="007B3B9B" w:rsidRPr="009C28E6" w:rsidRDefault="007B3B9B" w:rsidP="009C28E6">
      <w:pPr>
        <w:pStyle w:val="Ttulo"/>
        <w:spacing w:before="0"/>
        <w:rPr>
          <w:rFonts w:ascii="Montserrat" w:hAnsi="Montserrat"/>
          <w:sz w:val="28"/>
          <w:szCs w:val="28"/>
        </w:rPr>
      </w:pPr>
    </w:p>
    <w:p w14:paraId="7683CD0C" w14:textId="77777777" w:rsidR="007B3B9B" w:rsidRPr="009C28E6" w:rsidRDefault="007B3B9B" w:rsidP="009C28E6">
      <w:pPr>
        <w:spacing w:before="0" w:after="0"/>
        <w:rPr>
          <w:rFonts w:ascii="Montserrat" w:hAnsi="Montserrat"/>
        </w:rPr>
      </w:pPr>
    </w:p>
    <w:p w14:paraId="395E3A79" w14:textId="77777777" w:rsidR="007B3B9B" w:rsidRPr="009C28E6" w:rsidRDefault="007B3B9B" w:rsidP="009C28E6">
      <w:pPr>
        <w:spacing w:before="0" w:after="0"/>
        <w:rPr>
          <w:rFonts w:ascii="Montserrat" w:hAnsi="Montserrat"/>
        </w:rPr>
      </w:pPr>
    </w:p>
    <w:p w14:paraId="78DE3403" w14:textId="77777777" w:rsidR="007B3B9B" w:rsidRPr="009C28E6" w:rsidRDefault="007B3B9B" w:rsidP="005F66D5">
      <w:pPr>
        <w:pStyle w:val="Ttulo"/>
        <w:spacing w:before="0"/>
        <w:jc w:val="both"/>
        <w:rPr>
          <w:rFonts w:ascii="Montserrat" w:hAnsi="Montserrat"/>
          <w:sz w:val="24"/>
        </w:rPr>
      </w:pPr>
    </w:p>
    <w:p w14:paraId="7F7E3EA3" w14:textId="77777777" w:rsidR="007B3B9B" w:rsidRPr="009C28E6" w:rsidRDefault="007B3B9B" w:rsidP="009C28E6">
      <w:pPr>
        <w:pStyle w:val="Ttulo"/>
        <w:spacing w:before="0"/>
        <w:jc w:val="right"/>
        <w:rPr>
          <w:rFonts w:ascii="Montserrat" w:hAnsi="Montserrat"/>
          <w:sz w:val="24"/>
        </w:rPr>
      </w:pPr>
    </w:p>
    <w:tbl>
      <w:tblPr>
        <w:tblW w:w="10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126"/>
        <w:gridCol w:w="4690"/>
      </w:tblGrid>
      <w:tr w:rsidR="0080249E" w:rsidRPr="00FD4940" w14:paraId="25476563" w14:textId="77777777" w:rsidTr="00C515A4">
        <w:trPr>
          <w:jc w:val="center"/>
        </w:trPr>
        <w:tc>
          <w:tcPr>
            <w:tcW w:w="3256" w:type="dxa"/>
            <w:shd w:val="clear" w:color="auto" w:fill="BFBFBF" w:themeFill="background1" w:themeFillShade="BF"/>
            <w:vAlign w:val="center"/>
          </w:tcPr>
          <w:p w14:paraId="4C5907F2" w14:textId="77777777" w:rsidR="0080249E" w:rsidRDefault="0080249E" w:rsidP="00C515A4">
            <w:pPr>
              <w:tabs>
                <w:tab w:val="left" w:pos="3481"/>
              </w:tabs>
              <w:jc w:val="center"/>
              <w:rPr>
                <w:rFonts w:ascii="Montserrat" w:hAnsi="Montserrat"/>
                <w:b/>
                <w:szCs w:val="20"/>
              </w:rPr>
            </w:pPr>
            <w:r>
              <w:rPr>
                <w:rFonts w:ascii="Montserrat" w:hAnsi="Montserrat"/>
                <w:b/>
                <w:szCs w:val="20"/>
              </w:rPr>
              <w:t>No. de Contrato:</w:t>
            </w:r>
          </w:p>
        </w:tc>
        <w:tc>
          <w:tcPr>
            <w:tcW w:w="2126" w:type="dxa"/>
            <w:shd w:val="clear" w:color="auto" w:fill="BFBFBF" w:themeFill="background1" w:themeFillShade="BF"/>
            <w:vAlign w:val="center"/>
          </w:tcPr>
          <w:p w14:paraId="0E9299B2" w14:textId="77777777" w:rsidR="0080249E" w:rsidRDefault="0080249E" w:rsidP="00C515A4">
            <w:pPr>
              <w:tabs>
                <w:tab w:val="left" w:pos="3481"/>
              </w:tabs>
              <w:jc w:val="center"/>
              <w:rPr>
                <w:rFonts w:ascii="Montserrat" w:hAnsi="Montserrat"/>
                <w:bCs/>
                <w:szCs w:val="20"/>
              </w:rPr>
            </w:pPr>
            <w:r>
              <w:rPr>
                <w:rFonts w:ascii="Montserrat" w:hAnsi="Montserrat"/>
                <w:b/>
                <w:szCs w:val="20"/>
              </w:rPr>
              <w:t>Acrónimo del Proyecto:</w:t>
            </w:r>
          </w:p>
        </w:tc>
        <w:tc>
          <w:tcPr>
            <w:tcW w:w="4690" w:type="dxa"/>
            <w:shd w:val="clear" w:color="auto" w:fill="BFBFBF" w:themeFill="background1" w:themeFillShade="BF"/>
            <w:vAlign w:val="center"/>
          </w:tcPr>
          <w:p w14:paraId="291EFFC8" w14:textId="77777777" w:rsidR="0080249E" w:rsidRDefault="0080249E" w:rsidP="00C515A4">
            <w:pPr>
              <w:tabs>
                <w:tab w:val="left" w:pos="3481"/>
              </w:tabs>
              <w:jc w:val="center"/>
              <w:rPr>
                <w:rFonts w:ascii="Montserrat" w:hAnsi="Montserrat"/>
                <w:bCs/>
                <w:szCs w:val="20"/>
              </w:rPr>
            </w:pPr>
            <w:r>
              <w:rPr>
                <w:rFonts w:ascii="Montserrat" w:hAnsi="Montserrat"/>
                <w:b/>
                <w:szCs w:val="20"/>
              </w:rPr>
              <w:t>Nombre del Proyecto:</w:t>
            </w:r>
          </w:p>
        </w:tc>
      </w:tr>
      <w:tr w:rsidR="0080249E" w:rsidRPr="00FD4940" w14:paraId="163C740D" w14:textId="77777777" w:rsidTr="00C515A4">
        <w:trPr>
          <w:jc w:val="center"/>
        </w:trPr>
        <w:tc>
          <w:tcPr>
            <w:tcW w:w="3256" w:type="dxa"/>
            <w:shd w:val="clear" w:color="auto" w:fill="auto"/>
            <w:vAlign w:val="center"/>
          </w:tcPr>
          <w:p w14:paraId="3F09569D" w14:textId="77777777" w:rsidR="0080249E" w:rsidRDefault="0080249E" w:rsidP="00C515A4">
            <w:pPr>
              <w:tabs>
                <w:tab w:val="left" w:pos="3481"/>
              </w:tabs>
              <w:jc w:val="center"/>
              <w:rPr>
                <w:rFonts w:ascii="Montserrat" w:hAnsi="Montserrat"/>
                <w:b/>
                <w:szCs w:val="20"/>
              </w:rPr>
            </w:pPr>
            <w:r w:rsidRPr="003D243E">
              <w:rPr>
                <w:rFonts w:ascii="Montserrat" w:eastAsia="Calibri" w:hAnsi="Montserrat" w:cstheme="minorHAnsi"/>
                <w:szCs w:val="20"/>
                <w:lang w:val="es-ES_tradnl"/>
              </w:rPr>
              <w:t>SF/DA/019-LPE/2024</w:t>
            </w:r>
          </w:p>
        </w:tc>
        <w:tc>
          <w:tcPr>
            <w:tcW w:w="2126" w:type="dxa"/>
            <w:shd w:val="clear" w:color="auto" w:fill="auto"/>
            <w:vAlign w:val="center"/>
          </w:tcPr>
          <w:p w14:paraId="644CA218" w14:textId="77777777" w:rsidR="0080249E" w:rsidRDefault="0080249E" w:rsidP="00C515A4">
            <w:pPr>
              <w:tabs>
                <w:tab w:val="left" w:pos="3481"/>
              </w:tabs>
              <w:jc w:val="center"/>
              <w:rPr>
                <w:rFonts w:ascii="Montserrat" w:hAnsi="Montserrat"/>
                <w:bCs/>
                <w:szCs w:val="20"/>
              </w:rPr>
            </w:pPr>
            <w:r>
              <w:rPr>
                <w:rFonts w:ascii="Montserrat" w:hAnsi="Montserrat"/>
                <w:bCs/>
                <w:szCs w:val="20"/>
              </w:rPr>
              <w:t>AUDITORÍA</w:t>
            </w:r>
          </w:p>
        </w:tc>
        <w:tc>
          <w:tcPr>
            <w:tcW w:w="4690" w:type="dxa"/>
            <w:shd w:val="clear" w:color="auto" w:fill="auto"/>
          </w:tcPr>
          <w:p w14:paraId="6AF3637C" w14:textId="77777777" w:rsidR="0080249E" w:rsidRDefault="0080249E" w:rsidP="00C515A4">
            <w:pPr>
              <w:tabs>
                <w:tab w:val="left" w:pos="3481"/>
              </w:tabs>
              <w:rPr>
                <w:rFonts w:ascii="Montserrat" w:hAnsi="Montserrat" w:cs="Aptos"/>
                <w:szCs w:val="20"/>
              </w:rPr>
            </w:pPr>
            <w:r>
              <w:rPr>
                <w:rFonts w:ascii="Montserrat" w:hAnsi="Montserrat" w:cs="Aptos"/>
                <w:szCs w:val="20"/>
              </w:rPr>
              <w:t>Servicios profesionales para el desarrollo e implementación de un sistema para el control y seguimiento de auditoría a impuestos estatales conforme al programa operativo de fiscalización</w:t>
            </w:r>
          </w:p>
        </w:tc>
      </w:tr>
    </w:tbl>
    <w:p w14:paraId="2935F49E" w14:textId="77777777" w:rsidR="007B3B9B" w:rsidRPr="009C28E6" w:rsidRDefault="007B3B9B" w:rsidP="009C28E6">
      <w:pPr>
        <w:pStyle w:val="Ttulo"/>
        <w:spacing w:before="0"/>
        <w:jc w:val="right"/>
        <w:rPr>
          <w:rFonts w:ascii="Montserrat" w:hAnsi="Montserrat"/>
          <w:sz w:val="24"/>
        </w:rPr>
      </w:pPr>
    </w:p>
    <w:p w14:paraId="15F61F8D" w14:textId="77777777" w:rsidR="007B3B9B" w:rsidRPr="009C28E6" w:rsidRDefault="007B3B9B" w:rsidP="009C28E6">
      <w:pPr>
        <w:pStyle w:val="Ttulo"/>
        <w:spacing w:before="0"/>
        <w:jc w:val="right"/>
        <w:rPr>
          <w:rFonts w:ascii="Montserrat" w:hAnsi="Montserrat"/>
          <w:sz w:val="24"/>
        </w:rPr>
      </w:pPr>
    </w:p>
    <w:p w14:paraId="5EF341BA" w14:textId="77777777" w:rsidR="007B3B9B" w:rsidRPr="009C28E6" w:rsidRDefault="007B3B9B" w:rsidP="005F66D5">
      <w:pPr>
        <w:pStyle w:val="Ttulo"/>
        <w:spacing w:before="0"/>
        <w:jc w:val="both"/>
        <w:rPr>
          <w:rFonts w:ascii="Montserrat" w:hAnsi="Montserrat"/>
          <w:sz w:val="24"/>
        </w:rPr>
      </w:pPr>
    </w:p>
    <w:p w14:paraId="2C2CD435" w14:textId="77777777" w:rsidR="007B3B9B" w:rsidRPr="009C28E6" w:rsidRDefault="007B3B9B" w:rsidP="009C28E6">
      <w:pPr>
        <w:pStyle w:val="Ttulo"/>
        <w:spacing w:before="0"/>
        <w:jc w:val="right"/>
        <w:rPr>
          <w:rFonts w:ascii="Montserrat" w:hAnsi="Montserrat"/>
          <w:sz w:val="24"/>
        </w:rPr>
      </w:pPr>
    </w:p>
    <w:p w14:paraId="04F06555" w14:textId="77777777" w:rsidR="007B3B9B" w:rsidRDefault="007B3B9B" w:rsidP="009C28E6">
      <w:pPr>
        <w:pStyle w:val="Encabezado"/>
        <w:spacing w:before="0" w:after="0"/>
        <w:jc w:val="center"/>
        <w:rPr>
          <w:rFonts w:ascii="Montserrat" w:hAnsi="Montserrat"/>
          <w:b/>
          <w:bCs/>
          <w:sz w:val="16"/>
          <w:szCs w:val="16"/>
        </w:rPr>
      </w:pPr>
      <w:r w:rsidRPr="009C28E6">
        <w:rPr>
          <w:rFonts w:ascii="Montserrat" w:hAnsi="Montserrat"/>
          <w:b/>
          <w:bCs/>
          <w:sz w:val="16"/>
          <w:szCs w:val="16"/>
        </w:rPr>
        <w:t>La información contenida en este documento es para uso interno</w:t>
      </w:r>
    </w:p>
    <w:p w14:paraId="63CB0A94" w14:textId="77777777" w:rsidR="0080249E" w:rsidRDefault="0080249E" w:rsidP="009C28E6">
      <w:pPr>
        <w:pStyle w:val="Encabezado"/>
        <w:spacing w:before="0" w:after="0"/>
        <w:jc w:val="center"/>
        <w:rPr>
          <w:rFonts w:ascii="Montserrat" w:hAnsi="Montserrat"/>
          <w:b/>
          <w:bCs/>
          <w:sz w:val="16"/>
          <w:szCs w:val="16"/>
        </w:rPr>
      </w:pPr>
    </w:p>
    <w:p w14:paraId="60B5EB59" w14:textId="77777777" w:rsidR="0080249E" w:rsidRDefault="0080249E" w:rsidP="009C28E6">
      <w:pPr>
        <w:pStyle w:val="Encabezado"/>
        <w:spacing w:before="0" w:after="0"/>
        <w:jc w:val="center"/>
        <w:rPr>
          <w:rFonts w:ascii="Montserrat" w:hAnsi="Montserrat"/>
          <w:b/>
          <w:bCs/>
          <w:sz w:val="16"/>
          <w:szCs w:val="16"/>
        </w:rPr>
      </w:pPr>
    </w:p>
    <w:p w14:paraId="3230021D" w14:textId="77777777" w:rsidR="0080249E" w:rsidRDefault="0080249E" w:rsidP="009C28E6">
      <w:pPr>
        <w:pStyle w:val="Encabezado"/>
        <w:spacing w:before="0" w:after="0"/>
        <w:jc w:val="center"/>
        <w:rPr>
          <w:rFonts w:ascii="Montserrat" w:hAnsi="Montserrat"/>
          <w:b/>
          <w:bCs/>
          <w:sz w:val="16"/>
          <w:szCs w:val="16"/>
        </w:rPr>
      </w:pPr>
    </w:p>
    <w:bookmarkEnd w:id="0"/>
    <w:p w14:paraId="156C0F4D" w14:textId="30E296E0" w:rsidR="007B3B9B" w:rsidRDefault="007B3B9B" w:rsidP="009C28E6">
      <w:pPr>
        <w:pStyle w:val="Encabezado"/>
        <w:spacing w:before="0" w:after="0"/>
        <w:jc w:val="center"/>
        <w:rPr>
          <w:rFonts w:ascii="Montserrat" w:hAnsi="Montserrat"/>
          <w:b/>
        </w:rPr>
      </w:pPr>
    </w:p>
    <w:p w14:paraId="199DD215" w14:textId="77777777" w:rsidR="002A556A" w:rsidRDefault="002A556A" w:rsidP="009C28E6">
      <w:pPr>
        <w:pStyle w:val="Encabezado"/>
        <w:spacing w:before="0" w:after="0"/>
        <w:jc w:val="center"/>
        <w:rPr>
          <w:rFonts w:ascii="Montserrat" w:hAnsi="Montserrat"/>
          <w:b/>
        </w:rPr>
        <w:sectPr w:rsidR="002A556A" w:rsidSect="002A556A">
          <w:headerReference w:type="default" r:id="rId9"/>
          <w:footerReference w:type="default" r:id="rId10"/>
          <w:headerReference w:type="first" r:id="rId11"/>
          <w:pgSz w:w="12242" w:h="15842" w:code="1"/>
          <w:pgMar w:top="1440" w:right="1080" w:bottom="1440" w:left="1080" w:header="567" w:footer="454" w:gutter="0"/>
          <w:cols w:space="708"/>
          <w:titlePg/>
          <w:docGrid w:linePitch="360"/>
        </w:sectPr>
      </w:pPr>
    </w:p>
    <w:p w14:paraId="7FC2D761" w14:textId="77777777" w:rsidR="002A556A" w:rsidRPr="009C28E6" w:rsidRDefault="002A556A" w:rsidP="009C28E6">
      <w:pPr>
        <w:pStyle w:val="Encabezado"/>
        <w:spacing w:before="0" w:after="0"/>
        <w:jc w:val="center"/>
        <w:rPr>
          <w:rFonts w:ascii="Montserrat" w:hAnsi="Montserrat"/>
          <w:b/>
        </w:rPr>
      </w:pPr>
    </w:p>
    <w:p w14:paraId="78E4D6F3" w14:textId="77777777" w:rsidR="00E94919" w:rsidRPr="009C28E6" w:rsidRDefault="00E94919" w:rsidP="009C28E6">
      <w:pPr>
        <w:pStyle w:val="Ttulo"/>
        <w:spacing w:before="0"/>
        <w:rPr>
          <w:rFonts w:ascii="Montserrat" w:hAnsi="Montserrat"/>
          <w:sz w:val="28"/>
          <w:szCs w:val="28"/>
        </w:rPr>
      </w:pPr>
      <w:r w:rsidRPr="009C28E6">
        <w:rPr>
          <w:rFonts w:ascii="Montserrat" w:hAnsi="Montserrat"/>
          <w:sz w:val="28"/>
          <w:szCs w:val="28"/>
        </w:rPr>
        <w:t>Contenido</w:t>
      </w:r>
    </w:p>
    <w:p w14:paraId="0FF1AEA3" w14:textId="36D5623A" w:rsidR="00AD7326" w:rsidRDefault="008721C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r w:rsidRPr="009C28E6">
        <w:rPr>
          <w:rFonts w:ascii="Montserrat" w:hAnsi="Montserrat" w:cstheme="minorHAnsi"/>
          <w:lang w:val="es-MX"/>
        </w:rPr>
        <w:fldChar w:fldCharType="begin"/>
      </w:r>
      <w:r w:rsidR="00E94919" w:rsidRPr="009C28E6">
        <w:rPr>
          <w:rFonts w:ascii="Montserrat" w:hAnsi="Montserrat" w:cstheme="minorHAnsi"/>
          <w:lang w:val="es-MX"/>
        </w:rPr>
        <w:instrText xml:space="preserve"> TOC \o "1-4" \h \z \u </w:instrText>
      </w:r>
      <w:r w:rsidRPr="009C28E6">
        <w:rPr>
          <w:rFonts w:ascii="Montserrat" w:hAnsi="Montserrat" w:cstheme="minorHAnsi"/>
          <w:lang w:val="es-MX"/>
        </w:rPr>
        <w:fldChar w:fldCharType="separate"/>
      </w:r>
      <w:hyperlink w:anchor="_Toc186117388" w:history="1">
        <w:r w:rsidR="00AD7326" w:rsidRPr="00B07F1B">
          <w:rPr>
            <w:rStyle w:val="Hipervnculo"/>
            <w:rFonts w:ascii="Montserrat" w:hAnsi="Montserrat"/>
            <w:noProof/>
          </w:rPr>
          <w:t>1.</w:t>
        </w:r>
        <w:r w:rsidR="00AD7326">
          <w:rPr>
            <w:rFonts w:asciiTheme="minorHAnsi" w:eastAsiaTheme="minorEastAsia" w:hAnsiTheme="minorHAnsi" w:cstheme="minorBidi"/>
            <w:b w:val="0"/>
            <w:bCs w:val="0"/>
            <w:noProof/>
            <w:kern w:val="2"/>
            <w:sz w:val="24"/>
            <w:szCs w:val="24"/>
            <w:lang w:val="es-MX" w:eastAsia="es-MX"/>
            <w14:ligatures w14:val="standardContextual"/>
          </w:rPr>
          <w:tab/>
        </w:r>
        <w:r w:rsidR="00AD7326" w:rsidRPr="00B07F1B">
          <w:rPr>
            <w:rStyle w:val="Hipervnculo"/>
            <w:rFonts w:ascii="Montserrat" w:hAnsi="Montserrat"/>
            <w:noProof/>
          </w:rPr>
          <w:t>Introducción</w:t>
        </w:r>
        <w:r w:rsidR="00AD7326">
          <w:rPr>
            <w:noProof/>
            <w:webHidden/>
          </w:rPr>
          <w:tab/>
        </w:r>
        <w:r w:rsidR="00AD7326">
          <w:rPr>
            <w:noProof/>
            <w:webHidden/>
          </w:rPr>
          <w:fldChar w:fldCharType="begin"/>
        </w:r>
        <w:r w:rsidR="00AD7326">
          <w:rPr>
            <w:noProof/>
            <w:webHidden/>
          </w:rPr>
          <w:instrText xml:space="preserve"> PAGEREF _Toc186117388 \h </w:instrText>
        </w:r>
        <w:r w:rsidR="00AD7326">
          <w:rPr>
            <w:noProof/>
            <w:webHidden/>
          </w:rPr>
        </w:r>
        <w:r w:rsidR="00AD7326">
          <w:rPr>
            <w:noProof/>
            <w:webHidden/>
          </w:rPr>
          <w:fldChar w:fldCharType="separate"/>
        </w:r>
        <w:r w:rsidR="00AD7326">
          <w:rPr>
            <w:noProof/>
            <w:webHidden/>
          </w:rPr>
          <w:t>1</w:t>
        </w:r>
        <w:r w:rsidR="00AD7326">
          <w:rPr>
            <w:noProof/>
            <w:webHidden/>
          </w:rPr>
          <w:fldChar w:fldCharType="end"/>
        </w:r>
      </w:hyperlink>
    </w:p>
    <w:p w14:paraId="45C549F4" w14:textId="5A40265B" w:rsidR="00AD7326" w:rsidRDefault="00AD7326">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89" w:history="1">
        <w:r w:rsidRPr="00B07F1B">
          <w:rPr>
            <w:rStyle w:val="Hipervnculo"/>
            <w:rFonts w:ascii="Montserrat" w:hAnsi="Montserrat"/>
            <w:noProof/>
          </w:rPr>
          <w:t>1.1.</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Propósito</w:t>
        </w:r>
        <w:r>
          <w:rPr>
            <w:noProof/>
            <w:webHidden/>
          </w:rPr>
          <w:tab/>
        </w:r>
        <w:r>
          <w:rPr>
            <w:noProof/>
            <w:webHidden/>
          </w:rPr>
          <w:fldChar w:fldCharType="begin"/>
        </w:r>
        <w:r>
          <w:rPr>
            <w:noProof/>
            <w:webHidden/>
          </w:rPr>
          <w:instrText xml:space="preserve"> PAGEREF _Toc186117389 \h </w:instrText>
        </w:r>
        <w:r>
          <w:rPr>
            <w:noProof/>
            <w:webHidden/>
          </w:rPr>
        </w:r>
        <w:r>
          <w:rPr>
            <w:noProof/>
            <w:webHidden/>
          </w:rPr>
          <w:fldChar w:fldCharType="separate"/>
        </w:r>
        <w:r>
          <w:rPr>
            <w:noProof/>
            <w:webHidden/>
          </w:rPr>
          <w:t>1</w:t>
        </w:r>
        <w:r>
          <w:rPr>
            <w:noProof/>
            <w:webHidden/>
          </w:rPr>
          <w:fldChar w:fldCharType="end"/>
        </w:r>
      </w:hyperlink>
    </w:p>
    <w:p w14:paraId="3CB2EBF5" w14:textId="78C11BC3" w:rsidR="00AD7326" w:rsidRDefault="00AD7326">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90" w:history="1">
        <w:r w:rsidRPr="00B07F1B">
          <w:rPr>
            <w:rStyle w:val="Hipervnculo"/>
            <w:rFonts w:ascii="Montserrat" w:hAnsi="Montserrat"/>
            <w:noProof/>
          </w:rPr>
          <w:t>1.2.</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Alcance</w:t>
        </w:r>
        <w:r>
          <w:rPr>
            <w:noProof/>
            <w:webHidden/>
          </w:rPr>
          <w:tab/>
        </w:r>
        <w:r>
          <w:rPr>
            <w:noProof/>
            <w:webHidden/>
          </w:rPr>
          <w:fldChar w:fldCharType="begin"/>
        </w:r>
        <w:r>
          <w:rPr>
            <w:noProof/>
            <w:webHidden/>
          </w:rPr>
          <w:instrText xml:space="preserve"> PAGEREF _Toc186117390 \h </w:instrText>
        </w:r>
        <w:r>
          <w:rPr>
            <w:noProof/>
            <w:webHidden/>
          </w:rPr>
        </w:r>
        <w:r>
          <w:rPr>
            <w:noProof/>
            <w:webHidden/>
          </w:rPr>
          <w:fldChar w:fldCharType="separate"/>
        </w:r>
        <w:r>
          <w:rPr>
            <w:noProof/>
            <w:webHidden/>
          </w:rPr>
          <w:t>1</w:t>
        </w:r>
        <w:r>
          <w:rPr>
            <w:noProof/>
            <w:webHidden/>
          </w:rPr>
          <w:fldChar w:fldCharType="end"/>
        </w:r>
      </w:hyperlink>
    </w:p>
    <w:p w14:paraId="3712F96F" w14:textId="40E75C82" w:rsidR="00AD7326" w:rsidRDefault="00AD7326">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91" w:history="1">
        <w:r w:rsidRPr="00B07F1B">
          <w:rPr>
            <w:rStyle w:val="Hipervnculo"/>
            <w:rFonts w:ascii="Montserrat" w:hAnsi="Montserrat"/>
            <w:noProof/>
          </w:rPr>
          <w:t>1.3.</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Definiciones, Abreviaciones y Referencias</w:t>
        </w:r>
        <w:r>
          <w:rPr>
            <w:noProof/>
            <w:webHidden/>
          </w:rPr>
          <w:tab/>
        </w:r>
        <w:r>
          <w:rPr>
            <w:noProof/>
            <w:webHidden/>
          </w:rPr>
          <w:fldChar w:fldCharType="begin"/>
        </w:r>
        <w:r>
          <w:rPr>
            <w:noProof/>
            <w:webHidden/>
          </w:rPr>
          <w:instrText xml:space="preserve"> PAGEREF _Toc186117391 \h </w:instrText>
        </w:r>
        <w:r>
          <w:rPr>
            <w:noProof/>
            <w:webHidden/>
          </w:rPr>
        </w:r>
        <w:r>
          <w:rPr>
            <w:noProof/>
            <w:webHidden/>
          </w:rPr>
          <w:fldChar w:fldCharType="separate"/>
        </w:r>
        <w:r>
          <w:rPr>
            <w:noProof/>
            <w:webHidden/>
          </w:rPr>
          <w:t>1</w:t>
        </w:r>
        <w:r>
          <w:rPr>
            <w:noProof/>
            <w:webHidden/>
          </w:rPr>
          <w:fldChar w:fldCharType="end"/>
        </w:r>
      </w:hyperlink>
    </w:p>
    <w:p w14:paraId="6DF7F296" w14:textId="2AAC1E9A" w:rsidR="00AD7326" w:rsidRDefault="00AD7326">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92" w:history="1">
        <w:r w:rsidRPr="00B07F1B">
          <w:rPr>
            <w:rStyle w:val="Hipervnculo"/>
            <w:rFonts w:ascii="Montserrat" w:hAnsi="Montserrat"/>
            <w:noProof/>
          </w:rPr>
          <w:t>2.</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Posicionamiento</w:t>
        </w:r>
        <w:r>
          <w:rPr>
            <w:noProof/>
            <w:webHidden/>
          </w:rPr>
          <w:tab/>
        </w:r>
        <w:r>
          <w:rPr>
            <w:noProof/>
            <w:webHidden/>
          </w:rPr>
          <w:fldChar w:fldCharType="begin"/>
        </w:r>
        <w:r>
          <w:rPr>
            <w:noProof/>
            <w:webHidden/>
          </w:rPr>
          <w:instrText xml:space="preserve"> PAGEREF _Toc186117392 \h </w:instrText>
        </w:r>
        <w:r>
          <w:rPr>
            <w:noProof/>
            <w:webHidden/>
          </w:rPr>
        </w:r>
        <w:r>
          <w:rPr>
            <w:noProof/>
            <w:webHidden/>
          </w:rPr>
          <w:fldChar w:fldCharType="separate"/>
        </w:r>
        <w:r>
          <w:rPr>
            <w:noProof/>
            <w:webHidden/>
          </w:rPr>
          <w:t>2</w:t>
        </w:r>
        <w:r>
          <w:rPr>
            <w:noProof/>
            <w:webHidden/>
          </w:rPr>
          <w:fldChar w:fldCharType="end"/>
        </w:r>
      </w:hyperlink>
    </w:p>
    <w:p w14:paraId="5C224779" w14:textId="3C88330D" w:rsidR="00AD7326" w:rsidRDefault="00AD7326">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93" w:history="1">
        <w:r w:rsidRPr="00B07F1B">
          <w:rPr>
            <w:rStyle w:val="Hipervnculo"/>
            <w:rFonts w:ascii="Montserrat" w:hAnsi="Montserrat"/>
            <w:noProof/>
          </w:rPr>
          <w:t>2.1.</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Situación Actual</w:t>
        </w:r>
        <w:r>
          <w:rPr>
            <w:noProof/>
            <w:webHidden/>
          </w:rPr>
          <w:tab/>
        </w:r>
        <w:r>
          <w:rPr>
            <w:noProof/>
            <w:webHidden/>
          </w:rPr>
          <w:fldChar w:fldCharType="begin"/>
        </w:r>
        <w:r>
          <w:rPr>
            <w:noProof/>
            <w:webHidden/>
          </w:rPr>
          <w:instrText xml:space="preserve"> PAGEREF _Toc186117393 \h </w:instrText>
        </w:r>
        <w:r>
          <w:rPr>
            <w:noProof/>
            <w:webHidden/>
          </w:rPr>
        </w:r>
        <w:r>
          <w:rPr>
            <w:noProof/>
            <w:webHidden/>
          </w:rPr>
          <w:fldChar w:fldCharType="separate"/>
        </w:r>
        <w:r>
          <w:rPr>
            <w:noProof/>
            <w:webHidden/>
          </w:rPr>
          <w:t>2</w:t>
        </w:r>
        <w:r>
          <w:rPr>
            <w:noProof/>
            <w:webHidden/>
          </w:rPr>
          <w:fldChar w:fldCharType="end"/>
        </w:r>
      </w:hyperlink>
    </w:p>
    <w:p w14:paraId="2A1CC4D9" w14:textId="45139975" w:rsidR="00AD7326" w:rsidRDefault="00AD7326">
      <w:pPr>
        <w:pStyle w:val="TDC1"/>
        <w:tabs>
          <w:tab w:val="left" w:pos="6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94" w:history="1">
        <w:r w:rsidRPr="00B07F1B">
          <w:rPr>
            <w:rStyle w:val="Hipervnculo"/>
            <w:rFonts w:ascii="Montserrat" w:hAnsi="Montserrat"/>
            <w:noProof/>
          </w:rPr>
          <w:t>2.2.</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Objetivo</w:t>
        </w:r>
        <w:r>
          <w:rPr>
            <w:noProof/>
            <w:webHidden/>
          </w:rPr>
          <w:tab/>
        </w:r>
        <w:r>
          <w:rPr>
            <w:noProof/>
            <w:webHidden/>
          </w:rPr>
          <w:fldChar w:fldCharType="begin"/>
        </w:r>
        <w:r>
          <w:rPr>
            <w:noProof/>
            <w:webHidden/>
          </w:rPr>
          <w:instrText xml:space="preserve"> PAGEREF _Toc186117394 \h </w:instrText>
        </w:r>
        <w:r>
          <w:rPr>
            <w:noProof/>
            <w:webHidden/>
          </w:rPr>
        </w:r>
        <w:r>
          <w:rPr>
            <w:noProof/>
            <w:webHidden/>
          </w:rPr>
          <w:fldChar w:fldCharType="separate"/>
        </w:r>
        <w:r>
          <w:rPr>
            <w:noProof/>
            <w:webHidden/>
          </w:rPr>
          <w:t>2</w:t>
        </w:r>
        <w:r>
          <w:rPr>
            <w:noProof/>
            <w:webHidden/>
          </w:rPr>
          <w:fldChar w:fldCharType="end"/>
        </w:r>
      </w:hyperlink>
    </w:p>
    <w:p w14:paraId="2CB89525" w14:textId="51B1AC08" w:rsidR="00AD7326" w:rsidRDefault="00AD7326">
      <w:pPr>
        <w:pStyle w:val="TDC1"/>
        <w:tabs>
          <w:tab w:val="left" w:pos="6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95" w:history="1">
        <w:r w:rsidRPr="00B07F1B">
          <w:rPr>
            <w:rStyle w:val="Hipervnculo"/>
            <w:rFonts w:ascii="Montserrat" w:hAnsi="Montserrat"/>
            <w:noProof/>
          </w:rPr>
          <w:t>2.3.</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Descripción del Problema</w:t>
        </w:r>
        <w:r>
          <w:rPr>
            <w:noProof/>
            <w:webHidden/>
          </w:rPr>
          <w:tab/>
        </w:r>
        <w:r>
          <w:rPr>
            <w:noProof/>
            <w:webHidden/>
          </w:rPr>
          <w:fldChar w:fldCharType="begin"/>
        </w:r>
        <w:r>
          <w:rPr>
            <w:noProof/>
            <w:webHidden/>
          </w:rPr>
          <w:instrText xml:space="preserve"> PAGEREF _Toc186117395 \h </w:instrText>
        </w:r>
        <w:r>
          <w:rPr>
            <w:noProof/>
            <w:webHidden/>
          </w:rPr>
        </w:r>
        <w:r>
          <w:rPr>
            <w:noProof/>
            <w:webHidden/>
          </w:rPr>
          <w:fldChar w:fldCharType="separate"/>
        </w:r>
        <w:r>
          <w:rPr>
            <w:noProof/>
            <w:webHidden/>
          </w:rPr>
          <w:t>2</w:t>
        </w:r>
        <w:r>
          <w:rPr>
            <w:noProof/>
            <w:webHidden/>
          </w:rPr>
          <w:fldChar w:fldCharType="end"/>
        </w:r>
      </w:hyperlink>
    </w:p>
    <w:p w14:paraId="403E7DE4" w14:textId="28378831" w:rsidR="00AD7326" w:rsidRDefault="00AD7326">
      <w:pPr>
        <w:pStyle w:val="TDC1"/>
        <w:tabs>
          <w:tab w:val="left" w:pos="8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96" w:history="1">
        <w:r w:rsidRPr="00B07F1B">
          <w:rPr>
            <w:rStyle w:val="Hipervnculo"/>
            <w:rFonts w:ascii="Montserrat" w:hAnsi="Montserrat"/>
            <w:noProof/>
          </w:rPr>
          <w:t>2.4.</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Supuestos y Dependencias del Negocio</w:t>
        </w:r>
        <w:r>
          <w:rPr>
            <w:noProof/>
            <w:webHidden/>
          </w:rPr>
          <w:tab/>
        </w:r>
        <w:r>
          <w:rPr>
            <w:noProof/>
            <w:webHidden/>
          </w:rPr>
          <w:fldChar w:fldCharType="begin"/>
        </w:r>
        <w:r>
          <w:rPr>
            <w:noProof/>
            <w:webHidden/>
          </w:rPr>
          <w:instrText xml:space="preserve"> PAGEREF _Toc186117396 \h </w:instrText>
        </w:r>
        <w:r>
          <w:rPr>
            <w:noProof/>
            <w:webHidden/>
          </w:rPr>
        </w:r>
        <w:r>
          <w:rPr>
            <w:noProof/>
            <w:webHidden/>
          </w:rPr>
          <w:fldChar w:fldCharType="separate"/>
        </w:r>
        <w:r>
          <w:rPr>
            <w:noProof/>
            <w:webHidden/>
          </w:rPr>
          <w:t>3</w:t>
        </w:r>
        <w:r>
          <w:rPr>
            <w:noProof/>
            <w:webHidden/>
          </w:rPr>
          <w:fldChar w:fldCharType="end"/>
        </w:r>
      </w:hyperlink>
    </w:p>
    <w:p w14:paraId="38705850" w14:textId="7936779B" w:rsidR="00AD7326" w:rsidRDefault="00AD7326">
      <w:pPr>
        <w:pStyle w:val="TDC1"/>
        <w:tabs>
          <w:tab w:val="left" w:pos="6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97" w:history="1">
        <w:r w:rsidRPr="00B07F1B">
          <w:rPr>
            <w:rStyle w:val="Hipervnculo"/>
            <w:rFonts w:ascii="Montserrat" w:hAnsi="Montserrat"/>
            <w:noProof/>
          </w:rPr>
          <w:t>2.5.</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Estándares Aplicables</w:t>
        </w:r>
        <w:r>
          <w:rPr>
            <w:noProof/>
            <w:webHidden/>
          </w:rPr>
          <w:tab/>
        </w:r>
        <w:r>
          <w:rPr>
            <w:noProof/>
            <w:webHidden/>
          </w:rPr>
          <w:fldChar w:fldCharType="begin"/>
        </w:r>
        <w:r>
          <w:rPr>
            <w:noProof/>
            <w:webHidden/>
          </w:rPr>
          <w:instrText xml:space="preserve"> PAGEREF _Toc186117397 \h </w:instrText>
        </w:r>
        <w:r>
          <w:rPr>
            <w:noProof/>
            <w:webHidden/>
          </w:rPr>
        </w:r>
        <w:r>
          <w:rPr>
            <w:noProof/>
            <w:webHidden/>
          </w:rPr>
          <w:fldChar w:fldCharType="separate"/>
        </w:r>
        <w:r>
          <w:rPr>
            <w:noProof/>
            <w:webHidden/>
          </w:rPr>
          <w:t>3</w:t>
        </w:r>
        <w:r>
          <w:rPr>
            <w:noProof/>
            <w:webHidden/>
          </w:rPr>
          <w:fldChar w:fldCharType="end"/>
        </w:r>
      </w:hyperlink>
    </w:p>
    <w:p w14:paraId="48F8CFA7" w14:textId="7EEC1DB8" w:rsidR="00AD7326" w:rsidRDefault="00AD7326">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6117398" w:history="1">
        <w:r w:rsidRPr="00B07F1B">
          <w:rPr>
            <w:rStyle w:val="Hipervnculo"/>
            <w:rFonts w:ascii="Montserrat" w:hAnsi="Montserrat"/>
            <w:noProof/>
          </w:rPr>
          <w:t>3.</w:t>
        </w:r>
        <w:r>
          <w:rPr>
            <w:rFonts w:asciiTheme="minorHAnsi" w:eastAsiaTheme="minorEastAsia" w:hAnsiTheme="minorHAnsi" w:cstheme="minorBidi"/>
            <w:b w:val="0"/>
            <w:bCs w:val="0"/>
            <w:noProof/>
            <w:kern w:val="2"/>
            <w:sz w:val="24"/>
            <w:szCs w:val="24"/>
            <w:lang w:val="es-MX" w:eastAsia="es-MX"/>
            <w14:ligatures w14:val="standardContextual"/>
          </w:rPr>
          <w:tab/>
        </w:r>
        <w:r w:rsidRPr="00B07F1B">
          <w:rPr>
            <w:rStyle w:val="Hipervnculo"/>
            <w:rFonts w:ascii="Montserrat" w:hAnsi="Montserrat"/>
            <w:noProof/>
          </w:rPr>
          <w:t>Firmas</w:t>
        </w:r>
        <w:r>
          <w:rPr>
            <w:noProof/>
            <w:webHidden/>
          </w:rPr>
          <w:tab/>
        </w:r>
        <w:r>
          <w:rPr>
            <w:noProof/>
            <w:webHidden/>
          </w:rPr>
          <w:fldChar w:fldCharType="begin"/>
        </w:r>
        <w:r>
          <w:rPr>
            <w:noProof/>
            <w:webHidden/>
          </w:rPr>
          <w:instrText xml:space="preserve"> PAGEREF _Toc186117398 \h </w:instrText>
        </w:r>
        <w:r>
          <w:rPr>
            <w:noProof/>
            <w:webHidden/>
          </w:rPr>
        </w:r>
        <w:r>
          <w:rPr>
            <w:noProof/>
            <w:webHidden/>
          </w:rPr>
          <w:fldChar w:fldCharType="separate"/>
        </w:r>
        <w:r>
          <w:rPr>
            <w:noProof/>
            <w:webHidden/>
          </w:rPr>
          <w:t>4</w:t>
        </w:r>
        <w:r>
          <w:rPr>
            <w:noProof/>
            <w:webHidden/>
          </w:rPr>
          <w:fldChar w:fldCharType="end"/>
        </w:r>
      </w:hyperlink>
    </w:p>
    <w:p w14:paraId="0DAD9042" w14:textId="0C43044D" w:rsidR="007C1AD2" w:rsidRPr="009C28E6" w:rsidRDefault="008721C4" w:rsidP="009C28E6">
      <w:pPr>
        <w:spacing w:before="0" w:after="0"/>
        <w:rPr>
          <w:rFonts w:ascii="Montserrat" w:hAnsi="Montserrat" w:cstheme="minorHAnsi"/>
          <w:lang w:val="es-MX"/>
        </w:rPr>
      </w:pPr>
      <w:r w:rsidRPr="009C28E6">
        <w:rPr>
          <w:rFonts w:ascii="Montserrat" w:hAnsi="Montserrat" w:cstheme="minorHAnsi"/>
          <w:lang w:val="es-MX"/>
        </w:rPr>
        <w:fldChar w:fldCharType="end"/>
      </w:r>
    </w:p>
    <w:p w14:paraId="5683E700" w14:textId="77777777" w:rsidR="0034240E" w:rsidRPr="009C28E6" w:rsidRDefault="0034240E" w:rsidP="009C28E6">
      <w:pPr>
        <w:spacing w:before="0" w:after="0"/>
        <w:rPr>
          <w:rFonts w:ascii="Montserrat" w:hAnsi="Montserrat"/>
          <w:lang w:val="es-MX"/>
        </w:rPr>
      </w:pPr>
    </w:p>
    <w:p w14:paraId="67C31281" w14:textId="77777777" w:rsidR="002A556A" w:rsidRDefault="002A556A" w:rsidP="009C28E6">
      <w:pPr>
        <w:spacing w:before="0" w:after="0"/>
        <w:rPr>
          <w:rFonts w:ascii="Montserrat" w:hAnsi="Montserrat" w:cstheme="minorHAnsi"/>
          <w:b/>
          <w:bCs/>
          <w:iCs/>
        </w:rPr>
      </w:pPr>
    </w:p>
    <w:p w14:paraId="298107A6" w14:textId="77777777" w:rsidR="002A556A" w:rsidRDefault="002A556A" w:rsidP="009C28E6">
      <w:pPr>
        <w:spacing w:before="0" w:after="0"/>
        <w:rPr>
          <w:rFonts w:ascii="Montserrat" w:hAnsi="Montserrat" w:cstheme="minorHAnsi"/>
          <w:b/>
          <w:bCs/>
          <w:iCs/>
        </w:rPr>
      </w:pPr>
    </w:p>
    <w:p w14:paraId="1E58E21B" w14:textId="77777777" w:rsidR="002A556A" w:rsidRDefault="002A556A" w:rsidP="009C28E6">
      <w:pPr>
        <w:spacing w:before="0" w:after="0"/>
        <w:rPr>
          <w:rFonts w:ascii="Montserrat" w:hAnsi="Montserrat" w:cstheme="minorHAnsi"/>
          <w:b/>
          <w:bCs/>
          <w:iCs/>
        </w:rPr>
      </w:pPr>
    </w:p>
    <w:p w14:paraId="6389749D" w14:textId="77777777" w:rsidR="002A556A" w:rsidRDefault="002A556A" w:rsidP="009C28E6">
      <w:pPr>
        <w:spacing w:before="0" w:after="0"/>
        <w:rPr>
          <w:rFonts w:ascii="Montserrat" w:hAnsi="Montserrat" w:cstheme="minorHAnsi"/>
          <w:b/>
          <w:bCs/>
          <w:iCs/>
        </w:rPr>
      </w:pPr>
    </w:p>
    <w:p w14:paraId="104E6AB9" w14:textId="77777777" w:rsidR="002A556A" w:rsidRDefault="002A556A" w:rsidP="009C28E6">
      <w:pPr>
        <w:spacing w:before="0" w:after="0"/>
        <w:rPr>
          <w:rFonts w:ascii="Montserrat" w:hAnsi="Montserrat" w:cstheme="minorHAnsi"/>
          <w:b/>
          <w:bCs/>
          <w:iCs/>
        </w:rPr>
      </w:pPr>
    </w:p>
    <w:p w14:paraId="413B7B0A" w14:textId="77777777" w:rsidR="002A556A" w:rsidRDefault="002A556A" w:rsidP="009C28E6">
      <w:pPr>
        <w:spacing w:before="0" w:after="0"/>
        <w:rPr>
          <w:rFonts w:ascii="Montserrat" w:hAnsi="Montserrat" w:cstheme="minorHAnsi"/>
          <w:b/>
          <w:bCs/>
          <w:iCs/>
        </w:rPr>
      </w:pPr>
    </w:p>
    <w:p w14:paraId="7616A6BF" w14:textId="77777777" w:rsidR="002A556A" w:rsidRDefault="002A556A" w:rsidP="009C28E6">
      <w:pPr>
        <w:spacing w:before="0" w:after="0"/>
        <w:rPr>
          <w:rFonts w:ascii="Montserrat" w:hAnsi="Montserrat" w:cstheme="minorHAnsi"/>
          <w:b/>
          <w:bCs/>
          <w:iCs/>
        </w:rPr>
      </w:pPr>
    </w:p>
    <w:p w14:paraId="727FFC99" w14:textId="77777777" w:rsidR="002A556A" w:rsidRDefault="002A556A" w:rsidP="009C28E6">
      <w:pPr>
        <w:spacing w:before="0" w:after="0"/>
        <w:rPr>
          <w:rFonts w:ascii="Montserrat" w:hAnsi="Montserrat" w:cstheme="minorHAnsi"/>
          <w:b/>
          <w:bCs/>
          <w:iCs/>
        </w:rPr>
      </w:pPr>
    </w:p>
    <w:p w14:paraId="3242991D" w14:textId="77777777" w:rsidR="002A556A" w:rsidRDefault="002A556A" w:rsidP="009C28E6">
      <w:pPr>
        <w:spacing w:before="0" w:after="0"/>
        <w:rPr>
          <w:rFonts w:ascii="Montserrat" w:hAnsi="Montserrat" w:cstheme="minorHAnsi"/>
          <w:b/>
          <w:bCs/>
          <w:iCs/>
        </w:rPr>
      </w:pPr>
    </w:p>
    <w:p w14:paraId="4253CA18" w14:textId="77777777" w:rsidR="002A556A" w:rsidRDefault="002A556A" w:rsidP="009C28E6">
      <w:pPr>
        <w:spacing w:before="0" w:after="0"/>
        <w:rPr>
          <w:rFonts w:ascii="Montserrat" w:hAnsi="Montserrat" w:cstheme="minorHAnsi"/>
          <w:b/>
          <w:bCs/>
          <w:iCs/>
        </w:rPr>
      </w:pPr>
    </w:p>
    <w:p w14:paraId="08D90DC5" w14:textId="77777777" w:rsidR="002A556A" w:rsidRDefault="002A556A" w:rsidP="009C28E6">
      <w:pPr>
        <w:spacing w:before="0" w:after="0"/>
        <w:rPr>
          <w:rFonts w:ascii="Montserrat" w:hAnsi="Montserrat" w:cstheme="minorHAnsi"/>
          <w:b/>
          <w:bCs/>
          <w:iCs/>
        </w:rPr>
      </w:pPr>
    </w:p>
    <w:p w14:paraId="20EB0CAA" w14:textId="5691317D" w:rsidR="002A556A" w:rsidRDefault="002A556A" w:rsidP="009C28E6">
      <w:pPr>
        <w:spacing w:before="0" w:after="0"/>
        <w:rPr>
          <w:rFonts w:ascii="Montserrat" w:hAnsi="Montserrat" w:cstheme="minorHAnsi"/>
          <w:b/>
          <w:bCs/>
          <w:iCs/>
        </w:rPr>
      </w:pPr>
    </w:p>
    <w:p w14:paraId="1B247BA7" w14:textId="61A87714" w:rsidR="002A556A" w:rsidRDefault="002A556A" w:rsidP="009C28E6">
      <w:pPr>
        <w:spacing w:before="0" w:after="0"/>
        <w:rPr>
          <w:rFonts w:ascii="Montserrat" w:hAnsi="Montserrat" w:cstheme="minorHAnsi"/>
          <w:b/>
          <w:bCs/>
          <w:iCs/>
        </w:rPr>
      </w:pPr>
    </w:p>
    <w:p w14:paraId="16ED2A10" w14:textId="23735B97" w:rsidR="002A556A" w:rsidRDefault="002A556A" w:rsidP="009C28E6">
      <w:pPr>
        <w:spacing w:before="0" w:after="0"/>
        <w:rPr>
          <w:rFonts w:ascii="Montserrat" w:hAnsi="Montserrat" w:cstheme="minorHAnsi"/>
          <w:b/>
          <w:bCs/>
          <w:iCs/>
        </w:rPr>
      </w:pPr>
    </w:p>
    <w:p w14:paraId="1B8D770A" w14:textId="1D1C838A" w:rsidR="002A556A" w:rsidRDefault="002A556A" w:rsidP="009C28E6">
      <w:pPr>
        <w:spacing w:before="0" w:after="0"/>
        <w:rPr>
          <w:rFonts w:ascii="Montserrat" w:hAnsi="Montserrat" w:cstheme="minorHAnsi"/>
          <w:b/>
          <w:bCs/>
          <w:iCs/>
        </w:rPr>
      </w:pPr>
    </w:p>
    <w:p w14:paraId="69EF14DB" w14:textId="13FFF997" w:rsidR="002A556A" w:rsidRDefault="002A556A" w:rsidP="009C28E6">
      <w:pPr>
        <w:spacing w:before="0" w:after="0"/>
        <w:rPr>
          <w:rFonts w:ascii="Montserrat" w:hAnsi="Montserrat" w:cstheme="minorHAnsi"/>
          <w:b/>
          <w:bCs/>
          <w:iCs/>
        </w:rPr>
      </w:pPr>
    </w:p>
    <w:p w14:paraId="22CB3528" w14:textId="77777777" w:rsidR="002A556A" w:rsidRDefault="002A556A" w:rsidP="009C28E6">
      <w:pPr>
        <w:spacing w:before="0" w:after="0"/>
        <w:rPr>
          <w:rFonts w:ascii="Montserrat" w:hAnsi="Montserrat" w:cstheme="minorHAnsi"/>
          <w:b/>
          <w:bCs/>
          <w:iCs/>
        </w:rPr>
        <w:sectPr w:rsidR="002A556A" w:rsidSect="002A556A">
          <w:footerReference w:type="default" r:id="rId12"/>
          <w:footerReference w:type="first" r:id="rId13"/>
          <w:pgSz w:w="12242" w:h="15842" w:code="1"/>
          <w:pgMar w:top="1440" w:right="1080" w:bottom="1440" w:left="1080" w:header="567" w:footer="454" w:gutter="0"/>
          <w:cols w:space="708"/>
          <w:docGrid w:linePitch="360"/>
        </w:sectPr>
      </w:pPr>
    </w:p>
    <w:p w14:paraId="5E16DC23" w14:textId="2E081317" w:rsidR="002A556A" w:rsidRDefault="002A556A" w:rsidP="009C28E6">
      <w:pPr>
        <w:spacing w:before="0" w:after="0"/>
        <w:rPr>
          <w:rFonts w:ascii="Montserrat" w:hAnsi="Montserrat" w:cstheme="minorHAnsi"/>
          <w:b/>
          <w:bCs/>
          <w:iCs/>
        </w:rPr>
      </w:pPr>
    </w:p>
    <w:p w14:paraId="06D1342C" w14:textId="77777777" w:rsidR="002A556A" w:rsidRDefault="002A556A" w:rsidP="009C28E6">
      <w:pPr>
        <w:spacing w:before="0" w:after="0"/>
        <w:rPr>
          <w:rFonts w:ascii="Montserrat" w:hAnsi="Montserrat" w:cstheme="minorHAnsi"/>
          <w:b/>
          <w:bCs/>
          <w:iCs/>
        </w:rPr>
      </w:pPr>
    </w:p>
    <w:p w14:paraId="675B997E" w14:textId="09F1EBAD" w:rsidR="009C28E6" w:rsidRPr="009C28E6" w:rsidRDefault="009C28E6" w:rsidP="009C28E6">
      <w:pPr>
        <w:spacing w:before="0" w:after="0"/>
        <w:rPr>
          <w:rFonts w:ascii="Montserrat" w:hAnsi="Montserrat" w:cstheme="minorHAnsi"/>
          <w:b/>
          <w:bCs/>
          <w:iCs/>
        </w:rPr>
      </w:pPr>
      <w:r w:rsidRPr="009C28E6">
        <w:rPr>
          <w:rFonts w:ascii="Montserrat" w:hAnsi="Montserrat" w:cstheme="minorHAnsi"/>
          <w:b/>
          <w:bCs/>
          <w:iCs/>
        </w:rPr>
        <w:t>Tabla de Versiones y Modificaciones</w:t>
      </w:r>
    </w:p>
    <w:p w14:paraId="1DAE319A" w14:textId="77777777" w:rsidR="009C28E6" w:rsidRPr="009C28E6" w:rsidRDefault="009C28E6" w:rsidP="009C28E6">
      <w:pPr>
        <w:spacing w:before="0" w:after="0"/>
        <w:rPr>
          <w:rFonts w:ascii="Montserrat" w:hAnsi="Montserrat" w:cstheme="minorHAnsi"/>
          <w:b/>
          <w:bCs/>
          <w:iCs/>
        </w:rPr>
      </w:pPr>
    </w:p>
    <w:p w14:paraId="401C5CE7" w14:textId="77777777" w:rsidR="009C28E6" w:rsidRPr="009C28E6" w:rsidRDefault="009C28E6" w:rsidP="009C28E6">
      <w:pPr>
        <w:spacing w:before="0" w:after="0"/>
        <w:rPr>
          <w:rFonts w:ascii="Montserrat" w:hAnsi="Montserrat" w:cstheme="minorHAnsi"/>
          <w:vanish/>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9C28E6" w:rsidRPr="009C28E6" w14:paraId="0BFEBF03" w14:textId="77777777" w:rsidTr="00C734CD">
        <w:trPr>
          <w:cantSplit/>
          <w:tblHeader/>
        </w:trPr>
        <w:tc>
          <w:tcPr>
            <w:tcW w:w="1240" w:type="dxa"/>
            <w:shd w:val="clear" w:color="auto" w:fill="BFBFBF" w:themeFill="background1" w:themeFillShade="BF"/>
            <w:vAlign w:val="center"/>
          </w:tcPr>
          <w:p w14:paraId="1B24D380" w14:textId="77777777" w:rsidR="009C28E6" w:rsidRPr="009C28E6" w:rsidRDefault="009C28E6" w:rsidP="009C28E6">
            <w:pPr>
              <w:spacing w:before="0" w:after="0"/>
              <w:jc w:val="center"/>
              <w:rPr>
                <w:rFonts w:ascii="Montserrat" w:hAnsi="Montserrat" w:cstheme="minorHAnsi"/>
                <w:b/>
                <w:bCs/>
                <w:color w:val="0000FF"/>
              </w:rPr>
            </w:pPr>
            <w:bookmarkStart w:id="1" w:name="Tabla_versiones"/>
            <w:r w:rsidRPr="009C28E6">
              <w:rPr>
                <w:rFonts w:ascii="Montserrat" w:hAnsi="Montserrat" w:cstheme="minorHAnsi"/>
                <w:b/>
                <w:bCs/>
                <w:color w:val="000000" w:themeColor="text1"/>
              </w:rPr>
              <w:t>Versión</w:t>
            </w:r>
          </w:p>
        </w:tc>
        <w:tc>
          <w:tcPr>
            <w:tcW w:w="4147" w:type="dxa"/>
            <w:shd w:val="clear" w:color="auto" w:fill="BFBFBF" w:themeFill="background1" w:themeFillShade="BF"/>
            <w:vAlign w:val="center"/>
          </w:tcPr>
          <w:p w14:paraId="6ED29736" w14:textId="77777777" w:rsidR="009C28E6" w:rsidRPr="009C28E6" w:rsidRDefault="009C28E6" w:rsidP="009C28E6">
            <w:pPr>
              <w:spacing w:before="0" w:after="0"/>
              <w:jc w:val="center"/>
              <w:rPr>
                <w:rFonts w:ascii="Montserrat" w:hAnsi="Montserrat" w:cstheme="minorHAnsi"/>
                <w:b/>
                <w:bCs/>
                <w:color w:val="FFFFFF"/>
              </w:rPr>
            </w:pPr>
            <w:r w:rsidRPr="009C28E6">
              <w:rPr>
                <w:rFonts w:ascii="Montserrat" w:hAnsi="Montserrat" w:cstheme="minorHAnsi"/>
                <w:b/>
                <w:bCs/>
                <w:color w:val="000000" w:themeColor="text1"/>
              </w:rPr>
              <w:t>Descripción del cambio</w:t>
            </w:r>
          </w:p>
        </w:tc>
        <w:tc>
          <w:tcPr>
            <w:tcW w:w="2977" w:type="dxa"/>
            <w:shd w:val="clear" w:color="auto" w:fill="BFBFBF" w:themeFill="background1" w:themeFillShade="BF"/>
            <w:vAlign w:val="center"/>
          </w:tcPr>
          <w:p w14:paraId="1FFFD7EC" w14:textId="77777777" w:rsidR="009C28E6" w:rsidRPr="009C28E6" w:rsidRDefault="009C28E6" w:rsidP="009C28E6">
            <w:pPr>
              <w:spacing w:before="0" w:after="0"/>
              <w:jc w:val="center"/>
              <w:rPr>
                <w:rFonts w:ascii="Montserrat" w:hAnsi="Montserrat" w:cstheme="minorHAnsi"/>
                <w:b/>
                <w:bCs/>
                <w:color w:val="0000FF"/>
              </w:rPr>
            </w:pPr>
            <w:r w:rsidRPr="009C28E6">
              <w:rPr>
                <w:rFonts w:ascii="Montserrat" w:hAnsi="Montserrat" w:cstheme="minorHAnsi"/>
                <w:b/>
                <w:bCs/>
                <w:color w:val="000000" w:themeColor="text1"/>
              </w:rPr>
              <w:t>Responsable de la Versión</w:t>
            </w:r>
          </w:p>
        </w:tc>
        <w:tc>
          <w:tcPr>
            <w:tcW w:w="1554" w:type="dxa"/>
            <w:shd w:val="clear" w:color="auto" w:fill="BFBFBF" w:themeFill="background1" w:themeFillShade="BF"/>
            <w:vAlign w:val="center"/>
          </w:tcPr>
          <w:p w14:paraId="350B4264" w14:textId="77777777" w:rsidR="009C28E6" w:rsidRPr="009C28E6" w:rsidRDefault="009C28E6" w:rsidP="009C28E6">
            <w:pPr>
              <w:spacing w:before="0" w:after="0"/>
              <w:jc w:val="center"/>
              <w:rPr>
                <w:rFonts w:ascii="Montserrat" w:hAnsi="Montserrat" w:cstheme="minorHAnsi"/>
                <w:b/>
                <w:bCs/>
                <w:color w:val="C00000"/>
              </w:rPr>
            </w:pPr>
            <w:r w:rsidRPr="009C28E6">
              <w:rPr>
                <w:rFonts w:ascii="Montserrat" w:hAnsi="Montserrat" w:cstheme="minorHAnsi"/>
                <w:b/>
                <w:bCs/>
                <w:color w:val="000000" w:themeColor="text1"/>
              </w:rPr>
              <w:t>Fecha</w:t>
            </w:r>
          </w:p>
        </w:tc>
      </w:tr>
      <w:tr w:rsidR="0080249E" w:rsidRPr="009C28E6" w14:paraId="3DE2673D" w14:textId="77777777" w:rsidTr="009C28E6">
        <w:trPr>
          <w:cantSplit/>
        </w:trPr>
        <w:tc>
          <w:tcPr>
            <w:tcW w:w="1240" w:type="dxa"/>
            <w:shd w:val="clear" w:color="auto" w:fill="auto"/>
            <w:vAlign w:val="center"/>
          </w:tcPr>
          <w:p w14:paraId="46F290E9" w14:textId="38C174CB" w:rsidR="0080249E" w:rsidRPr="009C28E6" w:rsidRDefault="0080249E" w:rsidP="0080249E">
            <w:pPr>
              <w:spacing w:before="0" w:after="0"/>
              <w:jc w:val="center"/>
              <w:rPr>
                <w:rFonts w:ascii="Montserrat" w:hAnsi="Montserrat" w:cstheme="minorHAnsi"/>
              </w:rPr>
            </w:pPr>
            <w:r w:rsidRPr="00852678">
              <w:rPr>
                <w:rFonts w:ascii="Montserrat" w:hAnsi="Montserrat" w:cstheme="minorHAnsi"/>
                <w:i/>
                <w:iCs/>
                <w:color w:val="000000" w:themeColor="text1"/>
                <w:szCs w:val="20"/>
              </w:rPr>
              <w:t>0.01</w:t>
            </w:r>
            <w:r w:rsidRPr="00852678">
              <w:rPr>
                <w:rFonts w:ascii="Montserrat" w:hAnsi="Montserrat" w:cstheme="minorHAnsi"/>
                <w:i/>
                <w:iCs/>
                <w:vanish/>
                <w:color w:val="000000" w:themeColor="text1"/>
                <w:szCs w:val="20"/>
              </w:rPr>
              <w:t>0.01</w:t>
            </w:r>
          </w:p>
        </w:tc>
        <w:tc>
          <w:tcPr>
            <w:tcW w:w="4147" w:type="dxa"/>
            <w:shd w:val="clear" w:color="auto" w:fill="auto"/>
            <w:vAlign w:val="center"/>
          </w:tcPr>
          <w:p w14:paraId="62AE04AC" w14:textId="5473733B" w:rsidR="0080249E" w:rsidRPr="009C28E6" w:rsidRDefault="0080249E" w:rsidP="0080249E">
            <w:pPr>
              <w:spacing w:before="0" w:after="0"/>
              <w:jc w:val="center"/>
              <w:rPr>
                <w:rFonts w:ascii="Montserrat" w:hAnsi="Montserrat" w:cstheme="minorHAnsi"/>
              </w:rPr>
            </w:pPr>
            <w:r w:rsidRPr="00852678">
              <w:rPr>
                <w:rFonts w:ascii="Montserrat" w:hAnsi="Montserrat" w:cstheme="minorHAnsi"/>
                <w:i/>
                <w:iCs/>
                <w:color w:val="000000" w:themeColor="text1"/>
                <w:szCs w:val="20"/>
              </w:rPr>
              <w:t>Creación del documento.</w:t>
            </w:r>
            <w:r w:rsidRPr="00852678">
              <w:rPr>
                <w:rFonts w:ascii="Montserrat" w:hAnsi="Montserrat" w:cstheme="minorHAnsi"/>
                <w:i/>
                <w:iCs/>
                <w:vanish/>
                <w:color w:val="000000" w:themeColor="text1"/>
                <w:szCs w:val="20"/>
              </w:rPr>
              <w:t xml:space="preserve">Creación del documento vvvvvvvv </w:t>
            </w:r>
          </w:p>
        </w:tc>
        <w:tc>
          <w:tcPr>
            <w:tcW w:w="2977" w:type="dxa"/>
            <w:shd w:val="clear" w:color="auto" w:fill="auto"/>
            <w:vAlign w:val="center"/>
          </w:tcPr>
          <w:p w14:paraId="48F62602" w14:textId="4C819E65" w:rsidR="0080249E" w:rsidRPr="009C28E6" w:rsidRDefault="0080249E" w:rsidP="0080249E">
            <w:pPr>
              <w:spacing w:before="0" w:after="0"/>
              <w:rPr>
                <w:rFonts w:ascii="Montserrat" w:hAnsi="Montserrat" w:cstheme="minorHAnsi"/>
                <w:color w:val="000000" w:themeColor="text1"/>
              </w:rPr>
            </w:pPr>
          </w:p>
        </w:tc>
        <w:tc>
          <w:tcPr>
            <w:tcW w:w="1554" w:type="dxa"/>
          </w:tcPr>
          <w:p w14:paraId="261CE74E" w14:textId="6F7C9652" w:rsidR="0080249E" w:rsidRPr="009C28E6" w:rsidRDefault="0080249E" w:rsidP="0080249E">
            <w:pPr>
              <w:spacing w:before="0" w:after="0"/>
              <w:jc w:val="center"/>
              <w:rPr>
                <w:rFonts w:ascii="Montserrat" w:hAnsi="Montserrat" w:cstheme="minorHAnsi"/>
                <w:color w:val="000000" w:themeColor="text1"/>
              </w:rPr>
            </w:pPr>
          </w:p>
        </w:tc>
      </w:tr>
      <w:tr w:rsidR="0080249E" w:rsidRPr="009C28E6" w14:paraId="6D58DF10" w14:textId="77777777" w:rsidTr="00C734CD">
        <w:trPr>
          <w:cantSplit/>
        </w:trPr>
        <w:tc>
          <w:tcPr>
            <w:tcW w:w="1240" w:type="dxa"/>
            <w:shd w:val="clear" w:color="auto" w:fill="auto"/>
            <w:vAlign w:val="center"/>
          </w:tcPr>
          <w:p w14:paraId="319F6913" w14:textId="423E4025" w:rsidR="0080249E" w:rsidRPr="009C28E6" w:rsidRDefault="0080249E" w:rsidP="0080249E">
            <w:pPr>
              <w:spacing w:before="0" w:after="0"/>
              <w:jc w:val="center"/>
              <w:rPr>
                <w:rFonts w:ascii="Montserrat" w:hAnsi="Montserrat" w:cstheme="minorHAnsi"/>
                <w:i/>
                <w:iCs/>
                <w:color w:val="4F81BD" w:themeColor="accent1"/>
              </w:rPr>
            </w:pPr>
          </w:p>
        </w:tc>
        <w:tc>
          <w:tcPr>
            <w:tcW w:w="4147" w:type="dxa"/>
            <w:shd w:val="clear" w:color="auto" w:fill="auto"/>
            <w:vAlign w:val="center"/>
          </w:tcPr>
          <w:p w14:paraId="4B8ED68B" w14:textId="23A66A06" w:rsidR="0080249E" w:rsidRPr="009C28E6" w:rsidRDefault="0080249E" w:rsidP="0080249E">
            <w:pPr>
              <w:spacing w:before="0" w:after="0"/>
              <w:rPr>
                <w:rFonts w:ascii="Montserrat" w:hAnsi="Montserrat" w:cstheme="minorHAnsi"/>
                <w:i/>
                <w:iCs/>
                <w:color w:val="4F81BD" w:themeColor="accent1"/>
              </w:rPr>
            </w:pPr>
          </w:p>
        </w:tc>
        <w:tc>
          <w:tcPr>
            <w:tcW w:w="2977" w:type="dxa"/>
            <w:shd w:val="clear" w:color="auto" w:fill="auto"/>
            <w:vAlign w:val="center"/>
          </w:tcPr>
          <w:p w14:paraId="41C967C4" w14:textId="227A6501" w:rsidR="0080249E" w:rsidRPr="009C28E6" w:rsidRDefault="0080249E" w:rsidP="0080249E">
            <w:pPr>
              <w:spacing w:before="0" w:after="0"/>
              <w:rPr>
                <w:rFonts w:ascii="Montserrat" w:hAnsi="Montserrat" w:cstheme="minorHAnsi"/>
                <w:color w:val="000000" w:themeColor="text1"/>
              </w:rPr>
            </w:pPr>
          </w:p>
        </w:tc>
        <w:tc>
          <w:tcPr>
            <w:tcW w:w="1554" w:type="dxa"/>
            <w:vAlign w:val="center"/>
          </w:tcPr>
          <w:p w14:paraId="669E98CD" w14:textId="199FCCA4" w:rsidR="0080249E" w:rsidRPr="009C28E6" w:rsidRDefault="0080249E" w:rsidP="0080249E">
            <w:pPr>
              <w:spacing w:before="0" w:after="0"/>
              <w:jc w:val="center"/>
              <w:rPr>
                <w:rFonts w:ascii="Montserrat" w:hAnsi="Montserrat" w:cstheme="minorHAnsi"/>
                <w:color w:val="000000" w:themeColor="text1"/>
              </w:rPr>
            </w:pPr>
          </w:p>
        </w:tc>
      </w:tr>
      <w:tr w:rsidR="009C28E6" w:rsidRPr="009C28E6" w14:paraId="7974B65A" w14:textId="77777777" w:rsidTr="00C734CD">
        <w:trPr>
          <w:cantSplit/>
          <w:hidden/>
        </w:trPr>
        <w:tc>
          <w:tcPr>
            <w:tcW w:w="1240" w:type="dxa"/>
            <w:shd w:val="clear" w:color="auto" w:fill="auto"/>
            <w:vAlign w:val="center"/>
          </w:tcPr>
          <w:p w14:paraId="05726CEA" w14:textId="77777777" w:rsidR="009C28E6" w:rsidRPr="009C28E6" w:rsidRDefault="009C28E6" w:rsidP="009C28E6">
            <w:pPr>
              <w:spacing w:before="0" w:after="0"/>
              <w:jc w:val="center"/>
              <w:rPr>
                <w:rFonts w:ascii="Montserrat" w:hAnsi="Montserrat" w:cstheme="minorHAnsi"/>
                <w:vanish/>
                <w:color w:val="000000" w:themeColor="text1"/>
              </w:rPr>
            </w:pPr>
          </w:p>
        </w:tc>
        <w:tc>
          <w:tcPr>
            <w:tcW w:w="4147" w:type="dxa"/>
            <w:shd w:val="clear" w:color="auto" w:fill="auto"/>
            <w:vAlign w:val="center"/>
          </w:tcPr>
          <w:p w14:paraId="11C9097A" w14:textId="77777777" w:rsidR="009C28E6" w:rsidRPr="009C28E6" w:rsidRDefault="009C28E6" w:rsidP="009C28E6">
            <w:pPr>
              <w:spacing w:before="0" w:after="0"/>
              <w:rPr>
                <w:rFonts w:ascii="Montserrat" w:hAnsi="Montserrat" w:cstheme="minorHAnsi"/>
                <w:vanish/>
                <w:color w:val="000000" w:themeColor="text1"/>
              </w:rPr>
            </w:pPr>
          </w:p>
        </w:tc>
        <w:tc>
          <w:tcPr>
            <w:tcW w:w="2977" w:type="dxa"/>
            <w:shd w:val="clear" w:color="auto" w:fill="auto"/>
            <w:vAlign w:val="center"/>
          </w:tcPr>
          <w:p w14:paraId="687D5733" w14:textId="77777777" w:rsidR="009C28E6" w:rsidRPr="009C28E6" w:rsidRDefault="009C28E6" w:rsidP="009C28E6">
            <w:pPr>
              <w:spacing w:before="0" w:after="0"/>
              <w:rPr>
                <w:rFonts w:ascii="Montserrat" w:hAnsi="Montserrat" w:cstheme="minorHAnsi"/>
                <w:color w:val="000000" w:themeColor="text1"/>
              </w:rPr>
            </w:pPr>
          </w:p>
        </w:tc>
        <w:tc>
          <w:tcPr>
            <w:tcW w:w="1554" w:type="dxa"/>
          </w:tcPr>
          <w:p w14:paraId="2B871D1D" w14:textId="77777777" w:rsidR="009C28E6" w:rsidRPr="009C28E6" w:rsidRDefault="009C28E6" w:rsidP="009C28E6">
            <w:pPr>
              <w:spacing w:before="0" w:after="0"/>
              <w:jc w:val="center"/>
              <w:rPr>
                <w:rFonts w:ascii="Montserrat" w:hAnsi="Montserrat" w:cstheme="minorHAnsi"/>
                <w:color w:val="000000" w:themeColor="text1"/>
              </w:rPr>
            </w:pPr>
          </w:p>
        </w:tc>
      </w:tr>
      <w:bookmarkEnd w:id="1"/>
      <w:tr w:rsidR="009C28E6" w:rsidRPr="009C28E6" w14:paraId="53D0BA6D" w14:textId="77777777" w:rsidTr="00C734CD">
        <w:trPr>
          <w:cantSplit/>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0D848C37" w14:textId="77777777" w:rsidR="009C28E6" w:rsidRPr="009C28E6" w:rsidRDefault="009C28E6" w:rsidP="009C28E6">
            <w:pPr>
              <w:spacing w:before="0" w:after="0"/>
              <w:jc w:val="center"/>
              <w:rPr>
                <w:rFonts w:ascii="Montserrat" w:hAnsi="Montserrat" w:cstheme="minorHAnsi"/>
                <w:color w:val="000000" w:themeColor="text1"/>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3103D4A7" w14:textId="77777777" w:rsidR="009C28E6" w:rsidRPr="009C28E6" w:rsidRDefault="009C28E6" w:rsidP="009C28E6">
            <w:pPr>
              <w:spacing w:before="0" w:after="0"/>
              <w:rPr>
                <w:rFonts w:ascii="Montserrat" w:hAnsi="Montserrat" w:cstheme="minorHAns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B01C6C2" w14:textId="77777777" w:rsidR="009C28E6" w:rsidRPr="009C28E6" w:rsidRDefault="009C28E6" w:rsidP="009C28E6">
            <w:pPr>
              <w:spacing w:before="0" w:after="0"/>
              <w:rPr>
                <w:rFonts w:ascii="Montserrat" w:hAnsi="Montserrat" w:cstheme="minorHAnsi"/>
                <w:color w:val="000000" w:themeColor="text1"/>
              </w:rPr>
            </w:pPr>
          </w:p>
        </w:tc>
        <w:tc>
          <w:tcPr>
            <w:tcW w:w="1554" w:type="dxa"/>
            <w:tcBorders>
              <w:top w:val="single" w:sz="4" w:space="0" w:color="auto"/>
              <w:left w:val="single" w:sz="4" w:space="0" w:color="auto"/>
              <w:bottom w:val="single" w:sz="4" w:space="0" w:color="auto"/>
              <w:right w:val="single" w:sz="4" w:space="0" w:color="auto"/>
            </w:tcBorders>
          </w:tcPr>
          <w:p w14:paraId="0E32F43F" w14:textId="77777777" w:rsidR="009C28E6" w:rsidRPr="009C28E6" w:rsidRDefault="009C28E6" w:rsidP="009C28E6">
            <w:pPr>
              <w:spacing w:before="0" w:after="0"/>
              <w:jc w:val="center"/>
              <w:rPr>
                <w:rFonts w:ascii="Montserrat" w:hAnsi="Montserrat" w:cstheme="minorHAnsi"/>
                <w:color w:val="000000" w:themeColor="text1"/>
              </w:rPr>
            </w:pPr>
          </w:p>
        </w:tc>
      </w:tr>
    </w:tbl>
    <w:p w14:paraId="0ED6CDF0" w14:textId="1BD2A4FB" w:rsidR="00DE5ABF" w:rsidRDefault="00DE5ABF" w:rsidP="009C28E6">
      <w:pPr>
        <w:spacing w:before="0" w:after="0"/>
        <w:rPr>
          <w:rFonts w:ascii="Montserrat" w:hAnsi="Montserrat"/>
        </w:rPr>
      </w:pPr>
    </w:p>
    <w:p w14:paraId="7B0FE4F5" w14:textId="18A2BB75" w:rsidR="002A556A" w:rsidRDefault="002A556A" w:rsidP="009C28E6">
      <w:pPr>
        <w:spacing w:before="0" w:after="0"/>
        <w:rPr>
          <w:rFonts w:ascii="Montserrat" w:hAnsi="Montserrat"/>
        </w:rPr>
      </w:pPr>
    </w:p>
    <w:p w14:paraId="35FE2CEE" w14:textId="7C594FD9" w:rsidR="002A556A" w:rsidRDefault="002A556A" w:rsidP="009C28E6">
      <w:pPr>
        <w:spacing w:before="0" w:after="0"/>
        <w:rPr>
          <w:rFonts w:ascii="Montserrat" w:hAnsi="Montserrat"/>
        </w:rPr>
      </w:pPr>
    </w:p>
    <w:p w14:paraId="09592216" w14:textId="6A526425" w:rsidR="002A556A" w:rsidRDefault="002A556A" w:rsidP="009C28E6">
      <w:pPr>
        <w:spacing w:before="0" w:after="0"/>
        <w:rPr>
          <w:rFonts w:ascii="Montserrat" w:hAnsi="Montserrat"/>
        </w:rPr>
      </w:pPr>
    </w:p>
    <w:p w14:paraId="75D8CE55" w14:textId="294802DB" w:rsidR="002A556A" w:rsidRDefault="002A556A" w:rsidP="009C28E6">
      <w:pPr>
        <w:spacing w:before="0" w:after="0"/>
        <w:rPr>
          <w:rFonts w:ascii="Montserrat" w:hAnsi="Montserrat"/>
        </w:rPr>
      </w:pPr>
    </w:p>
    <w:p w14:paraId="4AA25B0F" w14:textId="3E7FAA9C" w:rsidR="002A556A" w:rsidRDefault="002A556A" w:rsidP="009C28E6">
      <w:pPr>
        <w:spacing w:before="0" w:after="0"/>
        <w:rPr>
          <w:rFonts w:ascii="Montserrat" w:hAnsi="Montserrat"/>
        </w:rPr>
      </w:pPr>
    </w:p>
    <w:p w14:paraId="42C1080D" w14:textId="2919C164" w:rsidR="002A556A" w:rsidRDefault="002A556A" w:rsidP="009C28E6">
      <w:pPr>
        <w:spacing w:before="0" w:after="0"/>
        <w:rPr>
          <w:rFonts w:ascii="Montserrat" w:hAnsi="Montserrat"/>
        </w:rPr>
      </w:pPr>
    </w:p>
    <w:p w14:paraId="5C1CD077" w14:textId="778158D5" w:rsidR="002A556A" w:rsidRDefault="002A556A" w:rsidP="009C28E6">
      <w:pPr>
        <w:spacing w:before="0" w:after="0"/>
        <w:rPr>
          <w:rFonts w:ascii="Montserrat" w:hAnsi="Montserrat"/>
        </w:rPr>
      </w:pPr>
    </w:p>
    <w:p w14:paraId="3839D81E" w14:textId="1CDAFA45" w:rsidR="002A556A" w:rsidRDefault="002A556A" w:rsidP="009C28E6">
      <w:pPr>
        <w:spacing w:before="0" w:after="0"/>
        <w:rPr>
          <w:rFonts w:ascii="Montserrat" w:hAnsi="Montserrat"/>
        </w:rPr>
      </w:pPr>
    </w:p>
    <w:p w14:paraId="17BFF74B" w14:textId="1535FAB5" w:rsidR="002A556A" w:rsidRDefault="002A556A" w:rsidP="009C28E6">
      <w:pPr>
        <w:spacing w:before="0" w:after="0"/>
        <w:rPr>
          <w:rFonts w:ascii="Montserrat" w:hAnsi="Montserrat"/>
        </w:rPr>
      </w:pPr>
    </w:p>
    <w:p w14:paraId="52DF9FE9" w14:textId="74518DCD" w:rsidR="002A556A" w:rsidRDefault="002A556A" w:rsidP="009C28E6">
      <w:pPr>
        <w:spacing w:before="0" w:after="0"/>
        <w:rPr>
          <w:rFonts w:ascii="Montserrat" w:hAnsi="Montserrat"/>
        </w:rPr>
      </w:pPr>
    </w:p>
    <w:p w14:paraId="77B9EC94" w14:textId="4D3917F4" w:rsidR="002A556A" w:rsidRDefault="002A556A" w:rsidP="009C28E6">
      <w:pPr>
        <w:spacing w:before="0" w:after="0"/>
        <w:rPr>
          <w:rFonts w:ascii="Montserrat" w:hAnsi="Montserrat"/>
        </w:rPr>
      </w:pPr>
    </w:p>
    <w:p w14:paraId="2258BCF1" w14:textId="41552019" w:rsidR="002A556A" w:rsidRDefault="002A556A" w:rsidP="009C28E6">
      <w:pPr>
        <w:spacing w:before="0" w:after="0"/>
        <w:rPr>
          <w:rFonts w:ascii="Montserrat" w:hAnsi="Montserrat"/>
        </w:rPr>
      </w:pPr>
    </w:p>
    <w:p w14:paraId="79BD41E9" w14:textId="6C9677E2" w:rsidR="002A556A" w:rsidRDefault="002A556A" w:rsidP="009C28E6">
      <w:pPr>
        <w:spacing w:before="0" w:after="0"/>
        <w:rPr>
          <w:rFonts w:ascii="Montserrat" w:hAnsi="Montserrat"/>
        </w:rPr>
      </w:pPr>
    </w:p>
    <w:p w14:paraId="63821D33" w14:textId="11A7105C" w:rsidR="002A556A" w:rsidRDefault="002A556A" w:rsidP="009C28E6">
      <w:pPr>
        <w:spacing w:before="0" w:after="0"/>
        <w:rPr>
          <w:rFonts w:ascii="Montserrat" w:hAnsi="Montserrat"/>
        </w:rPr>
      </w:pPr>
    </w:p>
    <w:p w14:paraId="512B634D" w14:textId="77777777" w:rsidR="002A556A" w:rsidRDefault="002A556A" w:rsidP="009C28E6">
      <w:pPr>
        <w:spacing w:before="0" w:after="0"/>
        <w:rPr>
          <w:rFonts w:ascii="Montserrat" w:hAnsi="Montserrat"/>
        </w:rPr>
      </w:pPr>
    </w:p>
    <w:p w14:paraId="3AA935AB" w14:textId="088D5E90" w:rsidR="002A556A" w:rsidRDefault="002A556A" w:rsidP="009C28E6">
      <w:pPr>
        <w:spacing w:before="0" w:after="0"/>
        <w:rPr>
          <w:rFonts w:ascii="Montserrat" w:hAnsi="Montserrat"/>
        </w:rPr>
      </w:pPr>
    </w:p>
    <w:p w14:paraId="327168C5" w14:textId="43CD18B8" w:rsidR="002A556A" w:rsidRDefault="002A556A" w:rsidP="009C28E6">
      <w:pPr>
        <w:spacing w:before="0" w:after="0"/>
        <w:rPr>
          <w:rFonts w:ascii="Montserrat" w:hAnsi="Montserrat"/>
        </w:rPr>
      </w:pPr>
    </w:p>
    <w:p w14:paraId="2E3A2BCD" w14:textId="08AF32F7" w:rsidR="002A556A" w:rsidRDefault="002A556A" w:rsidP="009C28E6">
      <w:pPr>
        <w:spacing w:before="0" w:after="0"/>
        <w:rPr>
          <w:rFonts w:ascii="Montserrat" w:hAnsi="Montserrat"/>
        </w:rPr>
      </w:pPr>
    </w:p>
    <w:p w14:paraId="730B60F7" w14:textId="1693DCAB" w:rsidR="002A556A" w:rsidRDefault="002A556A" w:rsidP="009C28E6">
      <w:pPr>
        <w:spacing w:before="0" w:after="0"/>
        <w:rPr>
          <w:rFonts w:ascii="Montserrat" w:hAnsi="Montserrat"/>
        </w:rPr>
      </w:pPr>
    </w:p>
    <w:p w14:paraId="41854631" w14:textId="68C309B5" w:rsidR="002A556A" w:rsidRDefault="002A556A" w:rsidP="009C28E6">
      <w:pPr>
        <w:spacing w:before="0" w:after="0"/>
        <w:rPr>
          <w:rFonts w:ascii="Montserrat" w:hAnsi="Montserrat"/>
        </w:rPr>
      </w:pPr>
    </w:p>
    <w:p w14:paraId="1D585E37" w14:textId="62232850" w:rsidR="002A556A" w:rsidRDefault="002A556A" w:rsidP="009C28E6">
      <w:pPr>
        <w:spacing w:before="0" w:after="0"/>
        <w:rPr>
          <w:rFonts w:ascii="Montserrat" w:hAnsi="Montserrat"/>
        </w:rPr>
      </w:pPr>
    </w:p>
    <w:p w14:paraId="79CE7813" w14:textId="00E16A24" w:rsidR="002A556A" w:rsidRDefault="002A556A" w:rsidP="009C28E6">
      <w:pPr>
        <w:spacing w:before="0" w:after="0"/>
        <w:rPr>
          <w:rFonts w:ascii="Montserrat" w:hAnsi="Montserrat"/>
        </w:rPr>
      </w:pPr>
    </w:p>
    <w:p w14:paraId="62B196A8" w14:textId="51ED91FC" w:rsidR="002A556A" w:rsidRDefault="002A556A" w:rsidP="009C28E6">
      <w:pPr>
        <w:spacing w:before="0" w:after="0"/>
        <w:rPr>
          <w:rFonts w:ascii="Montserrat" w:hAnsi="Montserrat"/>
        </w:rPr>
      </w:pPr>
    </w:p>
    <w:p w14:paraId="22064585" w14:textId="65A5B20A" w:rsidR="002A556A" w:rsidRDefault="002A556A" w:rsidP="009C28E6">
      <w:pPr>
        <w:spacing w:before="0" w:after="0"/>
        <w:rPr>
          <w:rFonts w:ascii="Montserrat" w:hAnsi="Montserrat"/>
        </w:rPr>
      </w:pPr>
    </w:p>
    <w:p w14:paraId="07A2AA5C" w14:textId="77777777" w:rsidR="002A556A" w:rsidRDefault="002A556A" w:rsidP="009C28E6">
      <w:pPr>
        <w:spacing w:before="0" w:after="0"/>
        <w:rPr>
          <w:rFonts w:ascii="Montserrat" w:hAnsi="Montserrat"/>
        </w:rPr>
        <w:sectPr w:rsidR="002A556A" w:rsidSect="007B3B9B">
          <w:headerReference w:type="first" r:id="rId14"/>
          <w:footerReference w:type="first" r:id="rId15"/>
          <w:pgSz w:w="12242" w:h="15842" w:code="1"/>
          <w:pgMar w:top="1440" w:right="1080" w:bottom="1440" w:left="1080" w:header="567" w:footer="454" w:gutter="0"/>
          <w:cols w:space="708"/>
          <w:titlePg/>
          <w:docGrid w:linePitch="360"/>
        </w:sectPr>
      </w:pPr>
    </w:p>
    <w:p w14:paraId="61A71726" w14:textId="5E6A8B6D" w:rsidR="004B001E" w:rsidRPr="009C28E6" w:rsidRDefault="004B001E" w:rsidP="009C28E6">
      <w:pPr>
        <w:pStyle w:val="EstiloTtulo1Antes6ptoDespus3ptoInterlineadoMn"/>
        <w:numPr>
          <w:ilvl w:val="0"/>
          <w:numId w:val="2"/>
        </w:numPr>
        <w:spacing w:before="0" w:after="0"/>
        <w:jc w:val="left"/>
        <w:rPr>
          <w:rFonts w:ascii="Montserrat" w:hAnsi="Montserrat"/>
          <w:sz w:val="20"/>
        </w:rPr>
      </w:pPr>
      <w:bookmarkStart w:id="2" w:name="_Toc115491660"/>
      <w:bookmarkStart w:id="3" w:name="_Toc126228547"/>
      <w:bookmarkStart w:id="4" w:name="_Toc126229114"/>
      <w:bookmarkStart w:id="5" w:name="_Toc126231375"/>
      <w:bookmarkStart w:id="6" w:name="_Toc126231386"/>
      <w:bookmarkStart w:id="7" w:name="_Toc126231482"/>
      <w:bookmarkStart w:id="8" w:name="_Toc126231549"/>
      <w:bookmarkStart w:id="9" w:name="_Toc126231663"/>
      <w:bookmarkStart w:id="10" w:name="_Toc186117388"/>
      <w:r w:rsidRPr="009C28E6">
        <w:rPr>
          <w:rFonts w:ascii="Montserrat" w:hAnsi="Montserrat"/>
          <w:sz w:val="20"/>
        </w:rPr>
        <w:lastRenderedPageBreak/>
        <w:t>Introducción</w:t>
      </w:r>
      <w:bookmarkEnd w:id="2"/>
      <w:bookmarkEnd w:id="3"/>
      <w:bookmarkEnd w:id="4"/>
      <w:bookmarkEnd w:id="5"/>
      <w:bookmarkEnd w:id="6"/>
      <w:bookmarkEnd w:id="7"/>
      <w:bookmarkEnd w:id="8"/>
      <w:bookmarkEnd w:id="9"/>
      <w:bookmarkEnd w:id="10"/>
    </w:p>
    <w:p w14:paraId="61E4681C" w14:textId="77777777" w:rsidR="009C28E6" w:rsidRPr="0059702D" w:rsidRDefault="009C28E6" w:rsidP="003A4E6F">
      <w:pPr>
        <w:pStyle w:val="ndice2"/>
      </w:pPr>
    </w:p>
    <w:p w14:paraId="7CFB6E63" w14:textId="77777777" w:rsidR="003A4E6F" w:rsidRDefault="003A4E6F" w:rsidP="003A4E6F">
      <w:pPr>
        <w:spacing w:before="0" w:after="0"/>
        <w:rPr>
          <w:rFonts w:ascii="Montserrat" w:hAnsi="Montserrat" w:cstheme="minorHAnsi"/>
        </w:rPr>
      </w:pPr>
      <w:bookmarkStart w:id="11" w:name="_Toc186434177"/>
      <w:bookmarkStart w:id="12" w:name="_Toc255985528"/>
      <w:r w:rsidRPr="00333AD1">
        <w:rPr>
          <w:rFonts w:ascii="Montserrat" w:hAnsi="Montserrat" w:cstheme="minorHAnsi"/>
          <w:lang w:val="es-ES_tradnl"/>
        </w:rPr>
        <w:t xml:space="preserve">La Secretaría de Finanzas del poder Ejecutivo del Estado de Oaxaca requiere un servicio </w:t>
      </w:r>
      <w:r w:rsidRPr="00333AD1">
        <w:rPr>
          <w:rStyle w:val="normaltextrun"/>
          <w:rFonts w:ascii="Montserrat" w:hAnsi="Montserrat"/>
          <w:color w:val="000000"/>
          <w:shd w:val="clear" w:color="auto" w:fill="FFFFFF"/>
        </w:rPr>
        <w:t xml:space="preserve">especializado </w:t>
      </w:r>
      <w:r w:rsidRPr="00284F2A">
        <w:rPr>
          <w:rFonts w:ascii="Montserrat" w:hAnsi="Montserrat" w:cstheme="minorHAnsi"/>
        </w:rPr>
        <w:t>para el desarrollo e implementación de un sistema para el control y seguimiento de auditoría a impuestos estatales conforme al programa operativo de fiscalización.</w:t>
      </w:r>
    </w:p>
    <w:p w14:paraId="54C6D3F5" w14:textId="77777777" w:rsidR="003A4E6F" w:rsidRDefault="003A4E6F" w:rsidP="003A4E6F">
      <w:pPr>
        <w:spacing w:before="0" w:after="0"/>
        <w:rPr>
          <w:rFonts w:ascii="Montserrat" w:hAnsi="Montserrat" w:cstheme="minorHAnsi"/>
        </w:rPr>
      </w:pPr>
    </w:p>
    <w:p w14:paraId="6ABE51EA" w14:textId="77777777" w:rsidR="003A4E6F" w:rsidRDefault="003A4E6F" w:rsidP="003A4E6F">
      <w:pPr>
        <w:spacing w:before="0" w:after="0"/>
        <w:rPr>
          <w:rStyle w:val="normaltextrun"/>
          <w:rFonts w:ascii="Montserrat" w:hAnsi="Montserrat"/>
          <w:color w:val="000000"/>
          <w:shd w:val="clear" w:color="auto" w:fill="FFFFFF"/>
        </w:rPr>
      </w:pPr>
      <w:r>
        <w:rPr>
          <w:rStyle w:val="normaltextrun"/>
          <w:rFonts w:ascii="Montserrat" w:hAnsi="Montserrat"/>
          <w:color w:val="000000"/>
          <w:shd w:val="clear" w:color="auto" w:fill="FFFFFF"/>
        </w:rPr>
        <w:t>Con base en los anterior, se debe realizar las siguientes actividades:</w:t>
      </w:r>
    </w:p>
    <w:p w14:paraId="22597E23" w14:textId="77777777" w:rsidR="003A4E6F" w:rsidRDefault="003A4E6F" w:rsidP="003A4E6F">
      <w:pPr>
        <w:spacing w:before="0" w:after="0"/>
        <w:rPr>
          <w:rStyle w:val="normaltextrun"/>
          <w:rFonts w:ascii="Montserrat" w:hAnsi="Montserrat"/>
          <w:color w:val="000000"/>
          <w:shd w:val="clear" w:color="auto" w:fill="FFFFFF"/>
        </w:rPr>
      </w:pPr>
    </w:p>
    <w:p w14:paraId="5E48CF6B" w14:textId="77777777" w:rsidR="003A4E6F" w:rsidRPr="00B966E9" w:rsidRDefault="003A4E6F" w:rsidP="003A4E6F">
      <w:pPr>
        <w:pStyle w:val="Prrafodelista"/>
        <w:numPr>
          <w:ilvl w:val="0"/>
          <w:numId w:val="11"/>
        </w:numPr>
        <w:spacing w:before="0" w:after="0" w:line="240" w:lineRule="auto"/>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Análisis</w:t>
      </w:r>
    </w:p>
    <w:p w14:paraId="2A4A1962" w14:textId="77777777" w:rsidR="003A4E6F" w:rsidRPr="00B966E9" w:rsidRDefault="003A4E6F" w:rsidP="003A4E6F">
      <w:pPr>
        <w:pStyle w:val="Prrafodelista"/>
        <w:numPr>
          <w:ilvl w:val="0"/>
          <w:numId w:val="11"/>
        </w:numPr>
        <w:spacing w:before="0" w:after="0" w:line="240" w:lineRule="auto"/>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Diseño</w:t>
      </w:r>
    </w:p>
    <w:p w14:paraId="77BC9273" w14:textId="77777777" w:rsidR="003A4E6F" w:rsidRPr="00B966E9" w:rsidRDefault="003A4E6F" w:rsidP="003A4E6F">
      <w:pPr>
        <w:pStyle w:val="Prrafodelista"/>
        <w:numPr>
          <w:ilvl w:val="0"/>
          <w:numId w:val="11"/>
        </w:numPr>
        <w:spacing w:before="0" w:after="0" w:line="240" w:lineRule="auto"/>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Desarrollo</w:t>
      </w:r>
    </w:p>
    <w:p w14:paraId="184B3B6B" w14:textId="77777777" w:rsidR="003A4E6F" w:rsidRPr="00333AD1" w:rsidRDefault="003A4E6F" w:rsidP="003A4E6F">
      <w:pPr>
        <w:spacing w:before="0" w:after="0"/>
        <w:rPr>
          <w:rStyle w:val="normaltextrun"/>
          <w:rFonts w:ascii="Montserrat" w:hAnsi="Montserrat"/>
          <w:color w:val="000000"/>
          <w:shd w:val="clear" w:color="auto" w:fill="FFFFFF"/>
        </w:rPr>
      </w:pPr>
    </w:p>
    <w:p w14:paraId="670437CB" w14:textId="77777777" w:rsidR="004A28CF" w:rsidRPr="009C28E6" w:rsidRDefault="004A28CF" w:rsidP="009C28E6">
      <w:pPr>
        <w:pStyle w:val="EstiloTtulo1Antes6ptoDespus3ptoInterlineadoMn"/>
        <w:numPr>
          <w:ilvl w:val="1"/>
          <w:numId w:val="2"/>
        </w:numPr>
        <w:spacing w:before="0" w:after="0"/>
        <w:jc w:val="left"/>
        <w:rPr>
          <w:rFonts w:ascii="Montserrat" w:hAnsi="Montserrat"/>
          <w:sz w:val="20"/>
        </w:rPr>
      </w:pPr>
      <w:bookmarkStart w:id="13" w:name="_Toc186117389"/>
      <w:r w:rsidRPr="009C28E6">
        <w:rPr>
          <w:rFonts w:ascii="Montserrat" w:hAnsi="Montserrat"/>
          <w:sz w:val="20"/>
        </w:rPr>
        <w:t>Propósito</w:t>
      </w:r>
      <w:bookmarkEnd w:id="11"/>
      <w:bookmarkEnd w:id="12"/>
      <w:bookmarkEnd w:id="13"/>
    </w:p>
    <w:p w14:paraId="65BB38A2" w14:textId="77777777" w:rsidR="009C28E6" w:rsidRDefault="009C28E6" w:rsidP="00B2397A">
      <w:pPr>
        <w:pStyle w:val="ndice2"/>
      </w:pPr>
    </w:p>
    <w:p w14:paraId="27DD5A36" w14:textId="695B1180" w:rsidR="004A28CF" w:rsidRDefault="004A28CF" w:rsidP="00B2397A">
      <w:pPr>
        <w:pStyle w:val="ndice2"/>
        <w:rPr>
          <w:i/>
        </w:rPr>
      </w:pPr>
      <w:r w:rsidRPr="009C28E6">
        <w:t>El propósito de este documento es colectar, analizar y definir las necesidades y características de alto nivel de la solución tecnológica.</w:t>
      </w:r>
    </w:p>
    <w:p w14:paraId="5F35DC5F" w14:textId="77777777" w:rsidR="009C28E6" w:rsidRPr="009C28E6" w:rsidRDefault="009C28E6" w:rsidP="003A4E6F">
      <w:pPr>
        <w:spacing w:before="0" w:after="0"/>
      </w:pPr>
    </w:p>
    <w:p w14:paraId="71DA9FEF" w14:textId="77777777" w:rsidR="002A3CC5" w:rsidRPr="009C28E6" w:rsidRDefault="002A3CC5" w:rsidP="003A4E6F">
      <w:pPr>
        <w:pStyle w:val="EstiloTtulo1Antes6ptoDespus3ptoInterlineadoMn"/>
        <w:numPr>
          <w:ilvl w:val="1"/>
          <w:numId w:val="2"/>
        </w:numPr>
        <w:spacing w:before="0" w:after="0"/>
        <w:jc w:val="left"/>
        <w:rPr>
          <w:rFonts w:ascii="Montserrat" w:hAnsi="Montserrat"/>
          <w:sz w:val="20"/>
        </w:rPr>
      </w:pPr>
      <w:bookmarkStart w:id="14" w:name="_Toc186117390"/>
      <w:r w:rsidRPr="009C28E6">
        <w:rPr>
          <w:rFonts w:ascii="Montserrat" w:hAnsi="Montserrat"/>
          <w:sz w:val="20"/>
        </w:rPr>
        <w:t>Alcance</w:t>
      </w:r>
      <w:bookmarkEnd w:id="14"/>
    </w:p>
    <w:p w14:paraId="5A6CB827" w14:textId="77777777" w:rsidR="003A4E6F" w:rsidRDefault="003A4E6F" w:rsidP="003A4E6F">
      <w:pPr>
        <w:spacing w:before="0" w:after="0" w:line="23" w:lineRule="atLeast"/>
        <w:rPr>
          <w:rStyle w:val="normaltextrun"/>
          <w:rFonts w:ascii="Montserrat" w:hAnsi="Montserrat"/>
          <w:color w:val="000000"/>
        </w:rPr>
      </w:pPr>
    </w:p>
    <w:p w14:paraId="54843376" w14:textId="2E10ED4F" w:rsidR="003A4E6F" w:rsidRDefault="003A4E6F" w:rsidP="003A4E6F">
      <w:pPr>
        <w:spacing w:before="0" w:after="0" w:line="23" w:lineRule="atLeast"/>
        <w:rPr>
          <w:rFonts w:ascii="Montserrat" w:hAnsi="Montserrat" w:cstheme="minorHAnsi"/>
        </w:rPr>
      </w:pPr>
      <w:r>
        <w:rPr>
          <w:rStyle w:val="normaltextrun"/>
          <w:rFonts w:ascii="Montserrat" w:hAnsi="Montserrat"/>
          <w:color w:val="000000"/>
        </w:rPr>
        <w:t xml:space="preserve">Del análisis realizado se </w:t>
      </w:r>
      <w:r w:rsidRPr="00284F2A">
        <w:rPr>
          <w:rFonts w:ascii="Montserrat" w:hAnsi="Montserrat" w:cstheme="minorHAnsi"/>
        </w:rPr>
        <w:t>deberá</w:t>
      </w:r>
      <w:r>
        <w:rPr>
          <w:rFonts w:ascii="Montserrat" w:hAnsi="Montserrat" w:cstheme="minorHAnsi"/>
        </w:rPr>
        <w:t>n</w:t>
      </w:r>
      <w:r w:rsidRPr="00284F2A">
        <w:rPr>
          <w:rFonts w:ascii="Montserrat" w:hAnsi="Montserrat" w:cstheme="minorHAnsi"/>
        </w:rPr>
        <w:t xml:space="preserve"> desarrollar los insumos de análisis y diseño, en alineación a los estándares tecnológicos definidos por la Dirección General de Tecnologías e Innovación Digital</w:t>
      </w:r>
      <w:r>
        <w:rPr>
          <w:rFonts w:ascii="Montserrat" w:hAnsi="Montserrat" w:cstheme="minorHAnsi"/>
        </w:rPr>
        <w:t xml:space="preserve"> de</w:t>
      </w:r>
      <w:r w:rsidRPr="00284F2A">
        <w:rPr>
          <w:rFonts w:ascii="Montserrat" w:hAnsi="Montserrat" w:cstheme="minorHAnsi"/>
        </w:rPr>
        <w:t xml:space="preserve"> los siguientes módulos:</w:t>
      </w:r>
    </w:p>
    <w:p w14:paraId="6EB706A3" w14:textId="77777777" w:rsidR="003A4E6F" w:rsidRDefault="003A4E6F" w:rsidP="003A4E6F">
      <w:pPr>
        <w:spacing w:before="0" w:after="0" w:line="23" w:lineRule="atLeast"/>
        <w:rPr>
          <w:rFonts w:ascii="Montserrat" w:hAnsi="Montserrat" w:cstheme="minorHAnsi"/>
        </w:rPr>
      </w:pPr>
    </w:p>
    <w:p w14:paraId="7E869412"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registro del contribuyente.  elaboración de propuestas, y generación de propuestas de manera física.</w:t>
      </w:r>
    </w:p>
    <w:p w14:paraId="0BEB764C"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Autorización de Comité de Programación por medios electrónicos.</w:t>
      </w:r>
    </w:p>
    <w:p w14:paraId="6325E98B"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del Área Operativa</w:t>
      </w:r>
    </w:p>
    <w:p w14:paraId="407D7295"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Control y Seguimiento</w:t>
      </w:r>
    </w:p>
    <w:p w14:paraId="27A185FD"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Procedimiento a Revisión</w:t>
      </w:r>
    </w:p>
    <w:p w14:paraId="7A9DF5CD"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Dictámenes</w:t>
      </w:r>
    </w:p>
    <w:p w14:paraId="18EBB0D6"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Consultas y Reportes</w:t>
      </w:r>
    </w:p>
    <w:p w14:paraId="24EBC2DB"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Administrador de Usuarios</w:t>
      </w:r>
    </w:p>
    <w:p w14:paraId="039F1F7B" w14:textId="77777777" w:rsidR="003A4E6F" w:rsidRPr="00284F2A" w:rsidRDefault="003A4E6F" w:rsidP="003A4E6F">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Administradores</w:t>
      </w:r>
    </w:p>
    <w:p w14:paraId="0A8775F2" w14:textId="77777777" w:rsidR="003A4E6F" w:rsidRDefault="003A4E6F" w:rsidP="003A4E6F">
      <w:pPr>
        <w:spacing w:before="0" w:after="0"/>
        <w:rPr>
          <w:rFonts w:ascii="Montserrat" w:hAnsi="Montserrat"/>
          <w:b/>
          <w:kern w:val="32"/>
          <w:sz w:val="24"/>
          <w:lang w:eastAsia="en-US"/>
        </w:rPr>
      </w:pPr>
    </w:p>
    <w:p w14:paraId="2389D3F4" w14:textId="77777777" w:rsidR="002A3CC5" w:rsidRPr="009C28E6" w:rsidRDefault="002A3CC5" w:rsidP="009C28E6">
      <w:pPr>
        <w:pStyle w:val="EstiloTtulo1Antes6ptoDespus3ptoInterlineadoMn"/>
        <w:numPr>
          <w:ilvl w:val="1"/>
          <w:numId w:val="2"/>
        </w:numPr>
        <w:spacing w:before="0" w:after="0"/>
        <w:jc w:val="left"/>
        <w:rPr>
          <w:rFonts w:ascii="Montserrat" w:hAnsi="Montserrat"/>
          <w:sz w:val="20"/>
        </w:rPr>
      </w:pPr>
      <w:bookmarkStart w:id="15" w:name="_Toc186117391"/>
      <w:r w:rsidRPr="009C28E6">
        <w:rPr>
          <w:rFonts w:ascii="Montserrat" w:hAnsi="Montserrat"/>
          <w:sz w:val="20"/>
        </w:rPr>
        <w:t>Definiciones, Abreviaciones y Referencias</w:t>
      </w:r>
      <w:bookmarkEnd w:id="15"/>
    </w:p>
    <w:p w14:paraId="7DF27617" w14:textId="77777777" w:rsidR="009C28E6" w:rsidRDefault="009C28E6" w:rsidP="00B2397A">
      <w:pPr>
        <w:pStyle w:val="ndice2"/>
      </w:pPr>
    </w:p>
    <w:tbl>
      <w:tblPr>
        <w:tblStyle w:val="Tablaconcuadrcula"/>
        <w:tblW w:w="0" w:type="auto"/>
        <w:tblInd w:w="250" w:type="dxa"/>
        <w:tblLook w:val="01E0" w:firstRow="1" w:lastRow="1" w:firstColumn="1" w:lastColumn="1" w:noHBand="0" w:noVBand="0"/>
      </w:tblPr>
      <w:tblGrid>
        <w:gridCol w:w="2126"/>
        <w:gridCol w:w="7655"/>
      </w:tblGrid>
      <w:tr w:rsidR="002A3CC5" w:rsidRPr="009C28E6" w14:paraId="0483DFAE" w14:textId="77777777" w:rsidTr="00C05DD0">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21A5F6" w14:textId="77777777" w:rsidR="002A3CC5" w:rsidRPr="009C28E6" w:rsidRDefault="002A3CC5" w:rsidP="009C28E6">
            <w:pPr>
              <w:spacing w:before="0" w:after="0"/>
              <w:jc w:val="center"/>
              <w:rPr>
                <w:rFonts w:ascii="Montserrat" w:hAnsi="Montserrat" w:cstheme="minorHAnsi"/>
                <w:b/>
                <w:szCs w:val="20"/>
              </w:rPr>
            </w:pPr>
            <w:r w:rsidRPr="009C28E6">
              <w:rPr>
                <w:rFonts w:ascii="Montserrat" w:hAnsi="Montserrat" w:cstheme="minorHAnsi"/>
                <w:b/>
                <w:szCs w:val="20"/>
              </w:rPr>
              <w:t>Términos/Siglas</w:t>
            </w:r>
          </w:p>
        </w:tc>
        <w:tc>
          <w:tcPr>
            <w:tcW w:w="76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8AEBB" w14:textId="77777777" w:rsidR="002A3CC5" w:rsidRPr="009C28E6" w:rsidRDefault="002A3CC5" w:rsidP="009C28E6">
            <w:pPr>
              <w:spacing w:before="0" w:after="0"/>
              <w:jc w:val="center"/>
              <w:rPr>
                <w:rFonts w:ascii="Montserrat" w:hAnsi="Montserrat" w:cstheme="minorHAnsi"/>
                <w:b/>
                <w:szCs w:val="20"/>
              </w:rPr>
            </w:pPr>
            <w:r w:rsidRPr="009C28E6">
              <w:rPr>
                <w:rFonts w:ascii="Montserrat" w:hAnsi="Montserrat" w:cstheme="minorHAnsi"/>
                <w:b/>
                <w:szCs w:val="20"/>
              </w:rPr>
              <w:t>Descripción</w:t>
            </w:r>
          </w:p>
        </w:tc>
      </w:tr>
      <w:tr w:rsidR="002A3CC5" w:rsidRPr="009C28E6" w14:paraId="0ABC2613" w14:textId="77777777" w:rsidTr="004C70D7">
        <w:tc>
          <w:tcPr>
            <w:tcW w:w="2126" w:type="dxa"/>
            <w:tcBorders>
              <w:top w:val="single" w:sz="4" w:space="0" w:color="auto"/>
              <w:left w:val="single" w:sz="4" w:space="0" w:color="auto"/>
              <w:bottom w:val="single" w:sz="4" w:space="0" w:color="auto"/>
              <w:right w:val="single" w:sz="4" w:space="0" w:color="auto"/>
            </w:tcBorders>
            <w:vAlign w:val="center"/>
            <w:hideMark/>
          </w:tcPr>
          <w:p w14:paraId="5228BBF9" w14:textId="048D1238" w:rsidR="002A3CC5" w:rsidRPr="009C28E6" w:rsidRDefault="002A3CC5" w:rsidP="004C70D7">
            <w:pPr>
              <w:pStyle w:val="ndice2"/>
              <w:jc w:val="left"/>
            </w:pPr>
            <w:r w:rsidRPr="009C28E6">
              <w:t xml:space="preserve"> </w:t>
            </w:r>
            <w:r w:rsidR="004C70D7">
              <w:t>CONAC</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FC02E46" w14:textId="638749FA" w:rsidR="002A3CC5" w:rsidRPr="009C28E6" w:rsidRDefault="002A3CC5" w:rsidP="004C70D7">
            <w:pPr>
              <w:spacing w:before="0" w:after="0"/>
              <w:jc w:val="left"/>
              <w:rPr>
                <w:rFonts w:ascii="Montserrat" w:hAnsi="Montserrat" w:cs="Arial"/>
                <w:i/>
                <w:color w:val="0070C0"/>
                <w:szCs w:val="20"/>
              </w:rPr>
            </w:pPr>
            <w:r w:rsidRPr="009C28E6">
              <w:rPr>
                <w:rFonts w:ascii="Montserrat" w:hAnsi="Montserrat" w:cs="Arial"/>
                <w:i/>
                <w:color w:val="0070C0"/>
                <w:szCs w:val="20"/>
              </w:rPr>
              <w:t xml:space="preserve"> </w:t>
            </w:r>
            <w:r w:rsidR="004C70D7" w:rsidRPr="005618FB">
              <w:rPr>
                <w:rFonts w:ascii="Montserrat" w:hAnsi="Montserrat" w:cs="Arial"/>
              </w:rPr>
              <w:t>Consejo Nacional de Armonización Contable</w:t>
            </w:r>
          </w:p>
        </w:tc>
      </w:tr>
    </w:tbl>
    <w:p w14:paraId="6F0D5714" w14:textId="77777777" w:rsidR="002A3CC5" w:rsidRDefault="002A3CC5" w:rsidP="00B2397A">
      <w:pPr>
        <w:pStyle w:val="ndice2"/>
      </w:pPr>
    </w:p>
    <w:p w14:paraId="479BB965" w14:textId="77777777" w:rsidR="00AD7326" w:rsidRPr="00AD7326" w:rsidRDefault="00AD7326" w:rsidP="00AD7326"/>
    <w:p w14:paraId="1DD01E04" w14:textId="77777777" w:rsidR="002A3CC5" w:rsidRPr="009C28E6" w:rsidRDefault="009F7F45" w:rsidP="009C28E6">
      <w:pPr>
        <w:pStyle w:val="EstiloTtulo1Antes6ptoDespus3ptoInterlineadoMn"/>
        <w:numPr>
          <w:ilvl w:val="0"/>
          <w:numId w:val="2"/>
        </w:numPr>
        <w:spacing w:before="0" w:after="0"/>
        <w:rPr>
          <w:rFonts w:ascii="Montserrat" w:hAnsi="Montserrat"/>
          <w:sz w:val="20"/>
        </w:rPr>
      </w:pPr>
      <w:bookmarkStart w:id="16" w:name="_Toc186434181"/>
      <w:bookmarkStart w:id="17" w:name="_Toc255985531"/>
      <w:bookmarkStart w:id="18" w:name="_Toc186117392"/>
      <w:r w:rsidRPr="009C28E6">
        <w:rPr>
          <w:rFonts w:ascii="Montserrat" w:hAnsi="Montserrat"/>
          <w:sz w:val="20"/>
        </w:rPr>
        <w:lastRenderedPageBreak/>
        <w:t>Posicionamiento</w:t>
      </w:r>
      <w:bookmarkEnd w:id="16"/>
      <w:bookmarkEnd w:id="17"/>
      <w:bookmarkEnd w:id="18"/>
    </w:p>
    <w:p w14:paraId="541C400A"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19" w:name="_Toc255985532"/>
      <w:bookmarkStart w:id="20" w:name="_Toc186117393"/>
      <w:r w:rsidRPr="009C28E6">
        <w:rPr>
          <w:rFonts w:ascii="Montserrat" w:hAnsi="Montserrat"/>
          <w:sz w:val="20"/>
        </w:rPr>
        <w:t>Situación Actual</w:t>
      </w:r>
      <w:bookmarkEnd w:id="19"/>
      <w:bookmarkEnd w:id="20"/>
    </w:p>
    <w:p w14:paraId="4D48495B" w14:textId="77777777" w:rsidR="009C28E6" w:rsidRDefault="009C28E6" w:rsidP="00B2397A">
      <w:pPr>
        <w:pStyle w:val="ndice2"/>
      </w:pPr>
    </w:p>
    <w:p w14:paraId="1D3FD845" w14:textId="77777777" w:rsidR="002C03DA" w:rsidRPr="00B71DB7" w:rsidRDefault="002C03DA" w:rsidP="002C03DA">
      <w:pPr>
        <w:pStyle w:val="TituloMDOC"/>
        <w:numPr>
          <w:ilvl w:val="0"/>
          <w:numId w:val="0"/>
        </w:numPr>
        <w:rPr>
          <w:b w:val="0"/>
          <w:bCs w:val="0"/>
        </w:rPr>
      </w:pPr>
      <w:r w:rsidRPr="00B71DB7">
        <w:rPr>
          <w:rStyle w:val="normaltextrun"/>
          <w:rFonts w:cs="Segoe UI"/>
          <w:b w:val="0"/>
          <w:bCs w:val="0"/>
          <w:color w:val="000000"/>
        </w:rPr>
        <w:t>Se requiere realizar el análisis</w:t>
      </w:r>
      <w:r w:rsidRPr="00B71DB7">
        <w:rPr>
          <w:rFonts w:cstheme="minorHAnsi"/>
          <w:b w:val="0"/>
          <w:bCs w:val="0"/>
          <w:szCs w:val="20"/>
        </w:rPr>
        <w:t>, diseño, desarrollo e implementación del sistema, debiendo considerar lo siguiente</w:t>
      </w:r>
      <w:r>
        <w:rPr>
          <w:rFonts w:cstheme="minorHAnsi"/>
          <w:b w:val="0"/>
          <w:bCs w:val="0"/>
          <w:szCs w:val="20"/>
        </w:rPr>
        <w:t>:</w:t>
      </w:r>
    </w:p>
    <w:p w14:paraId="3558A04A" w14:textId="77777777" w:rsidR="002C03DA" w:rsidRDefault="002C03DA" w:rsidP="002C03DA">
      <w:pPr>
        <w:pStyle w:val="TituloMDOC"/>
        <w:numPr>
          <w:ilvl w:val="0"/>
          <w:numId w:val="0"/>
        </w:numPr>
        <w:rPr>
          <w:b w:val="0"/>
          <w:bCs w:val="0"/>
        </w:rPr>
      </w:pPr>
    </w:p>
    <w:p w14:paraId="240A0CD4" w14:textId="77777777" w:rsidR="002C03DA" w:rsidRPr="00333AD1" w:rsidRDefault="002C03DA" w:rsidP="002C03DA">
      <w:pPr>
        <w:pStyle w:val="Prrafodelista"/>
        <w:numPr>
          <w:ilvl w:val="0"/>
          <w:numId w:val="12"/>
        </w:numPr>
        <w:spacing w:before="0" w:after="0" w:line="23" w:lineRule="atLeast"/>
        <w:rPr>
          <w:rFonts w:ascii="Montserrat" w:hAnsi="Montserrat" w:cstheme="minorHAnsi"/>
        </w:rPr>
      </w:pPr>
      <w:r w:rsidRPr="00333AD1">
        <w:rPr>
          <w:rFonts w:ascii="Montserrat" w:hAnsi="Montserrat" w:cstheme="minorHAnsi"/>
        </w:rPr>
        <w:t>Realizar el análisis del proceso actual que la Secretaría de Finanzas realiza para el seguimiento de las auditorías de impuestos estatales, identificando las funcionalidades necesarias, las áreas operativas que intervienen en el proceso, los insumos operativos y el marco normativo aplicable, así como identificar las áreas de mejora para la digitalización del proceso de manera eficiente.</w:t>
      </w:r>
    </w:p>
    <w:p w14:paraId="309AE19B" w14:textId="77777777" w:rsidR="002C03DA" w:rsidRPr="00B966E9" w:rsidRDefault="002C03DA" w:rsidP="002C03DA">
      <w:pPr>
        <w:pStyle w:val="Prrafodelista"/>
        <w:numPr>
          <w:ilvl w:val="0"/>
          <w:numId w:val="12"/>
        </w:numPr>
        <w:spacing w:before="0" w:after="0" w:line="23" w:lineRule="atLeast"/>
        <w:rPr>
          <w:rFonts w:ascii="Montserrat" w:hAnsi="Montserrat" w:cstheme="minorHAnsi"/>
        </w:rPr>
      </w:pPr>
      <w:r w:rsidRPr="00B966E9">
        <w:rPr>
          <w:rFonts w:ascii="Montserrat" w:hAnsi="Montserrat" w:cstheme="minorHAnsi"/>
        </w:rPr>
        <w:t>Diseñar la arquitectura de la base de datos, casos de uso y de las interfaces para la plataforma (Considerando el manual de identidad gráfica del Estado Anexo I).</w:t>
      </w:r>
    </w:p>
    <w:p w14:paraId="40CDC0D0" w14:textId="77777777" w:rsidR="002C03DA" w:rsidRPr="00B966E9" w:rsidRDefault="002C03DA" w:rsidP="002C03DA">
      <w:pPr>
        <w:pStyle w:val="Prrafodelista"/>
        <w:numPr>
          <w:ilvl w:val="0"/>
          <w:numId w:val="12"/>
        </w:numPr>
        <w:spacing w:before="0" w:after="0" w:line="23" w:lineRule="atLeast"/>
        <w:rPr>
          <w:rFonts w:ascii="Montserrat" w:hAnsi="Montserrat" w:cstheme="minorHAnsi"/>
        </w:rPr>
      </w:pPr>
      <w:r w:rsidRPr="00B966E9">
        <w:rPr>
          <w:rFonts w:ascii="Montserrat" w:hAnsi="Montserrat" w:cstheme="minorHAnsi"/>
        </w:rPr>
        <w:t>Desarrollar los insumos de análisis y diseño, en alineación a los estándares tecnológicos definidos por la Dirección General de Tecnologías e Innovación Digital.</w:t>
      </w:r>
    </w:p>
    <w:p w14:paraId="147A9AE4" w14:textId="77777777" w:rsidR="0059702D" w:rsidRDefault="0059702D" w:rsidP="0059702D">
      <w:pPr>
        <w:spacing w:before="0" w:after="0"/>
        <w:rPr>
          <w:rStyle w:val="normaltextrun"/>
          <w:rFonts w:ascii="Montserrat" w:hAnsi="Montserrat"/>
          <w:color w:val="000000"/>
        </w:rPr>
      </w:pPr>
    </w:p>
    <w:p w14:paraId="508ADE93"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21" w:name="_Toc196043037"/>
      <w:bookmarkStart w:id="22" w:name="_Toc200340166"/>
      <w:bookmarkStart w:id="23" w:name="_Toc255985533"/>
      <w:bookmarkStart w:id="24" w:name="_Toc186117394"/>
      <w:r w:rsidRPr="009C28E6">
        <w:rPr>
          <w:rFonts w:ascii="Montserrat" w:hAnsi="Montserrat"/>
          <w:sz w:val="20"/>
        </w:rPr>
        <w:t>Objetivo</w:t>
      </w:r>
      <w:bookmarkEnd w:id="21"/>
      <w:bookmarkEnd w:id="22"/>
      <w:bookmarkEnd w:id="23"/>
      <w:bookmarkEnd w:id="24"/>
    </w:p>
    <w:p w14:paraId="0D56EA86" w14:textId="77777777" w:rsidR="0059702D" w:rsidRDefault="0059702D" w:rsidP="002C03DA">
      <w:pPr>
        <w:pStyle w:val="ndice2"/>
      </w:pPr>
    </w:p>
    <w:p w14:paraId="1227A019" w14:textId="77777777" w:rsidR="002C03DA" w:rsidRDefault="002C03DA" w:rsidP="002C03DA">
      <w:pPr>
        <w:spacing w:before="0" w:after="0"/>
        <w:rPr>
          <w:rFonts w:ascii="Montserrat" w:eastAsia="Montserrat" w:hAnsi="Montserrat" w:cs="Montserrat"/>
        </w:rPr>
      </w:pPr>
      <w:r>
        <w:rPr>
          <w:rFonts w:ascii="Montserrat" w:hAnsi="Montserrat" w:cstheme="minorHAnsi"/>
        </w:rPr>
        <w:t>Se requiere la contratación de un</w:t>
      </w:r>
      <w:r w:rsidRPr="00284F2A">
        <w:rPr>
          <w:rFonts w:ascii="Montserrat" w:hAnsi="Montserrat" w:cstheme="minorHAnsi"/>
        </w:rPr>
        <w:t xml:space="preserve"> servicio profesional</w:t>
      </w:r>
      <w:r>
        <w:rPr>
          <w:rFonts w:ascii="Montserrat" w:hAnsi="Montserrat" w:cstheme="minorHAnsi"/>
        </w:rPr>
        <w:t xml:space="preserve"> especializado que</w:t>
      </w:r>
      <w:r w:rsidRPr="00284F2A">
        <w:rPr>
          <w:rFonts w:ascii="Montserrat" w:hAnsi="Montserrat" w:cstheme="minorHAnsi"/>
        </w:rPr>
        <w:t xml:space="preserve"> desarroll</w:t>
      </w:r>
      <w:r>
        <w:rPr>
          <w:rFonts w:ascii="Montserrat" w:hAnsi="Montserrat" w:cstheme="minorHAnsi"/>
        </w:rPr>
        <w:t>e</w:t>
      </w:r>
      <w:r w:rsidRPr="00284F2A">
        <w:rPr>
          <w:rFonts w:ascii="Montserrat" w:hAnsi="Montserrat" w:cstheme="minorHAnsi"/>
        </w:rPr>
        <w:t xml:space="preserve"> e implement</w:t>
      </w:r>
      <w:r>
        <w:rPr>
          <w:rFonts w:ascii="Montserrat" w:hAnsi="Montserrat" w:cstheme="minorHAnsi"/>
        </w:rPr>
        <w:t>e</w:t>
      </w:r>
      <w:r w:rsidRPr="00284F2A">
        <w:rPr>
          <w:rFonts w:ascii="Montserrat" w:hAnsi="Montserrat" w:cstheme="minorHAnsi"/>
        </w:rPr>
        <w:t xml:space="preserve"> un sistema para el control y seguimiento de auditoría a impuestos estatales conforme al programa operativo de fiscalización.</w:t>
      </w:r>
    </w:p>
    <w:p w14:paraId="7A4181C3" w14:textId="77777777" w:rsidR="0059702D" w:rsidRPr="0059702D" w:rsidRDefault="0059702D" w:rsidP="0059702D">
      <w:pPr>
        <w:spacing w:before="0" w:after="0"/>
      </w:pPr>
    </w:p>
    <w:p w14:paraId="621B4A15"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25" w:name="_Toc186434183"/>
      <w:bookmarkStart w:id="26" w:name="_Toc255985535"/>
      <w:bookmarkStart w:id="27" w:name="_Toc186117395"/>
      <w:r w:rsidRPr="009C28E6">
        <w:rPr>
          <w:rFonts w:ascii="Montserrat" w:hAnsi="Montserrat"/>
          <w:sz w:val="20"/>
        </w:rPr>
        <w:t>Descripción del Problema</w:t>
      </w:r>
      <w:bookmarkEnd w:id="25"/>
      <w:bookmarkEnd w:id="26"/>
      <w:bookmarkEnd w:id="27"/>
    </w:p>
    <w:p w14:paraId="76D7063B" w14:textId="77777777" w:rsidR="002C03DA" w:rsidRDefault="002C03DA" w:rsidP="002C03DA">
      <w:pPr>
        <w:spacing w:before="0" w:after="0" w:line="23" w:lineRule="atLeast"/>
        <w:rPr>
          <w:rStyle w:val="normaltextrun"/>
          <w:rFonts w:ascii="Montserrat" w:hAnsi="Montserrat"/>
          <w:color w:val="000000"/>
        </w:rPr>
      </w:pPr>
    </w:p>
    <w:p w14:paraId="56545185" w14:textId="0B5C813F" w:rsidR="002C03DA" w:rsidRDefault="002C03DA" w:rsidP="002C03DA">
      <w:pPr>
        <w:spacing w:before="0" w:after="0" w:line="23" w:lineRule="atLeast"/>
        <w:rPr>
          <w:rFonts w:ascii="Montserrat" w:hAnsi="Montserrat" w:cstheme="minorHAnsi"/>
        </w:rPr>
      </w:pPr>
      <w:r>
        <w:rPr>
          <w:rStyle w:val="normaltextrun"/>
          <w:rFonts w:ascii="Montserrat" w:hAnsi="Montserrat"/>
          <w:color w:val="000000"/>
        </w:rPr>
        <w:t xml:space="preserve">Del análisis realizado se </w:t>
      </w:r>
      <w:r w:rsidRPr="00284F2A">
        <w:rPr>
          <w:rFonts w:ascii="Montserrat" w:hAnsi="Montserrat" w:cstheme="minorHAnsi"/>
        </w:rPr>
        <w:t>deberá</w:t>
      </w:r>
      <w:r>
        <w:rPr>
          <w:rFonts w:ascii="Montserrat" w:hAnsi="Montserrat" w:cstheme="minorHAnsi"/>
        </w:rPr>
        <w:t>n</w:t>
      </w:r>
      <w:r w:rsidRPr="00284F2A">
        <w:rPr>
          <w:rFonts w:ascii="Montserrat" w:hAnsi="Montserrat" w:cstheme="minorHAnsi"/>
        </w:rPr>
        <w:t xml:space="preserve"> desarrollar los insumos de análisis y diseño, en alineación a los estándares tecnológicos definidos por la Dirección General de Tecnologías e Innovación Digital</w:t>
      </w:r>
      <w:r>
        <w:rPr>
          <w:rFonts w:ascii="Montserrat" w:hAnsi="Montserrat" w:cstheme="minorHAnsi"/>
        </w:rPr>
        <w:t xml:space="preserve"> de</w:t>
      </w:r>
      <w:r w:rsidRPr="00284F2A">
        <w:rPr>
          <w:rFonts w:ascii="Montserrat" w:hAnsi="Montserrat" w:cstheme="minorHAnsi"/>
        </w:rPr>
        <w:t xml:space="preserve"> los siguientes módulos:</w:t>
      </w:r>
    </w:p>
    <w:p w14:paraId="7BC84B08" w14:textId="77777777" w:rsidR="002C03DA" w:rsidRDefault="002C03DA" w:rsidP="002C03DA">
      <w:pPr>
        <w:spacing w:before="0" w:after="0" w:line="23" w:lineRule="atLeast"/>
        <w:rPr>
          <w:rFonts w:ascii="Montserrat" w:hAnsi="Montserrat" w:cstheme="minorHAnsi"/>
        </w:rPr>
      </w:pPr>
    </w:p>
    <w:p w14:paraId="4DF36B70"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registro del contribuyente.  elaboración de propuestas, y generación de propuestas de manera física.</w:t>
      </w:r>
    </w:p>
    <w:p w14:paraId="0E6D995B"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Autorización de Comité de Programación por medios electrónicos.</w:t>
      </w:r>
    </w:p>
    <w:p w14:paraId="1DA10097"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del Área Operativa</w:t>
      </w:r>
    </w:p>
    <w:p w14:paraId="44A0741A"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Control y Seguimiento</w:t>
      </w:r>
    </w:p>
    <w:p w14:paraId="5A92DBB7"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Procedimiento a Revisión</w:t>
      </w:r>
    </w:p>
    <w:p w14:paraId="4F03E641"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Dictámenes</w:t>
      </w:r>
    </w:p>
    <w:p w14:paraId="63A51F3B"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Consultas y Reportes</w:t>
      </w:r>
    </w:p>
    <w:p w14:paraId="50AC0F8C" w14:textId="77777777" w:rsidR="002C03DA" w:rsidRPr="00284F2A" w:rsidRDefault="002C03DA" w:rsidP="002C03D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Administrador de Usuarios</w:t>
      </w:r>
    </w:p>
    <w:p w14:paraId="1AA90D47" w14:textId="6FE699C4" w:rsidR="00B2397A" w:rsidRDefault="002C03DA" w:rsidP="00B2397A">
      <w:pPr>
        <w:pStyle w:val="Prrafodelista"/>
        <w:numPr>
          <w:ilvl w:val="0"/>
          <w:numId w:val="12"/>
        </w:numPr>
        <w:spacing w:before="0" w:after="0" w:line="23" w:lineRule="atLeast"/>
        <w:rPr>
          <w:rFonts w:ascii="Montserrat" w:hAnsi="Montserrat" w:cstheme="minorHAnsi"/>
        </w:rPr>
      </w:pPr>
      <w:r w:rsidRPr="00284F2A">
        <w:rPr>
          <w:rFonts w:ascii="Montserrat" w:hAnsi="Montserrat" w:cstheme="minorHAnsi"/>
        </w:rPr>
        <w:t>Módulo de Administradores</w:t>
      </w:r>
    </w:p>
    <w:p w14:paraId="548434F5" w14:textId="77777777" w:rsidR="00AD7326" w:rsidRDefault="00AD7326" w:rsidP="00AD7326">
      <w:pPr>
        <w:pStyle w:val="Prrafodelista"/>
        <w:spacing w:before="0" w:after="0" w:line="23" w:lineRule="atLeast"/>
        <w:rPr>
          <w:rFonts w:ascii="Montserrat" w:hAnsi="Montserrat" w:cstheme="minorHAnsi"/>
        </w:rPr>
      </w:pPr>
    </w:p>
    <w:p w14:paraId="683AEBCF" w14:textId="77777777" w:rsidR="00AD7326" w:rsidRDefault="00AD7326" w:rsidP="00AD7326">
      <w:pPr>
        <w:pStyle w:val="Prrafodelista"/>
        <w:spacing w:before="0" w:after="0" w:line="23" w:lineRule="atLeast"/>
        <w:rPr>
          <w:rFonts w:ascii="Montserrat" w:hAnsi="Montserrat" w:cstheme="minorHAnsi"/>
        </w:rPr>
      </w:pPr>
    </w:p>
    <w:p w14:paraId="7049654A" w14:textId="77777777" w:rsidR="00AD7326" w:rsidRDefault="00AD7326" w:rsidP="00AD7326">
      <w:pPr>
        <w:pStyle w:val="Prrafodelista"/>
        <w:spacing w:before="0" w:after="0" w:line="23" w:lineRule="atLeast"/>
        <w:rPr>
          <w:rFonts w:ascii="Montserrat" w:hAnsi="Montserrat" w:cstheme="minorHAnsi"/>
        </w:rPr>
      </w:pPr>
    </w:p>
    <w:p w14:paraId="2E49D25F" w14:textId="77777777" w:rsidR="00AD7326" w:rsidRPr="0080249E" w:rsidRDefault="00AD7326" w:rsidP="00AD7326">
      <w:pPr>
        <w:pStyle w:val="Prrafodelista"/>
        <w:spacing w:before="0" w:after="0" w:line="23" w:lineRule="atLeast"/>
        <w:rPr>
          <w:rFonts w:ascii="Montserrat" w:hAnsi="Montserrat" w:cstheme="minorHAnsi"/>
        </w:rPr>
      </w:pPr>
    </w:p>
    <w:p w14:paraId="087F6C7C" w14:textId="77777777" w:rsidR="00B01776" w:rsidRPr="009C28E6" w:rsidRDefault="00B01776" w:rsidP="00B2397A">
      <w:pPr>
        <w:pStyle w:val="EstiloTtulo1Antes6ptoDespus3ptoInterlineadoMn"/>
        <w:numPr>
          <w:ilvl w:val="1"/>
          <w:numId w:val="2"/>
        </w:numPr>
        <w:spacing w:before="0" w:after="0"/>
        <w:jc w:val="left"/>
        <w:rPr>
          <w:rFonts w:ascii="Montserrat" w:hAnsi="Montserrat"/>
          <w:sz w:val="20"/>
        </w:rPr>
      </w:pPr>
      <w:bookmarkStart w:id="28" w:name="_Toc186434193"/>
      <w:bookmarkStart w:id="29" w:name="_Toc255985547"/>
      <w:bookmarkStart w:id="30" w:name="_Toc186117396"/>
      <w:r w:rsidRPr="009C28E6">
        <w:rPr>
          <w:rFonts w:ascii="Montserrat" w:hAnsi="Montserrat"/>
          <w:sz w:val="20"/>
        </w:rPr>
        <w:lastRenderedPageBreak/>
        <w:t>Supuestos y Dependencias del Negocio</w:t>
      </w:r>
      <w:bookmarkEnd w:id="28"/>
      <w:bookmarkEnd w:id="29"/>
      <w:bookmarkEnd w:id="30"/>
    </w:p>
    <w:p w14:paraId="5AAA6EE8" w14:textId="77777777" w:rsidR="00B2397A" w:rsidRDefault="00B2397A" w:rsidP="00B2397A">
      <w:pPr>
        <w:pStyle w:val="ndice2"/>
      </w:pPr>
    </w:p>
    <w:p w14:paraId="4906E8C3"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Trabajo en equipo (Objetivos claros, Asignación de actividades conforme a las habilidades, Seguimiento y anotaciones oportunos)</w:t>
      </w:r>
    </w:p>
    <w:p w14:paraId="291C5C1B" w14:textId="2FA4037A"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Entendimiento a los requerimientos y delimitación de alcance (Conocimiento general de todo el equipo y cliente)</w:t>
      </w:r>
    </w:p>
    <w:p w14:paraId="4006346D"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Reforzar la comunicación (Establecimiento de canales adecuados que de manera oportuna comunicaban la información necesaria)</w:t>
      </w:r>
    </w:p>
    <w:p w14:paraId="4916116A"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Respetar acuerdos y compromisos (Seguimiento y atención de cada acuerdo y compromiso conforme a las prioridades)</w:t>
      </w:r>
    </w:p>
    <w:p w14:paraId="6EA6E4D9"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Documentar de forma clara (Contar con la documentación y herramientas necesarias para lograr el entendimiento del equipo técnico, así como su ejecución)</w:t>
      </w:r>
    </w:p>
    <w:p w14:paraId="7318EFC9" w14:textId="77777777" w:rsidR="00B3216C" w:rsidRDefault="00B3216C" w:rsidP="00B2397A">
      <w:pPr>
        <w:spacing w:before="0" w:after="0"/>
        <w:rPr>
          <w:rFonts w:ascii="Montserrat" w:hAnsi="Montserrat" w:cs="Arial"/>
          <w:iCs/>
          <w:color w:val="0070C0"/>
          <w:szCs w:val="20"/>
        </w:rPr>
      </w:pPr>
    </w:p>
    <w:p w14:paraId="65EB9576" w14:textId="77777777" w:rsidR="001F3866" w:rsidRPr="009C28E6" w:rsidRDefault="001F3866" w:rsidP="00B2397A">
      <w:pPr>
        <w:pStyle w:val="EstiloTtulo1Antes6ptoDespus3ptoInterlineadoMn"/>
        <w:numPr>
          <w:ilvl w:val="1"/>
          <w:numId w:val="2"/>
        </w:numPr>
        <w:spacing w:before="0" w:after="0"/>
        <w:jc w:val="left"/>
        <w:rPr>
          <w:rFonts w:ascii="Montserrat" w:hAnsi="Montserrat"/>
          <w:sz w:val="20"/>
        </w:rPr>
      </w:pPr>
      <w:bookmarkStart w:id="31" w:name="_Toc186434196"/>
      <w:bookmarkStart w:id="32" w:name="_Toc200340183"/>
      <w:bookmarkStart w:id="33" w:name="_Toc255985550"/>
      <w:bookmarkStart w:id="34" w:name="_Toc186434200"/>
      <w:bookmarkStart w:id="35" w:name="_Toc186117397"/>
      <w:r w:rsidRPr="009C28E6">
        <w:rPr>
          <w:rFonts w:ascii="Montserrat" w:hAnsi="Montserrat"/>
          <w:sz w:val="20"/>
        </w:rPr>
        <w:t>Estándares Aplicables</w:t>
      </w:r>
      <w:bookmarkEnd w:id="31"/>
      <w:bookmarkEnd w:id="32"/>
      <w:bookmarkEnd w:id="33"/>
      <w:bookmarkEnd w:id="35"/>
    </w:p>
    <w:p w14:paraId="20628DC6" w14:textId="77777777" w:rsidR="00B2397A" w:rsidRDefault="00B2397A" w:rsidP="00B2397A">
      <w:pPr>
        <w:pStyle w:val="ndice2"/>
      </w:pPr>
      <w:bookmarkStart w:id="36" w:name="_Toc186434197"/>
      <w:bookmarkStart w:id="37" w:name="_Toc200340184"/>
      <w:bookmarkStart w:id="38" w:name="_Toc255985551"/>
    </w:p>
    <w:bookmarkEnd w:id="36"/>
    <w:bookmarkEnd w:id="37"/>
    <w:bookmarkEnd w:id="38"/>
    <w:p w14:paraId="111BF5D4" w14:textId="77777777" w:rsidR="00B2397A" w:rsidRDefault="00B2397A" w:rsidP="00B2397A">
      <w:pPr>
        <w:spacing w:before="0" w:after="0"/>
        <w:rPr>
          <w:rFonts w:ascii="Montserrat" w:hAnsi="Montserrat" w:cs="Arial"/>
        </w:rPr>
      </w:pPr>
      <w:r w:rsidRPr="005618FB">
        <w:rPr>
          <w:rFonts w:ascii="Montserrat" w:hAnsi="Montserrat" w:cs="Arial"/>
        </w:rPr>
        <w:t>Los requerimientos funcionales serán documentados mediante entrevistas de trabajo con el personal de las áreas responsables de la gestión recaudatoria y deberán estar alineados con sus procesos sustantivos además de la normatividad aplicable vigente, considerando adicionalmente lo establecido en la Guía de Requerimientos mínimos para la Valoración de Aplicativos Informáticos de administración y gestión financiera, establecida por el Consejo Nacional de Armonización Contable CONAC, en lo referente a la gestión de Ingresos.</w:t>
      </w:r>
    </w:p>
    <w:p w14:paraId="78B28B19" w14:textId="77777777" w:rsidR="00B2397A" w:rsidRPr="005618FB" w:rsidRDefault="00B2397A" w:rsidP="00B2397A">
      <w:pPr>
        <w:spacing w:before="0" w:after="0"/>
        <w:rPr>
          <w:rFonts w:ascii="Montserrat" w:hAnsi="Montserrat" w:cs="Arial"/>
        </w:rPr>
      </w:pPr>
    </w:p>
    <w:p w14:paraId="748F2A0D" w14:textId="77777777" w:rsidR="00B2397A" w:rsidRDefault="00B2397A" w:rsidP="00B2397A">
      <w:pPr>
        <w:spacing w:before="0" w:after="0"/>
        <w:rPr>
          <w:rFonts w:ascii="Montserrat" w:hAnsi="Montserrat" w:cs="Arial"/>
        </w:rPr>
      </w:pPr>
      <w:r w:rsidRPr="005618FB">
        <w:rPr>
          <w:rFonts w:ascii="Montserrat" w:hAnsi="Montserrat" w:cs="Arial"/>
        </w:rPr>
        <w:t>A continuación, se lista la normatividad sustantiva a considerar, mas no con carácter limitativo:</w:t>
      </w:r>
    </w:p>
    <w:p w14:paraId="334D2B2F" w14:textId="77777777" w:rsidR="00B2397A" w:rsidRPr="005618FB" w:rsidRDefault="00B2397A" w:rsidP="00B2397A">
      <w:pPr>
        <w:spacing w:before="0" w:after="0"/>
        <w:rPr>
          <w:rFonts w:ascii="Montserrat" w:hAnsi="Montserrat" w:cs="Arial"/>
        </w:rPr>
      </w:pPr>
    </w:p>
    <w:p w14:paraId="327E8AA8"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 xml:space="preserve">Ley de Ingresos del Estado de Oaxaca </w:t>
      </w:r>
    </w:p>
    <w:p w14:paraId="3B9A2E0A"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Ley Estatal de Derechos de Oaxaca</w:t>
      </w:r>
    </w:p>
    <w:p w14:paraId="24E51BC3"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Ley Estatal de Hacienda</w:t>
      </w:r>
    </w:p>
    <w:p w14:paraId="0466D16C"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Ley de Coordinación Fiscal</w:t>
      </w:r>
    </w:p>
    <w:p w14:paraId="777CDDF2"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Código Fiscal para el Estado de Oaxaca</w:t>
      </w:r>
    </w:p>
    <w:p w14:paraId="0C5B7238"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Reglamento Interno de la Secretaría de Finanzas</w:t>
      </w:r>
    </w:p>
    <w:p w14:paraId="2B399800"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Reglas de Carácter General que facilitan el cumplimiento de las obligaciones fiscales a cargo de las y los contribuyentes de la Hacienda Pública Estatal</w:t>
      </w:r>
    </w:p>
    <w:p w14:paraId="5B8900AE" w14:textId="77777777" w:rsidR="00B2397A" w:rsidRPr="005618FB" w:rsidRDefault="00B2397A" w:rsidP="00B2397A">
      <w:pPr>
        <w:pStyle w:val="Prrafodelista"/>
        <w:numPr>
          <w:ilvl w:val="0"/>
          <w:numId w:val="7"/>
        </w:numPr>
        <w:spacing w:before="0" w:after="0" w:line="240" w:lineRule="auto"/>
        <w:rPr>
          <w:rFonts w:ascii="Montserrat" w:hAnsi="Montserrat" w:cs="Arial"/>
        </w:rPr>
      </w:pPr>
      <w:r w:rsidRPr="005618FB">
        <w:rPr>
          <w:rFonts w:ascii="Montserrat" w:hAnsi="Montserrat" w:cs="Arial"/>
        </w:rPr>
        <w:t>Manual de Organización y de Procedimientos de la Secretaría de Finanzas.</w:t>
      </w:r>
    </w:p>
    <w:p w14:paraId="1A26AC61" w14:textId="77777777" w:rsidR="00B2397A" w:rsidRDefault="00B2397A" w:rsidP="00B2397A">
      <w:pPr>
        <w:spacing w:before="0" w:after="0"/>
      </w:pPr>
    </w:p>
    <w:p w14:paraId="0E333930" w14:textId="77777777" w:rsidR="00AD7326" w:rsidRDefault="00AD7326" w:rsidP="00B2397A">
      <w:pPr>
        <w:spacing w:before="0" w:after="0"/>
      </w:pPr>
    </w:p>
    <w:p w14:paraId="3CF5AB90" w14:textId="77777777" w:rsidR="00AD7326" w:rsidRDefault="00AD7326" w:rsidP="00B2397A">
      <w:pPr>
        <w:spacing w:before="0" w:after="0"/>
      </w:pPr>
    </w:p>
    <w:p w14:paraId="32A46D26" w14:textId="77777777" w:rsidR="00AD7326" w:rsidRDefault="00AD7326" w:rsidP="00B2397A">
      <w:pPr>
        <w:spacing w:before="0" w:after="0"/>
      </w:pPr>
    </w:p>
    <w:p w14:paraId="2ADA422E" w14:textId="77777777" w:rsidR="00AD7326" w:rsidRDefault="00AD7326" w:rsidP="00B2397A">
      <w:pPr>
        <w:spacing w:before="0" w:after="0"/>
      </w:pPr>
    </w:p>
    <w:p w14:paraId="40CFDC75" w14:textId="77777777" w:rsidR="00AD7326" w:rsidRDefault="00AD7326" w:rsidP="00B2397A">
      <w:pPr>
        <w:spacing w:before="0" w:after="0"/>
      </w:pPr>
    </w:p>
    <w:p w14:paraId="205EE176" w14:textId="77777777" w:rsidR="00AD7326" w:rsidRPr="00B2397A" w:rsidRDefault="00AD7326" w:rsidP="00B2397A">
      <w:pPr>
        <w:spacing w:before="0" w:after="0"/>
      </w:pPr>
    </w:p>
    <w:p w14:paraId="09C64E88" w14:textId="766437C9" w:rsidR="00C6067E" w:rsidRPr="009C28E6" w:rsidRDefault="00C6067E" w:rsidP="00B2397A">
      <w:pPr>
        <w:pStyle w:val="EstiloTtulo1Antes6ptoDespus3ptoInterlineadoMn"/>
        <w:numPr>
          <w:ilvl w:val="0"/>
          <w:numId w:val="2"/>
        </w:numPr>
        <w:spacing w:before="0" w:after="0"/>
        <w:jc w:val="left"/>
        <w:rPr>
          <w:rFonts w:ascii="Montserrat" w:hAnsi="Montserrat"/>
          <w:sz w:val="20"/>
        </w:rPr>
      </w:pPr>
      <w:bookmarkStart w:id="39" w:name="_Toc186117398"/>
      <w:bookmarkEnd w:id="34"/>
      <w:r w:rsidRPr="009C28E6">
        <w:rPr>
          <w:rFonts w:ascii="Montserrat" w:hAnsi="Montserrat"/>
          <w:sz w:val="20"/>
        </w:rPr>
        <w:lastRenderedPageBreak/>
        <w:t>Firmas</w:t>
      </w:r>
      <w:bookmarkEnd w:id="39"/>
    </w:p>
    <w:p w14:paraId="17BF70E1" w14:textId="77777777" w:rsidR="00DF5E7B" w:rsidRPr="009C28E6" w:rsidRDefault="00DF5E7B" w:rsidP="00B2397A">
      <w:pPr>
        <w:spacing w:before="0" w:after="0"/>
        <w:rPr>
          <w:rFonts w:ascii="Montserrat" w:hAnsi="Montserrat"/>
        </w:rPr>
      </w:pP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18"/>
        <w:gridCol w:w="1247"/>
        <w:gridCol w:w="1276"/>
        <w:gridCol w:w="3123"/>
      </w:tblGrid>
      <w:tr w:rsidR="0080249E" w:rsidRPr="009053F2" w14:paraId="7135B76A" w14:textId="77777777" w:rsidTr="00C515A4">
        <w:trPr>
          <w:cantSplit/>
          <w:trHeight w:val="432"/>
          <w:jc w:val="center"/>
        </w:trPr>
        <w:tc>
          <w:tcPr>
            <w:tcW w:w="4418" w:type="dxa"/>
            <w:shd w:val="clear" w:color="auto" w:fill="BFBFBF" w:themeFill="background1" w:themeFillShade="BF"/>
            <w:vAlign w:val="center"/>
          </w:tcPr>
          <w:p w14:paraId="730F0BAC" w14:textId="77777777" w:rsidR="0080249E" w:rsidRPr="009053F2" w:rsidRDefault="0080249E" w:rsidP="00C515A4">
            <w:pPr>
              <w:jc w:val="center"/>
              <w:rPr>
                <w:rFonts w:ascii="Montserrat" w:hAnsi="Montserrat" w:cs="Arial"/>
                <w:i/>
                <w:vanish/>
                <w:color w:val="0000FF"/>
                <w:szCs w:val="20"/>
              </w:rPr>
            </w:pPr>
            <w:r w:rsidRPr="009053F2">
              <w:rPr>
                <w:rFonts w:ascii="Montserrat" w:hAnsi="Montserrat"/>
                <w:b/>
                <w:szCs w:val="20"/>
              </w:rPr>
              <w:t>Solicitante / Rol / Puesto / Organización</w:t>
            </w:r>
            <w:r w:rsidRPr="009053F2">
              <w:rPr>
                <w:rFonts w:ascii="Montserrat" w:hAnsi="Montserrat" w:cs="Arial"/>
                <w:i/>
                <w:vanish/>
                <w:color w:val="0000FF"/>
                <w:szCs w:val="20"/>
              </w:rPr>
              <w:t>(Nombre completo del</w:t>
            </w:r>
          </w:p>
          <w:p w14:paraId="233FCAEF" w14:textId="77777777" w:rsidR="0080249E" w:rsidRPr="009053F2" w:rsidRDefault="0080249E" w:rsidP="00C515A4">
            <w:pPr>
              <w:jc w:val="center"/>
              <w:rPr>
                <w:rFonts w:ascii="Montserrat" w:hAnsi="Montserrat"/>
                <w:b/>
                <w:szCs w:val="20"/>
              </w:rPr>
            </w:pPr>
            <w:r w:rsidRPr="009053F2">
              <w:rPr>
                <w:rFonts w:ascii="Montserrat" w:hAnsi="Montserrat" w:cs="Arial"/>
                <w:i/>
                <w:vanish/>
                <w:color w:val="0000FF"/>
                <w:szCs w:val="20"/>
              </w:rPr>
              <w:t>Responsable / Rol / Puesto / Área de adscripción)</w:t>
            </w:r>
          </w:p>
        </w:tc>
        <w:tc>
          <w:tcPr>
            <w:tcW w:w="1247" w:type="dxa"/>
            <w:shd w:val="clear" w:color="auto" w:fill="BFBFBF" w:themeFill="background1" w:themeFillShade="BF"/>
            <w:vAlign w:val="center"/>
          </w:tcPr>
          <w:p w14:paraId="6158F9A1" w14:textId="77777777" w:rsidR="0080249E" w:rsidRPr="009053F2" w:rsidRDefault="0080249E" w:rsidP="00C515A4">
            <w:pPr>
              <w:jc w:val="center"/>
              <w:rPr>
                <w:rFonts w:ascii="Montserrat" w:hAnsi="Montserrat"/>
                <w:b/>
                <w:szCs w:val="20"/>
              </w:rPr>
            </w:pPr>
            <w:r>
              <w:rPr>
                <w:rFonts w:ascii="Montserrat" w:hAnsi="Montserrat"/>
                <w:b/>
                <w:szCs w:val="20"/>
              </w:rPr>
              <w:t>Estatus</w:t>
            </w:r>
          </w:p>
        </w:tc>
        <w:tc>
          <w:tcPr>
            <w:tcW w:w="1276" w:type="dxa"/>
            <w:shd w:val="clear" w:color="auto" w:fill="BFBFBF" w:themeFill="background1" w:themeFillShade="BF"/>
            <w:vAlign w:val="center"/>
          </w:tcPr>
          <w:p w14:paraId="2D6D8848" w14:textId="77777777" w:rsidR="0080249E" w:rsidRPr="009053F2" w:rsidRDefault="0080249E" w:rsidP="00C515A4">
            <w:pPr>
              <w:jc w:val="center"/>
              <w:rPr>
                <w:rFonts w:ascii="Montserrat" w:hAnsi="Montserrat"/>
                <w:b/>
                <w:szCs w:val="20"/>
              </w:rPr>
            </w:pPr>
            <w:r w:rsidRPr="009053F2">
              <w:rPr>
                <w:rFonts w:ascii="Montserrat" w:hAnsi="Montserrat"/>
                <w:b/>
                <w:szCs w:val="20"/>
              </w:rPr>
              <w:t>Fecha</w:t>
            </w:r>
            <w:r w:rsidRPr="009053F2">
              <w:rPr>
                <w:rFonts w:ascii="Montserrat" w:hAnsi="Montserrat" w:cs="Arial"/>
                <w:i/>
                <w:vanish/>
                <w:color w:val="0000FF"/>
                <w:szCs w:val="20"/>
              </w:rPr>
              <w:t>Fecha de autorización (Formato: DD/MM/AAAA)</w:t>
            </w:r>
          </w:p>
        </w:tc>
        <w:tc>
          <w:tcPr>
            <w:tcW w:w="3123" w:type="dxa"/>
            <w:shd w:val="clear" w:color="auto" w:fill="BFBFBF" w:themeFill="background1" w:themeFillShade="BF"/>
            <w:vAlign w:val="center"/>
          </w:tcPr>
          <w:p w14:paraId="5E11F01F" w14:textId="77777777" w:rsidR="0080249E" w:rsidRPr="009053F2" w:rsidRDefault="0080249E" w:rsidP="00C515A4">
            <w:pPr>
              <w:jc w:val="center"/>
              <w:rPr>
                <w:rFonts w:ascii="Montserrat" w:hAnsi="Montserrat"/>
                <w:b/>
                <w:szCs w:val="20"/>
              </w:rPr>
            </w:pPr>
            <w:r w:rsidRPr="009053F2">
              <w:rPr>
                <w:rFonts w:ascii="Montserrat" w:hAnsi="Montserrat"/>
                <w:b/>
                <w:szCs w:val="20"/>
              </w:rPr>
              <w:t>Firma</w:t>
            </w:r>
          </w:p>
        </w:tc>
      </w:tr>
      <w:tr w:rsidR="0080249E" w:rsidRPr="009053F2" w14:paraId="2DD937CD" w14:textId="77777777" w:rsidTr="00C515A4">
        <w:trPr>
          <w:cantSplit/>
          <w:trHeight w:val="1060"/>
          <w:jc w:val="center"/>
        </w:trPr>
        <w:tc>
          <w:tcPr>
            <w:tcW w:w="4418" w:type="dxa"/>
            <w:vAlign w:val="center"/>
          </w:tcPr>
          <w:p w14:paraId="34CA5BC3" w14:textId="77777777" w:rsidR="0080249E" w:rsidRPr="0031395B" w:rsidRDefault="0080249E" w:rsidP="00C515A4">
            <w:pPr>
              <w:rPr>
                <w:rFonts w:ascii="Montserrat" w:hAnsi="Montserrat" w:cs="Arial"/>
                <w:szCs w:val="20"/>
              </w:rPr>
            </w:pPr>
            <w:r>
              <w:rPr>
                <w:rFonts w:ascii="Montserrat" w:hAnsi="Montserrat" w:cs="Arial"/>
                <w:szCs w:val="20"/>
              </w:rPr>
              <w:t>C. Javier Jiménez Aquino</w:t>
            </w:r>
          </w:p>
          <w:p w14:paraId="522F243A" w14:textId="77777777" w:rsidR="0080249E" w:rsidRPr="0031395B" w:rsidRDefault="0080249E" w:rsidP="00C515A4">
            <w:pPr>
              <w:rPr>
                <w:rFonts w:ascii="Montserrat" w:hAnsi="Montserrat" w:cs="Arial"/>
                <w:szCs w:val="20"/>
              </w:rPr>
            </w:pPr>
            <w:r>
              <w:rPr>
                <w:rFonts w:ascii="Montserrat" w:hAnsi="Montserrat" w:cs="Arial"/>
                <w:szCs w:val="20"/>
              </w:rPr>
              <w:t>Apoderado Legal</w:t>
            </w:r>
          </w:p>
          <w:p w14:paraId="758D9D7C" w14:textId="77777777" w:rsidR="0080249E" w:rsidRPr="007418B6" w:rsidRDefault="0080249E" w:rsidP="00C515A4">
            <w:pPr>
              <w:rPr>
                <w:rFonts w:ascii="Montserrat" w:hAnsi="Montserrat" w:cs="Arial"/>
                <w:i/>
                <w:color w:val="4F81BD" w:themeColor="accent1"/>
                <w:szCs w:val="20"/>
              </w:rPr>
            </w:pPr>
            <w:r>
              <w:rPr>
                <w:rFonts w:ascii="Montserrat" w:hAnsi="Montserrat" w:cs="Arial"/>
                <w:szCs w:val="20"/>
              </w:rPr>
              <w:t>Asistencia y Soluciones de Proyectos VANNY, S.A. de C.V.</w:t>
            </w:r>
          </w:p>
        </w:tc>
        <w:tc>
          <w:tcPr>
            <w:tcW w:w="1247" w:type="dxa"/>
            <w:vAlign w:val="center"/>
          </w:tcPr>
          <w:p w14:paraId="54DF84C6" w14:textId="77777777" w:rsidR="0080249E" w:rsidRPr="001D2364" w:rsidRDefault="0080249E" w:rsidP="00C515A4">
            <w:pPr>
              <w:jc w:val="center"/>
              <w:rPr>
                <w:rFonts w:ascii="Montserrat" w:hAnsi="Montserrat" w:cs="Arial"/>
                <w:iCs/>
                <w:color w:val="000000" w:themeColor="text1"/>
                <w:szCs w:val="20"/>
              </w:rPr>
            </w:pPr>
            <w:r w:rsidRPr="001D2364">
              <w:rPr>
                <w:rFonts w:ascii="Montserrat" w:hAnsi="Montserrat" w:cs="Arial"/>
                <w:iCs/>
                <w:color w:val="000000" w:themeColor="text1"/>
                <w:szCs w:val="20"/>
              </w:rPr>
              <w:t>Entrega</w:t>
            </w:r>
          </w:p>
        </w:tc>
        <w:tc>
          <w:tcPr>
            <w:tcW w:w="1276" w:type="dxa"/>
            <w:vAlign w:val="center"/>
          </w:tcPr>
          <w:p w14:paraId="1DF57AF8" w14:textId="77777777" w:rsidR="0080249E" w:rsidRPr="009053F2" w:rsidRDefault="0080249E" w:rsidP="00C515A4">
            <w:pPr>
              <w:jc w:val="center"/>
              <w:rPr>
                <w:rFonts w:ascii="Montserrat" w:hAnsi="Montserrat"/>
                <w:szCs w:val="20"/>
              </w:rPr>
            </w:pPr>
            <w:r>
              <w:rPr>
                <w:rFonts w:ascii="Montserrat" w:hAnsi="Montserrat" w:cs="Arial"/>
                <w:szCs w:val="20"/>
              </w:rPr>
              <w:t>25/12/2024</w:t>
            </w:r>
          </w:p>
        </w:tc>
        <w:tc>
          <w:tcPr>
            <w:tcW w:w="3123" w:type="dxa"/>
            <w:vAlign w:val="center"/>
          </w:tcPr>
          <w:p w14:paraId="6D7B4A2B" w14:textId="77777777" w:rsidR="0080249E" w:rsidRPr="009053F2" w:rsidRDefault="0080249E" w:rsidP="00C515A4">
            <w:pPr>
              <w:rPr>
                <w:rFonts w:ascii="Montserrat" w:hAnsi="Montserrat"/>
                <w:szCs w:val="20"/>
              </w:rPr>
            </w:pPr>
            <w:r>
              <w:rPr>
                <w:noProof/>
              </w:rPr>
              <w:drawing>
                <wp:inline distT="0" distB="0" distL="0" distR="0" wp14:anchorId="7D46301D" wp14:editId="08B0B363">
                  <wp:extent cx="1873771" cy="454914"/>
                  <wp:effectExtent l="0" t="0" r="0" b="2540"/>
                  <wp:docPr id="8949923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92327" name="Imagen 894992327"/>
                          <pic:cNvPicPr/>
                        </pic:nvPicPr>
                        <pic:blipFill rotWithShape="1">
                          <a:blip r:embed="rId16" cstate="print">
                            <a:clrChange>
                              <a:clrFrom>
                                <a:srgbClr val="FFFFFF"/>
                              </a:clrFrom>
                              <a:clrTo>
                                <a:srgbClr val="FFFFFF">
                                  <a:alpha val="0"/>
                                </a:srgbClr>
                              </a:clrTo>
                            </a:clrChange>
                            <a:alphaModFix/>
                            <a:extLst>
                              <a:ext uri="{BEBA8EAE-BF5A-486C-A8C5-ECC9F3942E4B}">
                                <a14:imgProps xmlns:a14="http://schemas.microsoft.com/office/drawing/2010/main">
                                  <a14:imgLayer r:embed="rId17">
                                    <a14:imgEffect>
                                      <a14:sharpenSoften amount="100000"/>
                                    </a14:imgEffect>
                                    <a14:imgEffect>
                                      <a14:colorTemperature colorTemp="5300"/>
                                    </a14:imgEffect>
                                    <a14:imgEffect>
                                      <a14:brightnessContrast bright="-22000" contrast="100000"/>
                                    </a14:imgEffect>
                                  </a14:imgLayer>
                                </a14:imgProps>
                              </a:ext>
                              <a:ext uri="{28A0092B-C50C-407E-A947-70E740481C1C}">
                                <a14:useLocalDpi xmlns:a14="http://schemas.microsoft.com/office/drawing/2010/main" val="0"/>
                              </a:ext>
                            </a:extLst>
                          </a:blip>
                          <a:srcRect t="19023" r="6493" b="49281"/>
                          <a:stretch/>
                        </pic:blipFill>
                        <pic:spPr bwMode="auto">
                          <a:xfrm>
                            <a:off x="0" y="0"/>
                            <a:ext cx="1964896" cy="477037"/>
                          </a:xfrm>
                          <a:prstGeom prst="rect">
                            <a:avLst/>
                          </a:prstGeom>
                          <a:ln>
                            <a:noFill/>
                          </a:ln>
                          <a:extLst>
                            <a:ext uri="{53640926-AAD7-44D8-BBD7-CCE9431645EC}">
                              <a14:shadowObscured xmlns:a14="http://schemas.microsoft.com/office/drawing/2010/main"/>
                            </a:ext>
                          </a:extLst>
                        </pic:spPr>
                      </pic:pic>
                    </a:graphicData>
                  </a:graphic>
                </wp:inline>
              </w:drawing>
            </w:r>
          </w:p>
        </w:tc>
      </w:tr>
      <w:tr w:rsidR="0080249E" w:rsidRPr="009053F2" w14:paraId="2CEC38A7" w14:textId="77777777" w:rsidTr="00C515A4">
        <w:trPr>
          <w:cantSplit/>
          <w:trHeight w:val="1079"/>
          <w:jc w:val="center"/>
        </w:trPr>
        <w:tc>
          <w:tcPr>
            <w:tcW w:w="4418" w:type="dxa"/>
            <w:vAlign w:val="center"/>
          </w:tcPr>
          <w:p w14:paraId="013E87C5" w14:textId="77777777" w:rsidR="0080249E" w:rsidRPr="002D2AC1" w:rsidRDefault="0080249E" w:rsidP="00C515A4">
            <w:pPr>
              <w:rPr>
                <w:rFonts w:ascii="Montserrat" w:hAnsi="Montserrat" w:cstheme="minorHAnsi"/>
                <w:iCs/>
              </w:rPr>
            </w:pPr>
            <w:r w:rsidRPr="002D2AC1">
              <w:rPr>
                <w:rFonts w:ascii="Montserrat" w:hAnsi="Montserrat" w:cstheme="minorHAnsi"/>
                <w:iCs/>
              </w:rPr>
              <w:t>L.C.P. Grimaldo Santiago López</w:t>
            </w:r>
          </w:p>
          <w:p w14:paraId="56EB514E" w14:textId="77777777" w:rsidR="0080249E" w:rsidRPr="002D2AC1" w:rsidRDefault="0080249E" w:rsidP="00C515A4">
            <w:pPr>
              <w:rPr>
                <w:rFonts w:ascii="Montserrat" w:hAnsi="Montserrat" w:cstheme="minorHAnsi"/>
                <w:iCs/>
              </w:rPr>
            </w:pPr>
            <w:r w:rsidRPr="002D2AC1">
              <w:rPr>
                <w:rFonts w:ascii="Montserrat" w:hAnsi="Montserrat" w:cstheme="minorHAnsi"/>
                <w:iCs/>
              </w:rPr>
              <w:t>Director de Auditoría e Inspección Fiscal</w:t>
            </w:r>
          </w:p>
          <w:p w14:paraId="1C9AF4C8" w14:textId="77777777" w:rsidR="0080249E" w:rsidRPr="009E1500" w:rsidRDefault="0080249E" w:rsidP="00C515A4">
            <w:pPr>
              <w:rPr>
                <w:rFonts w:ascii="Montserrat" w:hAnsi="Montserrat" w:cs="Arial"/>
                <w:b/>
                <w:bCs/>
                <w:iCs/>
                <w:color w:val="4F81BD" w:themeColor="accent1"/>
                <w:szCs w:val="20"/>
              </w:rPr>
            </w:pPr>
            <w:r w:rsidRPr="002D2AC1">
              <w:rPr>
                <w:rFonts w:ascii="Montserrat" w:hAnsi="Montserrat" w:cs="Arial"/>
                <w:szCs w:val="20"/>
              </w:rPr>
              <w:t>Secretaría de Finanzas</w:t>
            </w:r>
            <w:r>
              <w:rPr>
                <w:rFonts w:ascii="Montserrat" w:hAnsi="Montserrat" w:cs="Arial"/>
                <w:szCs w:val="20"/>
              </w:rPr>
              <w:t xml:space="preserve"> del Poder Ejecutivo del Estado</w:t>
            </w:r>
          </w:p>
        </w:tc>
        <w:tc>
          <w:tcPr>
            <w:tcW w:w="1247" w:type="dxa"/>
            <w:vAlign w:val="center"/>
          </w:tcPr>
          <w:p w14:paraId="7FAD5A9E" w14:textId="77777777" w:rsidR="0080249E" w:rsidRPr="001D2364" w:rsidRDefault="0080249E" w:rsidP="00C515A4">
            <w:pPr>
              <w:jc w:val="center"/>
              <w:rPr>
                <w:rFonts w:ascii="Montserrat" w:hAnsi="Montserrat" w:cs="Arial"/>
                <w:iCs/>
                <w:color w:val="000000" w:themeColor="text1"/>
                <w:szCs w:val="20"/>
              </w:rPr>
            </w:pPr>
            <w:r>
              <w:rPr>
                <w:rFonts w:ascii="Montserrat" w:hAnsi="Montserrat" w:cs="Arial"/>
                <w:iCs/>
                <w:color w:val="000000" w:themeColor="text1"/>
                <w:szCs w:val="20"/>
              </w:rPr>
              <w:t>Recibe</w:t>
            </w:r>
          </w:p>
        </w:tc>
        <w:tc>
          <w:tcPr>
            <w:tcW w:w="1276" w:type="dxa"/>
            <w:vAlign w:val="center"/>
          </w:tcPr>
          <w:p w14:paraId="387A67EB" w14:textId="77777777" w:rsidR="0080249E" w:rsidRPr="009053F2" w:rsidRDefault="0080249E" w:rsidP="00C515A4">
            <w:pPr>
              <w:jc w:val="center"/>
              <w:rPr>
                <w:rFonts w:ascii="Montserrat" w:hAnsi="Montserrat"/>
                <w:szCs w:val="20"/>
              </w:rPr>
            </w:pPr>
            <w:r>
              <w:rPr>
                <w:rFonts w:ascii="Montserrat" w:hAnsi="Montserrat" w:cs="Arial"/>
                <w:szCs w:val="20"/>
              </w:rPr>
              <w:t>25/12/2024</w:t>
            </w:r>
          </w:p>
        </w:tc>
        <w:tc>
          <w:tcPr>
            <w:tcW w:w="3123" w:type="dxa"/>
            <w:vAlign w:val="center"/>
          </w:tcPr>
          <w:p w14:paraId="4AF17A43" w14:textId="77777777" w:rsidR="0080249E" w:rsidRPr="009053F2" w:rsidRDefault="0080249E" w:rsidP="00C515A4">
            <w:pPr>
              <w:rPr>
                <w:rFonts w:ascii="Montserrat" w:hAnsi="Montserrat"/>
                <w:szCs w:val="20"/>
              </w:rPr>
            </w:pPr>
          </w:p>
        </w:tc>
      </w:tr>
    </w:tbl>
    <w:p w14:paraId="265A276E" w14:textId="77777777" w:rsidR="00DF5E7B" w:rsidRPr="009C28E6" w:rsidRDefault="00DF5E7B" w:rsidP="009C28E6">
      <w:pPr>
        <w:spacing w:before="0" w:after="0"/>
        <w:rPr>
          <w:rFonts w:ascii="Montserrat" w:hAnsi="Montserrat"/>
        </w:rPr>
      </w:pPr>
    </w:p>
    <w:p w14:paraId="10D957E6" w14:textId="77777777" w:rsidR="00C6067E" w:rsidRPr="009C28E6" w:rsidRDefault="00C6067E" w:rsidP="009C28E6">
      <w:pPr>
        <w:spacing w:before="0" w:after="0"/>
        <w:rPr>
          <w:rFonts w:ascii="Montserrat" w:hAnsi="Montserrat" w:cs="Calibri"/>
          <w:szCs w:val="20"/>
        </w:rPr>
      </w:pPr>
    </w:p>
    <w:p w14:paraId="7D0DD649" w14:textId="77777777" w:rsidR="00327C75" w:rsidRPr="009C28E6" w:rsidRDefault="00327C75" w:rsidP="009C28E6">
      <w:pPr>
        <w:spacing w:before="0" w:after="0"/>
        <w:rPr>
          <w:rFonts w:ascii="Montserrat" w:hAnsi="Montserrat" w:cs="Calibri"/>
          <w:szCs w:val="20"/>
          <w:lang w:val="es-MX"/>
        </w:rPr>
      </w:pPr>
    </w:p>
    <w:p w14:paraId="16E2B684" w14:textId="77777777" w:rsidR="00C51F56" w:rsidRPr="009C28E6" w:rsidRDefault="00C51F56" w:rsidP="009C28E6">
      <w:pPr>
        <w:pStyle w:val="EstiloTtulo1Antes6ptoDespus3ptoInterlineadoMn"/>
        <w:numPr>
          <w:ilvl w:val="0"/>
          <w:numId w:val="0"/>
        </w:numPr>
        <w:spacing w:before="0" w:after="0"/>
        <w:ind w:left="432"/>
        <w:rPr>
          <w:rFonts w:ascii="Montserrat" w:hAnsi="Montserrat"/>
        </w:rPr>
      </w:pPr>
    </w:p>
    <w:sectPr w:rsidR="00C51F56" w:rsidRPr="009C28E6" w:rsidSect="00E517CE">
      <w:footerReference w:type="default" r:id="rId18"/>
      <w:footerReference w:type="first" r:id="rId19"/>
      <w:pgSz w:w="12242" w:h="15842" w:code="1"/>
      <w:pgMar w:top="1440" w:right="1080" w:bottom="1440" w:left="1080" w:header="567"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14285" w14:textId="77777777" w:rsidR="00152761" w:rsidRDefault="00152761" w:rsidP="0060039F">
      <w:pPr>
        <w:pStyle w:val="Encabezado"/>
      </w:pPr>
      <w:r>
        <w:separator/>
      </w:r>
    </w:p>
  </w:endnote>
  <w:endnote w:type="continuationSeparator" w:id="0">
    <w:p w14:paraId="4A1F8B71" w14:textId="77777777" w:rsidR="00152761" w:rsidRDefault="00152761"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ontserrat">
    <w:altName w:val="Calibri"/>
    <w:panose1 w:val="020B0604020202020204"/>
    <w:charset w:val="00"/>
    <w:family w:val="auto"/>
    <w:pitch w:val="variable"/>
    <w:sig w:usb0="2000020F" w:usb1="00000003" w:usb2="00000000" w:usb3="00000000" w:csb0="00000197"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Calibri"/>
    <w:panose1 w:val="020B0604020202020204"/>
    <w:charset w:val="00"/>
    <w:family w:val="roman"/>
    <w:pitch w:val="variable"/>
    <w:sig w:usb0="E0002AEF" w:usb1="C0007841"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8"/>
      <w:gridCol w:w="2469"/>
    </w:tblGrid>
    <w:tr w:rsidR="00E517CE" w:rsidRPr="00AC21FB" w14:paraId="348D0CE1" w14:textId="77777777" w:rsidTr="00354C77">
      <w:trPr>
        <w:trHeight w:val="438"/>
        <w:jc w:val="center"/>
      </w:trPr>
      <w:tc>
        <w:tcPr>
          <w:tcW w:w="7508" w:type="dxa"/>
          <w:vAlign w:val="center"/>
        </w:tcPr>
        <w:p w14:paraId="45CFD31F" w14:textId="77777777" w:rsidR="00E517CE" w:rsidRPr="000D1EDD" w:rsidRDefault="00E517CE" w:rsidP="00E517CE">
          <w:pPr>
            <w:pStyle w:val="Piedepgina"/>
            <w:spacing w:before="40" w:after="20" w:line="240" w:lineRule="auto"/>
            <w:jc w:val="center"/>
            <w:rPr>
              <w:rFonts w:ascii="Montserrat" w:hAnsi="Montserrat" w:cs="Arial"/>
              <w:color w:val="7F7F7F" w:themeColor="text1" w:themeTint="80"/>
              <w:sz w:val="18"/>
              <w:szCs w:val="18"/>
            </w:rPr>
          </w:pPr>
          <w:r w:rsidRPr="000D1EDD">
            <w:rPr>
              <w:rFonts w:ascii="Montserrat" w:hAnsi="Montserrat" w:cs="Arial"/>
              <w:color w:val="7F7F7F" w:themeColor="text1" w:themeTint="80"/>
              <w:sz w:val="18"/>
              <w:szCs w:val="18"/>
            </w:rPr>
            <w:t>Confidencial</w:t>
          </w:r>
        </w:p>
      </w:tc>
      <w:tc>
        <w:tcPr>
          <w:tcW w:w="2469" w:type="dxa"/>
          <w:vAlign w:val="center"/>
        </w:tcPr>
        <w:p w14:paraId="50E3219B" w14:textId="77777777" w:rsidR="00E517CE" w:rsidRPr="000D1EDD" w:rsidRDefault="00E517CE" w:rsidP="00E517CE">
          <w:pPr>
            <w:pStyle w:val="Piedepgina"/>
            <w:spacing w:before="40" w:after="20" w:line="240" w:lineRule="auto"/>
            <w:jc w:val="center"/>
            <w:rPr>
              <w:rFonts w:ascii="Montserrat" w:hAnsi="Montserrat" w:cs="Arial"/>
              <w:color w:val="7F7F7F" w:themeColor="text1" w:themeTint="80"/>
              <w:sz w:val="18"/>
              <w:szCs w:val="18"/>
            </w:rPr>
          </w:pPr>
          <w:r w:rsidRPr="000D1EDD">
            <w:rPr>
              <w:rFonts w:ascii="Montserrat" w:hAnsi="Montserrat" w:cs="Arial"/>
              <w:color w:val="7F7F7F" w:themeColor="text1" w:themeTint="80"/>
              <w:sz w:val="18"/>
              <w:szCs w:val="18"/>
            </w:rPr>
            <w:t xml:space="preserve">Página </w:t>
          </w:r>
          <w:r w:rsidRPr="000D1EDD">
            <w:rPr>
              <w:rFonts w:ascii="Montserrat" w:hAnsi="Montserrat" w:cs="Arial"/>
              <w:color w:val="7F7F7F" w:themeColor="text1" w:themeTint="80"/>
              <w:sz w:val="18"/>
              <w:szCs w:val="18"/>
            </w:rPr>
            <w:fldChar w:fldCharType="begin"/>
          </w:r>
          <w:r w:rsidRPr="000D1EDD">
            <w:rPr>
              <w:rFonts w:ascii="Montserrat" w:hAnsi="Montserrat" w:cs="Arial"/>
              <w:color w:val="7F7F7F" w:themeColor="text1" w:themeTint="80"/>
              <w:sz w:val="18"/>
              <w:szCs w:val="18"/>
            </w:rPr>
            <w:instrText xml:space="preserve"> PAGE   \* MERGEFORMAT </w:instrText>
          </w:r>
          <w:r w:rsidRPr="000D1EDD">
            <w:rPr>
              <w:rFonts w:ascii="Montserrat" w:hAnsi="Montserrat" w:cs="Arial"/>
              <w:color w:val="7F7F7F" w:themeColor="text1" w:themeTint="80"/>
              <w:sz w:val="18"/>
              <w:szCs w:val="18"/>
            </w:rPr>
            <w:fldChar w:fldCharType="separate"/>
          </w:r>
          <w:r w:rsidRPr="000D1EDD">
            <w:rPr>
              <w:rFonts w:ascii="Montserrat" w:hAnsi="Montserrat" w:cs="Arial"/>
              <w:noProof/>
              <w:color w:val="7F7F7F" w:themeColor="text1" w:themeTint="80"/>
              <w:sz w:val="18"/>
              <w:szCs w:val="18"/>
            </w:rPr>
            <w:t>1</w:t>
          </w:r>
          <w:r w:rsidRPr="000D1EDD">
            <w:rPr>
              <w:rFonts w:ascii="Montserrat" w:hAnsi="Montserrat" w:cs="Arial"/>
              <w:color w:val="7F7F7F" w:themeColor="text1" w:themeTint="80"/>
              <w:sz w:val="18"/>
              <w:szCs w:val="18"/>
            </w:rPr>
            <w:fldChar w:fldCharType="end"/>
          </w:r>
        </w:p>
      </w:tc>
    </w:tr>
  </w:tbl>
  <w:p w14:paraId="3C91DF6E" w14:textId="77777777" w:rsidR="009D6180" w:rsidRPr="00A65C57" w:rsidRDefault="009D6180" w:rsidP="00D91BC6">
    <w:pPr>
      <w:pStyle w:val="Piedepgina"/>
      <w:jc w:val="center"/>
      <w:rPr>
        <w:rFonts w:cs="Arial"/>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63077" w14:textId="77777777" w:rsidR="00E517CE" w:rsidRPr="00A65C57" w:rsidRDefault="00E517CE" w:rsidP="00D91BC6">
    <w:pPr>
      <w:pStyle w:val="Piedepgina"/>
      <w:jc w:val="center"/>
      <w:rPr>
        <w:rFonts w:cs="Arial"/>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D42BC" w14:textId="77777777" w:rsidR="002A556A" w:rsidRDefault="002A556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B6524" w14:textId="77777777" w:rsidR="002A556A" w:rsidRDefault="002A556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8"/>
      <w:gridCol w:w="2469"/>
    </w:tblGrid>
    <w:tr w:rsidR="00E517CE" w:rsidRPr="00AC21FB" w14:paraId="185D3A31" w14:textId="77777777" w:rsidTr="00354C77">
      <w:trPr>
        <w:trHeight w:val="438"/>
        <w:jc w:val="center"/>
      </w:trPr>
      <w:tc>
        <w:tcPr>
          <w:tcW w:w="7508" w:type="dxa"/>
          <w:vAlign w:val="center"/>
        </w:tcPr>
        <w:p w14:paraId="3E9645A5" w14:textId="77777777" w:rsidR="00E517CE" w:rsidRPr="000D1EDD" w:rsidRDefault="00E517CE" w:rsidP="00E517CE">
          <w:pPr>
            <w:pStyle w:val="Piedepgina"/>
            <w:spacing w:before="40" w:after="20" w:line="240" w:lineRule="auto"/>
            <w:jc w:val="center"/>
            <w:rPr>
              <w:rFonts w:ascii="Montserrat" w:hAnsi="Montserrat" w:cs="Arial"/>
              <w:color w:val="7F7F7F" w:themeColor="text1" w:themeTint="80"/>
              <w:sz w:val="18"/>
              <w:szCs w:val="18"/>
            </w:rPr>
          </w:pPr>
          <w:r w:rsidRPr="000D1EDD">
            <w:rPr>
              <w:rFonts w:ascii="Montserrat" w:hAnsi="Montserrat" w:cs="Arial"/>
              <w:color w:val="7F7F7F" w:themeColor="text1" w:themeTint="80"/>
              <w:sz w:val="18"/>
              <w:szCs w:val="18"/>
            </w:rPr>
            <w:t>Confidencial</w:t>
          </w:r>
        </w:p>
      </w:tc>
      <w:tc>
        <w:tcPr>
          <w:tcW w:w="2469" w:type="dxa"/>
          <w:vAlign w:val="center"/>
        </w:tcPr>
        <w:p w14:paraId="25FA8F6E" w14:textId="77777777" w:rsidR="00E517CE" w:rsidRPr="000D1EDD" w:rsidRDefault="00E517CE" w:rsidP="00E517CE">
          <w:pPr>
            <w:pStyle w:val="Piedepgina"/>
            <w:spacing w:before="40" w:after="20" w:line="240" w:lineRule="auto"/>
            <w:jc w:val="center"/>
            <w:rPr>
              <w:rFonts w:ascii="Montserrat" w:hAnsi="Montserrat" w:cs="Arial"/>
              <w:color w:val="7F7F7F" w:themeColor="text1" w:themeTint="80"/>
              <w:sz w:val="18"/>
              <w:szCs w:val="18"/>
            </w:rPr>
          </w:pPr>
          <w:r w:rsidRPr="000D1EDD">
            <w:rPr>
              <w:rFonts w:ascii="Montserrat" w:hAnsi="Montserrat" w:cs="Arial"/>
              <w:color w:val="7F7F7F" w:themeColor="text1" w:themeTint="80"/>
              <w:sz w:val="18"/>
              <w:szCs w:val="18"/>
            </w:rPr>
            <w:t xml:space="preserve">Página </w:t>
          </w:r>
          <w:r w:rsidRPr="000D1EDD">
            <w:rPr>
              <w:rFonts w:ascii="Montserrat" w:hAnsi="Montserrat" w:cs="Arial"/>
              <w:color w:val="7F7F7F" w:themeColor="text1" w:themeTint="80"/>
              <w:sz w:val="18"/>
              <w:szCs w:val="18"/>
            </w:rPr>
            <w:fldChar w:fldCharType="begin"/>
          </w:r>
          <w:r w:rsidRPr="000D1EDD">
            <w:rPr>
              <w:rFonts w:ascii="Montserrat" w:hAnsi="Montserrat" w:cs="Arial"/>
              <w:color w:val="7F7F7F" w:themeColor="text1" w:themeTint="80"/>
              <w:sz w:val="18"/>
              <w:szCs w:val="18"/>
            </w:rPr>
            <w:instrText xml:space="preserve"> PAGE   \* MERGEFORMAT </w:instrText>
          </w:r>
          <w:r w:rsidRPr="000D1EDD">
            <w:rPr>
              <w:rFonts w:ascii="Montserrat" w:hAnsi="Montserrat" w:cs="Arial"/>
              <w:color w:val="7F7F7F" w:themeColor="text1" w:themeTint="80"/>
              <w:sz w:val="18"/>
              <w:szCs w:val="18"/>
            </w:rPr>
            <w:fldChar w:fldCharType="separate"/>
          </w:r>
          <w:r w:rsidRPr="000D1EDD">
            <w:rPr>
              <w:rFonts w:ascii="Montserrat" w:hAnsi="Montserrat" w:cs="Arial"/>
              <w:noProof/>
              <w:color w:val="7F7F7F" w:themeColor="text1" w:themeTint="80"/>
              <w:sz w:val="18"/>
              <w:szCs w:val="18"/>
            </w:rPr>
            <w:t>1</w:t>
          </w:r>
          <w:r w:rsidRPr="000D1EDD">
            <w:rPr>
              <w:rFonts w:ascii="Montserrat" w:hAnsi="Montserrat" w:cs="Arial"/>
              <w:color w:val="7F7F7F" w:themeColor="text1" w:themeTint="80"/>
              <w:sz w:val="18"/>
              <w:szCs w:val="18"/>
            </w:rPr>
            <w:fldChar w:fldCharType="end"/>
          </w:r>
        </w:p>
      </w:tc>
    </w:tr>
  </w:tbl>
  <w:p w14:paraId="01CD5DDB" w14:textId="77777777" w:rsidR="00E517CE" w:rsidRPr="00A65C57" w:rsidRDefault="00E517CE" w:rsidP="00D91BC6">
    <w:pPr>
      <w:pStyle w:val="Piedepgina"/>
      <w:jc w:val="center"/>
      <w:rPr>
        <w:rFonts w:cs="Arial"/>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9E409" w14:textId="77777777" w:rsidR="002A556A" w:rsidRDefault="002A55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1A5C6" w14:textId="77777777" w:rsidR="00152761" w:rsidRDefault="00152761" w:rsidP="0060039F">
      <w:pPr>
        <w:pStyle w:val="Encabezado"/>
      </w:pPr>
      <w:r>
        <w:separator/>
      </w:r>
    </w:p>
  </w:footnote>
  <w:footnote w:type="continuationSeparator" w:id="0">
    <w:p w14:paraId="6F4D99E0" w14:textId="77777777" w:rsidR="00152761" w:rsidRDefault="00152761" w:rsidP="0060039F">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63CF9" w14:textId="77777777" w:rsidR="009D6180" w:rsidRPr="005B608B" w:rsidRDefault="009D6180" w:rsidP="00C1246F">
    <w:pPr>
      <w:pStyle w:val="Encabezado"/>
      <w:spacing w:before="0" w:after="0"/>
      <w:rPr>
        <w:sz w:val="2"/>
        <w:szCs w:val="2"/>
      </w:rPr>
    </w:pPr>
  </w:p>
  <w:tbl>
    <w:tblPr>
      <w:tblStyle w:val="Tablaconcuadrcula"/>
      <w:tblW w:w="0" w:type="auto"/>
      <w:tblLook w:val="04A0" w:firstRow="1" w:lastRow="0" w:firstColumn="1" w:lastColumn="0" w:noHBand="0" w:noVBand="1"/>
    </w:tblPr>
    <w:tblGrid>
      <w:gridCol w:w="3256"/>
      <w:gridCol w:w="6708"/>
    </w:tblGrid>
    <w:tr w:rsidR="002A556A" w14:paraId="634A7E37" w14:textId="77777777" w:rsidTr="00354C77">
      <w:trPr>
        <w:trHeight w:val="138"/>
      </w:trPr>
      <w:tc>
        <w:tcPr>
          <w:tcW w:w="3256" w:type="dxa"/>
          <w:vMerge w:val="restart"/>
          <w:vAlign w:val="center"/>
        </w:tcPr>
        <w:p w14:paraId="122D0D95" w14:textId="77777777" w:rsidR="002A556A" w:rsidRDefault="002A556A" w:rsidP="002A556A">
          <w:pPr>
            <w:pStyle w:val="Encabezado"/>
            <w:jc w:val="center"/>
          </w:pPr>
          <w:r>
            <w:rPr>
              <w:noProof/>
              <w:lang w:eastAsia="es-MX"/>
            </w:rPr>
            <w:drawing>
              <wp:anchor distT="0" distB="0" distL="114300" distR="114300" simplePos="0" relativeHeight="251659776" behindDoc="1" locked="0" layoutInCell="1" allowOverlap="1" wp14:anchorId="573A5FB4" wp14:editId="75766344">
                <wp:simplePos x="0" y="0"/>
                <wp:positionH relativeFrom="column">
                  <wp:posOffset>222250</wp:posOffset>
                </wp:positionH>
                <wp:positionV relativeFrom="paragraph">
                  <wp:posOffset>-7620</wp:posOffset>
                </wp:positionV>
                <wp:extent cx="1628140" cy="31115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 MEMBRETADA  VANNY.jpg"/>
                        <pic:cNvPicPr/>
                      </pic:nvPicPr>
                      <pic:blipFill rotWithShape="1">
                        <a:blip r:embed="rId1">
                          <a:extLst>
                            <a:ext uri="{28A0092B-C50C-407E-A947-70E740481C1C}">
                              <a14:useLocalDpi xmlns:a14="http://schemas.microsoft.com/office/drawing/2010/main" val="0"/>
                            </a:ext>
                          </a:extLst>
                        </a:blip>
                        <a:srcRect l="3542" r="58175" b="94167"/>
                        <a:stretch/>
                      </pic:blipFill>
                      <pic:spPr bwMode="auto">
                        <a:xfrm>
                          <a:off x="0" y="0"/>
                          <a:ext cx="1628140" cy="31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vAlign w:val="center"/>
        </w:tcPr>
        <w:p w14:paraId="656EB60A" w14:textId="77777777" w:rsidR="002A556A" w:rsidRPr="006E2FEA" w:rsidRDefault="002A556A" w:rsidP="002A556A">
          <w:pPr>
            <w:pStyle w:val="Encabezado"/>
            <w:jc w:val="center"/>
            <w:rPr>
              <w:rFonts w:ascii="Montserrat" w:hAnsi="Montserrat"/>
              <w:sz w:val="22"/>
            </w:rPr>
          </w:pPr>
          <w:r w:rsidRPr="006E2FEA">
            <w:rPr>
              <w:rFonts w:ascii="Montserrat" w:hAnsi="Montserrat"/>
              <w:sz w:val="22"/>
            </w:rPr>
            <w:t>SECRETARÍA DE FINANZAS DEL PODER EJECUTIVO DEL ESTADO</w:t>
          </w:r>
        </w:p>
      </w:tc>
    </w:tr>
    <w:tr w:rsidR="002A556A" w14:paraId="41874B36" w14:textId="77777777" w:rsidTr="00354C77">
      <w:trPr>
        <w:trHeight w:val="71"/>
      </w:trPr>
      <w:tc>
        <w:tcPr>
          <w:tcW w:w="3256" w:type="dxa"/>
          <w:vMerge/>
          <w:vAlign w:val="center"/>
        </w:tcPr>
        <w:p w14:paraId="3BD8E2FD" w14:textId="77777777" w:rsidR="002A556A" w:rsidRDefault="002A556A" w:rsidP="002A556A">
          <w:pPr>
            <w:pStyle w:val="Encabezado"/>
            <w:jc w:val="center"/>
            <w:rPr>
              <w:noProof/>
              <w:lang w:eastAsia="es-MX"/>
            </w:rPr>
          </w:pPr>
        </w:p>
      </w:tc>
      <w:tc>
        <w:tcPr>
          <w:tcW w:w="6708" w:type="dxa"/>
          <w:vAlign w:val="center"/>
        </w:tcPr>
        <w:p w14:paraId="0A88EA0A" w14:textId="77777777" w:rsidR="002A556A" w:rsidRPr="006E2FEA" w:rsidRDefault="002A556A" w:rsidP="002A556A">
          <w:pPr>
            <w:pStyle w:val="Encabezado"/>
            <w:jc w:val="center"/>
            <w:rPr>
              <w:rFonts w:ascii="Montserrat" w:eastAsia="Calibri" w:hAnsi="Montserrat" w:cstheme="minorHAnsi"/>
              <w:sz w:val="28"/>
              <w:szCs w:val="28"/>
              <w:lang w:val="es-ES_tradnl"/>
            </w:rPr>
          </w:pPr>
          <w:r w:rsidRPr="006E2FEA">
            <w:rPr>
              <w:rFonts w:ascii="Montserrat" w:eastAsia="Calibri" w:hAnsi="Montserrat" w:cstheme="minorHAnsi"/>
              <w:szCs w:val="20"/>
              <w:lang w:val="es-ES_tradnl"/>
            </w:rPr>
            <w:t>Coordinación Técnica de Ingresos y Recaudación</w:t>
          </w:r>
        </w:p>
      </w:tc>
    </w:tr>
    <w:tr w:rsidR="002A556A" w14:paraId="225390F7" w14:textId="77777777" w:rsidTr="00354C77">
      <w:trPr>
        <w:trHeight w:val="178"/>
      </w:trPr>
      <w:tc>
        <w:tcPr>
          <w:tcW w:w="3256" w:type="dxa"/>
          <w:vMerge/>
          <w:vAlign w:val="center"/>
        </w:tcPr>
        <w:p w14:paraId="7E5D3EB0" w14:textId="77777777" w:rsidR="002A556A" w:rsidRDefault="002A556A" w:rsidP="002A556A">
          <w:pPr>
            <w:pStyle w:val="Encabezado"/>
            <w:jc w:val="center"/>
            <w:rPr>
              <w:noProof/>
              <w:lang w:eastAsia="es-MX"/>
            </w:rPr>
          </w:pPr>
        </w:p>
      </w:tc>
      <w:tc>
        <w:tcPr>
          <w:tcW w:w="6708" w:type="dxa"/>
          <w:vAlign w:val="center"/>
        </w:tcPr>
        <w:p w14:paraId="5A3AF19A" w14:textId="77777777" w:rsidR="002A556A" w:rsidRPr="006E2FEA" w:rsidRDefault="002A556A" w:rsidP="002A556A">
          <w:pPr>
            <w:pStyle w:val="Encabezado"/>
            <w:jc w:val="center"/>
            <w:rPr>
              <w:rFonts w:ascii="Montserrat" w:eastAsia="Calibri" w:hAnsi="Montserrat" w:cstheme="minorHAnsi"/>
              <w:b/>
              <w:bCs/>
              <w:szCs w:val="20"/>
            </w:rPr>
          </w:pPr>
          <w:r>
            <w:rPr>
              <w:rFonts w:ascii="Montserrat" w:eastAsia="Calibri" w:hAnsi="Montserrat" w:cstheme="minorHAnsi"/>
              <w:b/>
              <w:bCs/>
              <w:szCs w:val="20"/>
              <w:lang w:val="es-ES_tradnl"/>
            </w:rPr>
            <w:t>Manual de Técnico de la Plataforma</w:t>
          </w:r>
        </w:p>
      </w:tc>
    </w:tr>
    <w:tr w:rsidR="002A556A" w14:paraId="29A3659F" w14:textId="77777777" w:rsidTr="00354C77">
      <w:tc>
        <w:tcPr>
          <w:tcW w:w="3256" w:type="dxa"/>
          <w:vMerge/>
        </w:tcPr>
        <w:p w14:paraId="7AED1C68" w14:textId="77777777" w:rsidR="002A556A" w:rsidRDefault="002A556A" w:rsidP="002A556A">
          <w:pPr>
            <w:pStyle w:val="Encabezado"/>
          </w:pPr>
        </w:p>
      </w:tc>
      <w:tc>
        <w:tcPr>
          <w:tcW w:w="6708" w:type="dxa"/>
          <w:vAlign w:val="center"/>
        </w:tcPr>
        <w:p w14:paraId="7567C953" w14:textId="77777777" w:rsidR="002A556A" w:rsidRPr="006E2FEA" w:rsidRDefault="002A556A" w:rsidP="002A556A">
          <w:pPr>
            <w:pStyle w:val="Encabezado"/>
            <w:jc w:val="center"/>
            <w:rPr>
              <w:rFonts w:ascii="Montserrat" w:eastAsia="Calibri" w:hAnsi="Montserrat" w:cstheme="minorHAnsi"/>
              <w:b/>
              <w:bCs/>
              <w:szCs w:val="20"/>
              <w:lang w:val="es-ES_tradnl"/>
            </w:rPr>
          </w:pPr>
          <w:r w:rsidRPr="006E2FEA">
            <w:rPr>
              <w:rFonts w:ascii="Montserrat" w:eastAsia="Calibri" w:hAnsi="Montserrat" w:cstheme="minorHAnsi"/>
              <w:szCs w:val="20"/>
              <w:lang w:val="es-ES_tradnl"/>
            </w:rPr>
            <w:t>Asistencia y Soluciones de Proyectos VANNY S.A. de C.V.</w:t>
          </w:r>
        </w:p>
      </w:tc>
    </w:tr>
    <w:tr w:rsidR="002A556A" w14:paraId="14F4E328" w14:textId="77777777" w:rsidTr="00354C77">
      <w:tc>
        <w:tcPr>
          <w:tcW w:w="9964" w:type="dxa"/>
          <w:gridSpan w:val="2"/>
        </w:tcPr>
        <w:p w14:paraId="7C7E50F6" w14:textId="77777777" w:rsidR="002A556A" w:rsidRPr="006E2FEA" w:rsidRDefault="002A556A" w:rsidP="002A556A">
          <w:pPr>
            <w:pStyle w:val="Encabezado"/>
            <w:jc w:val="center"/>
            <w:rPr>
              <w:rFonts w:ascii="Montserrat" w:eastAsia="Calibri" w:hAnsi="Montserrat" w:cstheme="minorHAnsi"/>
              <w:szCs w:val="20"/>
              <w:lang w:val="es-ES_tradnl"/>
            </w:rPr>
          </w:pPr>
          <w:r w:rsidRPr="006E2FEA">
            <w:rPr>
              <w:rFonts w:ascii="Montserrat" w:eastAsia="Calibri" w:hAnsi="Montserrat" w:cstheme="minorHAnsi"/>
              <w:szCs w:val="20"/>
              <w:lang w:val="es-ES_tradnl"/>
            </w:rPr>
            <w:t>No. de Contrato: SF/DA/019-LPE/2024</w:t>
          </w:r>
        </w:p>
      </w:tc>
    </w:tr>
  </w:tbl>
  <w:p w14:paraId="4CE0984F" w14:textId="77777777" w:rsidR="009D6180" w:rsidRPr="00C1246F" w:rsidRDefault="009D6180" w:rsidP="00C1246F">
    <w:pPr>
      <w:pStyle w:val="Encabezado"/>
      <w:rPr>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508F1" w14:textId="77777777" w:rsidR="002A556A" w:rsidRPr="00C1246F" w:rsidRDefault="002A556A" w:rsidP="002A556A">
    <w:pPr>
      <w:pStyle w:val="Encabezado"/>
      <w:rPr>
        <w:szCs w:val="2"/>
      </w:rPr>
    </w:pPr>
  </w:p>
  <w:p w14:paraId="44A16A1F" w14:textId="77777777" w:rsidR="002A556A" w:rsidRPr="00C1246F" w:rsidRDefault="002A556A" w:rsidP="002A556A">
    <w:pPr>
      <w:pStyle w:val="Encabezado"/>
      <w:rPr>
        <w:szCs w:val="2"/>
      </w:rPr>
    </w:pPr>
  </w:p>
  <w:p w14:paraId="740D841C" w14:textId="77777777" w:rsidR="002A556A" w:rsidRDefault="002A55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3256"/>
      <w:gridCol w:w="6708"/>
    </w:tblGrid>
    <w:tr w:rsidR="002A556A" w14:paraId="5421E81F" w14:textId="77777777" w:rsidTr="00354C77">
      <w:trPr>
        <w:trHeight w:val="138"/>
      </w:trPr>
      <w:tc>
        <w:tcPr>
          <w:tcW w:w="3256" w:type="dxa"/>
          <w:vMerge w:val="restart"/>
          <w:vAlign w:val="center"/>
        </w:tcPr>
        <w:p w14:paraId="4EAFBEA5" w14:textId="77777777" w:rsidR="002A556A" w:rsidRDefault="002A556A" w:rsidP="002A556A">
          <w:pPr>
            <w:pStyle w:val="Encabezado"/>
            <w:jc w:val="center"/>
          </w:pPr>
          <w:r>
            <w:rPr>
              <w:noProof/>
              <w:lang w:eastAsia="es-MX"/>
            </w:rPr>
            <w:drawing>
              <wp:anchor distT="0" distB="0" distL="114300" distR="114300" simplePos="0" relativeHeight="251667456" behindDoc="1" locked="0" layoutInCell="1" allowOverlap="1" wp14:anchorId="3CA9E8F3" wp14:editId="5D5A85BF">
                <wp:simplePos x="0" y="0"/>
                <wp:positionH relativeFrom="column">
                  <wp:posOffset>222250</wp:posOffset>
                </wp:positionH>
                <wp:positionV relativeFrom="paragraph">
                  <wp:posOffset>-7620</wp:posOffset>
                </wp:positionV>
                <wp:extent cx="1628140" cy="31115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 MEMBRETADA  VANNY.jpg"/>
                        <pic:cNvPicPr/>
                      </pic:nvPicPr>
                      <pic:blipFill rotWithShape="1">
                        <a:blip r:embed="rId1">
                          <a:extLst>
                            <a:ext uri="{28A0092B-C50C-407E-A947-70E740481C1C}">
                              <a14:useLocalDpi xmlns:a14="http://schemas.microsoft.com/office/drawing/2010/main" val="0"/>
                            </a:ext>
                          </a:extLst>
                        </a:blip>
                        <a:srcRect l="3542" r="58175" b="94167"/>
                        <a:stretch/>
                      </pic:blipFill>
                      <pic:spPr bwMode="auto">
                        <a:xfrm>
                          <a:off x="0" y="0"/>
                          <a:ext cx="1628140" cy="31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vAlign w:val="center"/>
        </w:tcPr>
        <w:p w14:paraId="473194AF" w14:textId="77777777" w:rsidR="002A556A" w:rsidRPr="006E2FEA" w:rsidRDefault="002A556A" w:rsidP="002A556A">
          <w:pPr>
            <w:pStyle w:val="Encabezado"/>
            <w:jc w:val="center"/>
            <w:rPr>
              <w:rFonts w:ascii="Montserrat" w:hAnsi="Montserrat"/>
              <w:sz w:val="22"/>
            </w:rPr>
          </w:pPr>
          <w:r w:rsidRPr="006E2FEA">
            <w:rPr>
              <w:rFonts w:ascii="Montserrat" w:hAnsi="Montserrat"/>
              <w:sz w:val="22"/>
            </w:rPr>
            <w:t>SECRETARÍA DE FINANZAS DEL PODER EJECUTIVO DEL ESTADO</w:t>
          </w:r>
        </w:p>
      </w:tc>
    </w:tr>
    <w:tr w:rsidR="002A556A" w14:paraId="4EF91DE3" w14:textId="77777777" w:rsidTr="00354C77">
      <w:trPr>
        <w:trHeight w:val="71"/>
      </w:trPr>
      <w:tc>
        <w:tcPr>
          <w:tcW w:w="3256" w:type="dxa"/>
          <w:vMerge/>
          <w:vAlign w:val="center"/>
        </w:tcPr>
        <w:p w14:paraId="33D2D257" w14:textId="77777777" w:rsidR="002A556A" w:rsidRDefault="002A556A" w:rsidP="002A556A">
          <w:pPr>
            <w:pStyle w:val="Encabezado"/>
            <w:jc w:val="center"/>
            <w:rPr>
              <w:noProof/>
              <w:lang w:eastAsia="es-MX"/>
            </w:rPr>
          </w:pPr>
        </w:p>
      </w:tc>
      <w:tc>
        <w:tcPr>
          <w:tcW w:w="6708" w:type="dxa"/>
          <w:vAlign w:val="center"/>
        </w:tcPr>
        <w:p w14:paraId="39DC2EB8" w14:textId="77777777" w:rsidR="002A556A" w:rsidRPr="006E2FEA" w:rsidRDefault="002A556A" w:rsidP="002A556A">
          <w:pPr>
            <w:pStyle w:val="Encabezado"/>
            <w:jc w:val="center"/>
            <w:rPr>
              <w:rFonts w:ascii="Montserrat" w:eastAsia="Calibri" w:hAnsi="Montserrat" w:cstheme="minorHAnsi"/>
              <w:sz w:val="28"/>
              <w:szCs w:val="28"/>
              <w:lang w:val="es-ES_tradnl"/>
            </w:rPr>
          </w:pPr>
          <w:r w:rsidRPr="006E2FEA">
            <w:rPr>
              <w:rFonts w:ascii="Montserrat" w:eastAsia="Calibri" w:hAnsi="Montserrat" w:cstheme="minorHAnsi"/>
              <w:szCs w:val="20"/>
              <w:lang w:val="es-ES_tradnl"/>
            </w:rPr>
            <w:t>Coordinación Técnica de Ingresos y Recaudación</w:t>
          </w:r>
        </w:p>
      </w:tc>
    </w:tr>
    <w:tr w:rsidR="002A556A" w14:paraId="7B4C940A" w14:textId="77777777" w:rsidTr="00354C77">
      <w:trPr>
        <w:trHeight w:val="178"/>
      </w:trPr>
      <w:tc>
        <w:tcPr>
          <w:tcW w:w="3256" w:type="dxa"/>
          <w:vMerge/>
          <w:vAlign w:val="center"/>
        </w:tcPr>
        <w:p w14:paraId="45FC6D86" w14:textId="77777777" w:rsidR="002A556A" w:rsidRDefault="002A556A" w:rsidP="002A556A">
          <w:pPr>
            <w:pStyle w:val="Encabezado"/>
            <w:jc w:val="center"/>
            <w:rPr>
              <w:noProof/>
              <w:lang w:eastAsia="es-MX"/>
            </w:rPr>
          </w:pPr>
        </w:p>
      </w:tc>
      <w:tc>
        <w:tcPr>
          <w:tcW w:w="6708" w:type="dxa"/>
          <w:vAlign w:val="center"/>
        </w:tcPr>
        <w:p w14:paraId="00028247" w14:textId="77777777" w:rsidR="002A556A" w:rsidRPr="006E2FEA" w:rsidRDefault="002A556A" w:rsidP="002A556A">
          <w:pPr>
            <w:pStyle w:val="Encabezado"/>
            <w:jc w:val="center"/>
            <w:rPr>
              <w:rFonts w:ascii="Montserrat" w:eastAsia="Calibri" w:hAnsi="Montserrat" w:cstheme="minorHAnsi"/>
              <w:b/>
              <w:bCs/>
              <w:szCs w:val="20"/>
            </w:rPr>
          </w:pPr>
          <w:r>
            <w:rPr>
              <w:rFonts w:ascii="Montserrat" w:eastAsia="Calibri" w:hAnsi="Montserrat" w:cstheme="minorHAnsi"/>
              <w:b/>
              <w:bCs/>
              <w:szCs w:val="20"/>
              <w:lang w:val="es-ES_tradnl"/>
            </w:rPr>
            <w:t>Manual de Técnico de la Plataforma</w:t>
          </w:r>
        </w:p>
      </w:tc>
    </w:tr>
    <w:tr w:rsidR="002A556A" w14:paraId="04245987" w14:textId="77777777" w:rsidTr="00354C77">
      <w:tc>
        <w:tcPr>
          <w:tcW w:w="3256" w:type="dxa"/>
          <w:vMerge/>
        </w:tcPr>
        <w:p w14:paraId="43D830F4" w14:textId="77777777" w:rsidR="002A556A" w:rsidRDefault="002A556A" w:rsidP="002A556A">
          <w:pPr>
            <w:pStyle w:val="Encabezado"/>
          </w:pPr>
        </w:p>
      </w:tc>
      <w:tc>
        <w:tcPr>
          <w:tcW w:w="6708" w:type="dxa"/>
          <w:vAlign w:val="center"/>
        </w:tcPr>
        <w:p w14:paraId="57DAE8DD" w14:textId="77777777" w:rsidR="002A556A" w:rsidRPr="006E2FEA" w:rsidRDefault="002A556A" w:rsidP="002A556A">
          <w:pPr>
            <w:pStyle w:val="Encabezado"/>
            <w:jc w:val="center"/>
            <w:rPr>
              <w:rFonts w:ascii="Montserrat" w:eastAsia="Calibri" w:hAnsi="Montserrat" w:cstheme="minorHAnsi"/>
              <w:b/>
              <w:bCs/>
              <w:szCs w:val="20"/>
              <w:lang w:val="es-ES_tradnl"/>
            </w:rPr>
          </w:pPr>
          <w:r w:rsidRPr="006E2FEA">
            <w:rPr>
              <w:rFonts w:ascii="Montserrat" w:eastAsia="Calibri" w:hAnsi="Montserrat" w:cstheme="minorHAnsi"/>
              <w:szCs w:val="20"/>
              <w:lang w:val="es-ES_tradnl"/>
            </w:rPr>
            <w:t>Asistencia y Soluciones de Proyectos VANNY S.A. de C.V.</w:t>
          </w:r>
        </w:p>
      </w:tc>
    </w:tr>
    <w:tr w:rsidR="002A556A" w14:paraId="58C0BEEF" w14:textId="77777777" w:rsidTr="00354C77">
      <w:tc>
        <w:tcPr>
          <w:tcW w:w="9964" w:type="dxa"/>
          <w:gridSpan w:val="2"/>
        </w:tcPr>
        <w:p w14:paraId="018B5176" w14:textId="77777777" w:rsidR="002A556A" w:rsidRPr="006E2FEA" w:rsidRDefault="002A556A" w:rsidP="002A556A">
          <w:pPr>
            <w:pStyle w:val="Encabezado"/>
            <w:jc w:val="center"/>
            <w:rPr>
              <w:rFonts w:ascii="Montserrat" w:eastAsia="Calibri" w:hAnsi="Montserrat" w:cstheme="minorHAnsi"/>
              <w:szCs w:val="20"/>
              <w:lang w:val="es-ES_tradnl"/>
            </w:rPr>
          </w:pPr>
          <w:r w:rsidRPr="006E2FEA">
            <w:rPr>
              <w:rFonts w:ascii="Montserrat" w:eastAsia="Calibri" w:hAnsi="Montserrat" w:cstheme="minorHAnsi"/>
              <w:szCs w:val="20"/>
              <w:lang w:val="es-ES_tradnl"/>
            </w:rPr>
            <w:t>No. de Contrato: SF/DA/019-LPE/2024</w:t>
          </w:r>
        </w:p>
      </w:tc>
    </w:tr>
  </w:tbl>
  <w:p w14:paraId="68E53833" w14:textId="77777777" w:rsidR="002A556A" w:rsidRDefault="002A55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7CE"/>
    <w:multiLevelType w:val="hybridMultilevel"/>
    <w:tmpl w:val="6FA6B8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91749B"/>
    <w:multiLevelType w:val="hybridMultilevel"/>
    <w:tmpl w:val="A8704D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C634E0"/>
    <w:multiLevelType w:val="hybridMultilevel"/>
    <w:tmpl w:val="6FA6B86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 w15:restartNumberingAfterBreak="0">
    <w:nsid w:val="19E922F9"/>
    <w:multiLevelType w:val="hybridMultilevel"/>
    <w:tmpl w:val="D2BE7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1700E6"/>
    <w:multiLevelType w:val="hybridMultilevel"/>
    <w:tmpl w:val="6A4AF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515E06"/>
    <w:multiLevelType w:val="hybridMultilevel"/>
    <w:tmpl w:val="3C0AA550"/>
    <w:lvl w:ilvl="0" w:tplc="FFFFFFFF">
      <w:start w:val="1"/>
      <w:numFmt w:val="decimal"/>
      <w:pStyle w:val="TituloMDOC"/>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74E78"/>
    <w:multiLevelType w:val="hybridMultilevel"/>
    <w:tmpl w:val="48F66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5C680E"/>
    <w:multiLevelType w:val="hybridMultilevel"/>
    <w:tmpl w:val="A90468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810BDB"/>
    <w:multiLevelType w:val="hybridMultilevel"/>
    <w:tmpl w:val="1854B336"/>
    <w:lvl w:ilvl="0" w:tplc="3FEE0A68">
      <w:start w:val="1"/>
      <w:numFmt w:val="bullet"/>
      <w:pStyle w:val="Regladenegocio"/>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29233337">
    <w:abstractNumId w:val="3"/>
  </w:num>
  <w:num w:numId="2" w16cid:durableId="621572800">
    <w:abstractNumId w:val="11"/>
  </w:num>
  <w:num w:numId="3" w16cid:durableId="1612585389">
    <w:abstractNumId w:val="7"/>
  </w:num>
  <w:num w:numId="4" w16cid:durableId="504981230">
    <w:abstractNumId w:val="12"/>
  </w:num>
  <w:num w:numId="5" w16cid:durableId="90858629">
    <w:abstractNumId w:val="6"/>
  </w:num>
  <w:num w:numId="6" w16cid:durableId="645479303">
    <w:abstractNumId w:val="8"/>
  </w:num>
  <w:num w:numId="7" w16cid:durableId="1489708296">
    <w:abstractNumId w:val="9"/>
  </w:num>
  <w:num w:numId="8" w16cid:durableId="1017468200">
    <w:abstractNumId w:val="2"/>
  </w:num>
  <w:num w:numId="9" w16cid:durableId="159854878">
    <w:abstractNumId w:val="0"/>
  </w:num>
  <w:num w:numId="10" w16cid:durableId="871916583">
    <w:abstractNumId w:val="1"/>
  </w:num>
  <w:num w:numId="11" w16cid:durableId="171651515">
    <w:abstractNumId w:val="5"/>
  </w:num>
  <w:num w:numId="12" w16cid:durableId="1471823068">
    <w:abstractNumId w:val="4"/>
  </w:num>
  <w:num w:numId="13" w16cid:durableId="102709609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30B9"/>
    <w:rsid w:val="00011964"/>
    <w:rsid w:val="0001352C"/>
    <w:rsid w:val="00026A1B"/>
    <w:rsid w:val="0003582A"/>
    <w:rsid w:val="00055252"/>
    <w:rsid w:val="0005765E"/>
    <w:rsid w:val="0006628B"/>
    <w:rsid w:val="000714A0"/>
    <w:rsid w:val="00081DB3"/>
    <w:rsid w:val="0008296C"/>
    <w:rsid w:val="00091BF2"/>
    <w:rsid w:val="00092227"/>
    <w:rsid w:val="000C369D"/>
    <w:rsid w:val="000E0ACB"/>
    <w:rsid w:val="000E15D7"/>
    <w:rsid w:val="000F620A"/>
    <w:rsid w:val="00102684"/>
    <w:rsid w:val="00114425"/>
    <w:rsid w:val="001231B5"/>
    <w:rsid w:val="00126521"/>
    <w:rsid w:val="00133305"/>
    <w:rsid w:val="00135D7A"/>
    <w:rsid w:val="0014520C"/>
    <w:rsid w:val="00152761"/>
    <w:rsid w:val="00152F19"/>
    <w:rsid w:val="001531E7"/>
    <w:rsid w:val="00161167"/>
    <w:rsid w:val="00164FC2"/>
    <w:rsid w:val="0018098D"/>
    <w:rsid w:val="001833CB"/>
    <w:rsid w:val="0019754D"/>
    <w:rsid w:val="001A5ED2"/>
    <w:rsid w:val="001C0850"/>
    <w:rsid w:val="001D27BB"/>
    <w:rsid w:val="001E67D0"/>
    <w:rsid w:val="001F3855"/>
    <w:rsid w:val="001F3866"/>
    <w:rsid w:val="002132A7"/>
    <w:rsid w:val="00217345"/>
    <w:rsid w:val="00226A1A"/>
    <w:rsid w:val="00231556"/>
    <w:rsid w:val="00232A4D"/>
    <w:rsid w:val="00233257"/>
    <w:rsid w:val="002374CD"/>
    <w:rsid w:val="002448B8"/>
    <w:rsid w:val="00282968"/>
    <w:rsid w:val="0028456A"/>
    <w:rsid w:val="002865AD"/>
    <w:rsid w:val="00291F72"/>
    <w:rsid w:val="002A0B27"/>
    <w:rsid w:val="002A3CC5"/>
    <w:rsid w:val="002A556A"/>
    <w:rsid w:val="002A6F7D"/>
    <w:rsid w:val="002C03DA"/>
    <w:rsid w:val="002C080E"/>
    <w:rsid w:val="00312F2A"/>
    <w:rsid w:val="00316C10"/>
    <w:rsid w:val="003222E8"/>
    <w:rsid w:val="003235ED"/>
    <w:rsid w:val="00327C75"/>
    <w:rsid w:val="003350D4"/>
    <w:rsid w:val="0034240E"/>
    <w:rsid w:val="00353F93"/>
    <w:rsid w:val="00357B4B"/>
    <w:rsid w:val="0036306D"/>
    <w:rsid w:val="00364719"/>
    <w:rsid w:val="003763E4"/>
    <w:rsid w:val="00387649"/>
    <w:rsid w:val="0039002E"/>
    <w:rsid w:val="003A4E6F"/>
    <w:rsid w:val="003C71C2"/>
    <w:rsid w:val="003E3B20"/>
    <w:rsid w:val="00402BBB"/>
    <w:rsid w:val="004038AD"/>
    <w:rsid w:val="00405922"/>
    <w:rsid w:val="004166E5"/>
    <w:rsid w:val="00417F6A"/>
    <w:rsid w:val="004209CC"/>
    <w:rsid w:val="00425283"/>
    <w:rsid w:val="004370D6"/>
    <w:rsid w:val="00454B94"/>
    <w:rsid w:val="00471FF7"/>
    <w:rsid w:val="004734E3"/>
    <w:rsid w:val="00492D8A"/>
    <w:rsid w:val="004A0EA4"/>
    <w:rsid w:val="004A28CF"/>
    <w:rsid w:val="004B001E"/>
    <w:rsid w:val="004C70D7"/>
    <w:rsid w:val="004D55F1"/>
    <w:rsid w:val="004D7007"/>
    <w:rsid w:val="004E7A30"/>
    <w:rsid w:val="004E7F4B"/>
    <w:rsid w:val="004F5E9B"/>
    <w:rsid w:val="0050303F"/>
    <w:rsid w:val="005030B9"/>
    <w:rsid w:val="00527841"/>
    <w:rsid w:val="00535F6F"/>
    <w:rsid w:val="00545878"/>
    <w:rsid w:val="00562459"/>
    <w:rsid w:val="0057644B"/>
    <w:rsid w:val="005934B8"/>
    <w:rsid w:val="005961D4"/>
    <w:rsid w:val="0059702D"/>
    <w:rsid w:val="005A1960"/>
    <w:rsid w:val="005A3296"/>
    <w:rsid w:val="005B1C5D"/>
    <w:rsid w:val="005B4649"/>
    <w:rsid w:val="005B608B"/>
    <w:rsid w:val="005B71B7"/>
    <w:rsid w:val="005C1A05"/>
    <w:rsid w:val="005C33A5"/>
    <w:rsid w:val="005E115F"/>
    <w:rsid w:val="005E5122"/>
    <w:rsid w:val="005F66D5"/>
    <w:rsid w:val="0060039F"/>
    <w:rsid w:val="006056AF"/>
    <w:rsid w:val="00610483"/>
    <w:rsid w:val="006152BE"/>
    <w:rsid w:val="00626AB9"/>
    <w:rsid w:val="00632BEA"/>
    <w:rsid w:val="00636D21"/>
    <w:rsid w:val="0066324D"/>
    <w:rsid w:val="00665FF5"/>
    <w:rsid w:val="00677401"/>
    <w:rsid w:val="00690798"/>
    <w:rsid w:val="00695F92"/>
    <w:rsid w:val="0069763C"/>
    <w:rsid w:val="006B4196"/>
    <w:rsid w:val="006C320C"/>
    <w:rsid w:val="006C3D9F"/>
    <w:rsid w:val="006C5F82"/>
    <w:rsid w:val="006D6B1E"/>
    <w:rsid w:val="006E25E8"/>
    <w:rsid w:val="00700597"/>
    <w:rsid w:val="00701B35"/>
    <w:rsid w:val="00702504"/>
    <w:rsid w:val="00703837"/>
    <w:rsid w:val="00720A5B"/>
    <w:rsid w:val="00722D7E"/>
    <w:rsid w:val="007367BF"/>
    <w:rsid w:val="00764BF4"/>
    <w:rsid w:val="00766972"/>
    <w:rsid w:val="0077263F"/>
    <w:rsid w:val="00773A1C"/>
    <w:rsid w:val="00774265"/>
    <w:rsid w:val="00785032"/>
    <w:rsid w:val="00790AD7"/>
    <w:rsid w:val="00793C46"/>
    <w:rsid w:val="007A5015"/>
    <w:rsid w:val="007A5D93"/>
    <w:rsid w:val="007B3B9B"/>
    <w:rsid w:val="007B740F"/>
    <w:rsid w:val="007C1AD2"/>
    <w:rsid w:val="007C4417"/>
    <w:rsid w:val="007D15D8"/>
    <w:rsid w:val="007E208E"/>
    <w:rsid w:val="0080249E"/>
    <w:rsid w:val="008073E0"/>
    <w:rsid w:val="0081549F"/>
    <w:rsid w:val="00821813"/>
    <w:rsid w:val="00823653"/>
    <w:rsid w:val="00850BD0"/>
    <w:rsid w:val="0085432E"/>
    <w:rsid w:val="00867938"/>
    <w:rsid w:val="008721C4"/>
    <w:rsid w:val="0087273E"/>
    <w:rsid w:val="00886DD4"/>
    <w:rsid w:val="008B1650"/>
    <w:rsid w:val="008C26FF"/>
    <w:rsid w:val="008C7D0F"/>
    <w:rsid w:val="008D3AC7"/>
    <w:rsid w:val="008E0A3B"/>
    <w:rsid w:val="008E39A6"/>
    <w:rsid w:val="00901F09"/>
    <w:rsid w:val="00912C59"/>
    <w:rsid w:val="00916384"/>
    <w:rsid w:val="00931AAD"/>
    <w:rsid w:val="009358C5"/>
    <w:rsid w:val="00940569"/>
    <w:rsid w:val="009420FF"/>
    <w:rsid w:val="009563C2"/>
    <w:rsid w:val="00967066"/>
    <w:rsid w:val="0097279F"/>
    <w:rsid w:val="00973AF2"/>
    <w:rsid w:val="009C28E6"/>
    <w:rsid w:val="009C5D04"/>
    <w:rsid w:val="009D6180"/>
    <w:rsid w:val="009F402E"/>
    <w:rsid w:val="009F45C7"/>
    <w:rsid w:val="009F7F45"/>
    <w:rsid w:val="00A027A6"/>
    <w:rsid w:val="00A03926"/>
    <w:rsid w:val="00A16B33"/>
    <w:rsid w:val="00A33F2D"/>
    <w:rsid w:val="00A54729"/>
    <w:rsid w:val="00A61EFF"/>
    <w:rsid w:val="00A659B2"/>
    <w:rsid w:val="00A65C57"/>
    <w:rsid w:val="00A8201A"/>
    <w:rsid w:val="00A869CE"/>
    <w:rsid w:val="00AB4DCB"/>
    <w:rsid w:val="00AD255C"/>
    <w:rsid w:val="00AD3437"/>
    <w:rsid w:val="00AD53E5"/>
    <w:rsid w:val="00AD7326"/>
    <w:rsid w:val="00AD780A"/>
    <w:rsid w:val="00AE3BC3"/>
    <w:rsid w:val="00AE6FD6"/>
    <w:rsid w:val="00AF35BC"/>
    <w:rsid w:val="00B01776"/>
    <w:rsid w:val="00B1276C"/>
    <w:rsid w:val="00B2397A"/>
    <w:rsid w:val="00B3216C"/>
    <w:rsid w:val="00B34A1A"/>
    <w:rsid w:val="00B47AD9"/>
    <w:rsid w:val="00B64055"/>
    <w:rsid w:val="00B67167"/>
    <w:rsid w:val="00B72608"/>
    <w:rsid w:val="00B733FF"/>
    <w:rsid w:val="00BB1E2C"/>
    <w:rsid w:val="00BC36D3"/>
    <w:rsid w:val="00BC4294"/>
    <w:rsid w:val="00BD0B53"/>
    <w:rsid w:val="00BD0E19"/>
    <w:rsid w:val="00BD592E"/>
    <w:rsid w:val="00BE4042"/>
    <w:rsid w:val="00BE586D"/>
    <w:rsid w:val="00BF7608"/>
    <w:rsid w:val="00C04640"/>
    <w:rsid w:val="00C05DD0"/>
    <w:rsid w:val="00C1246F"/>
    <w:rsid w:val="00C12B84"/>
    <w:rsid w:val="00C17EC8"/>
    <w:rsid w:val="00C254C3"/>
    <w:rsid w:val="00C272C8"/>
    <w:rsid w:val="00C32F4D"/>
    <w:rsid w:val="00C43215"/>
    <w:rsid w:val="00C51F56"/>
    <w:rsid w:val="00C5534D"/>
    <w:rsid w:val="00C6067E"/>
    <w:rsid w:val="00C701CD"/>
    <w:rsid w:val="00C8057E"/>
    <w:rsid w:val="00C9224B"/>
    <w:rsid w:val="00CA6134"/>
    <w:rsid w:val="00CB0518"/>
    <w:rsid w:val="00CB663D"/>
    <w:rsid w:val="00CC7CAD"/>
    <w:rsid w:val="00CD172A"/>
    <w:rsid w:val="00CD72B9"/>
    <w:rsid w:val="00CF172C"/>
    <w:rsid w:val="00CF56A7"/>
    <w:rsid w:val="00CF5AEB"/>
    <w:rsid w:val="00D01E1A"/>
    <w:rsid w:val="00D100D2"/>
    <w:rsid w:val="00D104F7"/>
    <w:rsid w:val="00D25F73"/>
    <w:rsid w:val="00D31479"/>
    <w:rsid w:val="00D641AE"/>
    <w:rsid w:val="00D81810"/>
    <w:rsid w:val="00D86AD8"/>
    <w:rsid w:val="00D91BC6"/>
    <w:rsid w:val="00D97917"/>
    <w:rsid w:val="00DA3F26"/>
    <w:rsid w:val="00DC79B1"/>
    <w:rsid w:val="00DD09CA"/>
    <w:rsid w:val="00DE5ABF"/>
    <w:rsid w:val="00DF5E7B"/>
    <w:rsid w:val="00E01551"/>
    <w:rsid w:val="00E02CD9"/>
    <w:rsid w:val="00E13A69"/>
    <w:rsid w:val="00E14EA6"/>
    <w:rsid w:val="00E35941"/>
    <w:rsid w:val="00E517CE"/>
    <w:rsid w:val="00E52C8A"/>
    <w:rsid w:val="00E572EB"/>
    <w:rsid w:val="00E64B51"/>
    <w:rsid w:val="00E70173"/>
    <w:rsid w:val="00E70B98"/>
    <w:rsid w:val="00E90EA0"/>
    <w:rsid w:val="00E94919"/>
    <w:rsid w:val="00EA1F88"/>
    <w:rsid w:val="00EA3615"/>
    <w:rsid w:val="00EA426C"/>
    <w:rsid w:val="00EB6ED4"/>
    <w:rsid w:val="00EB72BC"/>
    <w:rsid w:val="00EC6C3E"/>
    <w:rsid w:val="00ED1E46"/>
    <w:rsid w:val="00ED5788"/>
    <w:rsid w:val="00EE3A5A"/>
    <w:rsid w:val="00EF7396"/>
    <w:rsid w:val="00F040BF"/>
    <w:rsid w:val="00F132FE"/>
    <w:rsid w:val="00F135F3"/>
    <w:rsid w:val="00F13728"/>
    <w:rsid w:val="00F17CE4"/>
    <w:rsid w:val="00F42F99"/>
    <w:rsid w:val="00F43BC4"/>
    <w:rsid w:val="00F50F09"/>
    <w:rsid w:val="00F54BA2"/>
    <w:rsid w:val="00F575AF"/>
    <w:rsid w:val="00F9308C"/>
    <w:rsid w:val="00F94B6F"/>
    <w:rsid w:val="00F9684E"/>
    <w:rsid w:val="00FC4298"/>
    <w:rsid w:val="00FE2B16"/>
    <w:rsid w:val="00FE51D3"/>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85E4F"/>
  <w15:docId w15:val="{B9BA56FF-0C0E-418A-B24A-AC768CCA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2397A"/>
    <w:pPr>
      <w:spacing w:before="0" w:after="0" w:line="240" w:lineRule="auto"/>
    </w:pPr>
    <w:rPr>
      <w:rFonts w:ascii="Montserrat" w:hAnsi="Montserrat" w:cs="Arial"/>
      <w:iCs/>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Bullet List,FooterText,numbered,List Paragraph1,Paragraphe de liste1,Bulletr List Paragraph,列出段落,列出段落1,Listas,lp1,Bullet Number,lp11,List Paragraph11,Bullet 1,Use Case List Paragraph,Num Bullet 1,Lista vistosa - Énfasis 11,Lista bullets"/>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PiedepginaCar">
    <w:name w:val="Pie de página Car"/>
    <w:basedOn w:val="Fuentedeprrafopredeter"/>
    <w:link w:val="Piedepgina"/>
    <w:uiPriority w:val="99"/>
    <w:rsid w:val="006152BE"/>
    <w:rPr>
      <w:rFonts w:ascii="Arial" w:hAnsi="Arial"/>
      <w:szCs w:val="24"/>
      <w:lang w:val="es-ES" w:eastAsia="es-ES"/>
    </w:rPr>
  </w:style>
  <w:style w:type="character" w:customStyle="1" w:styleId="EncabezadoCar">
    <w:name w:val="Encabezado Car"/>
    <w:aliases w:val="h Car"/>
    <w:basedOn w:val="Fuentedeprrafopredeter"/>
    <w:link w:val="Encabezado"/>
    <w:uiPriority w:val="99"/>
    <w:rsid w:val="007B3B9B"/>
    <w:rPr>
      <w:rFonts w:ascii="Arial" w:hAnsi="Arial"/>
      <w:szCs w:val="24"/>
      <w:lang w:val="es-ES" w:eastAsia="es-ES"/>
    </w:rPr>
  </w:style>
  <w:style w:type="paragraph" w:customStyle="1" w:styleId="TituloMDOC">
    <w:name w:val="Titulo MDOC"/>
    <w:basedOn w:val="Ttulo"/>
    <w:link w:val="TituloMDOCCar"/>
    <w:qFormat/>
    <w:rsid w:val="007B3B9B"/>
    <w:pPr>
      <w:numPr>
        <w:numId w:val="5"/>
      </w:numPr>
      <w:spacing w:before="0" w:line="240" w:lineRule="auto"/>
      <w:contextualSpacing/>
      <w:jc w:val="both"/>
    </w:pPr>
    <w:rPr>
      <w:rFonts w:ascii="Montserrat" w:eastAsiaTheme="majorEastAsia" w:hAnsi="Montserrat"/>
      <w:spacing w:val="-10"/>
      <w:kern w:val="28"/>
      <w:sz w:val="20"/>
      <w:szCs w:val="56"/>
      <w:lang w:val="es-MX"/>
    </w:rPr>
  </w:style>
  <w:style w:type="character" w:customStyle="1" w:styleId="TtuloCar">
    <w:name w:val="Título Car"/>
    <w:basedOn w:val="Fuentedeprrafopredeter"/>
    <w:link w:val="Ttulo"/>
    <w:rsid w:val="007B3B9B"/>
    <w:rPr>
      <w:rFonts w:ascii="Arial" w:eastAsia="Arial Unicode MS" w:hAnsi="Arial" w:cs="Arial"/>
      <w:b/>
      <w:bCs/>
      <w:sz w:val="36"/>
      <w:szCs w:val="36"/>
      <w:lang w:val="es-ES" w:eastAsia="es-ES"/>
    </w:rPr>
  </w:style>
  <w:style w:type="paragraph" w:customStyle="1" w:styleId="paragraph">
    <w:name w:val="paragraph"/>
    <w:basedOn w:val="Normal"/>
    <w:rsid w:val="0059702D"/>
    <w:pPr>
      <w:spacing w:before="100" w:beforeAutospacing="1" w:after="100" w:afterAutospacing="1" w:line="240" w:lineRule="auto"/>
      <w:jc w:val="left"/>
    </w:pPr>
    <w:rPr>
      <w:rFonts w:ascii="Times New Roman" w:hAnsi="Times New Roman"/>
      <w:sz w:val="24"/>
      <w:lang w:val="es-MX" w:eastAsia="es-MX"/>
    </w:rPr>
  </w:style>
  <w:style w:type="character" w:customStyle="1" w:styleId="normaltextrun">
    <w:name w:val="normaltextrun"/>
    <w:basedOn w:val="Fuentedeprrafopredeter"/>
    <w:rsid w:val="0059702D"/>
  </w:style>
  <w:style w:type="character" w:customStyle="1" w:styleId="eop">
    <w:name w:val="eop"/>
    <w:basedOn w:val="Fuentedeprrafopredeter"/>
    <w:rsid w:val="0059702D"/>
  </w:style>
  <w:style w:type="character" w:customStyle="1" w:styleId="PrrafodelistaCar">
    <w:name w:val="Párrafo de lista Car"/>
    <w:aliases w:val="Bullet List Car,FooterText Car,numbered Car,List Paragraph1 Car,Paragraphe de liste1 Car,Bulletr List Paragraph Car,列出段落 Car,列出段落1 Car,Listas Car,lp1 Car,Bullet Number Car,lp11 Car,List Paragraph11 Car,Bullet 1 Car,Num Bullet 1 Car"/>
    <w:link w:val="Prrafodelista"/>
    <w:uiPriority w:val="34"/>
    <w:qFormat/>
    <w:locked/>
    <w:rsid w:val="0059702D"/>
    <w:rPr>
      <w:rFonts w:ascii="Arial" w:hAnsi="Arial"/>
      <w:szCs w:val="24"/>
      <w:lang w:val="es-ES" w:eastAsia="es-ES"/>
    </w:rPr>
  </w:style>
  <w:style w:type="paragraph" w:styleId="Sinespaciado">
    <w:name w:val="No Spacing"/>
    <w:uiPriority w:val="1"/>
    <w:qFormat/>
    <w:rsid w:val="00E70173"/>
    <w:pPr>
      <w:widowControl w:val="0"/>
      <w:autoSpaceDE w:val="0"/>
      <w:autoSpaceDN w:val="0"/>
      <w:adjustRightInd w:val="0"/>
    </w:pPr>
    <w:rPr>
      <w:lang w:val="fr-FR" w:eastAsia="fr-FR"/>
    </w:rPr>
  </w:style>
  <w:style w:type="character" w:customStyle="1" w:styleId="TituloMDOCCar">
    <w:name w:val="Titulo MDOC Car"/>
    <w:basedOn w:val="TtuloCar"/>
    <w:link w:val="TituloMDOC"/>
    <w:rsid w:val="002C03DA"/>
    <w:rPr>
      <w:rFonts w:ascii="Montserrat" w:eastAsiaTheme="majorEastAsia" w:hAnsi="Montserrat" w:cs="Arial"/>
      <w:b/>
      <w:bCs/>
      <w:spacing w:val="-10"/>
      <w:kern w:val="28"/>
      <w:sz w:val="36"/>
      <w:szCs w:val="56"/>
      <w:lang w:val="es-ES" w:eastAsia="es-ES"/>
    </w:rPr>
  </w:style>
  <w:style w:type="paragraph" w:customStyle="1" w:styleId="Regladenegocio">
    <w:name w:val="Regla de negocio"/>
    <w:basedOn w:val="Normal"/>
    <w:qFormat/>
    <w:rsid w:val="0080249E"/>
    <w:pPr>
      <w:numPr>
        <w:numId w:val="13"/>
      </w:numPr>
      <w:spacing w:before="0" w:after="0" w:line="240" w:lineRule="auto"/>
    </w:pPr>
    <w:rPr>
      <w:rFonts w:eastAsiaTheme="minorHAnsi" w:cs="Times New Roman (Cuerpo en alfa"/>
      <w:color w:val="0432FF"/>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8299023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D18B1-CFD7-460F-B9B1-F5EA5CFF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C:\MetodologiaNew\MDA\IN\XXXX - Alcance del proyecto.dot</Template>
  <TotalTime>203</TotalTime>
  <Pages>7</Pages>
  <Words>1068</Words>
  <Characters>5880</Characters>
  <Application>Microsoft Office Word</Application>
  <DocSecurity>0</DocSecurity>
  <Lines>49</Lines>
  <Paragraphs>13</Paragraphs>
  <ScaleCrop>false</ScaleCrop>
  <HeadingPairs>
    <vt:vector size="6" baseType="variant">
      <vt:variant>
        <vt:lpstr>Título</vt:lpstr>
      </vt:variant>
      <vt:variant>
        <vt:i4>1</vt:i4>
      </vt:variant>
      <vt:variant>
        <vt:lpstr>Title</vt:lpstr>
      </vt:variant>
      <vt:variant>
        <vt:i4>1</vt:i4>
      </vt:variant>
      <vt:variant>
        <vt:lpstr>Headings</vt:lpstr>
      </vt:variant>
      <vt:variant>
        <vt:i4>31</vt:i4>
      </vt:variant>
    </vt:vector>
  </HeadingPairs>
  <TitlesOfParts>
    <vt:vector size="33" baseType="lpstr">
      <vt:lpstr/>
      <vt:lpstr/>
      <vt:lpstr>Histórico de Cambios</vt:lpstr>
      <vt:lpstr>Introducción</vt:lpstr>
      <vt:lpstr>Propósito</vt:lpstr>
      <vt:lpstr>Alcance</vt:lpstr>
      <vt:lpstr>Definiciones, Abreviaciones y Referencias</vt:lpstr>
      <vt:lpstr>Posicionamiento</vt:lpstr>
      <vt:lpstr>Situación Actual</vt:lpstr>
      <vt:lpstr>Objetivo</vt:lpstr>
      <vt:lpstr>Oportunidades de Negocio </vt:lpstr>
      <vt:lpstr>Descripción del Problema</vt:lpstr>
      <vt:lpstr>Descripción del Posicionamiento de la Solución Tecnológica</vt:lpstr>
      <vt:lpstr>Identificación de los Usuarios y Unidades Involucrados.</vt:lpstr>
      <vt:lpstr>Resumen de Involucrados y Usuarios Finales</vt:lpstr>
      <vt:lpstr>Perfil de los Involucrados y Usuarios </vt:lpstr>
      <vt:lpstr>Ambiente de Usuario</vt:lpstr>
      <vt:lpstr>Cobertura</vt:lpstr>
      <vt:lpstr>Tiempo</vt:lpstr>
      <vt:lpstr>Necesidades de los Involucrados y los Usuarios Finales</vt:lpstr>
      <vt:lpstr>Alternativas y Competencia </vt:lpstr>
      <vt:lpstr>Vista General del Producto</vt:lpstr>
      <vt:lpstr>Perspectiva del Producto o Servicio</vt:lpstr>
      <vt:lpstr>Supuestos y Dependencias del Negocio</vt:lpstr>
      <vt:lpstr>Características Funcionales</vt:lpstr>
      <vt:lpstr>Características No Funcionales</vt:lpstr>
      <vt:lpstr>Estándares Aplicables</vt:lpstr>
      <vt:lpstr>Características de Desempeño</vt:lpstr>
      <vt:lpstr>Características de Ambiente</vt:lpstr>
      <vt:lpstr>Características o Necesidades de Seguridad a Alto nivel</vt:lpstr>
      <vt:lpstr>Características de Documentación</vt:lpstr>
      <vt:lpstr>Firmas de Aprobación</vt:lpstr>
      <vt:lpstr/>
    </vt:vector>
  </TitlesOfParts>
  <Manager>Dirección de Informática</Manager>
  <Company>Dirección General de Tecnologías de Información</Company>
  <LinksUpToDate>false</LinksUpToDate>
  <CharactersWithSpaces>6935</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octavio.jimenez@nidumtech.mx</cp:lastModifiedBy>
  <cp:revision>24</cp:revision>
  <cp:lastPrinted>2011-06-07T18:17:00Z</cp:lastPrinted>
  <dcterms:created xsi:type="dcterms:W3CDTF">2012-07-26T17:52:00Z</dcterms:created>
  <dcterms:modified xsi:type="dcterms:W3CDTF">2024-12-26T20:56:00Z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