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6C18" w14:textId="1D88D32F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</w:rPr>
      </w:pPr>
    </w:p>
    <w:p w14:paraId="6EFEA21E" w14:textId="6FE81F16" w:rsidR="00EC3CFD" w:rsidRPr="004469FD" w:rsidRDefault="00853019" w:rsidP="00EC3CFD">
      <w:pPr>
        <w:pStyle w:val="Ttulo"/>
        <w:spacing w:before="0"/>
        <w:rPr>
          <w:rFonts w:ascii="Montserrat" w:hAnsi="Montserrat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AE9FF9E" wp14:editId="4CD39DB5">
            <wp:simplePos x="0" y="0"/>
            <wp:positionH relativeFrom="column">
              <wp:posOffset>1778000</wp:posOffset>
            </wp:positionH>
            <wp:positionV relativeFrom="paragraph">
              <wp:posOffset>270510</wp:posOffset>
            </wp:positionV>
            <wp:extent cx="2845328" cy="544749"/>
            <wp:effectExtent l="0" t="0" r="0" b="1905"/>
            <wp:wrapNone/>
            <wp:docPr id="1377924682" name="Imagen 137792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 MEMBRETADA  VANNY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" r="58175" b="94167"/>
                    <a:stretch/>
                  </pic:blipFill>
                  <pic:spPr bwMode="auto">
                    <a:xfrm>
                      <a:off x="0" y="0"/>
                      <a:ext cx="2845328" cy="54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E4B17" w14:textId="04C0B4E3" w:rsidR="00EC3CFD" w:rsidRPr="004469FD" w:rsidRDefault="00EC3CFD" w:rsidP="00EC3CFD">
      <w:pPr>
        <w:pStyle w:val="Ttulo"/>
        <w:spacing w:before="0"/>
        <w:rPr>
          <w:rFonts w:ascii="Montserrat" w:hAnsi="Montserrat"/>
          <w:color w:val="0070C0"/>
        </w:rPr>
      </w:pPr>
    </w:p>
    <w:p w14:paraId="08B3844E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color w:val="0070C0"/>
        </w:rPr>
      </w:pPr>
    </w:p>
    <w:p w14:paraId="69E75ABB" w14:textId="77777777" w:rsidR="00EC3CFD" w:rsidRDefault="00EC3CFD" w:rsidP="00EC3CFD">
      <w:pPr>
        <w:pStyle w:val="Ttulo"/>
        <w:spacing w:before="0"/>
        <w:rPr>
          <w:rFonts w:ascii="Montserrat" w:hAnsi="Montserrat"/>
          <w:color w:val="0070C0"/>
        </w:rPr>
      </w:pPr>
    </w:p>
    <w:p w14:paraId="3038653C" w14:textId="77777777" w:rsidR="00853019" w:rsidRDefault="00853019" w:rsidP="00EC3CFD">
      <w:pPr>
        <w:pStyle w:val="Ttulo"/>
        <w:spacing w:before="0"/>
        <w:rPr>
          <w:rFonts w:ascii="Montserrat" w:hAnsi="Montserrat"/>
          <w:color w:val="0070C0"/>
        </w:rPr>
      </w:pPr>
    </w:p>
    <w:p w14:paraId="0EB44BA4" w14:textId="77777777" w:rsidR="00853019" w:rsidRPr="004469FD" w:rsidRDefault="00853019" w:rsidP="00EC3CFD">
      <w:pPr>
        <w:pStyle w:val="Ttulo"/>
        <w:spacing w:before="0"/>
        <w:rPr>
          <w:rFonts w:ascii="Montserrat" w:hAnsi="Montserrat"/>
          <w:color w:val="0070C0"/>
        </w:rPr>
      </w:pPr>
    </w:p>
    <w:p w14:paraId="57DC2E86" w14:textId="77777777" w:rsidR="00EC3CFD" w:rsidRPr="004F5156" w:rsidRDefault="00EC3CFD" w:rsidP="00EC3CFD">
      <w:pPr>
        <w:pStyle w:val="Ttulo"/>
        <w:spacing w:before="0"/>
        <w:rPr>
          <w:rFonts w:ascii="Montserrat" w:hAnsi="Montserrat"/>
          <w:color w:val="BF4E14"/>
          <w:sz w:val="40"/>
          <w:szCs w:val="40"/>
        </w:rPr>
      </w:pPr>
      <w:r w:rsidRPr="004F5156">
        <w:rPr>
          <w:rFonts w:ascii="Montserrat" w:hAnsi="Montserrat" w:cs="Times New Roman"/>
          <w:bCs w:val="0"/>
          <w:color w:val="BF4E14"/>
          <w:sz w:val="40"/>
          <w:szCs w:val="40"/>
        </w:rPr>
        <w:t>Secretaría de Finanzas del poder Ejecutivo del Estado</w:t>
      </w:r>
    </w:p>
    <w:p w14:paraId="34F19C5A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4080216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244D438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58E3419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B716F10" w14:textId="3246B92D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40"/>
          <w:szCs w:val="40"/>
        </w:rPr>
        <w:t>Credenciales de Acceso</w:t>
      </w:r>
    </w:p>
    <w:p w14:paraId="19BE7356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A5B5866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5D5B16B2" w14:textId="77777777" w:rsidR="00EC3CFD" w:rsidRPr="004469FD" w:rsidRDefault="00EC3CFD" w:rsidP="00EC3CFD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853019" w:rsidRPr="00FD4940" w14:paraId="3D2CEAE6" w14:textId="77777777" w:rsidTr="00C515A4">
        <w:trPr>
          <w:jc w:val="center"/>
        </w:trPr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1B04B838" w14:textId="77777777" w:rsidR="00853019" w:rsidRDefault="00853019" w:rsidP="00C515A4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>
              <w:rPr>
                <w:rFonts w:ascii="Montserrat" w:hAnsi="Montserrat"/>
                <w:b/>
                <w:szCs w:val="20"/>
              </w:rPr>
              <w:t>No. de Contrato: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F1BF118" w14:textId="77777777" w:rsidR="00853019" w:rsidRDefault="00853019" w:rsidP="00C515A4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Cs w:val="20"/>
              </w:rPr>
            </w:pPr>
            <w:r>
              <w:rPr>
                <w:rFonts w:ascii="Montserrat" w:hAnsi="Montserrat"/>
                <w:b/>
                <w:szCs w:val="20"/>
              </w:rPr>
              <w:t>Acrónimo del Proyecto:</w:t>
            </w:r>
          </w:p>
        </w:tc>
        <w:tc>
          <w:tcPr>
            <w:tcW w:w="4690" w:type="dxa"/>
            <w:shd w:val="clear" w:color="auto" w:fill="BFBFBF" w:themeFill="background1" w:themeFillShade="BF"/>
            <w:vAlign w:val="center"/>
          </w:tcPr>
          <w:p w14:paraId="0DFCFAC4" w14:textId="77777777" w:rsidR="00853019" w:rsidRDefault="00853019" w:rsidP="00C515A4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Cs w:val="20"/>
              </w:rPr>
            </w:pPr>
            <w:r>
              <w:rPr>
                <w:rFonts w:ascii="Montserrat" w:hAnsi="Montserrat"/>
                <w:b/>
                <w:szCs w:val="20"/>
              </w:rPr>
              <w:t>Nombre del Proyecto:</w:t>
            </w:r>
          </w:p>
        </w:tc>
      </w:tr>
      <w:tr w:rsidR="00853019" w:rsidRPr="00FD4940" w14:paraId="04E2D662" w14:textId="77777777" w:rsidTr="00C515A4">
        <w:trPr>
          <w:jc w:val="center"/>
        </w:trPr>
        <w:tc>
          <w:tcPr>
            <w:tcW w:w="3256" w:type="dxa"/>
            <w:shd w:val="clear" w:color="auto" w:fill="auto"/>
            <w:vAlign w:val="center"/>
          </w:tcPr>
          <w:p w14:paraId="7F3C4E25" w14:textId="77777777" w:rsidR="00853019" w:rsidRDefault="00853019" w:rsidP="00C515A4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3D243E">
              <w:rPr>
                <w:rFonts w:ascii="Montserrat" w:eastAsia="Calibri" w:hAnsi="Montserrat" w:cstheme="minorHAnsi"/>
                <w:szCs w:val="20"/>
                <w:lang w:val="es-ES_tradnl"/>
              </w:rPr>
              <w:t>SF/DA/019-LPE/2024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8EE46A" w14:textId="77777777" w:rsidR="00853019" w:rsidRDefault="00853019" w:rsidP="00C515A4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Cs w:val="20"/>
              </w:rPr>
            </w:pPr>
            <w:r>
              <w:rPr>
                <w:rFonts w:ascii="Montserrat" w:hAnsi="Montserrat"/>
                <w:bCs/>
                <w:szCs w:val="20"/>
              </w:rPr>
              <w:t>AUDITORÍA</w:t>
            </w:r>
          </w:p>
        </w:tc>
        <w:tc>
          <w:tcPr>
            <w:tcW w:w="4690" w:type="dxa"/>
            <w:shd w:val="clear" w:color="auto" w:fill="auto"/>
          </w:tcPr>
          <w:p w14:paraId="4FDDA3D4" w14:textId="77777777" w:rsidR="00853019" w:rsidRDefault="00853019" w:rsidP="00C515A4">
            <w:pPr>
              <w:tabs>
                <w:tab w:val="left" w:pos="3481"/>
              </w:tabs>
              <w:spacing w:before="0" w:after="0"/>
              <w:rPr>
                <w:rFonts w:ascii="Montserrat" w:hAnsi="Montserrat" w:cs="Aptos"/>
                <w:szCs w:val="20"/>
              </w:rPr>
            </w:pPr>
            <w:r>
              <w:rPr>
                <w:rFonts w:ascii="Montserrat" w:hAnsi="Montserrat" w:cs="Aptos"/>
                <w:szCs w:val="20"/>
              </w:rPr>
              <w:t>Servicios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5414B3DE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945396B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FB89BAF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8394BEF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922F4FB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D1CFCE7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1C1EFAD8" w14:textId="77777777" w:rsidR="00EC3CFD" w:rsidRPr="004469FD" w:rsidRDefault="00EC3CFD" w:rsidP="00EC3CFD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6B89EA89" w14:textId="38EDFF7D" w:rsidR="00EC3CFD" w:rsidRDefault="00EC3CFD" w:rsidP="00EC3CFD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4469FD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5632BB10" w14:textId="77777777" w:rsidR="0018434A" w:rsidRDefault="0018434A" w:rsidP="00EC3CFD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  <w:sectPr w:rsidR="0018434A" w:rsidSect="00EC3CFD">
          <w:headerReference w:type="default" r:id="rId9"/>
          <w:footerReference w:type="default" r:id="rId10"/>
          <w:pgSz w:w="12242" w:h="15842" w:code="1"/>
          <w:pgMar w:top="567" w:right="1134" w:bottom="567" w:left="1134" w:header="567" w:footer="454" w:gutter="0"/>
          <w:cols w:space="708"/>
          <w:titlePg/>
          <w:docGrid w:linePitch="360"/>
        </w:sectPr>
      </w:pPr>
    </w:p>
    <w:p w14:paraId="1D6F23DF" w14:textId="4BBFE419" w:rsidR="0018434A" w:rsidRDefault="0018434A" w:rsidP="00EC3CFD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</w:p>
    <w:p w14:paraId="40E99589" w14:textId="1C4CC01F" w:rsidR="00E94919" w:rsidRDefault="00E94919" w:rsidP="00EC3CFD">
      <w:pPr>
        <w:pStyle w:val="Ttulo"/>
        <w:spacing w:before="0"/>
        <w:rPr>
          <w:rFonts w:ascii="Calibri" w:hAnsi="Calibri"/>
          <w:sz w:val="28"/>
          <w:szCs w:val="28"/>
        </w:rPr>
      </w:pPr>
      <w:r w:rsidRPr="00C6067E">
        <w:rPr>
          <w:rFonts w:ascii="Calibri" w:hAnsi="Calibri"/>
          <w:sz w:val="28"/>
          <w:szCs w:val="28"/>
        </w:rPr>
        <w:t>Contenido</w:t>
      </w:r>
    </w:p>
    <w:p w14:paraId="7FA15162" w14:textId="77777777" w:rsidR="008001F9" w:rsidRPr="00C6067E" w:rsidRDefault="008001F9" w:rsidP="00EC3CFD">
      <w:pPr>
        <w:pStyle w:val="Ttulo"/>
        <w:spacing w:before="0"/>
        <w:rPr>
          <w:rFonts w:ascii="Calibri" w:hAnsi="Calibri"/>
          <w:sz w:val="28"/>
          <w:szCs w:val="28"/>
        </w:rPr>
      </w:pPr>
    </w:p>
    <w:p w14:paraId="1E271F95" w14:textId="6CF6F270" w:rsidR="00A96D5B" w:rsidRDefault="00E94919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560001">
        <w:rPr>
          <w:rFonts w:ascii="Calibri" w:hAnsi="Calibri" w:cs="Calibri"/>
          <w:b w:val="0"/>
          <w:bCs w:val="0"/>
          <w:lang w:val="es-MX"/>
        </w:rPr>
        <w:fldChar w:fldCharType="begin"/>
      </w:r>
      <w:r w:rsidRPr="00560001">
        <w:rPr>
          <w:rFonts w:ascii="Calibri" w:hAnsi="Calibri" w:cs="Calibri"/>
          <w:b w:val="0"/>
          <w:bCs w:val="0"/>
          <w:lang w:val="es-MX"/>
        </w:rPr>
        <w:instrText xml:space="preserve"> TOC \o "1-4" \h \z \u </w:instrText>
      </w:r>
      <w:r w:rsidRPr="00560001">
        <w:rPr>
          <w:rFonts w:ascii="Calibri" w:hAnsi="Calibri" w:cs="Calibri"/>
          <w:b w:val="0"/>
          <w:bCs w:val="0"/>
          <w:lang w:val="es-MX"/>
        </w:rPr>
        <w:fldChar w:fldCharType="separate"/>
      </w:r>
      <w:hyperlink w:anchor="_Toc186122367" w:history="1">
        <w:r w:rsidR="00A96D5B" w:rsidRPr="009D4632">
          <w:rPr>
            <w:rStyle w:val="Hipervnculo"/>
            <w:rFonts w:ascii="Montserrat" w:hAnsi="Montserrat"/>
            <w:noProof/>
            <w:lang w:val="es-MX"/>
          </w:rPr>
          <w:t>1.</w:t>
        </w:r>
        <w:r w:rsidR="00A96D5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A96D5B" w:rsidRPr="009D4632">
          <w:rPr>
            <w:rStyle w:val="Hipervnculo"/>
            <w:rFonts w:ascii="Montserrat" w:hAnsi="Montserrat"/>
            <w:noProof/>
            <w:lang w:val="es-MX"/>
          </w:rPr>
          <w:t>Credenciales de Acceso</w:t>
        </w:r>
        <w:r w:rsidR="00A96D5B">
          <w:rPr>
            <w:noProof/>
            <w:webHidden/>
          </w:rPr>
          <w:tab/>
        </w:r>
        <w:r w:rsidR="00A96D5B">
          <w:rPr>
            <w:noProof/>
            <w:webHidden/>
          </w:rPr>
          <w:fldChar w:fldCharType="begin"/>
        </w:r>
        <w:r w:rsidR="00A96D5B">
          <w:rPr>
            <w:noProof/>
            <w:webHidden/>
          </w:rPr>
          <w:instrText xml:space="preserve"> PAGEREF _Toc186122367 \h </w:instrText>
        </w:r>
        <w:r w:rsidR="00A96D5B">
          <w:rPr>
            <w:noProof/>
            <w:webHidden/>
          </w:rPr>
        </w:r>
        <w:r w:rsidR="00A96D5B">
          <w:rPr>
            <w:noProof/>
            <w:webHidden/>
          </w:rPr>
          <w:fldChar w:fldCharType="separate"/>
        </w:r>
        <w:r w:rsidR="00853019">
          <w:rPr>
            <w:noProof/>
            <w:webHidden/>
          </w:rPr>
          <w:t>4</w:t>
        </w:r>
        <w:r w:rsidR="00A96D5B">
          <w:rPr>
            <w:noProof/>
            <w:webHidden/>
          </w:rPr>
          <w:fldChar w:fldCharType="end"/>
        </w:r>
      </w:hyperlink>
    </w:p>
    <w:p w14:paraId="5DF34B34" w14:textId="3319A1A1" w:rsidR="00A96D5B" w:rsidRDefault="008B4B7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6122368" w:history="1">
        <w:r w:rsidR="00A96D5B" w:rsidRPr="009D4632">
          <w:rPr>
            <w:rStyle w:val="Hipervnculo"/>
            <w:rFonts w:ascii="Montserrat" w:hAnsi="Montserrat"/>
            <w:noProof/>
            <w:lang w:val="es-MX"/>
          </w:rPr>
          <w:t>1.1.</w:t>
        </w:r>
        <w:r w:rsidR="00A96D5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A96D5B" w:rsidRPr="009D4632">
          <w:rPr>
            <w:rStyle w:val="Hipervnculo"/>
            <w:rFonts w:ascii="Montserrat" w:hAnsi="Montserrat"/>
            <w:noProof/>
            <w:lang w:val="es-MX"/>
          </w:rPr>
          <w:t>Información General</w:t>
        </w:r>
        <w:r w:rsidR="00A96D5B">
          <w:rPr>
            <w:noProof/>
            <w:webHidden/>
          </w:rPr>
          <w:tab/>
        </w:r>
        <w:r w:rsidR="00A96D5B">
          <w:rPr>
            <w:noProof/>
            <w:webHidden/>
          </w:rPr>
          <w:fldChar w:fldCharType="begin"/>
        </w:r>
        <w:r w:rsidR="00A96D5B">
          <w:rPr>
            <w:noProof/>
            <w:webHidden/>
          </w:rPr>
          <w:instrText xml:space="preserve"> PAGEREF _Toc186122368 \h </w:instrText>
        </w:r>
        <w:r w:rsidR="00A96D5B">
          <w:rPr>
            <w:noProof/>
            <w:webHidden/>
          </w:rPr>
        </w:r>
        <w:r w:rsidR="00A96D5B">
          <w:rPr>
            <w:noProof/>
            <w:webHidden/>
          </w:rPr>
          <w:fldChar w:fldCharType="separate"/>
        </w:r>
        <w:r w:rsidR="00853019">
          <w:rPr>
            <w:noProof/>
            <w:webHidden/>
          </w:rPr>
          <w:t>4</w:t>
        </w:r>
        <w:r w:rsidR="00A96D5B">
          <w:rPr>
            <w:noProof/>
            <w:webHidden/>
          </w:rPr>
          <w:fldChar w:fldCharType="end"/>
        </w:r>
      </w:hyperlink>
    </w:p>
    <w:p w14:paraId="5998ECF2" w14:textId="4F711287" w:rsidR="00A96D5B" w:rsidRDefault="008B4B7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6122369" w:history="1">
        <w:r w:rsidR="00A96D5B" w:rsidRPr="009D4632">
          <w:rPr>
            <w:rStyle w:val="Hipervnculo"/>
            <w:rFonts w:ascii="Montserrat" w:hAnsi="Montserrat"/>
            <w:noProof/>
            <w:lang w:val="es-MX"/>
          </w:rPr>
          <w:t>2.</w:t>
        </w:r>
        <w:r w:rsidR="00A96D5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A96D5B" w:rsidRPr="009D4632">
          <w:rPr>
            <w:rStyle w:val="Hipervnculo"/>
            <w:rFonts w:ascii="Montserrat" w:hAnsi="Montserrat"/>
            <w:noProof/>
            <w:lang w:val="es-MX"/>
          </w:rPr>
          <w:t>Detalles de Acceso</w:t>
        </w:r>
        <w:r w:rsidR="00A96D5B">
          <w:rPr>
            <w:noProof/>
            <w:webHidden/>
          </w:rPr>
          <w:tab/>
        </w:r>
        <w:r w:rsidR="00A96D5B">
          <w:rPr>
            <w:noProof/>
            <w:webHidden/>
          </w:rPr>
          <w:fldChar w:fldCharType="begin"/>
        </w:r>
        <w:r w:rsidR="00A96D5B">
          <w:rPr>
            <w:noProof/>
            <w:webHidden/>
          </w:rPr>
          <w:instrText xml:space="preserve"> PAGEREF _Toc186122369 \h </w:instrText>
        </w:r>
        <w:r w:rsidR="00A96D5B">
          <w:rPr>
            <w:noProof/>
            <w:webHidden/>
          </w:rPr>
        </w:r>
        <w:r w:rsidR="00A96D5B">
          <w:rPr>
            <w:noProof/>
            <w:webHidden/>
          </w:rPr>
          <w:fldChar w:fldCharType="separate"/>
        </w:r>
        <w:r w:rsidR="00853019">
          <w:rPr>
            <w:noProof/>
            <w:webHidden/>
          </w:rPr>
          <w:t>4</w:t>
        </w:r>
        <w:r w:rsidR="00A96D5B">
          <w:rPr>
            <w:noProof/>
            <w:webHidden/>
          </w:rPr>
          <w:fldChar w:fldCharType="end"/>
        </w:r>
      </w:hyperlink>
    </w:p>
    <w:p w14:paraId="5AC6DEB2" w14:textId="7A7AE45A" w:rsidR="00A96D5B" w:rsidRDefault="008B4B7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6122370" w:history="1">
        <w:r w:rsidR="00A96D5B" w:rsidRPr="009D4632">
          <w:rPr>
            <w:rStyle w:val="Hipervnculo"/>
            <w:rFonts w:ascii="Montserrat" w:hAnsi="Montserrat"/>
            <w:noProof/>
            <w:lang w:val="es-MX"/>
          </w:rPr>
          <w:t>3.</w:t>
        </w:r>
        <w:r w:rsidR="00A96D5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A96D5B" w:rsidRPr="009D4632">
          <w:rPr>
            <w:rStyle w:val="Hipervnculo"/>
            <w:rFonts w:ascii="Montserrat" w:hAnsi="Montserrat"/>
            <w:noProof/>
            <w:lang w:val="es-MX"/>
          </w:rPr>
          <w:t>Consideraciones de Seguridad</w:t>
        </w:r>
        <w:r w:rsidR="00A96D5B">
          <w:rPr>
            <w:noProof/>
            <w:webHidden/>
          </w:rPr>
          <w:tab/>
        </w:r>
        <w:r w:rsidR="00A96D5B">
          <w:rPr>
            <w:noProof/>
            <w:webHidden/>
          </w:rPr>
          <w:fldChar w:fldCharType="begin"/>
        </w:r>
        <w:r w:rsidR="00A96D5B">
          <w:rPr>
            <w:noProof/>
            <w:webHidden/>
          </w:rPr>
          <w:instrText xml:space="preserve"> PAGEREF _Toc186122370 \h </w:instrText>
        </w:r>
        <w:r w:rsidR="00A96D5B">
          <w:rPr>
            <w:noProof/>
            <w:webHidden/>
          </w:rPr>
        </w:r>
        <w:r w:rsidR="00A96D5B">
          <w:rPr>
            <w:noProof/>
            <w:webHidden/>
          </w:rPr>
          <w:fldChar w:fldCharType="separate"/>
        </w:r>
        <w:r w:rsidR="00853019">
          <w:rPr>
            <w:noProof/>
            <w:webHidden/>
          </w:rPr>
          <w:t>4</w:t>
        </w:r>
        <w:r w:rsidR="00A96D5B">
          <w:rPr>
            <w:noProof/>
            <w:webHidden/>
          </w:rPr>
          <w:fldChar w:fldCharType="end"/>
        </w:r>
      </w:hyperlink>
    </w:p>
    <w:p w14:paraId="1A5A4A41" w14:textId="4D813C9A" w:rsidR="00A96D5B" w:rsidRDefault="008B4B7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6122371" w:history="1">
        <w:r w:rsidR="00A96D5B" w:rsidRPr="009D4632">
          <w:rPr>
            <w:rStyle w:val="Hipervnculo"/>
            <w:rFonts w:ascii="Montserrat" w:hAnsi="Montserrat"/>
            <w:noProof/>
          </w:rPr>
          <w:t>4.</w:t>
        </w:r>
        <w:r w:rsidR="00A96D5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A96D5B" w:rsidRPr="009D4632">
          <w:rPr>
            <w:rStyle w:val="Hipervnculo"/>
            <w:rFonts w:ascii="Montserrat" w:hAnsi="Montserrat"/>
            <w:noProof/>
          </w:rPr>
          <w:t>Firmas de Aprobación</w:t>
        </w:r>
        <w:r w:rsidR="00A96D5B">
          <w:rPr>
            <w:noProof/>
            <w:webHidden/>
          </w:rPr>
          <w:tab/>
        </w:r>
        <w:r w:rsidR="00A96D5B">
          <w:rPr>
            <w:noProof/>
            <w:webHidden/>
          </w:rPr>
          <w:fldChar w:fldCharType="begin"/>
        </w:r>
        <w:r w:rsidR="00A96D5B">
          <w:rPr>
            <w:noProof/>
            <w:webHidden/>
          </w:rPr>
          <w:instrText xml:space="preserve"> PAGEREF _Toc186122371 \h </w:instrText>
        </w:r>
        <w:r w:rsidR="00A96D5B">
          <w:rPr>
            <w:noProof/>
            <w:webHidden/>
          </w:rPr>
        </w:r>
        <w:r w:rsidR="00A96D5B">
          <w:rPr>
            <w:noProof/>
            <w:webHidden/>
          </w:rPr>
          <w:fldChar w:fldCharType="separate"/>
        </w:r>
        <w:r w:rsidR="00853019">
          <w:rPr>
            <w:noProof/>
            <w:webHidden/>
          </w:rPr>
          <w:t>5</w:t>
        </w:r>
        <w:r w:rsidR="00A96D5B">
          <w:rPr>
            <w:noProof/>
            <w:webHidden/>
          </w:rPr>
          <w:fldChar w:fldCharType="end"/>
        </w:r>
      </w:hyperlink>
    </w:p>
    <w:p w14:paraId="7107B033" w14:textId="14DF4F32" w:rsidR="007C1AD2" w:rsidRPr="00C6067E" w:rsidRDefault="00E94919" w:rsidP="00EC3CFD">
      <w:pPr>
        <w:spacing w:before="0" w:after="0" w:line="720" w:lineRule="auto"/>
        <w:rPr>
          <w:rFonts w:ascii="Calibri" w:hAnsi="Calibri"/>
          <w:lang w:val="es-MX"/>
        </w:rPr>
      </w:pPr>
      <w:r w:rsidRPr="00560001">
        <w:rPr>
          <w:rFonts w:ascii="Calibri" w:hAnsi="Calibri" w:cs="Calibri"/>
          <w:lang w:val="es-MX"/>
        </w:rPr>
        <w:fldChar w:fldCharType="end"/>
      </w:r>
    </w:p>
    <w:p w14:paraId="4EFF866B" w14:textId="77777777" w:rsidR="0034240E" w:rsidRPr="00C6067E" w:rsidRDefault="0034240E" w:rsidP="00EC3CFD">
      <w:pPr>
        <w:spacing w:before="0" w:after="0"/>
        <w:rPr>
          <w:rFonts w:ascii="Calibri" w:hAnsi="Calibri"/>
          <w:lang w:val="es-MX"/>
        </w:rPr>
      </w:pPr>
    </w:p>
    <w:p w14:paraId="3BD4944F" w14:textId="77777777" w:rsidR="0085432E" w:rsidRDefault="0085432E" w:rsidP="00EC3CFD">
      <w:pPr>
        <w:spacing w:before="0" w:after="0"/>
        <w:rPr>
          <w:rFonts w:ascii="Calibri" w:hAnsi="Calibri"/>
          <w:lang w:val="es-MX"/>
        </w:rPr>
      </w:pPr>
    </w:p>
    <w:p w14:paraId="654A6194" w14:textId="77777777" w:rsidR="00154FDD" w:rsidRDefault="00154FDD" w:rsidP="00EC3CFD">
      <w:pPr>
        <w:spacing w:before="0" w:after="0"/>
        <w:rPr>
          <w:rFonts w:ascii="Calibri" w:hAnsi="Calibri"/>
          <w:lang w:val="es-MX"/>
        </w:rPr>
      </w:pPr>
    </w:p>
    <w:p w14:paraId="718E6485" w14:textId="77777777" w:rsidR="00154FDD" w:rsidRDefault="00154FDD" w:rsidP="00EC3CFD">
      <w:pPr>
        <w:spacing w:before="0" w:after="0"/>
        <w:rPr>
          <w:rFonts w:ascii="Calibri" w:hAnsi="Calibri"/>
          <w:lang w:val="es-MX"/>
        </w:rPr>
      </w:pPr>
    </w:p>
    <w:p w14:paraId="7EB348E2" w14:textId="77777777" w:rsidR="00154FDD" w:rsidRDefault="00154FDD" w:rsidP="00EC3CFD">
      <w:pPr>
        <w:spacing w:before="0" w:after="0"/>
        <w:rPr>
          <w:rFonts w:ascii="Calibri" w:hAnsi="Calibri"/>
          <w:lang w:val="es-MX"/>
        </w:rPr>
      </w:pPr>
    </w:p>
    <w:p w14:paraId="3F000EFF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004C2116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039DF14F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5D3F0C89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56D0CBC1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232598F6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7469D3C8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1AEE8543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4B7B1A81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4CB4A56C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493B02EA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77EBAD50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2764BBE4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5E88EDF9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461E429F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11EEAD73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0C80C688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434D1A42" w14:textId="77777777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7FF5416C" w14:textId="7F4C4E4D" w:rsidR="008001F9" w:rsidRDefault="008001F9" w:rsidP="00EC3CFD">
      <w:pPr>
        <w:spacing w:before="0" w:after="0"/>
        <w:rPr>
          <w:rFonts w:ascii="Calibri" w:hAnsi="Calibri"/>
          <w:lang w:val="es-MX"/>
        </w:rPr>
      </w:pPr>
    </w:p>
    <w:p w14:paraId="2D64D649" w14:textId="107D8CB5" w:rsidR="0018434A" w:rsidRDefault="0018434A" w:rsidP="00EC3CFD">
      <w:pPr>
        <w:spacing w:before="0" w:after="0"/>
        <w:rPr>
          <w:rFonts w:ascii="Calibri" w:hAnsi="Calibri"/>
          <w:lang w:val="es-MX"/>
        </w:rPr>
      </w:pPr>
    </w:p>
    <w:p w14:paraId="733F3697" w14:textId="77777777" w:rsidR="0018434A" w:rsidRDefault="0018434A" w:rsidP="00EC3CFD">
      <w:pPr>
        <w:spacing w:before="0" w:after="0"/>
        <w:rPr>
          <w:rFonts w:ascii="Calibri" w:hAnsi="Calibri"/>
          <w:lang w:val="es-MX"/>
        </w:rPr>
        <w:sectPr w:rsidR="0018434A" w:rsidSect="00EC3CFD">
          <w:footerReference w:type="default" r:id="rId11"/>
          <w:headerReference w:type="first" r:id="rId12"/>
          <w:pgSz w:w="12242" w:h="15842" w:code="1"/>
          <w:pgMar w:top="567" w:right="1134" w:bottom="567" w:left="1134" w:header="567" w:footer="454" w:gutter="0"/>
          <w:cols w:space="708"/>
          <w:titlePg/>
          <w:docGrid w:linePitch="360"/>
        </w:sectPr>
      </w:pPr>
    </w:p>
    <w:p w14:paraId="5A0755BB" w14:textId="1D60ACF5" w:rsidR="00EC3CFD" w:rsidRPr="00843AA2" w:rsidRDefault="00EC3CFD" w:rsidP="00EC3CFD">
      <w:pPr>
        <w:spacing w:before="0" w:after="0" w:line="240" w:lineRule="auto"/>
        <w:jc w:val="left"/>
        <w:rPr>
          <w:rFonts w:ascii="Montserrat" w:hAnsi="Montserrat" w:cs="Aptos"/>
          <w:b/>
          <w:bCs/>
          <w:iCs/>
          <w:szCs w:val="20"/>
          <w:lang w:val="es-MX"/>
        </w:rPr>
      </w:pPr>
      <w:r w:rsidRPr="00843AA2">
        <w:rPr>
          <w:rFonts w:ascii="Montserrat" w:hAnsi="Montserrat" w:cs="Aptos"/>
          <w:b/>
          <w:bCs/>
          <w:iCs/>
          <w:szCs w:val="20"/>
          <w:lang w:val="es-MX"/>
        </w:rPr>
        <w:lastRenderedPageBreak/>
        <w:t>Tabla de Versiones y Modificaciones</w:t>
      </w:r>
    </w:p>
    <w:p w14:paraId="6670D1A1" w14:textId="77777777" w:rsidR="00EC3CFD" w:rsidRPr="00843AA2" w:rsidRDefault="00EC3CFD" w:rsidP="00EC3CFD">
      <w:pPr>
        <w:spacing w:before="0" w:after="0" w:line="240" w:lineRule="auto"/>
        <w:rPr>
          <w:rFonts w:ascii="Montserrat" w:hAnsi="Montserrat" w:cs="Aptos"/>
          <w:b/>
          <w:bCs/>
          <w:iCs/>
          <w:color w:val="0070C0"/>
          <w:szCs w:val="20"/>
          <w:lang w:val="es-MX"/>
        </w:rPr>
      </w:pPr>
    </w:p>
    <w:p w14:paraId="11270082" w14:textId="77777777" w:rsidR="00EC3CFD" w:rsidRPr="00843AA2" w:rsidRDefault="00EC3CFD" w:rsidP="00EC3CFD">
      <w:pPr>
        <w:spacing w:before="0" w:after="0" w:line="240" w:lineRule="auto"/>
        <w:rPr>
          <w:rFonts w:ascii="Montserrat" w:hAnsi="Montserrat" w:cs="Aptos"/>
          <w:vanish/>
          <w:szCs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EC3CFD" w:rsidRPr="004469FD" w14:paraId="0FFFBD5D" w14:textId="77777777" w:rsidTr="00E82B8B">
        <w:trPr>
          <w:cantSplit/>
          <w:tblHeader/>
        </w:trPr>
        <w:tc>
          <w:tcPr>
            <w:tcW w:w="1240" w:type="dxa"/>
            <w:shd w:val="clear" w:color="auto" w:fill="BFBFBF"/>
            <w:vAlign w:val="center"/>
          </w:tcPr>
          <w:p w14:paraId="204B27BC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color w:val="0000FF"/>
                <w:szCs w:val="20"/>
              </w:rPr>
            </w:pPr>
            <w:bookmarkStart w:id="0" w:name="Tabla_versiones"/>
            <w:r w:rsidRPr="00843AA2">
              <w:rPr>
                <w:rFonts w:ascii="Montserrat" w:hAnsi="Montserrat" w:cs="Aptos"/>
                <w:b/>
                <w:bCs/>
                <w:color w:val="000000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/>
            <w:vAlign w:val="center"/>
          </w:tcPr>
          <w:p w14:paraId="7E402D16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00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color w:val="000000"/>
                <w:szCs w:val="20"/>
              </w:rPr>
              <w:t>Descripción del cambio</w:t>
            </w:r>
          </w:p>
          <w:p w14:paraId="7F0EA45E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</w:p>
          <w:p w14:paraId="6FC4A242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65919E68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</w:p>
          <w:p w14:paraId="1E76F34B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</w:p>
          <w:p w14:paraId="54605338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/>
            <w:vAlign w:val="center"/>
          </w:tcPr>
          <w:p w14:paraId="0E65766B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00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color w:val="000000"/>
                <w:szCs w:val="20"/>
              </w:rPr>
              <w:t>Responsable de la Versión</w:t>
            </w:r>
          </w:p>
          <w:p w14:paraId="657CB000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color w:val="0000FF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/>
            <w:vAlign w:val="center"/>
          </w:tcPr>
          <w:p w14:paraId="7B78D4A0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00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color w:val="000000"/>
                <w:szCs w:val="20"/>
              </w:rPr>
              <w:t>Fecha</w:t>
            </w:r>
          </w:p>
          <w:p w14:paraId="6581FC27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46B351F0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</w:pPr>
          </w:p>
          <w:p w14:paraId="685B41FF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b/>
                <w:bCs/>
                <w:color w:val="C00000"/>
                <w:szCs w:val="20"/>
              </w:rPr>
            </w:pPr>
            <w:r w:rsidRPr="00843AA2">
              <w:rPr>
                <w:rFonts w:ascii="Montserrat" w:hAnsi="Montserrat" w:cs="Aptos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EC3CFD" w:rsidRPr="004469FD" w14:paraId="48108F1D" w14:textId="77777777" w:rsidTr="00E82B8B">
        <w:trPr>
          <w:cantSplit/>
        </w:trPr>
        <w:tc>
          <w:tcPr>
            <w:tcW w:w="1240" w:type="dxa"/>
            <w:shd w:val="clear" w:color="auto" w:fill="auto"/>
            <w:vAlign w:val="center"/>
          </w:tcPr>
          <w:p w14:paraId="61105793" w14:textId="563C643B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i/>
                <w:iCs/>
                <w:color w:val="000000"/>
                <w:szCs w:val="20"/>
              </w:rPr>
            </w:pPr>
            <w:r w:rsidRPr="00843AA2">
              <w:rPr>
                <w:rFonts w:ascii="Montserrat" w:hAnsi="Montserrat" w:cs="Aptos"/>
                <w:i/>
                <w:iCs/>
                <w:color w:val="156082"/>
                <w:szCs w:val="20"/>
              </w:rPr>
              <w:t>0.0</w:t>
            </w:r>
            <w:r w:rsidRPr="00843AA2">
              <w:rPr>
                <w:rFonts w:ascii="Montserrat" w:hAnsi="Montserrat" w:cs="Aptos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4AFC847C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i/>
                <w:iCs/>
                <w:color w:val="000000"/>
                <w:szCs w:val="20"/>
              </w:rPr>
            </w:pPr>
            <w:r w:rsidRPr="00843AA2">
              <w:rPr>
                <w:rFonts w:ascii="Montserrat" w:hAnsi="Montserrat" w:cs="Aptos"/>
                <w:i/>
                <w:iCs/>
                <w:color w:val="156082"/>
                <w:szCs w:val="20"/>
              </w:rPr>
              <w:t>Creación del documento.</w:t>
            </w:r>
            <w:r w:rsidRPr="00843AA2">
              <w:rPr>
                <w:rFonts w:ascii="Montserrat" w:hAnsi="Montserrat" w:cs="Aptos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7359F8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color w:val="000000"/>
                <w:szCs w:val="20"/>
              </w:rPr>
            </w:pPr>
          </w:p>
        </w:tc>
        <w:tc>
          <w:tcPr>
            <w:tcW w:w="1554" w:type="dxa"/>
          </w:tcPr>
          <w:p w14:paraId="684F5F86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color w:val="000000"/>
                <w:szCs w:val="20"/>
              </w:rPr>
            </w:pPr>
          </w:p>
        </w:tc>
      </w:tr>
      <w:tr w:rsidR="00EC3CFD" w:rsidRPr="004469FD" w14:paraId="7920184B" w14:textId="77777777" w:rsidTr="00E82B8B">
        <w:trPr>
          <w:cantSplit/>
          <w:hidden/>
        </w:trPr>
        <w:tc>
          <w:tcPr>
            <w:tcW w:w="1240" w:type="dxa"/>
            <w:shd w:val="clear" w:color="auto" w:fill="auto"/>
            <w:vAlign w:val="center"/>
          </w:tcPr>
          <w:p w14:paraId="72825753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vanish/>
                <w:color w:val="000000"/>
                <w:szCs w:val="20"/>
              </w:rPr>
            </w:pPr>
          </w:p>
        </w:tc>
        <w:tc>
          <w:tcPr>
            <w:tcW w:w="4147" w:type="dxa"/>
            <w:shd w:val="clear" w:color="auto" w:fill="auto"/>
            <w:vAlign w:val="center"/>
          </w:tcPr>
          <w:p w14:paraId="0D5D0C1B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vanish/>
                <w:color w:val="000000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A63283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color w:val="000000"/>
                <w:szCs w:val="20"/>
              </w:rPr>
            </w:pPr>
          </w:p>
        </w:tc>
        <w:tc>
          <w:tcPr>
            <w:tcW w:w="1554" w:type="dxa"/>
          </w:tcPr>
          <w:p w14:paraId="13ECA91A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color w:val="000000"/>
                <w:szCs w:val="20"/>
              </w:rPr>
            </w:pPr>
          </w:p>
        </w:tc>
      </w:tr>
      <w:bookmarkEnd w:id="0"/>
      <w:tr w:rsidR="00EC3CFD" w:rsidRPr="004469FD" w14:paraId="0D77578F" w14:textId="77777777" w:rsidTr="00E82B8B">
        <w:trPr>
          <w:cantSplit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0EAE2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color w:val="00000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C0AF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D896" w14:textId="77777777" w:rsidR="00EC3CFD" w:rsidRPr="00843AA2" w:rsidRDefault="00EC3CFD" w:rsidP="00E82B8B">
            <w:pPr>
              <w:spacing w:before="0" w:after="0"/>
              <w:rPr>
                <w:rFonts w:ascii="Montserrat" w:hAnsi="Montserrat" w:cs="Aptos"/>
                <w:color w:val="00000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B241" w14:textId="77777777" w:rsidR="00EC3CFD" w:rsidRPr="00843AA2" w:rsidRDefault="00EC3CFD" w:rsidP="00E82B8B">
            <w:pPr>
              <w:spacing w:before="0" w:after="0"/>
              <w:jc w:val="center"/>
              <w:rPr>
                <w:rFonts w:ascii="Montserrat" w:hAnsi="Montserrat" w:cs="Aptos"/>
                <w:color w:val="000000"/>
                <w:szCs w:val="20"/>
              </w:rPr>
            </w:pPr>
          </w:p>
        </w:tc>
      </w:tr>
    </w:tbl>
    <w:p w14:paraId="16E0E481" w14:textId="77777777" w:rsidR="004C4B21" w:rsidRPr="00EC3CFD" w:rsidRDefault="004C4B21" w:rsidP="00EC3CFD">
      <w:pPr>
        <w:tabs>
          <w:tab w:val="left" w:pos="5797"/>
        </w:tabs>
        <w:spacing w:before="0" w:after="0"/>
        <w:rPr>
          <w:rFonts w:ascii="Calibri" w:hAnsi="Calibri"/>
        </w:rPr>
      </w:pPr>
    </w:p>
    <w:p w14:paraId="4CAADDE9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52102490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505777E3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469F158F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600ADD79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1BDF5296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616FFFFC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20BC48EE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724698E4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19645925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39BC8CBA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116F7C76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7D0679E1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7C7EA3B9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215BDB22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5BF2629E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7CBE3B3C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28F365F5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1C9B36E8" w14:textId="77777777" w:rsidR="00790C02" w:rsidRDefault="00790C02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</w:pPr>
    </w:p>
    <w:p w14:paraId="5B1E40A1" w14:textId="77777777" w:rsidR="0018434A" w:rsidRDefault="0018434A" w:rsidP="00EC3CFD">
      <w:pPr>
        <w:tabs>
          <w:tab w:val="left" w:pos="5797"/>
        </w:tabs>
        <w:spacing w:before="0" w:after="0"/>
        <w:rPr>
          <w:rFonts w:ascii="Calibri" w:hAnsi="Calibri"/>
          <w:lang w:val="es-MX"/>
        </w:rPr>
        <w:sectPr w:rsidR="0018434A" w:rsidSect="00EC3CFD">
          <w:headerReference w:type="first" r:id="rId13"/>
          <w:pgSz w:w="12242" w:h="15842" w:code="1"/>
          <w:pgMar w:top="567" w:right="1134" w:bottom="567" w:left="1134" w:header="567" w:footer="454" w:gutter="0"/>
          <w:cols w:space="708"/>
          <w:titlePg/>
          <w:docGrid w:linePitch="360"/>
        </w:sectPr>
      </w:pPr>
    </w:p>
    <w:p w14:paraId="5F57536E" w14:textId="729E715B" w:rsidR="008001F9" w:rsidRPr="00EC3CFD" w:rsidRDefault="008001F9" w:rsidP="00EC3CFD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kern w:val="0"/>
          <w:sz w:val="20"/>
          <w:szCs w:val="24"/>
          <w:lang w:val="es-MX"/>
        </w:rPr>
      </w:pPr>
      <w:bookmarkStart w:id="1" w:name="_Toc186122367"/>
      <w:r w:rsidRPr="00EC3CFD">
        <w:rPr>
          <w:rFonts w:ascii="Montserrat" w:hAnsi="Montserrat"/>
          <w:kern w:val="0"/>
          <w:sz w:val="20"/>
          <w:szCs w:val="24"/>
          <w:lang w:val="es-MX"/>
        </w:rPr>
        <w:lastRenderedPageBreak/>
        <w:t>Credenciales de Acceso</w:t>
      </w:r>
      <w:bookmarkEnd w:id="1"/>
    </w:p>
    <w:p w14:paraId="34288737" w14:textId="77777777" w:rsidR="008001F9" w:rsidRPr="00EC3CFD" w:rsidRDefault="008001F9" w:rsidP="00EC3CFD">
      <w:pPr>
        <w:pStyle w:val="EstiloTtulo1Antes6ptoDespus3ptoInterlineadoMn"/>
        <w:numPr>
          <w:ilvl w:val="1"/>
          <w:numId w:val="2"/>
        </w:numPr>
        <w:spacing w:before="0" w:after="0"/>
        <w:jc w:val="left"/>
        <w:rPr>
          <w:rFonts w:ascii="Montserrat" w:hAnsi="Montserrat"/>
          <w:kern w:val="0"/>
          <w:sz w:val="20"/>
          <w:szCs w:val="24"/>
          <w:lang w:val="es-MX"/>
        </w:rPr>
      </w:pPr>
      <w:bookmarkStart w:id="2" w:name="_Toc186122368"/>
      <w:r w:rsidRPr="00EC3CFD">
        <w:rPr>
          <w:rFonts w:ascii="Montserrat" w:hAnsi="Montserrat"/>
          <w:kern w:val="0"/>
          <w:sz w:val="20"/>
          <w:szCs w:val="24"/>
          <w:lang w:val="es-MX"/>
        </w:rPr>
        <w:t>Información General</w:t>
      </w:r>
      <w:bookmarkEnd w:id="2"/>
    </w:p>
    <w:p w14:paraId="3083BE46" w14:textId="77777777" w:rsidR="00EC3CFD" w:rsidRPr="00EC3CFD" w:rsidRDefault="00EC3CFD" w:rsidP="00EC3CFD">
      <w:pPr>
        <w:pStyle w:val="EstiloTtulo1Antes6ptoDespus3ptoInterlineadoMn"/>
        <w:numPr>
          <w:ilvl w:val="0"/>
          <w:numId w:val="0"/>
        </w:numPr>
        <w:spacing w:before="0" w:after="0"/>
        <w:ind w:left="792"/>
        <w:jc w:val="left"/>
        <w:rPr>
          <w:rFonts w:ascii="Montserrat" w:hAnsi="Montserrat"/>
          <w:kern w:val="0"/>
          <w:sz w:val="20"/>
          <w:szCs w:val="24"/>
          <w:lang w:val="es-MX"/>
        </w:rPr>
      </w:pPr>
    </w:p>
    <w:p w14:paraId="11D8242C" w14:textId="53C667D3" w:rsidR="008001F9" w:rsidRPr="00EC3CFD" w:rsidRDefault="008001F9" w:rsidP="008B4B7D">
      <w:pPr>
        <w:numPr>
          <w:ilvl w:val="0"/>
          <w:numId w:val="5"/>
        </w:numPr>
        <w:spacing w:before="0" w:after="0"/>
        <w:rPr>
          <w:rFonts w:ascii="Montserrat" w:hAnsi="Montserrat"/>
          <w:lang w:val="es-MX"/>
        </w:rPr>
      </w:pPr>
      <w:r w:rsidRPr="00EC3CFD">
        <w:rPr>
          <w:rFonts w:ascii="Montserrat" w:hAnsi="Montserrat"/>
          <w:b/>
          <w:bCs/>
          <w:lang w:val="es-MX"/>
        </w:rPr>
        <w:t>Fecha de Creación:</w:t>
      </w:r>
      <w:r w:rsidRPr="00EC3CFD">
        <w:rPr>
          <w:rFonts w:ascii="Montserrat" w:hAnsi="Montserrat"/>
          <w:lang w:val="es-MX"/>
        </w:rPr>
        <w:t xml:space="preserve"> </w:t>
      </w:r>
      <w:r w:rsidR="00165709" w:rsidRPr="00A96D5B">
        <w:rPr>
          <w:rFonts w:ascii="Montserrat" w:hAnsi="Montserrat"/>
          <w:color w:val="000000" w:themeColor="text1"/>
          <w:lang w:val="es-MX"/>
        </w:rPr>
        <w:t>06/11/2024</w:t>
      </w:r>
    </w:p>
    <w:p w14:paraId="2BF061A2" w14:textId="2A19FEED" w:rsidR="008001F9" w:rsidRPr="00EC3CFD" w:rsidRDefault="008001F9" w:rsidP="008B4B7D">
      <w:pPr>
        <w:numPr>
          <w:ilvl w:val="0"/>
          <w:numId w:val="5"/>
        </w:numPr>
        <w:spacing w:before="0" w:after="0"/>
        <w:rPr>
          <w:rFonts w:ascii="Montserrat" w:hAnsi="Montserrat"/>
          <w:lang w:val="es-MX"/>
        </w:rPr>
      </w:pPr>
      <w:r w:rsidRPr="00EC3CFD">
        <w:rPr>
          <w:rFonts w:ascii="Montserrat" w:hAnsi="Montserrat"/>
          <w:b/>
          <w:bCs/>
          <w:lang w:val="es-MX"/>
        </w:rPr>
        <w:t>Última Actualización:</w:t>
      </w:r>
      <w:r w:rsidRPr="00EC3CFD">
        <w:rPr>
          <w:rFonts w:ascii="Montserrat" w:hAnsi="Montserrat"/>
          <w:lang w:val="es-MX"/>
        </w:rPr>
        <w:t xml:space="preserve"> </w:t>
      </w:r>
      <w:r w:rsidR="00165709" w:rsidRPr="00A96D5B">
        <w:rPr>
          <w:rFonts w:ascii="Montserrat" w:hAnsi="Montserrat"/>
          <w:color w:val="000000" w:themeColor="text1"/>
          <w:lang w:val="es-MX"/>
        </w:rPr>
        <w:t>26/12/2024</w:t>
      </w:r>
    </w:p>
    <w:p w14:paraId="3FDE5FCA" w14:textId="1012C663" w:rsidR="008001F9" w:rsidRPr="00EC3CFD" w:rsidRDefault="008001F9" w:rsidP="00165709">
      <w:pPr>
        <w:spacing w:before="0" w:after="0"/>
        <w:ind w:left="360"/>
        <w:rPr>
          <w:rFonts w:ascii="Montserrat" w:hAnsi="Montserrat"/>
          <w:lang w:val="es-MX"/>
        </w:rPr>
      </w:pPr>
    </w:p>
    <w:p w14:paraId="125A5ECA" w14:textId="77777777" w:rsidR="008001F9" w:rsidRPr="00EC3CFD" w:rsidRDefault="008001F9" w:rsidP="00EC3CFD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kern w:val="0"/>
          <w:sz w:val="20"/>
          <w:szCs w:val="24"/>
          <w:lang w:val="es-MX"/>
        </w:rPr>
      </w:pPr>
      <w:bookmarkStart w:id="3" w:name="_Toc186122369"/>
      <w:r w:rsidRPr="00EC3CFD">
        <w:rPr>
          <w:rFonts w:ascii="Montserrat" w:hAnsi="Montserrat"/>
          <w:kern w:val="0"/>
          <w:sz w:val="20"/>
          <w:szCs w:val="24"/>
          <w:lang w:val="es-MX"/>
        </w:rPr>
        <w:t>Detalles de Acceso</w:t>
      </w:r>
      <w:bookmarkEnd w:id="3"/>
    </w:p>
    <w:p w14:paraId="2FF31DBC" w14:textId="77777777" w:rsidR="008001F9" w:rsidRDefault="008001F9" w:rsidP="00EC3CFD">
      <w:pPr>
        <w:spacing w:before="0" w:after="0"/>
        <w:rPr>
          <w:rFonts w:ascii="Montserrat" w:hAnsi="Montserrat"/>
          <w:b/>
          <w:bCs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32"/>
        <w:gridCol w:w="1471"/>
        <w:gridCol w:w="1386"/>
        <w:gridCol w:w="1081"/>
        <w:gridCol w:w="981"/>
      </w:tblGrid>
      <w:tr w:rsidR="0004397A" w:rsidRPr="00853019" w14:paraId="45F94476" w14:textId="77777777" w:rsidTr="00853019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979161B" w14:textId="4C08867D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Nombre del Sistema/Plataforma</w:t>
            </w:r>
          </w:p>
        </w:tc>
        <w:tc>
          <w:tcPr>
            <w:tcW w:w="3632" w:type="dxa"/>
            <w:shd w:val="clear" w:color="auto" w:fill="BFBFBF" w:themeFill="background1" w:themeFillShade="BF"/>
            <w:vAlign w:val="center"/>
          </w:tcPr>
          <w:p w14:paraId="5551C899" w14:textId="50E81372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URL de Acceso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3D8977AA" w14:textId="723ECE02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Nombre de Usuario</w:t>
            </w:r>
          </w:p>
        </w:tc>
        <w:tc>
          <w:tcPr>
            <w:tcW w:w="1386" w:type="dxa"/>
            <w:shd w:val="clear" w:color="auto" w:fill="BFBFBF" w:themeFill="background1" w:themeFillShade="BF"/>
            <w:vAlign w:val="center"/>
          </w:tcPr>
          <w:p w14:paraId="5DC085AE" w14:textId="6E721B82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Contraseña</w:t>
            </w:r>
          </w:p>
        </w:tc>
        <w:tc>
          <w:tcPr>
            <w:tcW w:w="1081" w:type="dxa"/>
            <w:shd w:val="clear" w:color="auto" w:fill="BFBFBF" w:themeFill="background1" w:themeFillShade="BF"/>
            <w:vAlign w:val="center"/>
          </w:tcPr>
          <w:p w14:paraId="3DD544A5" w14:textId="2A9642F0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Tipo de Acceso</w:t>
            </w:r>
          </w:p>
        </w:tc>
        <w:tc>
          <w:tcPr>
            <w:tcW w:w="981" w:type="dxa"/>
            <w:shd w:val="clear" w:color="auto" w:fill="BFBFBF" w:themeFill="background1" w:themeFillShade="BF"/>
            <w:vAlign w:val="center"/>
          </w:tcPr>
          <w:p w14:paraId="39B73F04" w14:textId="6192BCA3" w:rsidR="0004397A" w:rsidRPr="00853019" w:rsidRDefault="0004397A" w:rsidP="0004397A">
            <w:pPr>
              <w:spacing w:before="0" w:after="0"/>
              <w:jc w:val="center"/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b/>
                <w:bCs/>
                <w:sz w:val="18"/>
                <w:szCs w:val="18"/>
                <w:lang w:val="es-MX"/>
              </w:rPr>
              <w:t>Notas</w:t>
            </w:r>
          </w:p>
        </w:tc>
      </w:tr>
      <w:tr w:rsidR="0004397A" w:rsidRPr="00853019" w14:paraId="68F2A2DB" w14:textId="77777777" w:rsidTr="00853019">
        <w:tc>
          <w:tcPr>
            <w:tcW w:w="1413" w:type="dxa"/>
            <w:vAlign w:val="center"/>
          </w:tcPr>
          <w:p w14:paraId="06C42BB4" w14:textId="38129288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gitLab</w:t>
            </w:r>
          </w:p>
        </w:tc>
        <w:tc>
          <w:tcPr>
            <w:tcW w:w="3632" w:type="dxa"/>
            <w:vAlign w:val="center"/>
          </w:tcPr>
          <w:p w14:paraId="2ECD3AC9" w14:textId="79E9CB6A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http://189.149.60.162/</w:t>
            </w:r>
          </w:p>
        </w:tc>
        <w:tc>
          <w:tcPr>
            <w:tcW w:w="1471" w:type="dxa"/>
            <w:vAlign w:val="center"/>
          </w:tcPr>
          <w:p w14:paraId="1254F2CF" w14:textId="61378733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 xml:space="preserve">Root </w:t>
            </w:r>
          </w:p>
        </w:tc>
        <w:tc>
          <w:tcPr>
            <w:tcW w:w="1386" w:type="dxa"/>
            <w:vAlign w:val="center"/>
          </w:tcPr>
          <w:p w14:paraId="5FF3B51B" w14:textId="505DDCA1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Admin11+</w:t>
            </w:r>
          </w:p>
        </w:tc>
        <w:tc>
          <w:tcPr>
            <w:tcW w:w="1081" w:type="dxa"/>
            <w:vAlign w:val="center"/>
          </w:tcPr>
          <w:p w14:paraId="2377B8B5" w14:textId="3AB64908" w:rsidR="0004397A" w:rsidRPr="00853019" w:rsidRDefault="00165709" w:rsidP="0085301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</w:t>
            </w:r>
          </w:p>
        </w:tc>
        <w:tc>
          <w:tcPr>
            <w:tcW w:w="981" w:type="dxa"/>
            <w:vAlign w:val="center"/>
          </w:tcPr>
          <w:p w14:paraId="42F5C0CF" w14:textId="1940C63A" w:rsidR="0004397A" w:rsidRPr="00853019" w:rsidRDefault="00853019" w:rsidP="0085301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N/A</w:t>
            </w:r>
          </w:p>
        </w:tc>
      </w:tr>
      <w:tr w:rsidR="0004397A" w:rsidRPr="00853019" w14:paraId="680AC24D" w14:textId="77777777" w:rsidTr="00853019">
        <w:tc>
          <w:tcPr>
            <w:tcW w:w="1413" w:type="dxa"/>
            <w:vAlign w:val="center"/>
          </w:tcPr>
          <w:p w14:paraId="3F5EADB6" w14:textId="6969DB6B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KONGA</w:t>
            </w:r>
          </w:p>
        </w:tc>
        <w:tc>
          <w:tcPr>
            <w:tcW w:w="3632" w:type="dxa"/>
            <w:vAlign w:val="center"/>
          </w:tcPr>
          <w:p w14:paraId="2E3AE627" w14:textId="562B7ED3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http://189.149.60.162:1337</w:t>
            </w:r>
          </w:p>
        </w:tc>
        <w:tc>
          <w:tcPr>
            <w:tcW w:w="1471" w:type="dxa"/>
            <w:vAlign w:val="center"/>
          </w:tcPr>
          <w:p w14:paraId="249C2123" w14:textId="2C37FCDC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</w:t>
            </w:r>
          </w:p>
        </w:tc>
        <w:tc>
          <w:tcPr>
            <w:tcW w:w="1386" w:type="dxa"/>
            <w:vAlign w:val="center"/>
          </w:tcPr>
          <w:p w14:paraId="14B013AF" w14:textId="5BF40587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Admin11+</w:t>
            </w:r>
          </w:p>
        </w:tc>
        <w:tc>
          <w:tcPr>
            <w:tcW w:w="1081" w:type="dxa"/>
            <w:vAlign w:val="center"/>
          </w:tcPr>
          <w:p w14:paraId="41EFDD7E" w14:textId="2648E449" w:rsidR="0004397A" w:rsidRPr="00853019" w:rsidRDefault="00165709" w:rsidP="0085301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</w:t>
            </w:r>
          </w:p>
        </w:tc>
        <w:tc>
          <w:tcPr>
            <w:tcW w:w="981" w:type="dxa"/>
            <w:vAlign w:val="center"/>
          </w:tcPr>
          <w:p w14:paraId="2A10F81A" w14:textId="18F49BED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Administrador de api gatewai</w:t>
            </w:r>
          </w:p>
        </w:tc>
      </w:tr>
      <w:tr w:rsidR="0004397A" w:rsidRPr="00853019" w14:paraId="018B6280" w14:textId="77777777" w:rsidTr="00853019">
        <w:tc>
          <w:tcPr>
            <w:tcW w:w="1413" w:type="dxa"/>
            <w:vAlign w:val="center"/>
          </w:tcPr>
          <w:p w14:paraId="7FCD0166" w14:textId="09192430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BD SLQ SERVER</w:t>
            </w:r>
          </w:p>
        </w:tc>
        <w:tc>
          <w:tcPr>
            <w:tcW w:w="3632" w:type="dxa"/>
            <w:vAlign w:val="center"/>
          </w:tcPr>
          <w:p w14:paraId="76BBA8CD" w14:textId="6CC79DB3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n-US"/>
              </w:rPr>
              <w:t>jdbc:sqlserver</w:t>
            </w:r>
            <w:proofErr w:type="spellEnd"/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n-US"/>
              </w:rPr>
              <w:t>://;</w:t>
            </w:r>
            <w:proofErr w:type="spellStart"/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n-US"/>
              </w:rPr>
              <w:t>serverName</w:t>
            </w:r>
            <w:proofErr w:type="spellEnd"/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n-US"/>
              </w:rPr>
              <w:t>=189.149.60.162;databaseName=master</w:t>
            </w:r>
            <w:proofErr w:type="gramEnd"/>
          </w:p>
        </w:tc>
        <w:tc>
          <w:tcPr>
            <w:tcW w:w="1471" w:type="dxa"/>
            <w:vAlign w:val="center"/>
          </w:tcPr>
          <w:p w14:paraId="1847BF54" w14:textId="03B6196C" w:rsidR="0004397A" w:rsidRPr="00853019" w:rsidRDefault="00165709" w:rsidP="0004397A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sa</w:t>
            </w:r>
          </w:p>
        </w:tc>
        <w:tc>
          <w:tcPr>
            <w:tcW w:w="1386" w:type="dxa"/>
            <w:vAlign w:val="center"/>
          </w:tcPr>
          <w:p w14:paraId="1383C0ED" w14:textId="7A933779" w:rsidR="0004397A" w:rsidRPr="00853019" w:rsidRDefault="00165709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Style w:val="CdigoHTML"/>
                <w:rFonts w:ascii="Montserrat" w:hAnsi="Montserrat"/>
                <w:color w:val="000000" w:themeColor="text1"/>
                <w:sz w:val="18"/>
                <w:szCs w:val="18"/>
              </w:rPr>
              <w:t>YourNewStrongPassword123</w:t>
            </w:r>
          </w:p>
        </w:tc>
        <w:tc>
          <w:tcPr>
            <w:tcW w:w="1081" w:type="dxa"/>
            <w:vAlign w:val="center"/>
          </w:tcPr>
          <w:p w14:paraId="408CFB8B" w14:textId="652B4D77" w:rsidR="0004397A" w:rsidRPr="00853019" w:rsidRDefault="00165709" w:rsidP="0085301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</w:t>
            </w:r>
          </w:p>
        </w:tc>
        <w:tc>
          <w:tcPr>
            <w:tcW w:w="981" w:type="dxa"/>
            <w:vAlign w:val="center"/>
          </w:tcPr>
          <w:p w14:paraId="7B9AED37" w14:textId="4947C6A4" w:rsidR="0004397A" w:rsidRPr="00853019" w:rsidRDefault="0004397A" w:rsidP="0004397A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</w:p>
        </w:tc>
      </w:tr>
      <w:tr w:rsidR="00165709" w:rsidRPr="00853019" w14:paraId="005F2310" w14:textId="77777777" w:rsidTr="00853019">
        <w:tc>
          <w:tcPr>
            <w:tcW w:w="1413" w:type="dxa"/>
            <w:vAlign w:val="center"/>
          </w:tcPr>
          <w:p w14:paraId="7E604CD1" w14:textId="12162ABA" w:rsidR="00165709" w:rsidRPr="00853019" w:rsidRDefault="00165709" w:rsidP="0016570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AUDITORIA</w:t>
            </w:r>
          </w:p>
        </w:tc>
        <w:tc>
          <w:tcPr>
            <w:tcW w:w="3632" w:type="dxa"/>
            <w:vAlign w:val="center"/>
          </w:tcPr>
          <w:p w14:paraId="4F6FE283" w14:textId="1AEBAA40" w:rsidR="00165709" w:rsidRPr="00853019" w:rsidRDefault="00165709" w:rsidP="00165709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http://189.149.60.162:8080</w:t>
            </w:r>
          </w:p>
        </w:tc>
        <w:tc>
          <w:tcPr>
            <w:tcW w:w="1471" w:type="dxa"/>
            <w:vAlign w:val="center"/>
          </w:tcPr>
          <w:p w14:paraId="1251ADB5" w14:textId="05FFF009" w:rsidR="00165709" w:rsidRPr="00853019" w:rsidRDefault="00165709" w:rsidP="0016570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Style w:val="CdigoHTML"/>
                <w:rFonts w:ascii="Montserrat" w:hAnsi="Montserrat"/>
                <w:color w:val="000000" w:themeColor="text1"/>
                <w:sz w:val="18"/>
                <w:szCs w:val="18"/>
              </w:rPr>
              <w:t>jefeDepto@prueba.com</w:t>
            </w:r>
          </w:p>
        </w:tc>
        <w:tc>
          <w:tcPr>
            <w:tcW w:w="1386" w:type="dxa"/>
            <w:vAlign w:val="center"/>
          </w:tcPr>
          <w:p w14:paraId="6281C4BB" w14:textId="5C3A0258" w:rsidR="00165709" w:rsidRPr="00853019" w:rsidRDefault="00165709" w:rsidP="00165709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123456789</w:t>
            </w:r>
          </w:p>
        </w:tc>
        <w:tc>
          <w:tcPr>
            <w:tcW w:w="1081" w:type="dxa"/>
            <w:vAlign w:val="center"/>
          </w:tcPr>
          <w:p w14:paraId="27651AD1" w14:textId="1B4BCAD1" w:rsidR="00165709" w:rsidRPr="00853019" w:rsidRDefault="00165709" w:rsidP="00853019">
            <w:pPr>
              <w:spacing w:before="0" w:after="0"/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Admin</w:t>
            </w:r>
          </w:p>
        </w:tc>
        <w:tc>
          <w:tcPr>
            <w:tcW w:w="981" w:type="dxa"/>
            <w:vAlign w:val="center"/>
          </w:tcPr>
          <w:p w14:paraId="6CC29871" w14:textId="127569A5" w:rsidR="00165709" w:rsidRPr="00853019" w:rsidRDefault="00165709" w:rsidP="00165709">
            <w:pPr>
              <w:spacing w:before="0" w:after="0"/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</w:pPr>
            <w:r w:rsidRPr="00853019">
              <w:rPr>
                <w:rFonts w:ascii="Montserrat" w:hAnsi="Montserrat"/>
                <w:color w:val="000000" w:themeColor="text1"/>
                <w:sz w:val="18"/>
                <w:szCs w:val="18"/>
                <w:lang w:val="es-MX"/>
              </w:rPr>
              <w:t>Usuario general</w:t>
            </w:r>
          </w:p>
        </w:tc>
      </w:tr>
    </w:tbl>
    <w:p w14:paraId="308C8F89" w14:textId="506FF493" w:rsidR="008001F9" w:rsidRPr="00EC3CFD" w:rsidRDefault="008001F9" w:rsidP="00EC3CFD">
      <w:pPr>
        <w:spacing w:before="0" w:after="0"/>
        <w:rPr>
          <w:rFonts w:ascii="Montserrat" w:hAnsi="Montserrat"/>
          <w:lang w:val="es-MX"/>
        </w:rPr>
      </w:pPr>
    </w:p>
    <w:p w14:paraId="1B6B3F1B" w14:textId="77777777" w:rsidR="008001F9" w:rsidRPr="00EC3CFD" w:rsidRDefault="008001F9" w:rsidP="00EC3CFD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kern w:val="0"/>
          <w:sz w:val="20"/>
          <w:szCs w:val="24"/>
          <w:lang w:val="es-MX"/>
        </w:rPr>
      </w:pPr>
      <w:bookmarkStart w:id="4" w:name="_Toc186122370"/>
      <w:r w:rsidRPr="00EC3CFD">
        <w:rPr>
          <w:rFonts w:ascii="Montserrat" w:hAnsi="Montserrat"/>
          <w:kern w:val="0"/>
          <w:sz w:val="20"/>
          <w:szCs w:val="24"/>
          <w:lang w:val="es-MX"/>
        </w:rPr>
        <w:t>Consideraciones de Seguridad</w:t>
      </w:r>
      <w:bookmarkEnd w:id="4"/>
    </w:p>
    <w:p w14:paraId="38485B2A" w14:textId="77777777" w:rsidR="0004397A" w:rsidRPr="0004397A" w:rsidRDefault="0004397A" w:rsidP="0004397A">
      <w:pPr>
        <w:spacing w:before="0" w:after="0"/>
        <w:ind w:left="720"/>
        <w:rPr>
          <w:rFonts w:ascii="Montserrat" w:hAnsi="Montserrat"/>
          <w:lang w:val="es-MX"/>
        </w:rPr>
      </w:pPr>
    </w:p>
    <w:p w14:paraId="188DC732" w14:textId="77777777" w:rsidR="00853019" w:rsidRDefault="00A96D5B" w:rsidP="008B4B7D">
      <w:pPr>
        <w:numPr>
          <w:ilvl w:val="0"/>
          <w:numId w:val="6"/>
        </w:numPr>
        <w:spacing w:before="0" w:after="0"/>
        <w:jc w:val="left"/>
        <w:rPr>
          <w:rFonts w:ascii="Montserrat" w:hAnsi="Montserrat"/>
          <w:lang w:val="es-MX"/>
        </w:rPr>
      </w:pPr>
      <w:r w:rsidRPr="00A96D5B">
        <w:rPr>
          <w:rFonts w:ascii="Montserrat" w:hAnsi="Montserrat"/>
          <w:b/>
          <w:bCs/>
          <w:lang w:val="es-MX"/>
        </w:rPr>
        <w:t>Almacenamiento Seguro:</w:t>
      </w:r>
      <w:r w:rsidRPr="00A96D5B">
        <w:rPr>
          <w:rFonts w:ascii="Montserrat" w:hAnsi="Montserrat"/>
          <w:lang w:val="es-MX"/>
        </w:rPr>
        <w:br/>
      </w:r>
    </w:p>
    <w:p w14:paraId="2534CE3B" w14:textId="41669C7A" w:rsidR="00A96D5B" w:rsidRDefault="00A96D5B" w:rsidP="00853019">
      <w:pPr>
        <w:spacing w:before="0" w:after="0"/>
        <w:ind w:left="72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Las contraseñas deben almacenarse de forma segura utilizando herramientas como gestores de contraseñas o mecanismos encriptados con estándares reconocidos (e.g., AES-256). Se recomienda evitar el almacenamiento en texto plano o en documentos no protegidos.</w:t>
      </w:r>
    </w:p>
    <w:p w14:paraId="044E4996" w14:textId="77777777" w:rsidR="00A96D5B" w:rsidRPr="00A96D5B" w:rsidRDefault="00A96D5B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55B5B23D" w14:textId="66D28E75" w:rsidR="00A96D5B" w:rsidRPr="00A96D5B" w:rsidRDefault="00A96D5B" w:rsidP="008B4B7D">
      <w:pPr>
        <w:numPr>
          <w:ilvl w:val="0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b/>
          <w:bCs/>
          <w:lang w:val="es-MX"/>
        </w:rPr>
        <w:t>Cambio de Contraseña:</w:t>
      </w:r>
    </w:p>
    <w:p w14:paraId="5C62383B" w14:textId="77777777" w:rsidR="00853019" w:rsidRDefault="00853019" w:rsidP="00853019">
      <w:pPr>
        <w:spacing w:before="0" w:after="0"/>
        <w:ind w:left="1440"/>
        <w:rPr>
          <w:rFonts w:ascii="Montserrat" w:hAnsi="Montserrat"/>
          <w:lang w:val="es-MX"/>
        </w:rPr>
      </w:pPr>
    </w:p>
    <w:p w14:paraId="09C2940B" w14:textId="121F7899" w:rsidR="00A96D5B" w:rsidRPr="00A96D5B" w:rsidRDefault="00A96D5B" w:rsidP="008B4B7D">
      <w:pPr>
        <w:numPr>
          <w:ilvl w:val="1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Las contraseñas deben cambiarse cada 3 meses como parte de la política de rotación.</w:t>
      </w:r>
    </w:p>
    <w:p w14:paraId="08B621F9" w14:textId="77777777" w:rsidR="00A96D5B" w:rsidRPr="00A96D5B" w:rsidRDefault="00A96D5B" w:rsidP="008B4B7D">
      <w:pPr>
        <w:numPr>
          <w:ilvl w:val="1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En caso de sospecha de compromiso o incidente de seguridad, el cambio debe realizarse de manera inmediata.</w:t>
      </w:r>
    </w:p>
    <w:p w14:paraId="4E41F4DE" w14:textId="77777777" w:rsidR="00A96D5B" w:rsidRDefault="00A96D5B" w:rsidP="008B4B7D">
      <w:pPr>
        <w:numPr>
          <w:ilvl w:val="1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Registrar los cambios realizados en un registro de auditoría para garantizar trazabilidad.</w:t>
      </w:r>
    </w:p>
    <w:p w14:paraId="6F8E4302" w14:textId="77777777" w:rsidR="00A96D5B" w:rsidRDefault="00A96D5B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033DDFDC" w14:textId="77777777" w:rsidR="00853019" w:rsidRDefault="00853019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59F0ABE3" w14:textId="77777777" w:rsidR="00853019" w:rsidRPr="00A96D5B" w:rsidRDefault="00853019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535BD751" w14:textId="77777777" w:rsidR="00A96D5B" w:rsidRPr="00A96D5B" w:rsidRDefault="00A96D5B" w:rsidP="008B4B7D">
      <w:pPr>
        <w:numPr>
          <w:ilvl w:val="0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b/>
          <w:bCs/>
          <w:lang w:val="es-MX"/>
        </w:rPr>
        <w:lastRenderedPageBreak/>
        <w:t>Acceso Controlado:</w:t>
      </w:r>
    </w:p>
    <w:p w14:paraId="521D2170" w14:textId="77777777" w:rsidR="00853019" w:rsidRDefault="00853019" w:rsidP="00853019">
      <w:pPr>
        <w:tabs>
          <w:tab w:val="num" w:pos="1440"/>
        </w:tabs>
        <w:spacing w:before="0" w:after="0"/>
        <w:ind w:left="1440"/>
        <w:rPr>
          <w:rFonts w:ascii="Montserrat" w:hAnsi="Montserrat"/>
          <w:lang w:val="es-MX"/>
        </w:rPr>
      </w:pPr>
    </w:p>
    <w:p w14:paraId="05602322" w14:textId="00FF02DA" w:rsidR="00A96D5B" w:rsidRP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Limitar el acceso a esta plantilla a personal estrictamente autorizado.</w:t>
      </w:r>
    </w:p>
    <w:p w14:paraId="5430879F" w14:textId="77777777" w:rsidR="00A96D5B" w:rsidRP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Implementar controles de acceso como autenticación multifactor (MFA) y permisos basados en roles.</w:t>
      </w:r>
    </w:p>
    <w:p w14:paraId="64CFC869" w14:textId="77777777" w:rsidR="00A96D5B" w:rsidRP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Realizar revisiones periódicas de los accesos otorgados y revocar aquellos que ya no sean necesarios.</w:t>
      </w:r>
    </w:p>
    <w:p w14:paraId="12484255" w14:textId="77777777" w:rsidR="00A96D5B" w:rsidRDefault="00A96D5B" w:rsidP="008B4B7D">
      <w:pPr>
        <w:numPr>
          <w:ilvl w:val="1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Evitar compartir las credenciales por canales inseguros como correos electrónicos o aplicaciones de mensajería sin cifrado.</w:t>
      </w:r>
    </w:p>
    <w:p w14:paraId="35A05705" w14:textId="77777777" w:rsidR="00A96D5B" w:rsidRPr="00A96D5B" w:rsidRDefault="00A96D5B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792576B7" w14:textId="77777777" w:rsidR="00A96D5B" w:rsidRPr="00A96D5B" w:rsidRDefault="00A96D5B" w:rsidP="008B4B7D">
      <w:pPr>
        <w:numPr>
          <w:ilvl w:val="0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b/>
          <w:bCs/>
          <w:lang w:val="es-MX"/>
        </w:rPr>
        <w:t>Auditoría y Supervisión:</w:t>
      </w:r>
    </w:p>
    <w:p w14:paraId="74665897" w14:textId="77777777" w:rsidR="00853019" w:rsidRDefault="00853019" w:rsidP="00853019">
      <w:pPr>
        <w:tabs>
          <w:tab w:val="num" w:pos="1440"/>
        </w:tabs>
        <w:spacing w:before="0" w:after="0"/>
        <w:ind w:left="1440"/>
        <w:rPr>
          <w:rFonts w:ascii="Montserrat" w:hAnsi="Montserrat"/>
          <w:lang w:val="es-MX"/>
        </w:rPr>
      </w:pPr>
    </w:p>
    <w:p w14:paraId="2D484165" w14:textId="4298A107" w:rsidR="00A96D5B" w:rsidRP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Monitorizar el acceso al documento y registrar cualquier intento no autorizado.</w:t>
      </w:r>
    </w:p>
    <w:p w14:paraId="48017D5B" w14:textId="77777777" w:rsid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Implementar sistemas de alerta en caso de acceso sospechoso.</w:t>
      </w:r>
    </w:p>
    <w:p w14:paraId="54512C37" w14:textId="77777777" w:rsidR="00A96D5B" w:rsidRPr="00A96D5B" w:rsidRDefault="00A96D5B" w:rsidP="00A96D5B">
      <w:pPr>
        <w:spacing w:before="0" w:after="0"/>
        <w:ind w:left="720"/>
        <w:rPr>
          <w:rFonts w:ascii="Montserrat" w:hAnsi="Montserrat"/>
          <w:lang w:val="es-MX"/>
        </w:rPr>
      </w:pPr>
    </w:p>
    <w:p w14:paraId="7C32F8B4" w14:textId="77777777" w:rsidR="00A96D5B" w:rsidRPr="00A96D5B" w:rsidRDefault="00A96D5B" w:rsidP="008B4B7D">
      <w:pPr>
        <w:numPr>
          <w:ilvl w:val="0"/>
          <w:numId w:val="6"/>
        </w:numPr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b/>
          <w:bCs/>
          <w:lang w:val="es-MX"/>
        </w:rPr>
        <w:t>Concientización y Capacitación:</w:t>
      </w:r>
    </w:p>
    <w:p w14:paraId="5A1A5E90" w14:textId="77777777" w:rsidR="00853019" w:rsidRDefault="00853019" w:rsidP="00853019">
      <w:pPr>
        <w:tabs>
          <w:tab w:val="num" w:pos="1440"/>
        </w:tabs>
        <w:spacing w:before="0" w:after="0"/>
        <w:ind w:left="1440"/>
        <w:rPr>
          <w:rFonts w:ascii="Montserrat" w:hAnsi="Montserrat"/>
          <w:lang w:val="es-MX"/>
        </w:rPr>
      </w:pPr>
    </w:p>
    <w:p w14:paraId="4A7BF9C4" w14:textId="15618AE6" w:rsidR="00A96D5B" w:rsidRPr="00A96D5B" w:rsidRDefault="00A96D5B" w:rsidP="008B4B7D">
      <w:pPr>
        <w:numPr>
          <w:ilvl w:val="1"/>
          <w:numId w:val="6"/>
        </w:numPr>
        <w:tabs>
          <w:tab w:val="num" w:pos="720"/>
        </w:tabs>
        <w:spacing w:before="0" w:after="0"/>
        <w:rPr>
          <w:rFonts w:ascii="Montserrat" w:hAnsi="Montserrat"/>
          <w:lang w:val="es-MX"/>
        </w:rPr>
      </w:pPr>
      <w:r w:rsidRPr="00A96D5B">
        <w:rPr>
          <w:rFonts w:ascii="Montserrat" w:hAnsi="Montserrat"/>
          <w:lang w:val="es-MX"/>
        </w:rPr>
        <w:t>Brindar formación al personal sobre la importancia de la seguridad de las credenciales y las mejores prácticas de uso.</w:t>
      </w:r>
    </w:p>
    <w:p w14:paraId="1365D875" w14:textId="10D6B6DC" w:rsidR="008001F9" w:rsidRPr="00EC3CFD" w:rsidRDefault="008001F9" w:rsidP="00A96D5B">
      <w:pPr>
        <w:spacing w:before="0" w:after="0"/>
        <w:ind w:left="1440"/>
        <w:rPr>
          <w:rFonts w:ascii="Montserrat" w:hAnsi="Montserrat"/>
          <w:lang w:val="es-MX"/>
        </w:rPr>
      </w:pPr>
    </w:p>
    <w:p w14:paraId="13861B50" w14:textId="60640ED3" w:rsidR="00EC3CFD" w:rsidRPr="00EC3CFD" w:rsidRDefault="00EC3CFD" w:rsidP="00EC3CFD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5" w:name="_Toc25773966"/>
      <w:bookmarkStart w:id="6" w:name="_Toc180684196"/>
      <w:bookmarkStart w:id="7" w:name="_Toc186122371"/>
      <w:r w:rsidRPr="00EC3CFD">
        <w:rPr>
          <w:rFonts w:ascii="Montserrat" w:hAnsi="Montserrat"/>
          <w:sz w:val="20"/>
        </w:rPr>
        <w:t>Firmas</w:t>
      </w:r>
      <w:bookmarkEnd w:id="5"/>
      <w:bookmarkEnd w:id="6"/>
      <w:bookmarkEnd w:id="7"/>
    </w:p>
    <w:p w14:paraId="1AD29605" w14:textId="77777777" w:rsidR="00EC3CFD" w:rsidRPr="00EC3CFD" w:rsidRDefault="00EC3CFD" w:rsidP="00EC3CFD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247"/>
        <w:gridCol w:w="1276"/>
        <w:gridCol w:w="3123"/>
      </w:tblGrid>
      <w:tr w:rsidR="00853019" w:rsidRPr="009053F2" w14:paraId="0BD66368" w14:textId="77777777" w:rsidTr="00C515A4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6369F08A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723DBF63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14:paraId="45E43053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>
              <w:rPr>
                <w:rFonts w:ascii="Montserrat" w:hAnsi="Montserrat"/>
                <w:b/>
                <w:szCs w:val="20"/>
              </w:rPr>
              <w:t>Estatus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E1EC7A0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Fecha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3123" w:type="dxa"/>
            <w:shd w:val="clear" w:color="auto" w:fill="BFBFBF" w:themeFill="background1" w:themeFillShade="BF"/>
            <w:vAlign w:val="center"/>
          </w:tcPr>
          <w:p w14:paraId="5DDD3F68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853019" w:rsidRPr="009053F2" w14:paraId="5881BE1D" w14:textId="77777777" w:rsidTr="00C515A4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3AB05277" w14:textId="77777777" w:rsidR="00853019" w:rsidRPr="0031395B" w:rsidRDefault="00853019" w:rsidP="00C515A4">
            <w:pPr>
              <w:spacing w:before="0" w:after="0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C. Javier Jiménez Aquino</w:t>
            </w:r>
          </w:p>
          <w:p w14:paraId="1958763A" w14:textId="77777777" w:rsidR="00853019" w:rsidRPr="0031395B" w:rsidRDefault="00853019" w:rsidP="00C515A4">
            <w:pPr>
              <w:spacing w:before="0" w:after="0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Apoderado Legal</w:t>
            </w:r>
          </w:p>
          <w:p w14:paraId="71BC3E1F" w14:textId="77777777" w:rsidR="00853019" w:rsidRPr="007418B6" w:rsidRDefault="00853019" w:rsidP="00C515A4">
            <w:pPr>
              <w:spacing w:before="0" w:after="0"/>
              <w:rPr>
                <w:rFonts w:ascii="Montserrat" w:hAnsi="Montserrat" w:cs="Arial"/>
                <w:i/>
                <w:color w:val="156082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Asistencia y Soluciones de Proyectos VANNY, S.A. de C.V.</w:t>
            </w:r>
          </w:p>
        </w:tc>
        <w:tc>
          <w:tcPr>
            <w:tcW w:w="1247" w:type="dxa"/>
            <w:vAlign w:val="center"/>
          </w:tcPr>
          <w:p w14:paraId="5DA82E29" w14:textId="77777777" w:rsidR="00853019" w:rsidRPr="001D2364" w:rsidRDefault="00853019" w:rsidP="00C515A4">
            <w:pPr>
              <w:spacing w:before="0" w:after="0"/>
              <w:jc w:val="center"/>
              <w:rPr>
                <w:rFonts w:ascii="Montserrat" w:hAnsi="Montserrat" w:cs="Arial"/>
                <w:iCs/>
                <w:color w:val="000000" w:themeColor="text1"/>
                <w:szCs w:val="20"/>
              </w:rPr>
            </w:pPr>
            <w:r w:rsidRPr="001D2364">
              <w:rPr>
                <w:rFonts w:ascii="Montserrat" w:hAnsi="Montserrat" w:cs="Arial"/>
                <w:iCs/>
                <w:color w:val="000000" w:themeColor="text1"/>
                <w:szCs w:val="20"/>
              </w:rPr>
              <w:t>Entrega</w:t>
            </w:r>
          </w:p>
        </w:tc>
        <w:tc>
          <w:tcPr>
            <w:tcW w:w="1276" w:type="dxa"/>
            <w:vAlign w:val="center"/>
          </w:tcPr>
          <w:p w14:paraId="17FFC153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25/12/2024</w:t>
            </w:r>
          </w:p>
        </w:tc>
        <w:tc>
          <w:tcPr>
            <w:tcW w:w="3123" w:type="dxa"/>
            <w:vAlign w:val="center"/>
          </w:tcPr>
          <w:p w14:paraId="49A84C3E" w14:textId="77777777" w:rsidR="00853019" w:rsidRPr="009053F2" w:rsidRDefault="00853019" w:rsidP="00C515A4">
            <w:pPr>
              <w:spacing w:before="0" w:after="0"/>
              <w:rPr>
                <w:rFonts w:ascii="Montserrat" w:hAnsi="Montserrat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B1992E" wp14:editId="014E5B32">
                  <wp:extent cx="1873771" cy="454914"/>
                  <wp:effectExtent l="0" t="0" r="0" b="2540"/>
                  <wp:docPr id="89499232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92327" name="Imagen 894992327"/>
                          <pic:cNvPicPr/>
                        </pic:nvPicPr>
                        <pic:blipFill rotWithShape="1"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5300"/>
                                    </a14:imgEffect>
                                    <a14:imgEffect>
                                      <a14:brightnessContrast bright="-22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23" r="6493" b="49281"/>
                          <a:stretch/>
                        </pic:blipFill>
                        <pic:spPr bwMode="auto">
                          <a:xfrm>
                            <a:off x="0" y="0"/>
                            <a:ext cx="1964896" cy="477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019" w:rsidRPr="009053F2" w14:paraId="5CE1CE3B" w14:textId="77777777" w:rsidTr="00C515A4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4674557" w14:textId="77777777" w:rsidR="00853019" w:rsidRPr="002D2AC1" w:rsidRDefault="00853019" w:rsidP="00C515A4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2D2AC1">
              <w:rPr>
                <w:rFonts w:ascii="Montserrat" w:hAnsi="Montserrat" w:cstheme="minorHAnsi"/>
                <w:iCs/>
              </w:rPr>
              <w:t>L.C.P. Grimaldo Santiago López</w:t>
            </w:r>
          </w:p>
          <w:p w14:paraId="08DBD62D" w14:textId="77777777" w:rsidR="00853019" w:rsidRPr="002D2AC1" w:rsidRDefault="00853019" w:rsidP="00C515A4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2D2AC1">
              <w:rPr>
                <w:rFonts w:ascii="Montserrat" w:hAnsi="Montserrat" w:cstheme="minorHAnsi"/>
                <w:iCs/>
              </w:rPr>
              <w:t>Director de Auditoría e Inspección Fiscal</w:t>
            </w:r>
          </w:p>
          <w:p w14:paraId="74B43F55" w14:textId="77777777" w:rsidR="00853019" w:rsidRPr="009E1500" w:rsidRDefault="00853019" w:rsidP="00C515A4">
            <w:pPr>
              <w:spacing w:before="0" w:after="0"/>
              <w:rPr>
                <w:rFonts w:ascii="Montserrat" w:hAnsi="Montserrat" w:cs="Arial"/>
                <w:b/>
                <w:bCs/>
                <w:iCs/>
                <w:color w:val="156082" w:themeColor="accent1"/>
                <w:szCs w:val="20"/>
              </w:rPr>
            </w:pPr>
            <w:r w:rsidRPr="002D2AC1">
              <w:rPr>
                <w:rFonts w:ascii="Montserrat" w:hAnsi="Montserrat" w:cs="Arial"/>
                <w:szCs w:val="20"/>
              </w:rPr>
              <w:t>Secretaría de Finanzas</w:t>
            </w:r>
            <w:r>
              <w:rPr>
                <w:rFonts w:ascii="Montserrat" w:hAnsi="Montserrat" w:cs="Arial"/>
                <w:szCs w:val="20"/>
              </w:rPr>
              <w:t xml:space="preserve"> del Poder Ejecutivo del Estado</w:t>
            </w:r>
          </w:p>
        </w:tc>
        <w:tc>
          <w:tcPr>
            <w:tcW w:w="1247" w:type="dxa"/>
            <w:vAlign w:val="center"/>
          </w:tcPr>
          <w:p w14:paraId="41EE888E" w14:textId="77777777" w:rsidR="00853019" w:rsidRPr="001D2364" w:rsidRDefault="00853019" w:rsidP="00C515A4">
            <w:pPr>
              <w:spacing w:before="0" w:after="0"/>
              <w:jc w:val="center"/>
              <w:rPr>
                <w:rFonts w:ascii="Montserrat" w:hAnsi="Montserrat" w:cs="Arial"/>
                <w:iCs/>
                <w:color w:val="000000" w:themeColor="text1"/>
                <w:szCs w:val="20"/>
              </w:rPr>
            </w:pPr>
            <w:r>
              <w:rPr>
                <w:rFonts w:ascii="Montserrat" w:hAnsi="Montserrat" w:cs="Arial"/>
                <w:iCs/>
                <w:color w:val="000000" w:themeColor="text1"/>
                <w:szCs w:val="20"/>
              </w:rPr>
              <w:t>Recibe</w:t>
            </w:r>
          </w:p>
        </w:tc>
        <w:tc>
          <w:tcPr>
            <w:tcW w:w="1276" w:type="dxa"/>
            <w:vAlign w:val="center"/>
          </w:tcPr>
          <w:p w14:paraId="76F97FFB" w14:textId="77777777" w:rsidR="00853019" w:rsidRPr="009053F2" w:rsidRDefault="00853019" w:rsidP="00C515A4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25/12/2024</w:t>
            </w:r>
          </w:p>
        </w:tc>
        <w:tc>
          <w:tcPr>
            <w:tcW w:w="3123" w:type="dxa"/>
            <w:vAlign w:val="center"/>
          </w:tcPr>
          <w:p w14:paraId="5CAFBC90" w14:textId="77777777" w:rsidR="00853019" w:rsidRPr="009053F2" w:rsidRDefault="00853019" w:rsidP="00C515A4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76E03CB6" w14:textId="77777777" w:rsidR="00EC3CFD" w:rsidRPr="008001F9" w:rsidRDefault="00EC3CFD" w:rsidP="00EC3CFD">
      <w:pPr>
        <w:spacing w:before="0" w:after="0"/>
        <w:rPr>
          <w:lang w:val="es-MX"/>
        </w:rPr>
      </w:pPr>
    </w:p>
    <w:sectPr w:rsidR="00EC3CFD" w:rsidRPr="008001F9" w:rsidSect="00510AD3">
      <w:headerReference w:type="default" r:id="rId16"/>
      <w:headerReference w:type="first" r:id="rId17"/>
      <w:pgSz w:w="12242" w:h="15842" w:code="1"/>
      <w:pgMar w:top="567" w:right="1134" w:bottom="567" w:left="1134" w:header="567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D40E" w14:textId="77777777" w:rsidR="008B4B7D" w:rsidRDefault="008B4B7D" w:rsidP="0060039F">
      <w:pPr>
        <w:pStyle w:val="Encabezado"/>
      </w:pPr>
      <w:r>
        <w:separator/>
      </w:r>
    </w:p>
  </w:endnote>
  <w:endnote w:type="continuationSeparator" w:id="0">
    <w:p w14:paraId="1E522F2C" w14:textId="77777777" w:rsidR="008B4B7D" w:rsidRDefault="008B4B7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9"/>
      <w:gridCol w:w="753"/>
    </w:tblGrid>
    <w:tr w:rsidR="00EC3CFD" w:rsidRPr="00AC21FB" w14:paraId="5D9B900A" w14:textId="77777777" w:rsidTr="00E82B8B">
      <w:trPr>
        <w:trHeight w:val="438"/>
        <w:jc w:val="center"/>
      </w:trPr>
      <w:tc>
        <w:tcPr>
          <w:tcW w:w="9229" w:type="dxa"/>
          <w:vAlign w:val="center"/>
        </w:tcPr>
        <w:p w14:paraId="31BE02E8" w14:textId="77777777" w:rsidR="00EC3CFD" w:rsidRPr="00843AA2" w:rsidRDefault="00EC3CFD" w:rsidP="00EC3CFD">
          <w:pPr>
            <w:pStyle w:val="Piedepgina"/>
            <w:spacing w:before="40" w:after="20" w:line="240" w:lineRule="auto"/>
            <w:jc w:val="center"/>
            <w:rPr>
              <w:rFonts w:ascii="Aptos" w:hAnsi="Aptos" w:cs="Arial"/>
              <w:color w:val="7F7F7F"/>
              <w:sz w:val="18"/>
              <w:szCs w:val="18"/>
            </w:rPr>
          </w:pPr>
          <w:r w:rsidRPr="00843AA2">
            <w:rPr>
              <w:rFonts w:cs="Arial"/>
              <w:color w:val="7F7F7F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618244F0" w14:textId="77777777" w:rsidR="00EC3CFD" w:rsidRPr="00843AA2" w:rsidRDefault="00EC3CFD" w:rsidP="00EC3CFD">
          <w:pPr>
            <w:pStyle w:val="Piedepgina"/>
            <w:spacing w:before="40" w:after="20" w:line="240" w:lineRule="auto"/>
            <w:jc w:val="center"/>
            <w:rPr>
              <w:rFonts w:ascii="Aptos" w:hAnsi="Aptos" w:cs="Arial"/>
              <w:color w:val="7F7F7F"/>
              <w:sz w:val="18"/>
              <w:szCs w:val="18"/>
            </w:rPr>
          </w:pP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begin"/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instrText xml:space="preserve"> PAGE   \* MERGEFORMAT </w:instrText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separate"/>
          </w:r>
          <w:r w:rsidRPr="00843AA2">
            <w:rPr>
              <w:rFonts w:ascii="Aptos" w:hAnsi="Aptos" w:cs="Arial"/>
              <w:noProof/>
              <w:color w:val="7F7F7F"/>
              <w:sz w:val="18"/>
              <w:szCs w:val="18"/>
            </w:rPr>
            <w:t>1</w:t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end"/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t xml:space="preserve"> de </w:t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begin"/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instrText xml:space="preserve"> NUMPAGES   \* MERGEFORMAT </w:instrText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separate"/>
          </w:r>
          <w:r w:rsidRPr="00843AA2">
            <w:rPr>
              <w:rFonts w:ascii="Aptos" w:hAnsi="Aptos" w:cs="Arial"/>
              <w:noProof/>
              <w:color w:val="7F7F7F"/>
              <w:sz w:val="18"/>
              <w:szCs w:val="18"/>
            </w:rPr>
            <w:t>8</w:t>
          </w:r>
          <w:r w:rsidRPr="00843AA2">
            <w:rPr>
              <w:rFonts w:ascii="Aptos" w:hAnsi="Aptos" w:cs="Arial"/>
              <w:color w:val="7F7F7F"/>
              <w:sz w:val="18"/>
              <w:szCs w:val="18"/>
            </w:rPr>
            <w:fldChar w:fldCharType="end"/>
          </w:r>
        </w:p>
      </w:tc>
    </w:tr>
  </w:tbl>
  <w:p w14:paraId="0169FA19" w14:textId="77777777" w:rsidR="00F1552D" w:rsidRPr="00A65C57" w:rsidRDefault="00F1552D" w:rsidP="00D91BC6">
    <w:pPr>
      <w:pStyle w:val="Piedepgina"/>
      <w:jc w:val="center"/>
      <w:rPr>
        <w:rFonts w:cs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508"/>
      <w:gridCol w:w="2469"/>
    </w:tblGrid>
    <w:tr w:rsidR="00510AD3" w:rsidRPr="00AC21FB" w14:paraId="46C5DAC5" w14:textId="77777777" w:rsidTr="00354C77">
      <w:trPr>
        <w:trHeight w:val="438"/>
        <w:jc w:val="center"/>
      </w:trPr>
      <w:tc>
        <w:tcPr>
          <w:tcW w:w="7508" w:type="dxa"/>
          <w:vAlign w:val="center"/>
        </w:tcPr>
        <w:p w14:paraId="549ED8B5" w14:textId="77777777" w:rsidR="00510AD3" w:rsidRPr="000D1EDD" w:rsidRDefault="00510AD3" w:rsidP="00510AD3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</w:pP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2469" w:type="dxa"/>
          <w:vAlign w:val="center"/>
        </w:tcPr>
        <w:p w14:paraId="6CEC7809" w14:textId="77777777" w:rsidR="00510AD3" w:rsidRPr="000D1EDD" w:rsidRDefault="00510AD3" w:rsidP="00510AD3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</w:pP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t xml:space="preserve">Página </w:t>
          </w: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fldChar w:fldCharType="begin"/>
          </w: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fldChar w:fldCharType="separate"/>
          </w:r>
          <w:r w:rsidRPr="000D1EDD">
            <w:rPr>
              <w:rFonts w:ascii="Montserrat" w:hAnsi="Montserrat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0D1EDD">
            <w:rPr>
              <w:rFonts w:ascii="Montserrat" w:hAnsi="Montserrat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74CA227" w14:textId="77777777" w:rsidR="0018434A" w:rsidRPr="00A65C57" w:rsidRDefault="0018434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59A2" w14:textId="77777777" w:rsidR="008B4B7D" w:rsidRDefault="008B4B7D" w:rsidP="0060039F">
      <w:pPr>
        <w:pStyle w:val="Encabezado"/>
      </w:pPr>
      <w:r>
        <w:separator/>
      </w:r>
    </w:p>
  </w:footnote>
  <w:footnote w:type="continuationSeparator" w:id="0">
    <w:p w14:paraId="06FC150A" w14:textId="77777777" w:rsidR="008B4B7D" w:rsidRDefault="008B4B7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7B92" w14:textId="77777777" w:rsidR="00F1552D" w:rsidRPr="005B608B" w:rsidRDefault="00F1552D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6708"/>
    </w:tblGrid>
    <w:tr w:rsidR="00853019" w14:paraId="26898337" w14:textId="77777777" w:rsidTr="00C515A4">
      <w:trPr>
        <w:trHeight w:val="138"/>
      </w:trPr>
      <w:tc>
        <w:tcPr>
          <w:tcW w:w="3256" w:type="dxa"/>
          <w:vMerge w:val="restart"/>
          <w:vAlign w:val="center"/>
        </w:tcPr>
        <w:p w14:paraId="3B13C795" w14:textId="77777777" w:rsidR="00853019" w:rsidRDefault="00853019" w:rsidP="00853019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FB1E0DF" wp14:editId="260CAC7F">
                <wp:simplePos x="0" y="0"/>
                <wp:positionH relativeFrom="column">
                  <wp:posOffset>222250</wp:posOffset>
                </wp:positionH>
                <wp:positionV relativeFrom="paragraph">
                  <wp:posOffset>-7620</wp:posOffset>
                </wp:positionV>
                <wp:extent cx="1628140" cy="311150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JA MEMBRETADA  VANNY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" r="58175" b="94167"/>
                        <a:stretch/>
                      </pic:blipFill>
                      <pic:spPr bwMode="auto">
                        <a:xfrm>
                          <a:off x="0" y="0"/>
                          <a:ext cx="162814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vAlign w:val="center"/>
        </w:tcPr>
        <w:p w14:paraId="00DC8290" w14:textId="77777777" w:rsidR="00853019" w:rsidRPr="006E2FEA" w:rsidRDefault="00853019" w:rsidP="00853019">
          <w:pPr>
            <w:pStyle w:val="Encabezado"/>
            <w:jc w:val="center"/>
            <w:rPr>
              <w:rFonts w:ascii="Montserrat" w:hAnsi="Montserrat"/>
              <w:sz w:val="22"/>
              <w:szCs w:val="22"/>
            </w:rPr>
          </w:pPr>
          <w:r w:rsidRPr="006E2FEA">
            <w:rPr>
              <w:rFonts w:ascii="Montserrat" w:hAnsi="Montserrat"/>
              <w:sz w:val="22"/>
              <w:szCs w:val="22"/>
            </w:rPr>
            <w:t>SECRETARÍA DE FINANZAS DEL PODER EJECUTIVO DEL ESTADO</w:t>
          </w:r>
        </w:p>
      </w:tc>
    </w:tr>
    <w:tr w:rsidR="00853019" w14:paraId="3623C48C" w14:textId="77777777" w:rsidTr="00C515A4">
      <w:trPr>
        <w:trHeight w:val="71"/>
      </w:trPr>
      <w:tc>
        <w:tcPr>
          <w:tcW w:w="3256" w:type="dxa"/>
          <w:vMerge/>
          <w:vAlign w:val="center"/>
        </w:tcPr>
        <w:p w14:paraId="047B919A" w14:textId="77777777" w:rsidR="00853019" w:rsidRDefault="00853019" w:rsidP="00853019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138D7DE7" w14:textId="77777777" w:rsidR="00853019" w:rsidRPr="006E2FEA" w:rsidRDefault="00853019" w:rsidP="00853019">
          <w:pPr>
            <w:pStyle w:val="Encabezado"/>
            <w:jc w:val="center"/>
            <w:rPr>
              <w:rFonts w:ascii="Montserrat" w:eastAsia="Calibri" w:hAnsi="Montserrat" w:cstheme="minorHAnsi"/>
              <w:sz w:val="28"/>
              <w:szCs w:val="28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Coordinación Técnica de Ingresos y Recaudación</w:t>
          </w:r>
        </w:p>
      </w:tc>
    </w:tr>
    <w:tr w:rsidR="00853019" w14:paraId="2AA3AAFC" w14:textId="77777777" w:rsidTr="00C515A4">
      <w:trPr>
        <w:trHeight w:val="178"/>
      </w:trPr>
      <w:tc>
        <w:tcPr>
          <w:tcW w:w="3256" w:type="dxa"/>
          <w:vMerge/>
          <w:vAlign w:val="center"/>
        </w:tcPr>
        <w:p w14:paraId="153804D8" w14:textId="77777777" w:rsidR="00853019" w:rsidRDefault="00853019" w:rsidP="00853019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211E8366" w14:textId="70B966FF" w:rsidR="00853019" w:rsidRPr="006E2FEA" w:rsidRDefault="00853019" w:rsidP="00853019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Credenciales de acceso</w:t>
          </w:r>
        </w:p>
      </w:tc>
    </w:tr>
    <w:tr w:rsidR="00853019" w14:paraId="78076CB8" w14:textId="77777777" w:rsidTr="00C515A4">
      <w:tc>
        <w:tcPr>
          <w:tcW w:w="3256" w:type="dxa"/>
          <w:vMerge/>
        </w:tcPr>
        <w:p w14:paraId="63E35199" w14:textId="77777777" w:rsidR="00853019" w:rsidRDefault="00853019" w:rsidP="00853019">
          <w:pPr>
            <w:pStyle w:val="Encabezado"/>
          </w:pPr>
        </w:p>
      </w:tc>
      <w:tc>
        <w:tcPr>
          <w:tcW w:w="6708" w:type="dxa"/>
          <w:vAlign w:val="center"/>
        </w:tcPr>
        <w:p w14:paraId="22BE426F" w14:textId="77777777" w:rsidR="00853019" w:rsidRPr="006E2FEA" w:rsidRDefault="00853019" w:rsidP="00853019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Asistencia y Soluciones de Proyectos VANNY S.A. de C.V.</w:t>
          </w:r>
        </w:p>
      </w:tc>
    </w:tr>
    <w:tr w:rsidR="00853019" w14:paraId="4A9B37A0" w14:textId="77777777" w:rsidTr="00C515A4">
      <w:tc>
        <w:tcPr>
          <w:tcW w:w="9964" w:type="dxa"/>
          <w:gridSpan w:val="2"/>
        </w:tcPr>
        <w:p w14:paraId="4FE2CB39" w14:textId="77777777" w:rsidR="00853019" w:rsidRPr="006E2FEA" w:rsidRDefault="00853019" w:rsidP="0085301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No. de Contrato: SF/DA/019-LPE/2024</w:t>
          </w:r>
        </w:p>
      </w:tc>
    </w:tr>
  </w:tbl>
  <w:p w14:paraId="2C716562" w14:textId="77777777" w:rsidR="00F1552D" w:rsidRPr="00C1246F" w:rsidRDefault="00F1552D" w:rsidP="00C1246F">
    <w:pPr>
      <w:pStyle w:val="Encabezado"/>
      <w:rPr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6708"/>
    </w:tblGrid>
    <w:tr w:rsidR="0018434A" w14:paraId="776D6CCA" w14:textId="77777777" w:rsidTr="00354C77">
      <w:trPr>
        <w:trHeight w:val="138"/>
      </w:trPr>
      <w:tc>
        <w:tcPr>
          <w:tcW w:w="3256" w:type="dxa"/>
          <w:vMerge w:val="restart"/>
          <w:vAlign w:val="center"/>
        </w:tcPr>
        <w:p w14:paraId="748DCD9A" w14:textId="77777777" w:rsidR="0018434A" w:rsidRDefault="0018434A" w:rsidP="0018434A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68C3F55F" wp14:editId="40A92B48">
                <wp:simplePos x="0" y="0"/>
                <wp:positionH relativeFrom="column">
                  <wp:posOffset>222250</wp:posOffset>
                </wp:positionH>
                <wp:positionV relativeFrom="paragraph">
                  <wp:posOffset>-7620</wp:posOffset>
                </wp:positionV>
                <wp:extent cx="1628140" cy="311150"/>
                <wp:effectExtent l="0" t="0" r="0" b="635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JA MEMBRETADA  VANNY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" r="58175" b="94167"/>
                        <a:stretch/>
                      </pic:blipFill>
                      <pic:spPr bwMode="auto">
                        <a:xfrm>
                          <a:off x="0" y="0"/>
                          <a:ext cx="162814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vAlign w:val="center"/>
        </w:tcPr>
        <w:p w14:paraId="7F1583C7" w14:textId="77777777" w:rsidR="0018434A" w:rsidRPr="006E2FEA" w:rsidRDefault="0018434A" w:rsidP="0018434A">
          <w:pPr>
            <w:pStyle w:val="Encabezado"/>
            <w:jc w:val="center"/>
            <w:rPr>
              <w:rFonts w:ascii="Montserrat" w:hAnsi="Montserrat"/>
              <w:sz w:val="22"/>
              <w:szCs w:val="22"/>
            </w:rPr>
          </w:pPr>
          <w:r w:rsidRPr="006E2FEA">
            <w:rPr>
              <w:rFonts w:ascii="Montserrat" w:hAnsi="Montserrat"/>
              <w:sz w:val="22"/>
              <w:szCs w:val="22"/>
            </w:rPr>
            <w:t>SECRETARÍA DE FINANZAS DEL PODER EJECUTIVO DEL ESTADO</w:t>
          </w:r>
        </w:p>
      </w:tc>
    </w:tr>
    <w:tr w:rsidR="0018434A" w14:paraId="0CCF95C4" w14:textId="77777777" w:rsidTr="00354C77">
      <w:trPr>
        <w:trHeight w:val="71"/>
      </w:trPr>
      <w:tc>
        <w:tcPr>
          <w:tcW w:w="3256" w:type="dxa"/>
          <w:vMerge/>
          <w:vAlign w:val="center"/>
        </w:tcPr>
        <w:p w14:paraId="3BF37932" w14:textId="77777777" w:rsidR="0018434A" w:rsidRDefault="0018434A" w:rsidP="0018434A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067D37BA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sz w:val="28"/>
              <w:szCs w:val="28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Coordinación Técnica de Ingresos y Recaudación</w:t>
          </w:r>
        </w:p>
      </w:tc>
    </w:tr>
    <w:tr w:rsidR="0018434A" w14:paraId="34CCA6B8" w14:textId="77777777" w:rsidTr="00354C77">
      <w:trPr>
        <w:trHeight w:val="178"/>
      </w:trPr>
      <w:tc>
        <w:tcPr>
          <w:tcW w:w="3256" w:type="dxa"/>
          <w:vMerge/>
          <w:vAlign w:val="center"/>
        </w:tcPr>
        <w:p w14:paraId="12B146B7" w14:textId="77777777" w:rsidR="0018434A" w:rsidRDefault="0018434A" w:rsidP="0018434A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35F28B09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Credenciales de acceso</w:t>
          </w:r>
        </w:p>
      </w:tc>
    </w:tr>
    <w:tr w:rsidR="0018434A" w14:paraId="7116F753" w14:textId="77777777" w:rsidTr="00354C77">
      <w:tc>
        <w:tcPr>
          <w:tcW w:w="3256" w:type="dxa"/>
          <w:vMerge/>
        </w:tcPr>
        <w:p w14:paraId="2A24C181" w14:textId="77777777" w:rsidR="0018434A" w:rsidRDefault="0018434A" w:rsidP="0018434A">
          <w:pPr>
            <w:pStyle w:val="Encabezado"/>
          </w:pPr>
        </w:p>
      </w:tc>
      <w:tc>
        <w:tcPr>
          <w:tcW w:w="6708" w:type="dxa"/>
          <w:vAlign w:val="center"/>
        </w:tcPr>
        <w:p w14:paraId="5F20317A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Asistencia y Soluciones de Proyectos VANNY S.A. de C.V.</w:t>
          </w:r>
        </w:p>
      </w:tc>
    </w:tr>
    <w:tr w:rsidR="0018434A" w14:paraId="3FF9AF39" w14:textId="77777777" w:rsidTr="00354C77">
      <w:tc>
        <w:tcPr>
          <w:tcW w:w="9964" w:type="dxa"/>
          <w:gridSpan w:val="2"/>
        </w:tcPr>
        <w:p w14:paraId="191B1B79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No. de Contrato: SF/DA/019-LPE/2024</w:t>
          </w:r>
        </w:p>
      </w:tc>
    </w:tr>
  </w:tbl>
  <w:p w14:paraId="797E5962" w14:textId="77777777" w:rsidR="0018434A" w:rsidRDefault="001843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6708"/>
    </w:tblGrid>
    <w:tr w:rsidR="0018434A" w14:paraId="4BD3C3CA" w14:textId="77777777" w:rsidTr="00354C77">
      <w:trPr>
        <w:trHeight w:val="138"/>
      </w:trPr>
      <w:tc>
        <w:tcPr>
          <w:tcW w:w="3256" w:type="dxa"/>
          <w:vMerge w:val="restart"/>
          <w:vAlign w:val="center"/>
        </w:tcPr>
        <w:p w14:paraId="75AE9C37" w14:textId="77777777" w:rsidR="0018434A" w:rsidRDefault="0018434A" w:rsidP="0018434A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18E4903F" wp14:editId="137E6FA5">
                <wp:simplePos x="0" y="0"/>
                <wp:positionH relativeFrom="column">
                  <wp:posOffset>222250</wp:posOffset>
                </wp:positionH>
                <wp:positionV relativeFrom="paragraph">
                  <wp:posOffset>-7620</wp:posOffset>
                </wp:positionV>
                <wp:extent cx="1628140" cy="311150"/>
                <wp:effectExtent l="0" t="0" r="0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JA MEMBRETADA  VANNY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" r="58175" b="94167"/>
                        <a:stretch/>
                      </pic:blipFill>
                      <pic:spPr bwMode="auto">
                        <a:xfrm>
                          <a:off x="0" y="0"/>
                          <a:ext cx="162814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vAlign w:val="center"/>
        </w:tcPr>
        <w:p w14:paraId="46ABE743" w14:textId="77777777" w:rsidR="0018434A" w:rsidRPr="006E2FEA" w:rsidRDefault="0018434A" w:rsidP="0018434A">
          <w:pPr>
            <w:pStyle w:val="Encabezado"/>
            <w:jc w:val="center"/>
            <w:rPr>
              <w:rFonts w:ascii="Montserrat" w:hAnsi="Montserrat"/>
              <w:sz w:val="22"/>
              <w:szCs w:val="22"/>
            </w:rPr>
          </w:pPr>
          <w:r w:rsidRPr="006E2FEA">
            <w:rPr>
              <w:rFonts w:ascii="Montserrat" w:hAnsi="Montserrat"/>
              <w:sz w:val="22"/>
              <w:szCs w:val="22"/>
            </w:rPr>
            <w:t>SECRETARÍA DE FINANZAS DEL PODER EJECUTIVO DEL ESTADO</w:t>
          </w:r>
        </w:p>
      </w:tc>
    </w:tr>
    <w:tr w:rsidR="0018434A" w14:paraId="40C698AE" w14:textId="77777777" w:rsidTr="00354C77">
      <w:trPr>
        <w:trHeight w:val="71"/>
      </w:trPr>
      <w:tc>
        <w:tcPr>
          <w:tcW w:w="3256" w:type="dxa"/>
          <w:vMerge/>
          <w:vAlign w:val="center"/>
        </w:tcPr>
        <w:p w14:paraId="160AFD0B" w14:textId="77777777" w:rsidR="0018434A" w:rsidRDefault="0018434A" w:rsidP="0018434A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3E9A4E9C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sz w:val="28"/>
              <w:szCs w:val="28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Coordinación Técnica de Ingresos y Recaudación</w:t>
          </w:r>
        </w:p>
      </w:tc>
    </w:tr>
    <w:tr w:rsidR="0018434A" w14:paraId="626B8C42" w14:textId="77777777" w:rsidTr="00354C77">
      <w:trPr>
        <w:trHeight w:val="178"/>
      </w:trPr>
      <w:tc>
        <w:tcPr>
          <w:tcW w:w="3256" w:type="dxa"/>
          <w:vMerge/>
          <w:vAlign w:val="center"/>
        </w:tcPr>
        <w:p w14:paraId="1DDC152B" w14:textId="77777777" w:rsidR="0018434A" w:rsidRDefault="0018434A" w:rsidP="0018434A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1F24D0D0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Credenciales de acceso</w:t>
          </w:r>
        </w:p>
      </w:tc>
    </w:tr>
    <w:tr w:rsidR="0018434A" w14:paraId="348665E0" w14:textId="77777777" w:rsidTr="00354C77">
      <w:tc>
        <w:tcPr>
          <w:tcW w:w="3256" w:type="dxa"/>
          <w:vMerge/>
        </w:tcPr>
        <w:p w14:paraId="52F0B1DE" w14:textId="77777777" w:rsidR="0018434A" w:rsidRDefault="0018434A" w:rsidP="0018434A">
          <w:pPr>
            <w:pStyle w:val="Encabezado"/>
          </w:pPr>
        </w:p>
      </w:tc>
      <w:tc>
        <w:tcPr>
          <w:tcW w:w="6708" w:type="dxa"/>
          <w:vAlign w:val="center"/>
        </w:tcPr>
        <w:p w14:paraId="76E46F15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Asistencia y Soluciones de Proyectos VANNY S.A. de C.V.</w:t>
          </w:r>
        </w:p>
      </w:tc>
    </w:tr>
    <w:tr w:rsidR="0018434A" w14:paraId="2EF8C684" w14:textId="77777777" w:rsidTr="00354C77">
      <w:tc>
        <w:tcPr>
          <w:tcW w:w="9964" w:type="dxa"/>
          <w:gridSpan w:val="2"/>
        </w:tcPr>
        <w:p w14:paraId="22FF15EC" w14:textId="77777777" w:rsidR="0018434A" w:rsidRPr="006E2FEA" w:rsidRDefault="0018434A" w:rsidP="0018434A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No. de Contrato: SF/DA/019-LPE/2024</w:t>
          </w:r>
        </w:p>
      </w:tc>
    </w:tr>
  </w:tbl>
  <w:p w14:paraId="6BCC82D4" w14:textId="77777777" w:rsidR="0018434A" w:rsidRDefault="0018434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22C2" w14:textId="77777777" w:rsidR="0018434A" w:rsidRPr="005B608B" w:rsidRDefault="0018434A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6708"/>
    </w:tblGrid>
    <w:tr w:rsidR="0018434A" w14:paraId="375C3072" w14:textId="77777777" w:rsidTr="00C515A4">
      <w:trPr>
        <w:trHeight w:val="138"/>
      </w:trPr>
      <w:tc>
        <w:tcPr>
          <w:tcW w:w="3256" w:type="dxa"/>
          <w:vMerge w:val="restart"/>
          <w:vAlign w:val="center"/>
        </w:tcPr>
        <w:p w14:paraId="217358C0" w14:textId="77777777" w:rsidR="0018434A" w:rsidRDefault="0018434A" w:rsidP="00853019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35B60F2B" wp14:editId="2470AC2E">
                <wp:simplePos x="0" y="0"/>
                <wp:positionH relativeFrom="column">
                  <wp:posOffset>222250</wp:posOffset>
                </wp:positionH>
                <wp:positionV relativeFrom="paragraph">
                  <wp:posOffset>-7620</wp:posOffset>
                </wp:positionV>
                <wp:extent cx="1628140" cy="311150"/>
                <wp:effectExtent l="0" t="0" r="0" b="635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OJA MEMBRETADA  VANNY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" r="58175" b="94167"/>
                        <a:stretch/>
                      </pic:blipFill>
                      <pic:spPr bwMode="auto">
                        <a:xfrm>
                          <a:off x="0" y="0"/>
                          <a:ext cx="162814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vAlign w:val="center"/>
        </w:tcPr>
        <w:p w14:paraId="6120835B" w14:textId="77777777" w:rsidR="0018434A" w:rsidRPr="006E2FEA" w:rsidRDefault="0018434A" w:rsidP="00853019">
          <w:pPr>
            <w:pStyle w:val="Encabezado"/>
            <w:jc w:val="center"/>
            <w:rPr>
              <w:rFonts w:ascii="Montserrat" w:hAnsi="Montserrat"/>
              <w:sz w:val="22"/>
              <w:szCs w:val="22"/>
            </w:rPr>
          </w:pPr>
          <w:r w:rsidRPr="006E2FEA">
            <w:rPr>
              <w:rFonts w:ascii="Montserrat" w:hAnsi="Montserrat"/>
              <w:sz w:val="22"/>
              <w:szCs w:val="22"/>
            </w:rPr>
            <w:t>SECRETARÍA DE FINANZAS DEL PODER EJECUTIVO DEL ESTADO</w:t>
          </w:r>
        </w:p>
      </w:tc>
    </w:tr>
    <w:tr w:rsidR="0018434A" w14:paraId="71AAAC58" w14:textId="77777777" w:rsidTr="00C515A4">
      <w:trPr>
        <w:trHeight w:val="71"/>
      </w:trPr>
      <w:tc>
        <w:tcPr>
          <w:tcW w:w="3256" w:type="dxa"/>
          <w:vMerge/>
          <w:vAlign w:val="center"/>
        </w:tcPr>
        <w:p w14:paraId="66BB5EF4" w14:textId="77777777" w:rsidR="0018434A" w:rsidRDefault="0018434A" w:rsidP="00853019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3D3692CE" w14:textId="77777777" w:rsidR="0018434A" w:rsidRPr="006E2FEA" w:rsidRDefault="0018434A" w:rsidP="00853019">
          <w:pPr>
            <w:pStyle w:val="Encabezado"/>
            <w:jc w:val="center"/>
            <w:rPr>
              <w:rFonts w:ascii="Montserrat" w:eastAsia="Calibri" w:hAnsi="Montserrat" w:cstheme="minorHAnsi"/>
              <w:sz w:val="28"/>
              <w:szCs w:val="28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Coordinación Técnica de Ingresos y Recaudación</w:t>
          </w:r>
        </w:p>
      </w:tc>
    </w:tr>
    <w:tr w:rsidR="0018434A" w14:paraId="305BD48E" w14:textId="77777777" w:rsidTr="00C515A4">
      <w:trPr>
        <w:trHeight w:val="178"/>
      </w:trPr>
      <w:tc>
        <w:tcPr>
          <w:tcW w:w="3256" w:type="dxa"/>
          <w:vMerge/>
          <w:vAlign w:val="center"/>
        </w:tcPr>
        <w:p w14:paraId="3BA29F0F" w14:textId="77777777" w:rsidR="0018434A" w:rsidRDefault="0018434A" w:rsidP="00853019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6708" w:type="dxa"/>
          <w:vAlign w:val="center"/>
        </w:tcPr>
        <w:p w14:paraId="68BCDC49" w14:textId="77777777" w:rsidR="0018434A" w:rsidRPr="006E2FEA" w:rsidRDefault="0018434A" w:rsidP="00853019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Credenciales de acceso</w:t>
          </w:r>
        </w:p>
      </w:tc>
    </w:tr>
    <w:tr w:rsidR="0018434A" w14:paraId="3D65ED1D" w14:textId="77777777" w:rsidTr="00C515A4">
      <w:tc>
        <w:tcPr>
          <w:tcW w:w="3256" w:type="dxa"/>
          <w:vMerge/>
        </w:tcPr>
        <w:p w14:paraId="4DF624FA" w14:textId="77777777" w:rsidR="0018434A" w:rsidRDefault="0018434A" w:rsidP="00853019">
          <w:pPr>
            <w:pStyle w:val="Encabezado"/>
          </w:pPr>
        </w:p>
      </w:tc>
      <w:tc>
        <w:tcPr>
          <w:tcW w:w="6708" w:type="dxa"/>
          <w:vAlign w:val="center"/>
        </w:tcPr>
        <w:p w14:paraId="76F5590B" w14:textId="77777777" w:rsidR="0018434A" w:rsidRPr="006E2FEA" w:rsidRDefault="0018434A" w:rsidP="00853019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Asistencia y Soluciones de Proyectos VANNY S.A. de C.V.</w:t>
          </w:r>
        </w:p>
      </w:tc>
    </w:tr>
    <w:tr w:rsidR="0018434A" w14:paraId="43B58B58" w14:textId="77777777" w:rsidTr="00C515A4">
      <w:tc>
        <w:tcPr>
          <w:tcW w:w="9964" w:type="dxa"/>
          <w:gridSpan w:val="2"/>
        </w:tcPr>
        <w:p w14:paraId="0A463D97" w14:textId="77777777" w:rsidR="0018434A" w:rsidRPr="006E2FEA" w:rsidRDefault="0018434A" w:rsidP="0085301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6E2FEA">
            <w:rPr>
              <w:rFonts w:ascii="Montserrat" w:eastAsia="Calibri" w:hAnsi="Montserrat" w:cstheme="minorHAnsi"/>
              <w:szCs w:val="20"/>
              <w:lang w:val="es-ES_tradnl"/>
            </w:rPr>
            <w:t>No. de Contrato: SF/DA/019-LPE/2024</w:t>
          </w:r>
        </w:p>
      </w:tc>
    </w:tr>
  </w:tbl>
  <w:p w14:paraId="26AF7F5E" w14:textId="77777777" w:rsidR="0018434A" w:rsidRPr="00C1246F" w:rsidRDefault="0018434A" w:rsidP="00C1246F">
    <w:pPr>
      <w:pStyle w:val="Encabezado"/>
      <w:rPr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5E08" w14:textId="77777777" w:rsidR="0018434A" w:rsidRDefault="001843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CD4"/>
    <w:multiLevelType w:val="multilevel"/>
    <w:tmpl w:val="604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 w15:restartNumberingAfterBreak="0">
    <w:nsid w:val="24D002AB"/>
    <w:multiLevelType w:val="multilevel"/>
    <w:tmpl w:val="1B8E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73457"/>
    <w:multiLevelType w:val="multilevel"/>
    <w:tmpl w:val="B132578A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B9"/>
    <w:rsid w:val="00006AE3"/>
    <w:rsid w:val="00006C95"/>
    <w:rsid w:val="00011964"/>
    <w:rsid w:val="00026A1B"/>
    <w:rsid w:val="000410A2"/>
    <w:rsid w:val="0004397A"/>
    <w:rsid w:val="00044229"/>
    <w:rsid w:val="000560BD"/>
    <w:rsid w:val="0005765E"/>
    <w:rsid w:val="0006628B"/>
    <w:rsid w:val="000714A0"/>
    <w:rsid w:val="0008296C"/>
    <w:rsid w:val="00091BF2"/>
    <w:rsid w:val="00092227"/>
    <w:rsid w:val="00097105"/>
    <w:rsid w:val="000A434D"/>
    <w:rsid w:val="000E0ACB"/>
    <w:rsid w:val="000F620A"/>
    <w:rsid w:val="00114425"/>
    <w:rsid w:val="00126E29"/>
    <w:rsid w:val="00152F19"/>
    <w:rsid w:val="00154FDD"/>
    <w:rsid w:val="00165709"/>
    <w:rsid w:val="0018098D"/>
    <w:rsid w:val="0018434A"/>
    <w:rsid w:val="00192AA6"/>
    <w:rsid w:val="001A36F3"/>
    <w:rsid w:val="001A5ED2"/>
    <w:rsid w:val="001C0850"/>
    <w:rsid w:val="001C2F5F"/>
    <w:rsid w:val="001D27BB"/>
    <w:rsid w:val="00205ADD"/>
    <w:rsid w:val="002123C1"/>
    <w:rsid w:val="00213A63"/>
    <w:rsid w:val="0021449A"/>
    <w:rsid w:val="00217345"/>
    <w:rsid w:val="002232B3"/>
    <w:rsid w:val="00231052"/>
    <w:rsid w:val="00232A4D"/>
    <w:rsid w:val="00233257"/>
    <w:rsid w:val="002448B8"/>
    <w:rsid w:val="00265C80"/>
    <w:rsid w:val="00282968"/>
    <w:rsid w:val="00282EC1"/>
    <w:rsid w:val="002A6F7D"/>
    <w:rsid w:val="002D4A0A"/>
    <w:rsid w:val="002D5288"/>
    <w:rsid w:val="00301BDA"/>
    <w:rsid w:val="00312F2A"/>
    <w:rsid w:val="0031772E"/>
    <w:rsid w:val="00321DC3"/>
    <w:rsid w:val="003222E8"/>
    <w:rsid w:val="00327C75"/>
    <w:rsid w:val="0034240E"/>
    <w:rsid w:val="00345970"/>
    <w:rsid w:val="00353F93"/>
    <w:rsid w:val="0036306D"/>
    <w:rsid w:val="00387649"/>
    <w:rsid w:val="0039002E"/>
    <w:rsid w:val="00390950"/>
    <w:rsid w:val="003C71C2"/>
    <w:rsid w:val="003D6C3C"/>
    <w:rsid w:val="003E3B20"/>
    <w:rsid w:val="004038AD"/>
    <w:rsid w:val="00405922"/>
    <w:rsid w:val="004158CD"/>
    <w:rsid w:val="004209CC"/>
    <w:rsid w:val="00425283"/>
    <w:rsid w:val="004370D6"/>
    <w:rsid w:val="00441381"/>
    <w:rsid w:val="00452A81"/>
    <w:rsid w:val="00471FF7"/>
    <w:rsid w:val="00492D8A"/>
    <w:rsid w:val="004A0EA4"/>
    <w:rsid w:val="004A6440"/>
    <w:rsid w:val="004B001E"/>
    <w:rsid w:val="004C4B21"/>
    <w:rsid w:val="004D3767"/>
    <w:rsid w:val="004D7007"/>
    <w:rsid w:val="004E7A30"/>
    <w:rsid w:val="004F7B19"/>
    <w:rsid w:val="0050303F"/>
    <w:rsid w:val="005030B9"/>
    <w:rsid w:val="00510AD3"/>
    <w:rsid w:val="0051365D"/>
    <w:rsid w:val="005227A2"/>
    <w:rsid w:val="0053092F"/>
    <w:rsid w:val="00533461"/>
    <w:rsid w:val="00540B5E"/>
    <w:rsid w:val="00560001"/>
    <w:rsid w:val="00574A25"/>
    <w:rsid w:val="0057644B"/>
    <w:rsid w:val="005934B8"/>
    <w:rsid w:val="005A1960"/>
    <w:rsid w:val="005B1C5D"/>
    <w:rsid w:val="005B33FE"/>
    <w:rsid w:val="005B608B"/>
    <w:rsid w:val="005B71B7"/>
    <w:rsid w:val="005B74AF"/>
    <w:rsid w:val="005C1A05"/>
    <w:rsid w:val="005C33A5"/>
    <w:rsid w:val="005D5370"/>
    <w:rsid w:val="005D675C"/>
    <w:rsid w:val="005E115F"/>
    <w:rsid w:val="005E5122"/>
    <w:rsid w:val="005E6316"/>
    <w:rsid w:val="005E71BB"/>
    <w:rsid w:val="0060039F"/>
    <w:rsid w:val="00602D1E"/>
    <w:rsid w:val="006074F6"/>
    <w:rsid w:val="00610483"/>
    <w:rsid w:val="00626AB9"/>
    <w:rsid w:val="00632BEA"/>
    <w:rsid w:val="006710E9"/>
    <w:rsid w:val="00677401"/>
    <w:rsid w:val="0069763C"/>
    <w:rsid w:val="006A2AFB"/>
    <w:rsid w:val="006B0154"/>
    <w:rsid w:val="006B6B3E"/>
    <w:rsid w:val="006C3D9F"/>
    <w:rsid w:val="006D3677"/>
    <w:rsid w:val="006D6FFF"/>
    <w:rsid w:val="006E25E8"/>
    <w:rsid w:val="00700597"/>
    <w:rsid w:val="00702504"/>
    <w:rsid w:val="00712BC5"/>
    <w:rsid w:val="0072418A"/>
    <w:rsid w:val="007367BF"/>
    <w:rsid w:val="00752A24"/>
    <w:rsid w:val="00754D73"/>
    <w:rsid w:val="00766972"/>
    <w:rsid w:val="00773A1C"/>
    <w:rsid w:val="00774265"/>
    <w:rsid w:val="00785032"/>
    <w:rsid w:val="00790AD7"/>
    <w:rsid w:val="00790C02"/>
    <w:rsid w:val="00793C46"/>
    <w:rsid w:val="007A7C01"/>
    <w:rsid w:val="007C1AD2"/>
    <w:rsid w:val="007C29CA"/>
    <w:rsid w:val="007C4417"/>
    <w:rsid w:val="007E7B54"/>
    <w:rsid w:val="008001F9"/>
    <w:rsid w:val="00804EB0"/>
    <w:rsid w:val="00811DE2"/>
    <w:rsid w:val="00812618"/>
    <w:rsid w:val="0081549F"/>
    <w:rsid w:val="00822561"/>
    <w:rsid w:val="00827DF3"/>
    <w:rsid w:val="00852D1A"/>
    <w:rsid w:val="00853019"/>
    <w:rsid w:val="0085432E"/>
    <w:rsid w:val="00855558"/>
    <w:rsid w:val="00870868"/>
    <w:rsid w:val="00872ED5"/>
    <w:rsid w:val="008966FD"/>
    <w:rsid w:val="008A54F4"/>
    <w:rsid w:val="008A5FDE"/>
    <w:rsid w:val="008B4B7D"/>
    <w:rsid w:val="008D3AC7"/>
    <w:rsid w:val="008E0A3B"/>
    <w:rsid w:val="008E39A6"/>
    <w:rsid w:val="00904A57"/>
    <w:rsid w:val="00912C59"/>
    <w:rsid w:val="009134AA"/>
    <w:rsid w:val="009158F2"/>
    <w:rsid w:val="00931AAD"/>
    <w:rsid w:val="009358C5"/>
    <w:rsid w:val="00936220"/>
    <w:rsid w:val="00940569"/>
    <w:rsid w:val="009420FF"/>
    <w:rsid w:val="009563C2"/>
    <w:rsid w:val="00956C59"/>
    <w:rsid w:val="00973AF2"/>
    <w:rsid w:val="00982736"/>
    <w:rsid w:val="00995A75"/>
    <w:rsid w:val="009C2C31"/>
    <w:rsid w:val="009C5D04"/>
    <w:rsid w:val="009C6257"/>
    <w:rsid w:val="009C65A8"/>
    <w:rsid w:val="009E5D59"/>
    <w:rsid w:val="009F402E"/>
    <w:rsid w:val="009F45D1"/>
    <w:rsid w:val="009F6F96"/>
    <w:rsid w:val="009F7B7E"/>
    <w:rsid w:val="00A027A6"/>
    <w:rsid w:val="00A03926"/>
    <w:rsid w:val="00A12C38"/>
    <w:rsid w:val="00A17069"/>
    <w:rsid w:val="00A541A5"/>
    <w:rsid w:val="00A61EFF"/>
    <w:rsid w:val="00A65C57"/>
    <w:rsid w:val="00A70A8B"/>
    <w:rsid w:val="00A8201A"/>
    <w:rsid w:val="00A91C63"/>
    <w:rsid w:val="00A96D5B"/>
    <w:rsid w:val="00AD3437"/>
    <w:rsid w:val="00AD48D9"/>
    <w:rsid w:val="00AD53E5"/>
    <w:rsid w:val="00AD7F0E"/>
    <w:rsid w:val="00AE3BC3"/>
    <w:rsid w:val="00AF26AE"/>
    <w:rsid w:val="00AF2D18"/>
    <w:rsid w:val="00AF35BC"/>
    <w:rsid w:val="00B054A5"/>
    <w:rsid w:val="00B1276C"/>
    <w:rsid w:val="00B47720"/>
    <w:rsid w:val="00B47AD9"/>
    <w:rsid w:val="00B53B80"/>
    <w:rsid w:val="00B64055"/>
    <w:rsid w:val="00B65995"/>
    <w:rsid w:val="00B67167"/>
    <w:rsid w:val="00B733FF"/>
    <w:rsid w:val="00B94D67"/>
    <w:rsid w:val="00B959EA"/>
    <w:rsid w:val="00BA25F4"/>
    <w:rsid w:val="00BC36D3"/>
    <w:rsid w:val="00BD0B53"/>
    <w:rsid w:val="00BD0E19"/>
    <w:rsid w:val="00BD592E"/>
    <w:rsid w:val="00BD7331"/>
    <w:rsid w:val="00BE21B6"/>
    <w:rsid w:val="00BE25E0"/>
    <w:rsid w:val="00BE4042"/>
    <w:rsid w:val="00BE763C"/>
    <w:rsid w:val="00BF7608"/>
    <w:rsid w:val="00C04640"/>
    <w:rsid w:val="00C1246F"/>
    <w:rsid w:val="00C12B84"/>
    <w:rsid w:val="00C272C8"/>
    <w:rsid w:val="00C27E15"/>
    <w:rsid w:val="00C427F1"/>
    <w:rsid w:val="00C43215"/>
    <w:rsid w:val="00C51F56"/>
    <w:rsid w:val="00C6067E"/>
    <w:rsid w:val="00C701CD"/>
    <w:rsid w:val="00C707FD"/>
    <w:rsid w:val="00C8057E"/>
    <w:rsid w:val="00C83212"/>
    <w:rsid w:val="00C87712"/>
    <w:rsid w:val="00CB0518"/>
    <w:rsid w:val="00CB663D"/>
    <w:rsid w:val="00CC5A85"/>
    <w:rsid w:val="00CC61DB"/>
    <w:rsid w:val="00CD172A"/>
    <w:rsid w:val="00CD72B9"/>
    <w:rsid w:val="00CF172C"/>
    <w:rsid w:val="00CF56A7"/>
    <w:rsid w:val="00D03E81"/>
    <w:rsid w:val="00D100D2"/>
    <w:rsid w:val="00D104F7"/>
    <w:rsid w:val="00D16277"/>
    <w:rsid w:val="00D17334"/>
    <w:rsid w:val="00D26CE8"/>
    <w:rsid w:val="00D26F6B"/>
    <w:rsid w:val="00D31479"/>
    <w:rsid w:val="00D91BC6"/>
    <w:rsid w:val="00D97917"/>
    <w:rsid w:val="00DD29B8"/>
    <w:rsid w:val="00DE5ABF"/>
    <w:rsid w:val="00E01551"/>
    <w:rsid w:val="00E02CD9"/>
    <w:rsid w:val="00E0451A"/>
    <w:rsid w:val="00E13A69"/>
    <w:rsid w:val="00E14EA6"/>
    <w:rsid w:val="00E1698A"/>
    <w:rsid w:val="00E20471"/>
    <w:rsid w:val="00E2167E"/>
    <w:rsid w:val="00E305A8"/>
    <w:rsid w:val="00E36026"/>
    <w:rsid w:val="00E454B4"/>
    <w:rsid w:val="00E52C8A"/>
    <w:rsid w:val="00E5473A"/>
    <w:rsid w:val="00E572EB"/>
    <w:rsid w:val="00E64B51"/>
    <w:rsid w:val="00E70B98"/>
    <w:rsid w:val="00E8157F"/>
    <w:rsid w:val="00E87D72"/>
    <w:rsid w:val="00E94919"/>
    <w:rsid w:val="00EB53E0"/>
    <w:rsid w:val="00EB6ED4"/>
    <w:rsid w:val="00EB72BC"/>
    <w:rsid w:val="00EC3CFD"/>
    <w:rsid w:val="00ED5788"/>
    <w:rsid w:val="00ED57DD"/>
    <w:rsid w:val="00EE3A5A"/>
    <w:rsid w:val="00F040BF"/>
    <w:rsid w:val="00F135F3"/>
    <w:rsid w:val="00F1552D"/>
    <w:rsid w:val="00F17CE4"/>
    <w:rsid w:val="00F20655"/>
    <w:rsid w:val="00F42F99"/>
    <w:rsid w:val="00F43BC4"/>
    <w:rsid w:val="00F50F09"/>
    <w:rsid w:val="00F53805"/>
    <w:rsid w:val="00F54BA2"/>
    <w:rsid w:val="00F56D4D"/>
    <w:rsid w:val="00F575AF"/>
    <w:rsid w:val="00F62E4B"/>
    <w:rsid w:val="00F634E5"/>
    <w:rsid w:val="00F9308C"/>
    <w:rsid w:val="00F94B6F"/>
    <w:rsid w:val="00FC00D4"/>
    <w:rsid w:val="00FC239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CF22B"/>
  <w15:chartTrackingRefBased/>
  <w15:docId w15:val="{5D08364F-A664-EA4A-B81D-93FC4284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B7E"/>
    <w:pPr>
      <w:keepNext/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6B6B3E"/>
    <w:pPr>
      <w:keepNext/>
      <w:tabs>
        <w:tab w:val="num" w:pos="1008"/>
      </w:tabs>
      <w:spacing w:before="0" w:after="0" w:line="240" w:lineRule="auto"/>
      <w:ind w:left="1008" w:hanging="1008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6B6B3E"/>
    <w:pPr>
      <w:keepNext/>
      <w:tabs>
        <w:tab w:val="num" w:pos="1152"/>
        <w:tab w:val="left" w:pos="8364"/>
        <w:tab w:val="left" w:pos="8789"/>
      </w:tabs>
      <w:overflowPunct w:val="0"/>
      <w:autoSpaceDE w:val="0"/>
      <w:autoSpaceDN w:val="0"/>
      <w:adjustRightInd w:val="0"/>
      <w:spacing w:before="0" w:after="0" w:line="240" w:lineRule="auto"/>
      <w:ind w:left="1152" w:hanging="1152"/>
      <w:textAlignment w:val="baseline"/>
      <w:outlineLvl w:val="5"/>
    </w:pPr>
    <w:rPr>
      <w:sz w:val="24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B6B3E"/>
    <w:pPr>
      <w:keepNext/>
      <w:tabs>
        <w:tab w:val="num" w:pos="1296"/>
      </w:tabs>
      <w:overflowPunct w:val="0"/>
      <w:autoSpaceDE w:val="0"/>
      <w:autoSpaceDN w:val="0"/>
      <w:adjustRightInd w:val="0"/>
      <w:spacing w:before="0" w:after="0" w:line="240" w:lineRule="auto"/>
      <w:ind w:left="1296" w:hanging="1296"/>
      <w:jc w:val="left"/>
      <w:textAlignment w:val="baseline"/>
      <w:outlineLvl w:val="6"/>
    </w:pPr>
    <w:rPr>
      <w:b/>
      <w:color w:val="FF0000"/>
      <w:sz w:val="24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B6B3E"/>
    <w:pPr>
      <w:keepNext/>
      <w:tabs>
        <w:tab w:val="num" w:pos="1440"/>
      </w:tabs>
      <w:spacing w:before="0" w:after="0" w:line="240" w:lineRule="auto"/>
      <w:ind w:left="1440" w:hanging="1440"/>
      <w:jc w:val="center"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3222E8"/>
    <w:pPr>
      <w:spacing w:line="240" w:lineRule="auto"/>
      <w:ind w:left="425"/>
    </w:pPr>
    <w:rPr>
      <w:rFonts w:ascii="Calibri" w:hAnsi="Calibri" w:cs="Arial"/>
      <w:i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aliases w:val="h Car"/>
    <w:link w:val="Encabezado"/>
    <w:uiPriority w:val="99"/>
    <w:rsid w:val="006D3677"/>
    <w:rPr>
      <w:rFonts w:ascii="Arial" w:hAnsi="Arial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6D3677"/>
    <w:rPr>
      <w:rFonts w:ascii="Arial" w:hAnsi="Arial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1C2F5F"/>
    <w:pPr>
      <w:spacing w:before="0" w:after="0" w:line="240" w:lineRule="auto"/>
      <w:ind w:left="720"/>
      <w:jc w:val="center"/>
    </w:pPr>
    <w:rPr>
      <w:sz w:val="24"/>
    </w:rPr>
  </w:style>
  <w:style w:type="paragraph" w:styleId="NormalWeb">
    <w:name w:val="Normal (Web)"/>
    <w:basedOn w:val="Normal"/>
    <w:uiPriority w:val="99"/>
    <w:rsid w:val="005D5370"/>
    <w:pPr>
      <w:spacing w:before="100" w:beforeAutospacing="1" w:after="100" w:afterAutospacing="1" w:line="240" w:lineRule="auto"/>
      <w:jc w:val="center"/>
    </w:pPr>
    <w:rPr>
      <w:rFonts w:cs="Arial"/>
      <w:sz w:val="24"/>
      <w:lang w:val="es-MX" w:eastAsia="es-MX"/>
    </w:rPr>
  </w:style>
  <w:style w:type="character" w:customStyle="1" w:styleId="Ttulo4Car">
    <w:name w:val="Título 4 Car"/>
    <w:link w:val="Ttulo4"/>
    <w:uiPriority w:val="9"/>
    <w:semiHidden/>
    <w:rsid w:val="009F7B7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852D1A"/>
    <w:pPr>
      <w:widowControl w:val="0"/>
      <w:spacing w:before="0" w:after="120" w:line="240" w:lineRule="atLeast"/>
    </w:pPr>
    <w:rPr>
      <w:i/>
      <w:color w:val="0000FF"/>
      <w:szCs w:val="20"/>
      <w:lang w:val="x-none" w:eastAsia="en-US"/>
    </w:rPr>
  </w:style>
  <w:style w:type="character" w:customStyle="1" w:styleId="InfoBlueCar0">
    <w:name w:val="InfoBlue Car"/>
    <w:link w:val="InfoBlue0"/>
    <w:rsid w:val="00852D1A"/>
    <w:rPr>
      <w:rFonts w:ascii="Arial" w:hAnsi="Arial" w:cs="Arial"/>
      <w:i/>
      <w:color w:val="0000FF"/>
      <w:lang w:eastAsia="en-US"/>
    </w:rPr>
  </w:style>
  <w:style w:type="paragraph" w:customStyle="1" w:styleId="Instrucciones">
    <w:name w:val="Instrucciones"/>
    <w:basedOn w:val="Normal"/>
    <w:autoRedefine/>
    <w:qFormat/>
    <w:rsid w:val="00B94D67"/>
    <w:pPr>
      <w:spacing w:before="0" w:after="120" w:line="240" w:lineRule="auto"/>
    </w:pPr>
    <w:rPr>
      <w:rFonts w:eastAsia="Calibri"/>
      <w:i/>
      <w:color w:val="76923C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2232B3"/>
    <w:pPr>
      <w:spacing w:before="0" w:after="120" w:line="480" w:lineRule="auto"/>
      <w:ind w:left="283"/>
    </w:pPr>
    <w:rPr>
      <w:rFonts w:eastAsia="Calibri"/>
      <w:sz w:val="18"/>
      <w:szCs w:val="22"/>
      <w:lang w:val="x-none" w:eastAsia="en-US"/>
    </w:rPr>
  </w:style>
  <w:style w:type="character" w:customStyle="1" w:styleId="Sangra2detindependienteCar">
    <w:name w:val="Sangría 2 de t. independiente Car"/>
    <w:link w:val="Sangra2detindependiente"/>
    <w:rsid w:val="002232B3"/>
    <w:rPr>
      <w:rFonts w:ascii="Arial" w:eastAsia="Calibri" w:hAnsi="Arial"/>
      <w:sz w:val="18"/>
      <w:szCs w:val="22"/>
      <w:lang w:eastAsia="en-US"/>
    </w:rPr>
  </w:style>
  <w:style w:type="character" w:customStyle="1" w:styleId="Ttulo5Car">
    <w:name w:val="Título 5 Car"/>
    <w:link w:val="Ttulo5"/>
    <w:rsid w:val="006B6B3E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6B6B3E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rsid w:val="006B6B3E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rsid w:val="006B6B3E"/>
    <w:rPr>
      <w:rFonts w:ascii="Arial" w:hAnsi="Arial"/>
      <w:b/>
      <w:sz w:val="24"/>
      <w:szCs w:val="24"/>
      <w:lang w:val="es-ES" w:eastAsia="es-ES"/>
    </w:rPr>
  </w:style>
  <w:style w:type="character" w:customStyle="1" w:styleId="infoblueCar">
    <w:name w:val="infoblue Car"/>
    <w:link w:val="infoblue"/>
    <w:rsid w:val="005D675C"/>
    <w:rPr>
      <w:rFonts w:ascii="Arial" w:eastAsia="Arial Unicode MS" w:hAnsi="Arial"/>
      <w:i/>
      <w:color w:val="0000F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5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4A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26CE8"/>
    <w:pPr>
      <w:ind w:left="720"/>
      <w:contextualSpacing/>
    </w:pPr>
  </w:style>
  <w:style w:type="character" w:customStyle="1" w:styleId="TtuloCar">
    <w:name w:val="Título Car"/>
    <w:link w:val="Ttulo"/>
    <w:rsid w:val="00EC3CF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165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3E058-925F-440C-908B-D991794C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proyecto.dot</Template>
  <TotalTime>14</TotalTime>
  <Pages>5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Company/>
  <LinksUpToDate>false</LinksUpToDate>
  <CharactersWithSpaces>3730</CharactersWithSpaces>
  <SharedDoc>false</SharedDoc>
  <HLinks>
    <vt:vector size="30" baseType="variant"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_Toc180689274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_Toc180689273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_Toc180689272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_Toc180689271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_Toc180689270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keywords/>
  <cp:lastModifiedBy>Jose Rojas</cp:lastModifiedBy>
  <cp:revision>5</cp:revision>
  <cp:lastPrinted>2011-06-07T20:50:00Z</cp:lastPrinted>
  <dcterms:created xsi:type="dcterms:W3CDTF">2024-12-26T22:19:00Z</dcterms:created>
  <dcterms:modified xsi:type="dcterms:W3CDTF">2024-12-26T22:48:00Z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