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D5B0C" w14:textId="77777777" w:rsidR="004469FD" w:rsidRPr="004469FD" w:rsidRDefault="004469FD" w:rsidP="009B7C1F">
      <w:pPr>
        <w:pStyle w:val="Ttulo"/>
        <w:spacing w:before="0"/>
        <w:jc w:val="both"/>
        <w:rPr>
          <w:rFonts w:ascii="Montserrat" w:hAnsi="Montserrat"/>
        </w:rPr>
      </w:pPr>
      <w:bookmarkStart w:id="0" w:name="_Hlk177566880"/>
      <w:r w:rsidRPr="004469FD">
        <w:rPr>
          <w:rFonts w:ascii="Montserrat" w:hAnsi="Montserrat"/>
          <w:noProof/>
          <w:lang w:val="es-MX" w:eastAsia="es-MX"/>
        </w:rPr>
        <w:drawing>
          <wp:anchor distT="0" distB="0" distL="114300" distR="114300" simplePos="0" relativeHeight="251660288" behindDoc="1" locked="0" layoutInCell="1" allowOverlap="1" wp14:anchorId="1E94B2F0" wp14:editId="49A1722F">
            <wp:simplePos x="0" y="0"/>
            <wp:positionH relativeFrom="column">
              <wp:posOffset>1413510</wp:posOffset>
            </wp:positionH>
            <wp:positionV relativeFrom="paragraph">
              <wp:posOffset>156210</wp:posOffset>
            </wp:positionV>
            <wp:extent cx="1581785" cy="410993"/>
            <wp:effectExtent l="0" t="0" r="0" b="8255"/>
            <wp:wrapNone/>
            <wp:docPr id="2119818230" name="Imagen 4" descr="Imagen que contiene alimentos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96ED64F4-AA6D-49AA-B2B4-EE5D92B125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Imagen que contiene alimentos&#10;&#10;Descripción generada automáticamente">
                      <a:extLst>
                        <a:ext uri="{FF2B5EF4-FFF2-40B4-BE49-F238E27FC236}">
                          <a16:creationId xmlns:a16="http://schemas.microsoft.com/office/drawing/2014/main" id="{96ED64F4-AA6D-49AA-B2B4-EE5D92B125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14" b="33762"/>
                    <a:stretch/>
                  </pic:blipFill>
                  <pic:spPr>
                    <a:xfrm>
                      <a:off x="0" y="0"/>
                      <a:ext cx="1581785" cy="410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69FD">
        <w:rPr>
          <w:rFonts w:ascii="Montserrat" w:hAnsi="Montserrat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59264" behindDoc="0" locked="0" layoutInCell="1" allowOverlap="1" wp14:anchorId="51A65C79" wp14:editId="3F71A4EF">
            <wp:simplePos x="0" y="0"/>
            <wp:positionH relativeFrom="page">
              <wp:posOffset>3837940</wp:posOffset>
            </wp:positionH>
            <wp:positionV relativeFrom="paragraph">
              <wp:posOffset>82550</wp:posOffset>
            </wp:positionV>
            <wp:extent cx="2154555" cy="581025"/>
            <wp:effectExtent l="0" t="0" r="0" b="9525"/>
            <wp:wrapThrough wrapText="bothSides">
              <wp:wrapPolygon edited="0">
                <wp:start x="955" y="0"/>
                <wp:lineTo x="382" y="3541"/>
                <wp:lineTo x="0" y="8498"/>
                <wp:lineTo x="0" y="14164"/>
                <wp:lineTo x="573" y="19830"/>
                <wp:lineTo x="764" y="21246"/>
                <wp:lineTo x="4584" y="21246"/>
                <wp:lineTo x="10504" y="19830"/>
                <wp:lineTo x="20626" y="15580"/>
                <wp:lineTo x="20626" y="9207"/>
                <wp:lineTo x="15279" y="5666"/>
                <wp:lineTo x="4393" y="0"/>
                <wp:lineTo x="955" y="0"/>
              </wp:wrapPolygon>
            </wp:wrapThrough>
            <wp:docPr id="1698284587" name="Imagen 1698284587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84587" name="Imagen 1698284587" descr="Imagen que contiene Texto&#10;&#10;Descripción generada automá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2" t="3564" r="65962" b="90618"/>
                    <a:stretch/>
                  </pic:blipFill>
                  <pic:spPr bwMode="auto">
                    <a:xfrm>
                      <a:off x="0" y="0"/>
                      <a:ext cx="2154555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ACA2E" w14:textId="77777777" w:rsidR="004469FD" w:rsidRPr="004469FD" w:rsidRDefault="004469FD" w:rsidP="00F85182">
      <w:pPr>
        <w:pStyle w:val="Ttulo"/>
        <w:spacing w:before="0"/>
        <w:rPr>
          <w:rFonts w:ascii="Montserrat" w:hAnsi="Montserrat"/>
        </w:rPr>
      </w:pPr>
    </w:p>
    <w:p w14:paraId="58BB1310" w14:textId="77777777" w:rsidR="004469FD" w:rsidRPr="004469FD" w:rsidRDefault="004469FD" w:rsidP="00F85182">
      <w:pPr>
        <w:pStyle w:val="Ttulo"/>
        <w:spacing w:before="0"/>
        <w:rPr>
          <w:rFonts w:ascii="Montserrat" w:hAnsi="Montserrat"/>
          <w:color w:val="0070C0"/>
        </w:rPr>
      </w:pPr>
    </w:p>
    <w:p w14:paraId="1BD72A2D" w14:textId="77777777" w:rsidR="004469FD" w:rsidRPr="004469FD" w:rsidRDefault="004469FD" w:rsidP="00F85182">
      <w:pPr>
        <w:pStyle w:val="Ttulo"/>
        <w:spacing w:before="0"/>
        <w:rPr>
          <w:rFonts w:ascii="Montserrat" w:hAnsi="Montserrat"/>
          <w:color w:val="0070C0"/>
        </w:rPr>
      </w:pPr>
    </w:p>
    <w:p w14:paraId="2879C043" w14:textId="77777777" w:rsidR="004469FD" w:rsidRPr="004469FD" w:rsidRDefault="004469FD" w:rsidP="00F85182">
      <w:pPr>
        <w:pStyle w:val="Ttulo"/>
        <w:spacing w:before="0"/>
        <w:rPr>
          <w:rFonts w:ascii="Montserrat" w:hAnsi="Montserrat"/>
          <w:color w:val="0070C0"/>
        </w:rPr>
      </w:pPr>
    </w:p>
    <w:p w14:paraId="75A72CF4" w14:textId="77777777" w:rsidR="00CB2CDF" w:rsidRPr="009053F2" w:rsidRDefault="00CB2CDF" w:rsidP="00CB2CDF">
      <w:pPr>
        <w:pStyle w:val="Ttulo"/>
        <w:spacing w:before="0"/>
        <w:rPr>
          <w:rFonts w:ascii="Montserrat" w:hAnsi="Montserrat"/>
          <w:color w:val="943634" w:themeColor="accent2" w:themeShade="BF"/>
          <w:sz w:val="40"/>
          <w:szCs w:val="40"/>
        </w:rPr>
      </w:pPr>
      <w:r w:rsidRPr="009053F2">
        <w:rPr>
          <w:rFonts w:ascii="Montserrat" w:hAnsi="Montserrat" w:cs="Times New Roman"/>
          <w:bCs w:val="0"/>
          <w:color w:val="943634" w:themeColor="accent2" w:themeShade="BF"/>
          <w:sz w:val="40"/>
          <w:szCs w:val="40"/>
        </w:rPr>
        <w:t>Secretaría de Finanzas del poder Ejecutivo del Estado</w:t>
      </w:r>
    </w:p>
    <w:p w14:paraId="423B2E64" w14:textId="77777777" w:rsidR="004469FD" w:rsidRPr="004469FD" w:rsidRDefault="004469FD" w:rsidP="00F85182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736F9861" w14:textId="77777777" w:rsidR="004469FD" w:rsidRPr="004469FD" w:rsidRDefault="004469FD" w:rsidP="00F85182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1B35AA37" w14:textId="77777777" w:rsidR="004469FD" w:rsidRPr="004469FD" w:rsidRDefault="004469FD" w:rsidP="00F85182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74CFC5E3" w14:textId="77777777" w:rsidR="004469FD" w:rsidRPr="004469FD" w:rsidRDefault="004469FD" w:rsidP="00F85182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095A95D8" w14:textId="3E3E5D6D" w:rsidR="004469FD" w:rsidRPr="004469FD" w:rsidRDefault="004D4024" w:rsidP="00F85182">
      <w:pPr>
        <w:pStyle w:val="Ttulo"/>
        <w:spacing w:before="0"/>
        <w:rPr>
          <w:rFonts w:ascii="Montserrat" w:hAnsi="Montserrat"/>
          <w:sz w:val="28"/>
          <w:szCs w:val="28"/>
        </w:rPr>
      </w:pPr>
      <w:r w:rsidRPr="004D4024">
        <w:rPr>
          <w:rFonts w:ascii="Montserrat" w:hAnsi="Montserrat"/>
          <w:sz w:val="40"/>
          <w:szCs w:val="40"/>
        </w:rPr>
        <w:t>Documento del procedimiento en el que se establece el uso de la plataforma</w:t>
      </w:r>
    </w:p>
    <w:p w14:paraId="733336C3" w14:textId="77777777" w:rsidR="004469FD" w:rsidRPr="004469FD" w:rsidRDefault="004469FD" w:rsidP="00F85182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0EC8D8FE" w14:textId="77777777" w:rsidR="004469FD" w:rsidRPr="004469FD" w:rsidRDefault="004469FD" w:rsidP="00F85182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4A394F61" w14:textId="77777777" w:rsidR="004469FD" w:rsidRPr="004469FD" w:rsidRDefault="004469FD" w:rsidP="00F85182">
      <w:pPr>
        <w:pStyle w:val="Ttulo"/>
        <w:spacing w:before="0"/>
        <w:rPr>
          <w:rFonts w:ascii="Montserrat" w:hAnsi="Montserrat"/>
          <w:sz w:val="28"/>
          <w:szCs w:val="28"/>
        </w:rPr>
      </w:pPr>
    </w:p>
    <w:tbl>
      <w:tblPr>
        <w:tblStyle w:val="Tablaconcuadrcula"/>
        <w:tblW w:w="10072" w:type="dxa"/>
        <w:jc w:val="center"/>
        <w:tblLook w:val="04A0" w:firstRow="1" w:lastRow="0" w:firstColumn="1" w:lastColumn="0" w:noHBand="0" w:noVBand="1"/>
      </w:tblPr>
      <w:tblGrid>
        <w:gridCol w:w="3256"/>
        <w:gridCol w:w="2126"/>
        <w:gridCol w:w="4690"/>
      </w:tblGrid>
      <w:tr w:rsidR="00CB2CDF" w:rsidRPr="004469FD" w14:paraId="51802DF2" w14:textId="77777777" w:rsidTr="00AB49B7">
        <w:trPr>
          <w:jc w:val="center"/>
        </w:trPr>
        <w:tc>
          <w:tcPr>
            <w:tcW w:w="3256" w:type="dxa"/>
            <w:vAlign w:val="center"/>
          </w:tcPr>
          <w:p w14:paraId="7FAE1E74" w14:textId="77777777" w:rsidR="00CB2CDF" w:rsidRPr="004469FD" w:rsidRDefault="00CB2CDF" w:rsidP="00AB49B7">
            <w:pPr>
              <w:tabs>
                <w:tab w:val="left" w:pos="3481"/>
              </w:tabs>
              <w:spacing w:before="0" w:after="0"/>
              <w:jc w:val="center"/>
              <w:rPr>
                <w:rFonts w:ascii="Montserrat" w:hAnsi="Montserrat"/>
                <w:b/>
                <w:sz w:val="24"/>
              </w:rPr>
            </w:pPr>
            <w:r w:rsidRPr="004469FD">
              <w:rPr>
                <w:rFonts w:ascii="Montserrat" w:hAnsi="Montserrat"/>
                <w:b/>
                <w:sz w:val="24"/>
              </w:rPr>
              <w:t>No. de Contrato:</w:t>
            </w:r>
          </w:p>
        </w:tc>
        <w:tc>
          <w:tcPr>
            <w:tcW w:w="2126" w:type="dxa"/>
            <w:vAlign w:val="center"/>
          </w:tcPr>
          <w:p w14:paraId="55D33948" w14:textId="77777777" w:rsidR="00CB2CDF" w:rsidRPr="004469FD" w:rsidRDefault="00CB2CDF" w:rsidP="00AB49B7">
            <w:pPr>
              <w:tabs>
                <w:tab w:val="left" w:pos="3481"/>
              </w:tabs>
              <w:spacing w:before="0" w:after="0"/>
              <w:jc w:val="center"/>
              <w:rPr>
                <w:rFonts w:ascii="Montserrat" w:hAnsi="Montserrat"/>
                <w:bCs/>
                <w:sz w:val="24"/>
              </w:rPr>
            </w:pPr>
            <w:r w:rsidRPr="00E46388">
              <w:rPr>
                <w:rFonts w:ascii="Montserrat" w:hAnsi="Montserrat"/>
                <w:b/>
                <w:sz w:val="24"/>
              </w:rPr>
              <w:t>Acrónimo del Proyecto</w:t>
            </w:r>
            <w:r>
              <w:rPr>
                <w:rFonts w:ascii="Montserrat" w:hAnsi="Montserrat"/>
                <w:b/>
                <w:sz w:val="24"/>
              </w:rPr>
              <w:t>:</w:t>
            </w:r>
          </w:p>
        </w:tc>
        <w:tc>
          <w:tcPr>
            <w:tcW w:w="4690" w:type="dxa"/>
            <w:vAlign w:val="center"/>
          </w:tcPr>
          <w:p w14:paraId="234963A3" w14:textId="77777777" w:rsidR="00CB2CDF" w:rsidRPr="004469FD" w:rsidRDefault="00CB2CDF" w:rsidP="00AB49B7">
            <w:pPr>
              <w:tabs>
                <w:tab w:val="left" w:pos="3481"/>
              </w:tabs>
              <w:spacing w:before="0" w:after="0"/>
              <w:jc w:val="center"/>
              <w:rPr>
                <w:rFonts w:ascii="Montserrat" w:hAnsi="Montserrat"/>
                <w:bCs/>
                <w:sz w:val="24"/>
              </w:rPr>
            </w:pPr>
            <w:r w:rsidRPr="004469FD">
              <w:rPr>
                <w:rFonts w:ascii="Montserrat" w:hAnsi="Montserrat"/>
                <w:b/>
                <w:sz w:val="24"/>
              </w:rPr>
              <w:t>Nombre del Proyecto:</w:t>
            </w:r>
          </w:p>
        </w:tc>
      </w:tr>
      <w:tr w:rsidR="00CB2CDF" w:rsidRPr="004469FD" w14:paraId="4AA9B9DE" w14:textId="77777777" w:rsidTr="00AB49B7">
        <w:trPr>
          <w:jc w:val="center"/>
        </w:trPr>
        <w:tc>
          <w:tcPr>
            <w:tcW w:w="3256" w:type="dxa"/>
            <w:vAlign w:val="center"/>
          </w:tcPr>
          <w:p w14:paraId="3D6F6C90" w14:textId="77777777" w:rsidR="00CB2CDF" w:rsidRPr="004469FD" w:rsidRDefault="00CB2CDF" w:rsidP="00AB49B7">
            <w:pPr>
              <w:tabs>
                <w:tab w:val="left" w:pos="3481"/>
              </w:tabs>
              <w:spacing w:before="0" w:after="0"/>
              <w:rPr>
                <w:rFonts w:ascii="Montserrat" w:hAnsi="Montserrat"/>
                <w:b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76A4AD5F" w14:textId="77777777" w:rsidR="00CB2CDF" w:rsidRPr="004D4024" w:rsidRDefault="00CB2CDF" w:rsidP="00AB49B7">
            <w:pPr>
              <w:tabs>
                <w:tab w:val="left" w:pos="3481"/>
              </w:tabs>
              <w:spacing w:before="0" w:after="0"/>
              <w:jc w:val="center"/>
              <w:rPr>
                <w:rFonts w:ascii="Montserrat" w:hAnsi="Montserrat"/>
                <w:bCs/>
                <w:sz w:val="24"/>
              </w:rPr>
            </w:pPr>
            <w:r>
              <w:rPr>
                <w:rFonts w:ascii="Montserrat" w:hAnsi="Montserrat"/>
                <w:bCs/>
                <w:sz w:val="24"/>
              </w:rPr>
              <w:t>AUDITORÍA</w:t>
            </w:r>
          </w:p>
        </w:tc>
        <w:tc>
          <w:tcPr>
            <w:tcW w:w="4690" w:type="dxa"/>
          </w:tcPr>
          <w:p w14:paraId="269C0648" w14:textId="77777777" w:rsidR="00CB2CDF" w:rsidRDefault="00CB2CDF" w:rsidP="00AB49B7">
            <w:pPr>
              <w:tabs>
                <w:tab w:val="left" w:pos="3481"/>
              </w:tabs>
              <w:spacing w:before="0" w:after="0"/>
              <w:rPr>
                <w:rFonts w:ascii="Montserrat" w:hAnsi="Montserrat" w:cstheme="minorHAnsi"/>
                <w:sz w:val="24"/>
              </w:rPr>
            </w:pPr>
            <w:r>
              <w:rPr>
                <w:rFonts w:ascii="Montserrat" w:hAnsi="Montserrat" w:cstheme="minorHAnsi"/>
                <w:sz w:val="24"/>
              </w:rPr>
              <w:t>S</w:t>
            </w:r>
            <w:r w:rsidRPr="004D4024">
              <w:rPr>
                <w:rFonts w:ascii="Montserrat" w:hAnsi="Montserrat" w:cstheme="minorHAnsi"/>
                <w:sz w:val="24"/>
              </w:rPr>
              <w:t>ervicios profesionales para el desarrollo e implementación de un sistema para el control y seguimiento de auditoría a impuestos estatales conforme al programa operativo de fiscalización</w:t>
            </w:r>
          </w:p>
        </w:tc>
      </w:tr>
    </w:tbl>
    <w:p w14:paraId="3BC385BA" w14:textId="77777777" w:rsidR="004469FD" w:rsidRPr="004469FD" w:rsidRDefault="004469FD" w:rsidP="00CB2CDF">
      <w:pPr>
        <w:pStyle w:val="Ttulo"/>
        <w:spacing w:before="0"/>
        <w:jc w:val="both"/>
        <w:rPr>
          <w:rFonts w:ascii="Montserrat" w:hAnsi="Montserrat"/>
          <w:sz w:val="24"/>
        </w:rPr>
      </w:pPr>
    </w:p>
    <w:p w14:paraId="56EDF7FA" w14:textId="77777777" w:rsidR="004469FD" w:rsidRPr="004469FD" w:rsidRDefault="004469FD" w:rsidP="00F85182">
      <w:pPr>
        <w:pStyle w:val="Ttulo"/>
        <w:spacing w:before="0"/>
        <w:jc w:val="right"/>
        <w:rPr>
          <w:rFonts w:ascii="Montserrat" w:hAnsi="Montserrat"/>
          <w:sz w:val="24"/>
        </w:rPr>
      </w:pPr>
    </w:p>
    <w:p w14:paraId="024F0FA2" w14:textId="77777777" w:rsidR="004469FD" w:rsidRPr="004469FD" w:rsidRDefault="004469FD" w:rsidP="00F85182">
      <w:pPr>
        <w:pStyle w:val="Ttulo"/>
        <w:spacing w:before="0"/>
        <w:jc w:val="right"/>
        <w:rPr>
          <w:rFonts w:ascii="Montserrat" w:hAnsi="Montserrat"/>
          <w:sz w:val="24"/>
        </w:rPr>
      </w:pPr>
    </w:p>
    <w:p w14:paraId="2E177D37" w14:textId="77777777" w:rsidR="004469FD" w:rsidRPr="004469FD" w:rsidRDefault="004469FD" w:rsidP="00F85182">
      <w:pPr>
        <w:pStyle w:val="Ttulo"/>
        <w:spacing w:before="0"/>
        <w:jc w:val="right"/>
        <w:rPr>
          <w:rFonts w:ascii="Montserrat" w:hAnsi="Montserrat"/>
          <w:sz w:val="24"/>
        </w:rPr>
      </w:pPr>
    </w:p>
    <w:p w14:paraId="562B65C6" w14:textId="77777777" w:rsidR="004469FD" w:rsidRPr="004469FD" w:rsidRDefault="004469FD" w:rsidP="00F85182">
      <w:pPr>
        <w:pStyle w:val="Ttulo"/>
        <w:spacing w:before="0"/>
        <w:jc w:val="right"/>
        <w:rPr>
          <w:rFonts w:ascii="Montserrat" w:hAnsi="Montserrat"/>
          <w:sz w:val="24"/>
        </w:rPr>
      </w:pPr>
    </w:p>
    <w:p w14:paraId="59EC2FA6" w14:textId="77777777" w:rsidR="004469FD" w:rsidRPr="004469FD" w:rsidRDefault="004469FD" w:rsidP="00F85182">
      <w:pPr>
        <w:pStyle w:val="Encabezado"/>
        <w:spacing w:before="0" w:after="0"/>
        <w:jc w:val="center"/>
        <w:rPr>
          <w:rFonts w:ascii="Montserrat" w:hAnsi="Montserrat"/>
          <w:b/>
          <w:bCs/>
          <w:sz w:val="16"/>
          <w:szCs w:val="16"/>
        </w:rPr>
      </w:pPr>
      <w:r w:rsidRPr="004469FD">
        <w:rPr>
          <w:rFonts w:ascii="Montserrat" w:hAnsi="Montserrat"/>
          <w:b/>
          <w:bCs/>
          <w:sz w:val="16"/>
          <w:szCs w:val="16"/>
        </w:rPr>
        <w:t>La información contenida en este documento es para uso interno</w:t>
      </w:r>
    </w:p>
    <w:bookmarkEnd w:id="0"/>
    <w:p w14:paraId="54ECE186" w14:textId="77777777" w:rsidR="004469FD" w:rsidRPr="004469FD" w:rsidRDefault="004469FD" w:rsidP="00F85182">
      <w:pPr>
        <w:spacing w:before="0" w:after="0" w:line="240" w:lineRule="auto"/>
        <w:jc w:val="left"/>
        <w:rPr>
          <w:rFonts w:ascii="Montserrat" w:hAnsi="Montserrat"/>
          <w:b/>
          <w:bCs/>
          <w:sz w:val="16"/>
          <w:szCs w:val="16"/>
        </w:rPr>
      </w:pPr>
      <w:r w:rsidRPr="004469FD">
        <w:rPr>
          <w:rFonts w:ascii="Montserrat" w:hAnsi="Montserrat"/>
          <w:b/>
          <w:bCs/>
          <w:sz w:val="16"/>
          <w:szCs w:val="16"/>
        </w:rPr>
        <w:br w:type="page"/>
      </w:r>
    </w:p>
    <w:p w14:paraId="4E9AC785" w14:textId="77777777" w:rsidR="00E94919" w:rsidRPr="004469FD" w:rsidRDefault="00E94919" w:rsidP="00F85182">
      <w:pPr>
        <w:pStyle w:val="Ttulo"/>
        <w:spacing w:before="0"/>
        <w:rPr>
          <w:rFonts w:ascii="Montserrat" w:hAnsi="Montserrat"/>
          <w:sz w:val="28"/>
          <w:szCs w:val="28"/>
        </w:rPr>
      </w:pPr>
      <w:r w:rsidRPr="004469FD">
        <w:rPr>
          <w:rFonts w:ascii="Montserrat" w:hAnsi="Montserrat"/>
          <w:sz w:val="28"/>
          <w:szCs w:val="28"/>
        </w:rPr>
        <w:lastRenderedPageBreak/>
        <w:t>Contenido</w:t>
      </w:r>
    </w:p>
    <w:p w14:paraId="2566CBF8" w14:textId="77777777" w:rsidR="005D627E" w:rsidRDefault="00487C61">
      <w:pPr>
        <w:pStyle w:val="TDC1"/>
        <w:tabs>
          <w:tab w:val="left" w:pos="340"/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r w:rsidRPr="004469FD">
        <w:rPr>
          <w:rFonts w:ascii="Montserrat" w:hAnsi="Montserrat" w:cstheme="minorHAnsi"/>
          <w:lang w:val="es-MX"/>
        </w:rPr>
        <w:fldChar w:fldCharType="begin"/>
      </w:r>
      <w:r w:rsidR="00E94919" w:rsidRPr="004469FD">
        <w:rPr>
          <w:rFonts w:ascii="Montserrat" w:hAnsi="Montserrat" w:cstheme="minorHAnsi"/>
          <w:lang w:val="es-MX"/>
        </w:rPr>
        <w:instrText xml:space="preserve"> TOC \o "1-4" \h \z \u </w:instrText>
      </w:r>
      <w:r w:rsidRPr="004469FD">
        <w:rPr>
          <w:rFonts w:ascii="Montserrat" w:hAnsi="Montserrat" w:cstheme="minorHAnsi"/>
          <w:lang w:val="es-MX"/>
        </w:rPr>
        <w:fldChar w:fldCharType="separate"/>
      </w:r>
      <w:hyperlink w:anchor="_Toc179338422" w:history="1">
        <w:r w:rsidR="005D627E" w:rsidRPr="007E402B">
          <w:rPr>
            <w:rStyle w:val="Hipervnculo"/>
            <w:rFonts w:ascii="Montserrat" w:hAnsi="Montserrat" w:cstheme="minorHAnsi"/>
            <w:noProof/>
          </w:rPr>
          <w:t>1.</w:t>
        </w:r>
        <w:r w:rsidR="005D627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D627E" w:rsidRPr="007E402B">
          <w:rPr>
            <w:rStyle w:val="Hipervnculo"/>
            <w:rFonts w:ascii="Montserrat" w:hAnsi="Montserrat" w:cstheme="minorHAnsi"/>
            <w:noProof/>
          </w:rPr>
          <w:t>Alcance</w:t>
        </w:r>
        <w:r w:rsidR="005D627E">
          <w:rPr>
            <w:noProof/>
            <w:webHidden/>
          </w:rPr>
          <w:tab/>
        </w:r>
        <w:r w:rsidR="005D627E">
          <w:rPr>
            <w:noProof/>
            <w:webHidden/>
          </w:rPr>
          <w:fldChar w:fldCharType="begin"/>
        </w:r>
        <w:r w:rsidR="005D627E">
          <w:rPr>
            <w:noProof/>
            <w:webHidden/>
          </w:rPr>
          <w:instrText xml:space="preserve"> PAGEREF _Toc179338422 \h </w:instrText>
        </w:r>
        <w:r w:rsidR="005D627E">
          <w:rPr>
            <w:noProof/>
            <w:webHidden/>
          </w:rPr>
        </w:r>
        <w:r w:rsidR="005D627E">
          <w:rPr>
            <w:noProof/>
            <w:webHidden/>
          </w:rPr>
          <w:fldChar w:fldCharType="separate"/>
        </w:r>
        <w:r w:rsidR="005D627E">
          <w:rPr>
            <w:noProof/>
            <w:webHidden/>
          </w:rPr>
          <w:t>4</w:t>
        </w:r>
        <w:r w:rsidR="005D627E">
          <w:rPr>
            <w:noProof/>
            <w:webHidden/>
          </w:rPr>
          <w:fldChar w:fldCharType="end"/>
        </w:r>
      </w:hyperlink>
    </w:p>
    <w:p w14:paraId="73ABBFA2" w14:textId="77777777" w:rsidR="005D627E" w:rsidRDefault="005D627E">
      <w:pPr>
        <w:pStyle w:val="TDC1"/>
        <w:tabs>
          <w:tab w:val="left" w:pos="567"/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179338423" w:history="1">
        <w:r w:rsidRPr="007E402B">
          <w:rPr>
            <w:rStyle w:val="Hipervnculo"/>
            <w:rFonts w:ascii="Montserrat" w:hAnsi="Montserrat" w:cstheme="minorHAnsi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7E402B">
          <w:rPr>
            <w:rStyle w:val="Hipervnculo"/>
            <w:rFonts w:ascii="Montserrat" w:hAnsi="Montserrat" w:cstheme="minorHAnsi"/>
            <w:noProof/>
          </w:rPr>
          <w:t>Funcionalidad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_Toc179338423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E3A230" w14:textId="77777777" w:rsidR="005D627E" w:rsidRDefault="005D627E">
      <w:pPr>
        <w:pStyle w:val="TDC1"/>
        <w:tabs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179338424" w:history="1">
        <w:r w:rsidRPr="007E402B">
          <w:rPr>
            <w:rStyle w:val="Hipervnculo"/>
            <w:rFonts w:ascii="Montserrat" w:hAnsi="Montserrat" w:cstheme="minorHAnsi"/>
            <w:noProof/>
          </w:rPr>
          <w:t>Visualizar listado de contribuyentes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_Toc179338424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D1DA7D" w14:textId="77777777" w:rsidR="005D627E" w:rsidRDefault="005D627E">
      <w:pPr>
        <w:pStyle w:val="TDC1"/>
        <w:tabs>
          <w:tab w:val="left" w:pos="567"/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179338425" w:history="1">
        <w:r w:rsidRPr="007E402B">
          <w:rPr>
            <w:rStyle w:val="Hipervnculo"/>
            <w:rFonts w:ascii="Montserrat" w:hAnsi="Montserrat" w:cstheme="minorHAnsi"/>
            <w:noProof/>
          </w:rPr>
          <w:t>2.1.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7E402B">
          <w:rPr>
            <w:rStyle w:val="Hipervnculo"/>
            <w:rFonts w:ascii="Montserrat" w:hAnsi="Montserrat" w:cstheme="minorHAnsi"/>
            <w:noProof/>
          </w:rPr>
          <w:t>Breve 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_Toc179338425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B7B917" w14:textId="77777777" w:rsidR="005D627E" w:rsidRDefault="005D627E">
      <w:pPr>
        <w:pStyle w:val="TDC1"/>
        <w:tabs>
          <w:tab w:val="left" w:pos="567"/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179338426" w:history="1">
        <w:r w:rsidRPr="007E402B">
          <w:rPr>
            <w:rStyle w:val="Hipervnculo"/>
            <w:rFonts w:ascii="Montserrat" w:hAnsi="Montserrat" w:cstheme="minorHAnsi"/>
            <w:noProof/>
          </w:rPr>
          <w:t>2.2.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7E402B">
          <w:rPr>
            <w:rStyle w:val="Hipervnculo"/>
            <w:rFonts w:ascii="Montserrat" w:hAnsi="Montserrat" w:cstheme="minorHAnsi"/>
            <w:noProof/>
          </w:rPr>
          <w:t>Diagrama proceso ToBe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_Toc179338426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446C5E" w14:textId="77777777" w:rsidR="005D627E" w:rsidRDefault="005D627E">
      <w:pPr>
        <w:pStyle w:val="TDC1"/>
        <w:tabs>
          <w:tab w:val="left" w:pos="567"/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179338427" w:history="1">
        <w:r w:rsidRPr="007E402B">
          <w:rPr>
            <w:rStyle w:val="Hipervnculo"/>
            <w:rFonts w:ascii="Montserrat" w:hAnsi="Montserrat" w:cstheme="minorHAnsi"/>
            <w:noProof/>
          </w:rPr>
          <w:t>2.3.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7E402B">
          <w:rPr>
            <w:rStyle w:val="Hipervnculo"/>
            <w:rFonts w:ascii="Montserrat" w:hAnsi="Montserrat" w:cstheme="minorHAnsi"/>
            <w:noProof/>
          </w:rPr>
          <w:t>Diagrama de la Funcionalidad del Módulo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_Toc179338427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FE10CA" w14:textId="77777777" w:rsidR="005D627E" w:rsidRDefault="005D627E">
      <w:pPr>
        <w:pStyle w:val="TDC1"/>
        <w:tabs>
          <w:tab w:val="left" w:pos="567"/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179338428" w:history="1">
        <w:r w:rsidRPr="007E402B">
          <w:rPr>
            <w:rStyle w:val="Hipervnculo"/>
            <w:rFonts w:ascii="Montserrat" w:hAnsi="Montserrat" w:cstheme="minorHAnsi"/>
            <w:noProof/>
          </w:rPr>
          <w:t>2.4.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7E402B">
          <w:rPr>
            <w:rStyle w:val="Hipervnculo"/>
            <w:rFonts w:ascii="Montserrat" w:hAnsi="Montserrat" w:cstheme="minorHAnsi"/>
            <w:noProof/>
          </w:rPr>
          <w:t>Roles Involucrados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_Toc179338428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D6E987" w14:textId="77777777" w:rsidR="005D627E" w:rsidRDefault="005D627E">
      <w:pPr>
        <w:pStyle w:val="TDC1"/>
        <w:tabs>
          <w:tab w:val="left" w:pos="567"/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179338429" w:history="1">
        <w:r w:rsidRPr="007E402B">
          <w:rPr>
            <w:rStyle w:val="Hipervnculo"/>
            <w:rFonts w:ascii="Montserrat" w:hAnsi="Montserrat" w:cstheme="minorHAnsi"/>
            <w:noProof/>
          </w:rPr>
          <w:t>2.5.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7E402B">
          <w:rPr>
            <w:rStyle w:val="Hipervnculo"/>
            <w:rFonts w:ascii="Montserrat" w:hAnsi="Montserrat" w:cstheme="minorHAnsi"/>
            <w:noProof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_Toc179338429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C9B935" w14:textId="77777777" w:rsidR="005D627E" w:rsidRDefault="005D627E">
      <w:pPr>
        <w:pStyle w:val="TDC1"/>
        <w:tabs>
          <w:tab w:val="left" w:pos="567"/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179338430" w:history="1">
        <w:r w:rsidRPr="007E402B">
          <w:rPr>
            <w:rStyle w:val="Hipervnculo"/>
            <w:rFonts w:ascii="Montserrat" w:hAnsi="Montserrat"/>
            <w:noProof/>
          </w:rPr>
          <w:t>2.6.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7E402B">
          <w:rPr>
            <w:rStyle w:val="Hipervnculo"/>
            <w:rFonts w:ascii="Montserrat" w:hAnsi="Montserrat"/>
            <w:noProof/>
          </w:rPr>
          <w:t>Reglas de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_Toc179338430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D305F1" w14:textId="77777777" w:rsidR="005D627E" w:rsidRDefault="005D627E">
      <w:pPr>
        <w:pStyle w:val="TDC1"/>
        <w:tabs>
          <w:tab w:val="left" w:pos="567"/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179338431" w:history="1">
        <w:r w:rsidRPr="007E402B">
          <w:rPr>
            <w:rStyle w:val="Hipervnculo"/>
            <w:rFonts w:ascii="Montserrat" w:hAnsi="Montserrat"/>
            <w:noProof/>
          </w:rPr>
          <w:t>2.7.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7E402B">
          <w:rPr>
            <w:rStyle w:val="Hipervnculo"/>
            <w:rFonts w:ascii="Montserrat" w:hAnsi="Montserrat"/>
            <w:noProof/>
          </w:rPr>
          <w:t>Requerimientos asociados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_Toc179338431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97A04D" w14:textId="77777777" w:rsidR="005D627E" w:rsidRDefault="005D627E">
      <w:pPr>
        <w:pStyle w:val="TDC1"/>
        <w:tabs>
          <w:tab w:val="left" w:pos="567"/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179338432" w:history="1">
        <w:r w:rsidRPr="007E402B">
          <w:rPr>
            <w:rStyle w:val="Hipervnculo"/>
            <w:rFonts w:ascii="Montserrat" w:hAnsi="Montserrat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7E402B">
          <w:rPr>
            <w:rStyle w:val="Hipervnculo"/>
            <w:rFonts w:ascii="Montserrat" w:hAnsi="Montserrat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_Toc179338432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ED9B30" w14:textId="77777777" w:rsidR="005D627E" w:rsidRDefault="005D627E">
      <w:pPr>
        <w:pStyle w:val="TDC1"/>
        <w:tabs>
          <w:tab w:val="left" w:pos="567"/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179338433" w:history="1">
        <w:r w:rsidRPr="007E402B">
          <w:rPr>
            <w:rStyle w:val="Hipervnculo"/>
            <w:rFonts w:ascii="Montserrat" w:hAnsi="Montserrat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7E402B">
          <w:rPr>
            <w:rStyle w:val="Hipervnculo"/>
            <w:rFonts w:ascii="Montserrat" w:hAnsi="Montserrat"/>
            <w:noProof/>
          </w:rPr>
          <w:t>Firmas de Aprobación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_Toc179338433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508210" w14:textId="77777777" w:rsidR="004469FD" w:rsidRDefault="00487C61" w:rsidP="00F85182">
      <w:pPr>
        <w:spacing w:before="0" w:after="0"/>
        <w:rPr>
          <w:rFonts w:ascii="Montserrat" w:hAnsi="Montserrat" w:cstheme="minorHAnsi"/>
          <w:lang w:val="es-MX"/>
        </w:rPr>
      </w:pPr>
      <w:r w:rsidRPr="004469FD">
        <w:rPr>
          <w:rFonts w:ascii="Montserrat" w:hAnsi="Montserrat" w:cstheme="minorHAnsi"/>
          <w:lang w:val="es-MX"/>
        </w:rPr>
        <w:fldChar w:fldCharType="end"/>
      </w:r>
      <w:bookmarkStart w:id="1" w:name="_Toc135133100"/>
      <w:bookmarkStart w:id="2" w:name="_Toc294257054"/>
      <w:bookmarkStart w:id="3" w:name="_Toc371934662"/>
      <w:bookmarkStart w:id="4" w:name="_Toc115491660"/>
      <w:bookmarkStart w:id="5" w:name="_Toc126228547"/>
      <w:bookmarkStart w:id="6" w:name="_Toc126229114"/>
      <w:bookmarkStart w:id="7" w:name="_Toc126231375"/>
      <w:bookmarkStart w:id="8" w:name="_Toc126231386"/>
      <w:bookmarkStart w:id="9" w:name="_Toc126231482"/>
      <w:bookmarkStart w:id="10" w:name="_Toc126231549"/>
      <w:bookmarkStart w:id="11" w:name="_Toc126231663"/>
    </w:p>
    <w:p w14:paraId="6A9CDCA3" w14:textId="2C19F990" w:rsidR="00C55CC6" w:rsidRPr="004469FD" w:rsidRDefault="004469FD" w:rsidP="00C67A68">
      <w:pPr>
        <w:spacing w:before="0" w:after="0" w:line="240" w:lineRule="auto"/>
        <w:jc w:val="left"/>
        <w:rPr>
          <w:rFonts w:ascii="Montserrat" w:hAnsi="Montserrat" w:cstheme="minorHAnsi"/>
          <w:b/>
          <w:bCs/>
          <w:iCs/>
          <w:szCs w:val="20"/>
          <w:lang w:val="es-MX"/>
        </w:rPr>
      </w:pPr>
      <w:r>
        <w:rPr>
          <w:rFonts w:ascii="Montserrat" w:hAnsi="Montserrat" w:cstheme="minorHAnsi"/>
          <w:lang w:val="es-MX"/>
        </w:rPr>
        <w:br w:type="page"/>
      </w:r>
      <w:r w:rsidR="00C55CC6" w:rsidRPr="004469FD">
        <w:rPr>
          <w:rFonts w:ascii="Montserrat" w:hAnsi="Montserrat" w:cstheme="minorHAnsi"/>
          <w:b/>
          <w:bCs/>
          <w:iCs/>
          <w:szCs w:val="20"/>
          <w:lang w:val="es-MX"/>
        </w:rPr>
        <w:lastRenderedPageBreak/>
        <w:t>Tabla de Versiones y Modificaciones</w:t>
      </w:r>
      <w:bookmarkEnd w:id="1"/>
    </w:p>
    <w:p w14:paraId="045EE1E6" w14:textId="77777777" w:rsidR="004A57E9" w:rsidRPr="004469FD" w:rsidRDefault="004A57E9" w:rsidP="00F85182">
      <w:pPr>
        <w:spacing w:before="0" w:after="0" w:line="240" w:lineRule="auto"/>
        <w:rPr>
          <w:rFonts w:ascii="Montserrat" w:hAnsi="Montserrat" w:cstheme="minorHAnsi"/>
          <w:b/>
          <w:bCs/>
          <w:iCs/>
          <w:color w:val="0070C0"/>
          <w:szCs w:val="20"/>
          <w:lang w:val="es-MX"/>
        </w:rPr>
      </w:pPr>
    </w:p>
    <w:p w14:paraId="70F9DDB7" w14:textId="6F535203" w:rsidR="00C55CC6" w:rsidRPr="004469FD" w:rsidRDefault="00C55CC6" w:rsidP="00F85182">
      <w:pPr>
        <w:spacing w:before="0" w:after="0" w:line="240" w:lineRule="auto"/>
        <w:rPr>
          <w:rFonts w:ascii="Montserrat" w:hAnsi="Montserrat" w:cstheme="minorHAnsi"/>
          <w:vanish/>
          <w:szCs w:val="20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0"/>
        <w:gridCol w:w="4147"/>
        <w:gridCol w:w="2977"/>
        <w:gridCol w:w="1554"/>
      </w:tblGrid>
      <w:tr w:rsidR="00C55CC6" w:rsidRPr="004469FD" w14:paraId="6AC70EAF" w14:textId="77777777" w:rsidTr="00F85182">
        <w:trPr>
          <w:cantSplit/>
          <w:tblHeader/>
          <w:jc w:val="center"/>
        </w:trPr>
        <w:tc>
          <w:tcPr>
            <w:tcW w:w="1240" w:type="dxa"/>
            <w:shd w:val="clear" w:color="auto" w:fill="BFBFBF" w:themeFill="background1" w:themeFillShade="BF"/>
            <w:vAlign w:val="center"/>
          </w:tcPr>
          <w:p w14:paraId="05199039" w14:textId="77777777" w:rsidR="00C55CC6" w:rsidRPr="004469FD" w:rsidRDefault="00C55CC6" w:rsidP="00F85182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color w:val="0000FF"/>
                <w:szCs w:val="20"/>
              </w:rPr>
            </w:pPr>
            <w:bookmarkStart w:id="12" w:name="Tabla_versiones"/>
            <w:r w:rsidRPr="004469FD">
              <w:rPr>
                <w:rFonts w:ascii="Montserrat" w:hAnsi="Montserrat" w:cstheme="minorHAnsi"/>
                <w:b/>
                <w:bCs/>
                <w:color w:val="000000" w:themeColor="text1"/>
                <w:szCs w:val="20"/>
              </w:rPr>
              <w:t>Versión</w:t>
            </w:r>
          </w:p>
        </w:tc>
        <w:tc>
          <w:tcPr>
            <w:tcW w:w="4147" w:type="dxa"/>
            <w:shd w:val="clear" w:color="auto" w:fill="BFBFBF" w:themeFill="background1" w:themeFillShade="BF"/>
            <w:vAlign w:val="center"/>
          </w:tcPr>
          <w:p w14:paraId="40BE924E" w14:textId="77777777" w:rsidR="00C55CC6" w:rsidRPr="004469FD" w:rsidRDefault="00C55CC6" w:rsidP="00F85182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00" w:themeColor="text1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color w:val="000000" w:themeColor="text1"/>
                <w:szCs w:val="20"/>
              </w:rPr>
              <w:t>Descripción del cambio</w:t>
            </w:r>
          </w:p>
          <w:p w14:paraId="69FF8BA2" w14:textId="77777777" w:rsidR="00C55CC6" w:rsidRPr="004469FD" w:rsidRDefault="00C55CC6" w:rsidP="00F85182">
            <w:pPr>
              <w:spacing w:before="0" w:after="0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</w:p>
          <w:p w14:paraId="0B9CA2C4" w14:textId="77777777" w:rsidR="00C55CC6" w:rsidRPr="004469FD" w:rsidRDefault="00C55CC6" w:rsidP="00F85182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  <w:t>Síntesis de la modificación hecha al contenido del documento</w:t>
            </w:r>
          </w:p>
          <w:p w14:paraId="131CF5AC" w14:textId="77777777" w:rsidR="00C55CC6" w:rsidRPr="004469FD" w:rsidRDefault="00C55CC6" w:rsidP="00F85182">
            <w:pPr>
              <w:spacing w:before="0" w:after="0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</w:p>
          <w:p w14:paraId="5909915D" w14:textId="77777777" w:rsidR="00C55CC6" w:rsidRPr="004469FD" w:rsidRDefault="00C55CC6" w:rsidP="00F85182">
            <w:pPr>
              <w:spacing w:before="0" w:after="0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</w:p>
          <w:p w14:paraId="5F1A7A5E" w14:textId="77777777" w:rsidR="00C55CC6" w:rsidRPr="004469FD" w:rsidRDefault="00C55CC6" w:rsidP="00F85182">
            <w:pPr>
              <w:spacing w:before="0" w:after="0"/>
              <w:rPr>
                <w:rFonts w:ascii="Montserrat" w:hAnsi="Montserrat" w:cstheme="minorHAnsi"/>
                <w:b/>
                <w:bCs/>
                <w:color w:val="FFFFFF"/>
                <w:szCs w:val="20"/>
              </w:rPr>
            </w:pP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14:paraId="15D56355" w14:textId="77777777" w:rsidR="00C55CC6" w:rsidRPr="004469FD" w:rsidRDefault="00C55CC6" w:rsidP="00F85182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00" w:themeColor="text1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color w:val="000000" w:themeColor="text1"/>
                <w:szCs w:val="20"/>
              </w:rPr>
              <w:t>Responsable de la Versión</w:t>
            </w:r>
          </w:p>
          <w:p w14:paraId="36507F08" w14:textId="77777777" w:rsidR="00C55CC6" w:rsidRPr="004469FD" w:rsidRDefault="00C55CC6" w:rsidP="00F85182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color w:val="0000FF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  <w:t>Especificar nombre completo del responsable(s) de la versión del documento</w:t>
            </w:r>
          </w:p>
        </w:tc>
        <w:tc>
          <w:tcPr>
            <w:tcW w:w="1554" w:type="dxa"/>
            <w:shd w:val="clear" w:color="auto" w:fill="BFBFBF" w:themeFill="background1" w:themeFillShade="BF"/>
            <w:vAlign w:val="center"/>
          </w:tcPr>
          <w:p w14:paraId="492636DD" w14:textId="77777777" w:rsidR="00C55CC6" w:rsidRPr="004469FD" w:rsidRDefault="00C55CC6" w:rsidP="00F85182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00" w:themeColor="text1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color w:val="000000" w:themeColor="text1"/>
                <w:szCs w:val="20"/>
              </w:rPr>
              <w:t>Fecha</w:t>
            </w:r>
          </w:p>
          <w:p w14:paraId="5A1397C5" w14:textId="77777777" w:rsidR="00C55CC6" w:rsidRPr="004469FD" w:rsidRDefault="00C55CC6" w:rsidP="00F85182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  <w:t>Especificar la fecha de la versión.</w:t>
            </w:r>
          </w:p>
          <w:p w14:paraId="3CB25874" w14:textId="77777777" w:rsidR="00C55CC6" w:rsidRPr="004469FD" w:rsidRDefault="00C55CC6" w:rsidP="00F85182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</w:p>
          <w:p w14:paraId="20F82598" w14:textId="77777777" w:rsidR="00C55CC6" w:rsidRPr="004469FD" w:rsidRDefault="00C55CC6" w:rsidP="00F85182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color w:val="C00000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  <w:t>Formato: dd/mm/aaaa</w:t>
            </w:r>
          </w:p>
        </w:tc>
      </w:tr>
      <w:tr w:rsidR="00C55CC6" w:rsidRPr="004469FD" w14:paraId="35B5A832" w14:textId="77777777" w:rsidTr="00CB2CDF">
        <w:trPr>
          <w:cantSplit/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718B40F0" w14:textId="745189DC" w:rsidR="00C55CC6" w:rsidRPr="00A26793" w:rsidRDefault="00934A77" w:rsidP="00F85182">
            <w:pPr>
              <w:spacing w:before="0" w:after="0"/>
              <w:jc w:val="center"/>
              <w:rPr>
                <w:rFonts w:ascii="Montserrat" w:hAnsi="Montserrat" w:cstheme="minorHAnsi"/>
                <w:iCs/>
                <w:szCs w:val="20"/>
              </w:rPr>
            </w:pPr>
            <w:r>
              <w:rPr>
                <w:rFonts w:ascii="Montserrat" w:hAnsi="Montserrat" w:cstheme="minorHAnsi"/>
                <w:iCs/>
                <w:szCs w:val="20"/>
              </w:rPr>
              <w:t>0.01</w:t>
            </w:r>
            <w:r w:rsidR="00C55CC6" w:rsidRPr="00A26793">
              <w:rPr>
                <w:rFonts w:ascii="Montserrat" w:hAnsi="Montserrat" w:cstheme="minorHAnsi"/>
                <w:iCs/>
                <w:vanish/>
                <w:szCs w:val="20"/>
              </w:rPr>
              <w:t>0.01</w:t>
            </w:r>
          </w:p>
        </w:tc>
        <w:tc>
          <w:tcPr>
            <w:tcW w:w="4147" w:type="dxa"/>
            <w:shd w:val="clear" w:color="auto" w:fill="auto"/>
            <w:vAlign w:val="center"/>
          </w:tcPr>
          <w:p w14:paraId="064730A6" w14:textId="77777777" w:rsidR="00C55CC6" w:rsidRPr="00A26793" w:rsidRDefault="00C55CC6" w:rsidP="00F85182">
            <w:pPr>
              <w:spacing w:before="0" w:after="0"/>
              <w:rPr>
                <w:rFonts w:ascii="Montserrat" w:hAnsi="Montserrat" w:cstheme="minorHAnsi"/>
                <w:iCs/>
                <w:szCs w:val="20"/>
              </w:rPr>
            </w:pPr>
            <w:r w:rsidRPr="00A26793">
              <w:rPr>
                <w:rFonts w:ascii="Montserrat" w:hAnsi="Montserrat" w:cstheme="minorHAnsi"/>
                <w:iCs/>
                <w:szCs w:val="20"/>
              </w:rPr>
              <w:t>Creación del documento.</w:t>
            </w:r>
            <w:r w:rsidRPr="00A26793">
              <w:rPr>
                <w:rFonts w:ascii="Montserrat" w:hAnsi="Montserrat" w:cstheme="minorHAnsi"/>
                <w:iCs/>
                <w:vanish/>
                <w:szCs w:val="20"/>
              </w:rPr>
              <w:t xml:space="preserve">Creación del documento vvvvvvvv 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42214B6" w14:textId="33853B41" w:rsidR="00C55CC6" w:rsidRPr="004469FD" w:rsidRDefault="00A26793" w:rsidP="00F85182">
            <w:pPr>
              <w:spacing w:before="0" w:after="0"/>
              <w:rPr>
                <w:rFonts w:ascii="Montserrat" w:hAnsi="Montserrat" w:cstheme="minorHAnsi"/>
                <w:color w:val="000000" w:themeColor="text1"/>
                <w:szCs w:val="20"/>
              </w:rPr>
            </w:pPr>
            <w:r>
              <w:rPr>
                <w:rFonts w:ascii="Montserrat" w:hAnsi="Montserrat" w:cstheme="minorHAnsi"/>
                <w:color w:val="000000" w:themeColor="text1"/>
                <w:szCs w:val="20"/>
              </w:rPr>
              <w:t>Ana Laura Ortega Aguilar</w:t>
            </w:r>
          </w:p>
        </w:tc>
        <w:tc>
          <w:tcPr>
            <w:tcW w:w="1554" w:type="dxa"/>
            <w:vAlign w:val="center"/>
          </w:tcPr>
          <w:p w14:paraId="5A818419" w14:textId="0AE0D05D" w:rsidR="00C55CC6" w:rsidRPr="004469FD" w:rsidRDefault="00934A77" w:rsidP="00CB2CDF">
            <w:pPr>
              <w:spacing w:before="0" w:after="0"/>
              <w:jc w:val="center"/>
              <w:rPr>
                <w:rFonts w:ascii="Montserrat" w:hAnsi="Montserrat" w:cstheme="minorHAnsi"/>
                <w:color w:val="000000" w:themeColor="text1"/>
                <w:szCs w:val="20"/>
              </w:rPr>
            </w:pPr>
            <w:r>
              <w:rPr>
                <w:rFonts w:ascii="Montserrat" w:hAnsi="Montserrat" w:cstheme="minorHAnsi"/>
                <w:color w:val="000000" w:themeColor="text1"/>
                <w:szCs w:val="20"/>
              </w:rPr>
              <w:t>21</w:t>
            </w:r>
            <w:r w:rsidR="00A26793">
              <w:rPr>
                <w:rFonts w:ascii="Montserrat" w:hAnsi="Montserrat" w:cstheme="minorHAnsi"/>
                <w:color w:val="000000" w:themeColor="text1"/>
                <w:szCs w:val="20"/>
              </w:rPr>
              <w:t>/10/2024</w:t>
            </w:r>
          </w:p>
        </w:tc>
      </w:tr>
      <w:tr w:rsidR="002B03ED" w:rsidRPr="004469FD" w14:paraId="77C0CC63" w14:textId="77777777" w:rsidTr="00CB2CDF">
        <w:trPr>
          <w:cantSplit/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5CF83DBD" w14:textId="31150E46" w:rsidR="002B03ED" w:rsidRDefault="00493DB9" w:rsidP="00F85182">
            <w:pPr>
              <w:spacing w:before="0" w:after="0"/>
              <w:jc w:val="center"/>
              <w:rPr>
                <w:rFonts w:ascii="Montserrat" w:hAnsi="Montserrat" w:cstheme="minorHAnsi"/>
                <w:iCs/>
                <w:szCs w:val="20"/>
              </w:rPr>
            </w:pPr>
            <w:r>
              <w:rPr>
                <w:rFonts w:ascii="Montserrat" w:hAnsi="Montserrat" w:cstheme="minorHAnsi"/>
                <w:iCs/>
                <w:szCs w:val="20"/>
              </w:rPr>
              <w:t>0.02</w:t>
            </w:r>
          </w:p>
        </w:tc>
        <w:tc>
          <w:tcPr>
            <w:tcW w:w="4147" w:type="dxa"/>
            <w:shd w:val="clear" w:color="auto" w:fill="auto"/>
            <w:vAlign w:val="center"/>
          </w:tcPr>
          <w:p w14:paraId="3A655D5E" w14:textId="5A07848D" w:rsidR="002B03ED" w:rsidRPr="00A26793" w:rsidRDefault="00493DB9" w:rsidP="00F85182">
            <w:pPr>
              <w:spacing w:before="0" w:after="0"/>
              <w:rPr>
                <w:rFonts w:ascii="Montserrat" w:hAnsi="Montserrat" w:cstheme="minorHAnsi"/>
                <w:iCs/>
                <w:szCs w:val="20"/>
              </w:rPr>
            </w:pPr>
            <w:r>
              <w:rPr>
                <w:rFonts w:ascii="Montserrat" w:hAnsi="Montserrat" w:cstheme="minorHAnsi"/>
                <w:iCs/>
                <w:szCs w:val="20"/>
              </w:rPr>
              <w:t>Se adecuan cambios solicitados por el cliente.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DBBB397" w14:textId="72B772AC" w:rsidR="002B03ED" w:rsidRDefault="00493DB9" w:rsidP="00F85182">
            <w:pPr>
              <w:spacing w:before="0" w:after="0"/>
              <w:rPr>
                <w:rFonts w:ascii="Montserrat" w:hAnsi="Montserrat" w:cstheme="minorHAnsi"/>
                <w:color w:val="000000" w:themeColor="text1"/>
                <w:szCs w:val="20"/>
              </w:rPr>
            </w:pPr>
            <w:r>
              <w:rPr>
                <w:rFonts w:ascii="Montserrat" w:hAnsi="Montserrat" w:cstheme="minorHAnsi"/>
                <w:color w:val="000000" w:themeColor="text1"/>
                <w:szCs w:val="20"/>
              </w:rPr>
              <w:t>Ana Laura Ortega Aguilar</w:t>
            </w:r>
          </w:p>
        </w:tc>
        <w:tc>
          <w:tcPr>
            <w:tcW w:w="1554" w:type="dxa"/>
            <w:vAlign w:val="center"/>
          </w:tcPr>
          <w:p w14:paraId="04E59CE6" w14:textId="32BD2DB9" w:rsidR="002B03ED" w:rsidRDefault="00493DB9" w:rsidP="00CB2CDF">
            <w:pPr>
              <w:spacing w:before="0" w:after="0"/>
              <w:jc w:val="center"/>
              <w:rPr>
                <w:rFonts w:ascii="Montserrat" w:hAnsi="Montserrat" w:cstheme="minorHAnsi"/>
                <w:color w:val="000000" w:themeColor="text1"/>
                <w:szCs w:val="20"/>
              </w:rPr>
            </w:pPr>
            <w:r>
              <w:rPr>
                <w:rFonts w:ascii="Montserrat" w:hAnsi="Montserrat" w:cstheme="minorHAnsi"/>
                <w:color w:val="000000" w:themeColor="text1"/>
                <w:szCs w:val="20"/>
              </w:rPr>
              <w:t>28/10/2024</w:t>
            </w:r>
          </w:p>
        </w:tc>
      </w:tr>
      <w:bookmarkEnd w:id="12"/>
    </w:tbl>
    <w:p w14:paraId="1D64BDA1" w14:textId="77777777" w:rsidR="00C55CC6" w:rsidRPr="004469FD" w:rsidRDefault="00C55CC6" w:rsidP="00F85182">
      <w:pPr>
        <w:spacing w:before="0" w:after="0"/>
        <w:rPr>
          <w:rFonts w:ascii="Montserrat" w:hAnsi="Montserrat" w:cstheme="minorHAnsi"/>
        </w:rPr>
      </w:pPr>
    </w:p>
    <w:p w14:paraId="6982537D" w14:textId="77777777" w:rsidR="00C55CC6" w:rsidRPr="004469FD" w:rsidRDefault="00C55CC6" w:rsidP="00F85182">
      <w:pPr>
        <w:spacing w:before="0" w:after="0"/>
        <w:rPr>
          <w:rFonts w:ascii="Montserrat" w:hAnsi="Montserrat" w:cstheme="minorHAnsi"/>
        </w:rPr>
      </w:pPr>
    </w:p>
    <w:p w14:paraId="262FDC69" w14:textId="3328C4BA" w:rsidR="00C55CC6" w:rsidRPr="004469FD" w:rsidRDefault="00F85182" w:rsidP="00F85182">
      <w:pPr>
        <w:tabs>
          <w:tab w:val="left" w:pos="4960"/>
        </w:tabs>
        <w:spacing w:before="0" w:after="0"/>
        <w:rPr>
          <w:rFonts w:ascii="Montserrat" w:hAnsi="Montserrat" w:cstheme="minorHAnsi"/>
        </w:rPr>
      </w:pPr>
      <w:r>
        <w:rPr>
          <w:rFonts w:ascii="Montserrat" w:hAnsi="Montserrat" w:cstheme="minorHAnsi"/>
        </w:rPr>
        <w:tab/>
      </w:r>
    </w:p>
    <w:p w14:paraId="2234D176" w14:textId="77777777" w:rsidR="00C55CC6" w:rsidRPr="004469FD" w:rsidRDefault="00C55CC6" w:rsidP="00F85182">
      <w:pPr>
        <w:spacing w:before="0" w:after="0"/>
        <w:rPr>
          <w:rFonts w:ascii="Montserrat" w:hAnsi="Montserrat" w:cstheme="minorHAnsi"/>
        </w:rPr>
      </w:pPr>
    </w:p>
    <w:p w14:paraId="436E725F" w14:textId="77777777" w:rsidR="00C55CC6" w:rsidRPr="004469FD" w:rsidRDefault="00C55CC6" w:rsidP="00F85182">
      <w:pPr>
        <w:spacing w:before="0" w:after="0"/>
        <w:rPr>
          <w:rFonts w:ascii="Montserrat" w:hAnsi="Montserrat" w:cstheme="minorHAnsi"/>
        </w:rPr>
      </w:pPr>
    </w:p>
    <w:p w14:paraId="00568E0E" w14:textId="77777777" w:rsidR="00C55CC6" w:rsidRPr="004469FD" w:rsidRDefault="00C55CC6" w:rsidP="00F85182">
      <w:pPr>
        <w:spacing w:before="0" w:after="0"/>
        <w:rPr>
          <w:rFonts w:ascii="Montserrat" w:hAnsi="Montserrat" w:cstheme="minorHAnsi"/>
        </w:rPr>
      </w:pPr>
    </w:p>
    <w:p w14:paraId="2DCA54B5" w14:textId="77777777" w:rsidR="00C55CC6" w:rsidRPr="004469FD" w:rsidRDefault="00C55CC6" w:rsidP="00F85182">
      <w:pPr>
        <w:spacing w:before="0" w:after="0"/>
        <w:rPr>
          <w:rFonts w:ascii="Montserrat" w:hAnsi="Montserrat" w:cstheme="minorHAnsi"/>
        </w:rPr>
      </w:pPr>
    </w:p>
    <w:p w14:paraId="6426686E" w14:textId="77777777" w:rsidR="00C55CC6" w:rsidRPr="004469FD" w:rsidRDefault="00C55CC6" w:rsidP="00F85182">
      <w:pPr>
        <w:spacing w:before="0" w:after="0"/>
        <w:rPr>
          <w:rFonts w:ascii="Montserrat" w:hAnsi="Montserrat" w:cstheme="minorHAnsi"/>
        </w:rPr>
      </w:pPr>
    </w:p>
    <w:p w14:paraId="4342536A" w14:textId="77777777" w:rsidR="00C55CC6" w:rsidRPr="004469FD" w:rsidRDefault="00C55CC6" w:rsidP="00F85182">
      <w:pPr>
        <w:spacing w:before="0" w:after="0"/>
        <w:rPr>
          <w:rFonts w:ascii="Montserrat" w:hAnsi="Montserrat" w:cstheme="minorHAnsi"/>
        </w:rPr>
      </w:pPr>
    </w:p>
    <w:p w14:paraId="64611325" w14:textId="77777777" w:rsidR="00C55CC6" w:rsidRPr="004469FD" w:rsidRDefault="00C55CC6" w:rsidP="00F85182">
      <w:pPr>
        <w:spacing w:before="0" w:after="0"/>
        <w:rPr>
          <w:rFonts w:ascii="Montserrat" w:hAnsi="Montserrat" w:cstheme="minorHAnsi"/>
        </w:rPr>
      </w:pPr>
    </w:p>
    <w:p w14:paraId="53F1F89A" w14:textId="77777777" w:rsidR="00C55CC6" w:rsidRPr="004469FD" w:rsidRDefault="00C55CC6" w:rsidP="00F85182">
      <w:pPr>
        <w:spacing w:before="0" w:after="0"/>
        <w:rPr>
          <w:rFonts w:ascii="Montserrat" w:hAnsi="Montserrat" w:cstheme="minorHAnsi"/>
        </w:rPr>
      </w:pPr>
    </w:p>
    <w:p w14:paraId="651D17CA" w14:textId="77777777" w:rsidR="00C55CC6" w:rsidRPr="004469FD" w:rsidRDefault="00C55CC6" w:rsidP="00F85182">
      <w:pPr>
        <w:spacing w:before="0" w:after="0"/>
        <w:rPr>
          <w:rFonts w:ascii="Montserrat" w:hAnsi="Montserrat" w:cstheme="minorHAnsi"/>
        </w:rPr>
      </w:pPr>
    </w:p>
    <w:p w14:paraId="6839E238" w14:textId="77777777" w:rsidR="00C55CC6" w:rsidRPr="004469FD" w:rsidRDefault="00C55CC6" w:rsidP="00F85182">
      <w:pPr>
        <w:spacing w:before="0" w:after="0"/>
        <w:rPr>
          <w:rFonts w:ascii="Montserrat" w:hAnsi="Montserrat" w:cstheme="minorHAnsi"/>
        </w:rPr>
      </w:pPr>
    </w:p>
    <w:p w14:paraId="4D6A99C6" w14:textId="77777777" w:rsidR="00C55CC6" w:rsidRPr="004469FD" w:rsidRDefault="00C55CC6" w:rsidP="00F85182">
      <w:pPr>
        <w:spacing w:before="0" w:after="0"/>
        <w:rPr>
          <w:rFonts w:ascii="Montserrat" w:hAnsi="Montserrat" w:cstheme="minorHAnsi"/>
        </w:rPr>
      </w:pPr>
    </w:p>
    <w:p w14:paraId="7D799D07" w14:textId="77777777" w:rsidR="00C55CC6" w:rsidRPr="004469FD" w:rsidRDefault="00C55CC6" w:rsidP="00F85182">
      <w:pPr>
        <w:spacing w:before="0" w:after="0"/>
        <w:rPr>
          <w:rFonts w:ascii="Montserrat" w:hAnsi="Montserrat" w:cstheme="minorHAnsi"/>
        </w:rPr>
      </w:pPr>
    </w:p>
    <w:p w14:paraId="6741E89E" w14:textId="77777777" w:rsidR="00C55CC6" w:rsidRPr="004469FD" w:rsidRDefault="00C55CC6" w:rsidP="00F85182">
      <w:pPr>
        <w:spacing w:before="0" w:after="0"/>
        <w:rPr>
          <w:rFonts w:ascii="Montserrat" w:hAnsi="Montserrat" w:cstheme="minorHAnsi"/>
        </w:rPr>
      </w:pPr>
    </w:p>
    <w:p w14:paraId="405C2B8D" w14:textId="77777777" w:rsidR="00C55CC6" w:rsidRPr="004469FD" w:rsidRDefault="00C55CC6" w:rsidP="00F85182">
      <w:pPr>
        <w:spacing w:before="0" w:after="0"/>
        <w:rPr>
          <w:rFonts w:ascii="Montserrat" w:hAnsi="Montserrat" w:cstheme="minorHAnsi"/>
        </w:rPr>
      </w:pPr>
    </w:p>
    <w:p w14:paraId="2D0457AC" w14:textId="77777777" w:rsidR="00C55CC6" w:rsidRPr="004469FD" w:rsidRDefault="00C55CC6" w:rsidP="00F85182">
      <w:pPr>
        <w:spacing w:before="0" w:after="0"/>
        <w:rPr>
          <w:rFonts w:ascii="Montserrat" w:hAnsi="Montserrat" w:cstheme="minorHAnsi"/>
        </w:rPr>
      </w:pPr>
    </w:p>
    <w:p w14:paraId="2714ECE4" w14:textId="77777777" w:rsidR="00C55CC6" w:rsidRPr="004469FD" w:rsidRDefault="00C55CC6" w:rsidP="00F85182">
      <w:pPr>
        <w:spacing w:before="0" w:after="0"/>
        <w:rPr>
          <w:rFonts w:ascii="Montserrat" w:hAnsi="Montserrat" w:cstheme="minorHAnsi"/>
        </w:rPr>
      </w:pPr>
    </w:p>
    <w:p w14:paraId="27744039" w14:textId="77777777" w:rsidR="00C55CC6" w:rsidRPr="004469FD" w:rsidRDefault="00C55CC6" w:rsidP="00F85182">
      <w:pPr>
        <w:spacing w:before="0" w:after="0"/>
        <w:rPr>
          <w:rFonts w:ascii="Montserrat" w:hAnsi="Montserrat" w:cstheme="minorHAnsi"/>
        </w:rPr>
      </w:pPr>
    </w:p>
    <w:p w14:paraId="29B31E26" w14:textId="77777777" w:rsidR="00C55CC6" w:rsidRPr="004469FD" w:rsidRDefault="00C55CC6" w:rsidP="00F85182">
      <w:pPr>
        <w:spacing w:before="0" w:after="0"/>
        <w:rPr>
          <w:rFonts w:ascii="Montserrat" w:hAnsi="Montserrat" w:cstheme="minorHAnsi"/>
        </w:rPr>
      </w:pPr>
    </w:p>
    <w:p w14:paraId="0BEE13E8" w14:textId="77777777" w:rsidR="00C55CC6" w:rsidRPr="004469FD" w:rsidRDefault="00C55CC6" w:rsidP="00F85182">
      <w:pPr>
        <w:spacing w:before="0" w:after="0"/>
        <w:rPr>
          <w:rFonts w:ascii="Montserrat" w:hAnsi="Montserrat" w:cstheme="minorHAnsi"/>
        </w:rPr>
      </w:pPr>
    </w:p>
    <w:p w14:paraId="50519FCC" w14:textId="77777777" w:rsidR="00C55CC6" w:rsidRPr="004469FD" w:rsidRDefault="00C55CC6" w:rsidP="00F85182">
      <w:pPr>
        <w:spacing w:before="0" w:after="0"/>
        <w:rPr>
          <w:rFonts w:ascii="Montserrat" w:hAnsi="Montserrat" w:cstheme="minorHAnsi"/>
        </w:rPr>
      </w:pPr>
    </w:p>
    <w:p w14:paraId="600429EE" w14:textId="77777777" w:rsidR="00C55CC6" w:rsidRPr="004469FD" w:rsidRDefault="00C55CC6" w:rsidP="00F85182">
      <w:pPr>
        <w:spacing w:before="0" w:after="0"/>
        <w:rPr>
          <w:rFonts w:ascii="Montserrat" w:hAnsi="Montserrat" w:cstheme="minorHAnsi"/>
        </w:rPr>
      </w:pPr>
    </w:p>
    <w:p w14:paraId="69CE978D" w14:textId="77777777" w:rsidR="00C55CC6" w:rsidRPr="004469FD" w:rsidRDefault="00C55CC6" w:rsidP="00F85182">
      <w:pPr>
        <w:spacing w:before="0" w:after="0"/>
        <w:rPr>
          <w:rFonts w:ascii="Montserrat" w:hAnsi="Montserrat" w:cstheme="minorHAnsi"/>
        </w:rPr>
      </w:pPr>
    </w:p>
    <w:p w14:paraId="47D3E1E2" w14:textId="77777777" w:rsidR="00C55CC6" w:rsidRPr="004469FD" w:rsidRDefault="00C55CC6" w:rsidP="00F85182">
      <w:pPr>
        <w:spacing w:before="0" w:after="0"/>
        <w:rPr>
          <w:rFonts w:ascii="Montserrat" w:hAnsi="Montserrat" w:cstheme="minorHAnsi"/>
        </w:rPr>
      </w:pPr>
    </w:p>
    <w:p w14:paraId="20259CA8" w14:textId="77777777" w:rsidR="004469FD" w:rsidRDefault="004469FD" w:rsidP="00F85182">
      <w:pPr>
        <w:spacing w:before="0" w:after="0" w:line="240" w:lineRule="auto"/>
        <w:jc w:val="left"/>
        <w:rPr>
          <w:rFonts w:ascii="Montserrat" w:hAnsi="Montserrat" w:cstheme="minorHAnsi"/>
          <w:b/>
          <w:bCs/>
          <w:kern w:val="32"/>
          <w:szCs w:val="20"/>
        </w:rPr>
      </w:pPr>
      <w:r>
        <w:rPr>
          <w:rFonts w:ascii="Montserrat" w:hAnsi="Montserrat" w:cstheme="minorHAnsi"/>
        </w:rPr>
        <w:br w:type="page"/>
      </w:r>
    </w:p>
    <w:p w14:paraId="67EA9990" w14:textId="346EF033" w:rsidR="00D16B4F" w:rsidRPr="004469FD" w:rsidRDefault="0096635A" w:rsidP="00F8518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 w:cstheme="minorHAnsi"/>
          <w:sz w:val="20"/>
        </w:rPr>
      </w:pPr>
      <w:bookmarkStart w:id="13" w:name="_Toc179338422"/>
      <w:bookmarkEnd w:id="2"/>
      <w:bookmarkEnd w:id="3"/>
      <w:r>
        <w:rPr>
          <w:rFonts w:ascii="Montserrat" w:hAnsi="Montserrat" w:cstheme="minorHAnsi"/>
          <w:sz w:val="20"/>
        </w:rPr>
        <w:lastRenderedPageBreak/>
        <w:t>Alcance</w:t>
      </w:r>
      <w:bookmarkEnd w:id="13"/>
    </w:p>
    <w:p w14:paraId="7EE4313A" w14:textId="77777777" w:rsidR="004469FD" w:rsidRDefault="004469FD" w:rsidP="00F85182">
      <w:pPr>
        <w:spacing w:before="0" w:after="0"/>
        <w:rPr>
          <w:rFonts w:ascii="Montserrat" w:hAnsi="Montserrat" w:cstheme="minorHAnsi"/>
        </w:rPr>
      </w:pPr>
    </w:p>
    <w:p w14:paraId="2E122253" w14:textId="7177A225" w:rsidR="00D16B4F" w:rsidRDefault="00D16B4F" w:rsidP="00F85182">
      <w:pPr>
        <w:spacing w:before="0" w:after="0"/>
        <w:rPr>
          <w:rFonts w:ascii="Montserrat" w:hAnsi="Montserrat" w:cstheme="minorHAnsi"/>
        </w:rPr>
      </w:pPr>
      <w:r w:rsidRPr="004469FD">
        <w:rPr>
          <w:rFonts w:ascii="Montserrat" w:hAnsi="Montserrat" w:cstheme="minorHAnsi"/>
        </w:rPr>
        <w:t>El presente documento especifica cada uno de los requerimientos funcionales identificados para el desarrollo de</w:t>
      </w:r>
      <w:r w:rsidR="00986FA1">
        <w:rPr>
          <w:rFonts w:ascii="Montserrat" w:hAnsi="Montserrat" w:cstheme="minorHAnsi"/>
        </w:rPr>
        <w:t xml:space="preserve"> un</w:t>
      </w:r>
      <w:r w:rsidRPr="004469FD">
        <w:rPr>
          <w:rFonts w:ascii="Montserrat" w:hAnsi="Montserrat" w:cstheme="minorHAnsi"/>
        </w:rPr>
        <w:t xml:space="preserve"> </w:t>
      </w:r>
      <w:r w:rsidR="00986FA1" w:rsidRPr="00986FA1">
        <w:rPr>
          <w:rFonts w:ascii="Montserrat" w:hAnsi="Montserrat" w:cstheme="minorHAnsi"/>
        </w:rPr>
        <w:t>sistema para el control y seguimiento de auditoría a impuestos estatales.</w:t>
      </w:r>
      <w:r w:rsidR="00986FA1">
        <w:rPr>
          <w:rFonts w:ascii="Montserrat" w:hAnsi="Montserrat" w:cstheme="minorHAnsi"/>
          <w:i/>
          <w:color w:val="0070C0"/>
        </w:rPr>
        <w:t xml:space="preserve"> </w:t>
      </w:r>
      <w:r w:rsidRPr="004469FD">
        <w:rPr>
          <w:rFonts w:ascii="Montserrat" w:hAnsi="Montserrat" w:cstheme="minorHAnsi"/>
        </w:rPr>
        <w:t>Los requerimientos funcionales expresan lo que hace la solución tecnológica. Específicamente, los requerimientos funcionales describen cuáles son las entradas y salidas de la solución, y como serán convertidas esas entradas en salidas.</w:t>
      </w:r>
    </w:p>
    <w:p w14:paraId="1F01A6E0" w14:textId="77777777" w:rsidR="0096635A" w:rsidRDefault="0096635A" w:rsidP="00F85182">
      <w:pPr>
        <w:spacing w:before="0" w:after="0"/>
        <w:rPr>
          <w:rFonts w:ascii="Montserrat" w:hAnsi="Montserrat" w:cstheme="minorHAnsi"/>
        </w:rPr>
      </w:pPr>
    </w:p>
    <w:p w14:paraId="1719BF2A" w14:textId="0226690A" w:rsidR="0096635A" w:rsidRDefault="0096635A" w:rsidP="00F85182">
      <w:pPr>
        <w:spacing w:before="0" w:after="0"/>
        <w:rPr>
          <w:rFonts w:ascii="Montserrat" w:hAnsi="Montserrat" w:cstheme="minorHAnsi"/>
        </w:rPr>
      </w:pPr>
      <w:r>
        <w:rPr>
          <w:rFonts w:ascii="Montserrat" w:hAnsi="Montserrat" w:cstheme="minorHAnsi"/>
        </w:rPr>
        <w:t>En este documento se encuentras las siguientes funcionalidades:</w:t>
      </w:r>
    </w:p>
    <w:p w14:paraId="67E94762" w14:textId="77777777" w:rsidR="0096635A" w:rsidRDefault="0096635A" w:rsidP="00F85182">
      <w:pPr>
        <w:spacing w:before="0" w:after="0"/>
        <w:rPr>
          <w:rFonts w:ascii="Montserrat" w:hAnsi="Montserrat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9084"/>
      </w:tblGrid>
      <w:tr w:rsidR="0096635A" w14:paraId="37B89EDA" w14:textId="77777777" w:rsidTr="0096635A">
        <w:tc>
          <w:tcPr>
            <w:tcW w:w="988" w:type="dxa"/>
            <w:shd w:val="clear" w:color="auto" w:fill="A6A6A6" w:themeFill="background1" w:themeFillShade="A6"/>
          </w:tcPr>
          <w:p w14:paraId="615EB7C6" w14:textId="1FF42BFE" w:rsidR="0096635A" w:rsidRPr="0096635A" w:rsidRDefault="0096635A" w:rsidP="0096635A">
            <w:pPr>
              <w:spacing w:before="0" w:after="0"/>
              <w:jc w:val="center"/>
              <w:rPr>
                <w:rFonts w:ascii="Montserrat" w:hAnsi="Montserrat" w:cstheme="minorHAnsi"/>
                <w:b/>
              </w:rPr>
            </w:pPr>
            <w:r w:rsidRPr="0096635A">
              <w:rPr>
                <w:rFonts w:ascii="Montserrat" w:hAnsi="Montserrat" w:cstheme="minorHAnsi"/>
                <w:b/>
              </w:rPr>
              <w:t>Id</w:t>
            </w:r>
          </w:p>
        </w:tc>
        <w:tc>
          <w:tcPr>
            <w:tcW w:w="9084" w:type="dxa"/>
            <w:shd w:val="clear" w:color="auto" w:fill="A6A6A6" w:themeFill="background1" w:themeFillShade="A6"/>
          </w:tcPr>
          <w:p w14:paraId="09BD2171" w14:textId="779C136A" w:rsidR="0096635A" w:rsidRPr="0096635A" w:rsidRDefault="0096635A" w:rsidP="0096635A">
            <w:pPr>
              <w:spacing w:before="0" w:after="0"/>
              <w:jc w:val="center"/>
              <w:rPr>
                <w:rFonts w:ascii="Montserrat" w:hAnsi="Montserrat" w:cstheme="minorHAnsi"/>
                <w:b/>
              </w:rPr>
            </w:pPr>
            <w:r w:rsidRPr="0096635A">
              <w:rPr>
                <w:rFonts w:ascii="Montserrat" w:hAnsi="Montserrat" w:cstheme="minorHAnsi"/>
                <w:b/>
              </w:rPr>
              <w:t>Nombre de la funcionalidad</w:t>
            </w:r>
          </w:p>
        </w:tc>
      </w:tr>
      <w:tr w:rsidR="0096635A" w14:paraId="4F23BD27" w14:textId="77777777" w:rsidTr="00CB2CDF">
        <w:tc>
          <w:tcPr>
            <w:tcW w:w="988" w:type="dxa"/>
            <w:vAlign w:val="center"/>
          </w:tcPr>
          <w:p w14:paraId="336BEC26" w14:textId="39A1CC69" w:rsidR="0096635A" w:rsidRDefault="0096635A" w:rsidP="00CB2CDF">
            <w:pPr>
              <w:spacing w:before="0" w:after="0"/>
              <w:jc w:val="center"/>
              <w:rPr>
                <w:rFonts w:ascii="Montserrat" w:hAnsi="Montserrat" w:cstheme="minorHAnsi"/>
              </w:rPr>
            </w:pPr>
            <w:r>
              <w:rPr>
                <w:rFonts w:ascii="Montserrat" w:hAnsi="Montserrat" w:cstheme="minorHAnsi"/>
              </w:rPr>
              <w:t>1</w:t>
            </w:r>
          </w:p>
        </w:tc>
        <w:tc>
          <w:tcPr>
            <w:tcW w:w="9084" w:type="dxa"/>
          </w:tcPr>
          <w:p w14:paraId="4E4F3151" w14:textId="3DC4A248" w:rsidR="0096635A" w:rsidRPr="00CB2CDF" w:rsidRDefault="0049269D" w:rsidP="00CC538D">
            <w:pPr>
              <w:spacing w:before="0" w:after="0"/>
              <w:rPr>
                <w:rFonts w:ascii="Montserrat" w:hAnsi="Montserrat" w:cstheme="minorHAnsi"/>
                <w:color w:val="000000" w:themeColor="text1"/>
              </w:rPr>
            </w:pPr>
            <w:r>
              <w:rPr>
                <w:rFonts w:ascii="Montserrat" w:hAnsi="Montserrat" w:cstheme="minorHAnsi"/>
                <w:color w:val="000000" w:themeColor="text1"/>
              </w:rPr>
              <w:t>Inicio de</w:t>
            </w:r>
            <w:r w:rsidR="009A2557">
              <w:rPr>
                <w:rFonts w:ascii="Montserrat" w:hAnsi="Montserrat" w:cstheme="minorHAnsi"/>
                <w:color w:val="000000" w:themeColor="text1"/>
              </w:rPr>
              <w:t>l</w:t>
            </w:r>
            <w:r>
              <w:rPr>
                <w:rFonts w:ascii="Montserrat" w:hAnsi="Montserrat" w:cstheme="minorHAnsi"/>
                <w:color w:val="000000" w:themeColor="text1"/>
              </w:rPr>
              <w:t xml:space="preserve"> seguimiento </w:t>
            </w:r>
            <w:r w:rsidR="009A2557">
              <w:rPr>
                <w:rFonts w:ascii="Montserrat" w:hAnsi="Montserrat" w:cstheme="minorHAnsi"/>
                <w:color w:val="000000" w:themeColor="text1"/>
              </w:rPr>
              <w:t xml:space="preserve">de </w:t>
            </w:r>
            <w:r>
              <w:rPr>
                <w:rFonts w:ascii="Montserrat" w:hAnsi="Montserrat" w:cstheme="minorHAnsi"/>
                <w:color w:val="000000" w:themeColor="text1"/>
              </w:rPr>
              <w:t>método de revisión</w:t>
            </w:r>
          </w:p>
        </w:tc>
      </w:tr>
      <w:tr w:rsidR="00CC538D" w14:paraId="3C881563" w14:textId="77777777" w:rsidTr="00CB2CDF">
        <w:tc>
          <w:tcPr>
            <w:tcW w:w="988" w:type="dxa"/>
            <w:vAlign w:val="center"/>
          </w:tcPr>
          <w:p w14:paraId="443B811D" w14:textId="089BC9AA" w:rsidR="00CC538D" w:rsidRDefault="00CC538D" w:rsidP="00CB2CDF">
            <w:pPr>
              <w:spacing w:before="0" w:after="0"/>
              <w:jc w:val="center"/>
              <w:rPr>
                <w:rFonts w:ascii="Montserrat" w:hAnsi="Montserrat" w:cstheme="minorHAnsi"/>
              </w:rPr>
            </w:pPr>
            <w:r>
              <w:rPr>
                <w:rFonts w:ascii="Montserrat" w:hAnsi="Montserrat" w:cstheme="minorHAnsi"/>
              </w:rPr>
              <w:t>2</w:t>
            </w:r>
          </w:p>
        </w:tc>
        <w:tc>
          <w:tcPr>
            <w:tcW w:w="9084" w:type="dxa"/>
          </w:tcPr>
          <w:p w14:paraId="39D5075C" w14:textId="21496B5C" w:rsidR="00CC538D" w:rsidRPr="00CB2CDF" w:rsidRDefault="009A2557" w:rsidP="00520611">
            <w:pPr>
              <w:tabs>
                <w:tab w:val="left" w:pos="1560"/>
              </w:tabs>
              <w:spacing w:before="0" w:after="0"/>
              <w:rPr>
                <w:rStyle w:val="Hipervnculo"/>
                <w:rFonts w:ascii="Montserrat" w:hAnsi="Montserrat" w:cstheme="minorHAnsi"/>
                <w:color w:val="000000" w:themeColor="text1"/>
                <w:u w:val="none"/>
              </w:rPr>
            </w:pPr>
            <w:r>
              <w:rPr>
                <w:rStyle w:val="Hipervnculo"/>
                <w:rFonts w:ascii="Montserrat" w:hAnsi="Montserrat" w:cstheme="minorHAnsi"/>
                <w:color w:val="000000" w:themeColor="text1"/>
                <w:u w:val="none"/>
              </w:rPr>
              <w:t>Configuración de plantillas</w:t>
            </w:r>
            <w:r w:rsidR="00791268">
              <w:rPr>
                <w:rStyle w:val="Hipervnculo"/>
                <w:rFonts w:ascii="Montserrat" w:hAnsi="Montserrat" w:cstheme="minorHAnsi"/>
                <w:color w:val="000000" w:themeColor="text1"/>
                <w:u w:val="none"/>
              </w:rPr>
              <w:t xml:space="preserve"> de oficios</w:t>
            </w:r>
          </w:p>
        </w:tc>
      </w:tr>
      <w:tr w:rsidR="00CC538D" w14:paraId="79533817" w14:textId="77777777" w:rsidTr="00CB2CDF">
        <w:tc>
          <w:tcPr>
            <w:tcW w:w="988" w:type="dxa"/>
            <w:vAlign w:val="center"/>
          </w:tcPr>
          <w:p w14:paraId="673B7797" w14:textId="5B94233F" w:rsidR="00CC538D" w:rsidRDefault="00CC538D" w:rsidP="00CB2CDF">
            <w:pPr>
              <w:spacing w:before="0" w:after="0"/>
              <w:jc w:val="center"/>
              <w:rPr>
                <w:rFonts w:ascii="Montserrat" w:hAnsi="Montserrat" w:cstheme="minorHAnsi"/>
              </w:rPr>
            </w:pPr>
            <w:r>
              <w:rPr>
                <w:rFonts w:ascii="Montserrat" w:hAnsi="Montserrat" w:cstheme="minorHAnsi"/>
              </w:rPr>
              <w:t>3</w:t>
            </w:r>
          </w:p>
        </w:tc>
        <w:tc>
          <w:tcPr>
            <w:tcW w:w="9084" w:type="dxa"/>
          </w:tcPr>
          <w:p w14:paraId="6F67B9E3" w14:textId="330BF0B0" w:rsidR="00CC538D" w:rsidRPr="00CB2CDF" w:rsidRDefault="0049269D" w:rsidP="00CC538D">
            <w:pPr>
              <w:spacing w:before="0" w:after="0"/>
              <w:rPr>
                <w:rStyle w:val="Hipervnculo"/>
                <w:rFonts w:ascii="Montserrat" w:hAnsi="Montserrat" w:cstheme="minorHAnsi"/>
                <w:color w:val="000000" w:themeColor="text1"/>
                <w:u w:val="none"/>
              </w:rPr>
            </w:pPr>
            <w:r>
              <w:rPr>
                <w:rStyle w:val="Hipervnculo"/>
                <w:rFonts w:ascii="Montserrat" w:hAnsi="Montserrat" w:cstheme="minorHAnsi"/>
                <w:color w:val="000000" w:themeColor="text1"/>
                <w:u w:val="none"/>
              </w:rPr>
              <w:t>Catálogos</w:t>
            </w:r>
          </w:p>
        </w:tc>
      </w:tr>
    </w:tbl>
    <w:p w14:paraId="547BDF3F" w14:textId="77777777" w:rsidR="004469FD" w:rsidRPr="004469FD" w:rsidRDefault="004469FD" w:rsidP="00F85182">
      <w:pPr>
        <w:spacing w:before="0" w:after="0"/>
        <w:rPr>
          <w:rFonts w:ascii="Montserrat" w:hAnsi="Montserrat" w:cstheme="minorHAnsi"/>
        </w:rPr>
      </w:pPr>
    </w:p>
    <w:p w14:paraId="6A2E553C" w14:textId="77777777" w:rsidR="004469FD" w:rsidRDefault="00D16B4F" w:rsidP="00F8518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 w:cstheme="minorHAnsi"/>
          <w:sz w:val="20"/>
        </w:rPr>
      </w:pPr>
      <w:bookmarkStart w:id="14" w:name="_Toc179338423"/>
      <w:bookmarkStart w:id="15" w:name="_Toc371934663"/>
      <w:r w:rsidRPr="004469FD">
        <w:rPr>
          <w:rFonts w:ascii="Montserrat" w:hAnsi="Montserrat" w:cstheme="minorHAnsi"/>
          <w:sz w:val="20"/>
        </w:rPr>
        <w:t>Funcionalidad del Sistema</w:t>
      </w:r>
      <w:bookmarkEnd w:id="14"/>
      <w:r w:rsidRPr="004469FD">
        <w:rPr>
          <w:rFonts w:ascii="Montserrat" w:hAnsi="Montserrat" w:cstheme="minorHAnsi"/>
          <w:sz w:val="20"/>
        </w:rPr>
        <w:t xml:space="preserve"> </w:t>
      </w:r>
    </w:p>
    <w:p w14:paraId="2ECF6F00" w14:textId="77777777" w:rsidR="004469FD" w:rsidRDefault="004469FD" w:rsidP="00F85182">
      <w:pPr>
        <w:pStyle w:val="EstiloTtulo1Antes6ptoDespus3ptoInterlineadoMn"/>
        <w:numPr>
          <w:ilvl w:val="0"/>
          <w:numId w:val="0"/>
        </w:numPr>
        <w:tabs>
          <w:tab w:val="left" w:pos="708"/>
        </w:tabs>
        <w:spacing w:before="0" w:after="0"/>
        <w:ind w:left="360"/>
        <w:jc w:val="left"/>
        <w:rPr>
          <w:rFonts w:ascii="Montserrat" w:hAnsi="Montserrat" w:cstheme="minorHAnsi"/>
          <w:sz w:val="20"/>
        </w:rPr>
      </w:pPr>
    </w:p>
    <w:bookmarkEnd w:id="15"/>
    <w:p w14:paraId="08BB8B0B" w14:textId="765D5B80" w:rsidR="00D16B4F" w:rsidRPr="005D627E" w:rsidRDefault="004C5358" w:rsidP="005D627E">
      <w:pPr>
        <w:pStyle w:val="EstiloTtulo1Antes6ptoDespus3ptoInterlineadoMn"/>
        <w:numPr>
          <w:ilvl w:val="1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 w:cstheme="minorHAnsi"/>
          <w:sz w:val="20"/>
        </w:rPr>
      </w:pPr>
      <w:r>
        <w:rPr>
          <w:rFonts w:ascii="Montserrat" w:hAnsi="Montserrat" w:cstheme="minorHAnsi"/>
          <w:sz w:val="20"/>
        </w:rPr>
        <w:t>Inicio del seguimiento de método de revisión</w:t>
      </w:r>
    </w:p>
    <w:p w14:paraId="0AA04B28" w14:textId="77777777" w:rsidR="004469FD" w:rsidRPr="004469FD" w:rsidRDefault="004469FD" w:rsidP="00F85182">
      <w:pPr>
        <w:pStyle w:val="EstiloTtulo1Antes6ptoDespus3ptoInterlineadoMn"/>
        <w:numPr>
          <w:ilvl w:val="0"/>
          <w:numId w:val="0"/>
        </w:numPr>
        <w:tabs>
          <w:tab w:val="left" w:pos="708"/>
        </w:tabs>
        <w:spacing w:before="0" w:after="0"/>
        <w:ind w:left="360"/>
        <w:jc w:val="left"/>
        <w:rPr>
          <w:rFonts w:ascii="Montserrat" w:hAnsi="Montserrat" w:cstheme="minorHAnsi"/>
          <w:sz w:val="20"/>
        </w:rPr>
      </w:pPr>
    </w:p>
    <w:p w14:paraId="1DD1E403" w14:textId="77777777" w:rsidR="00D16B4F" w:rsidRPr="004469FD" w:rsidRDefault="00D16B4F" w:rsidP="005D627E">
      <w:pPr>
        <w:pStyle w:val="EstiloTtulo1Antes6ptoDespus3ptoInterlineadoMn"/>
        <w:numPr>
          <w:ilvl w:val="2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 w:cstheme="minorHAnsi"/>
          <w:sz w:val="20"/>
        </w:rPr>
      </w:pPr>
      <w:bookmarkStart w:id="16" w:name="_Toc371934664"/>
      <w:bookmarkStart w:id="17" w:name="_Toc289774372"/>
      <w:bookmarkStart w:id="18" w:name="_Toc126991045"/>
      <w:bookmarkStart w:id="19" w:name="_Toc179338425"/>
      <w:r w:rsidRPr="004469FD">
        <w:rPr>
          <w:rFonts w:ascii="Montserrat" w:hAnsi="Montserrat" w:cstheme="minorHAnsi"/>
          <w:sz w:val="20"/>
        </w:rPr>
        <w:t>Breve Descripción</w:t>
      </w:r>
      <w:bookmarkEnd w:id="16"/>
      <w:bookmarkEnd w:id="17"/>
      <w:bookmarkEnd w:id="18"/>
      <w:bookmarkEnd w:id="19"/>
    </w:p>
    <w:p w14:paraId="299E2C9B" w14:textId="77777777" w:rsidR="004469FD" w:rsidRDefault="004469FD" w:rsidP="005008FC">
      <w:pPr>
        <w:pStyle w:val="ndice2"/>
      </w:pPr>
    </w:p>
    <w:p w14:paraId="3C6C3E62" w14:textId="09987788" w:rsidR="00D16B4F" w:rsidRPr="005008FC" w:rsidRDefault="005008FC" w:rsidP="005008FC">
      <w:pPr>
        <w:pStyle w:val="ndice2"/>
      </w:pPr>
      <w:r>
        <w:t>Creaci</w:t>
      </w:r>
      <w:r w:rsidR="00BF38BA">
        <w:t xml:space="preserve">ón de una funcionalidad para </w:t>
      </w:r>
      <w:r w:rsidR="00C26FAD">
        <w:t xml:space="preserve">que el </w:t>
      </w:r>
      <w:r w:rsidR="00655A4C">
        <w:t>analista</w:t>
      </w:r>
      <w:r w:rsidR="00C26FAD">
        <w:t xml:space="preserve"> pueda generar números de orden a la propuesta autorizada para el seguimiento de contribuyentes a auditar, generar los memorándums correspondientes y entregar a las áreas operativas para su seguimiento.</w:t>
      </w:r>
    </w:p>
    <w:p w14:paraId="52A527FC" w14:textId="77777777" w:rsidR="00342D3E" w:rsidRDefault="00342D3E" w:rsidP="00342D3E"/>
    <w:p w14:paraId="2EBFA006" w14:textId="77777777" w:rsidR="00D84315" w:rsidRDefault="00D84315" w:rsidP="00342D3E"/>
    <w:p w14:paraId="086AC81F" w14:textId="77777777" w:rsidR="00D84315" w:rsidRDefault="00D84315" w:rsidP="00342D3E"/>
    <w:p w14:paraId="038BFABF" w14:textId="77777777" w:rsidR="00D84315" w:rsidRDefault="00D84315" w:rsidP="00342D3E"/>
    <w:p w14:paraId="2C1F2EAE" w14:textId="77777777" w:rsidR="00D84315" w:rsidRDefault="00D84315" w:rsidP="00342D3E"/>
    <w:p w14:paraId="43146826" w14:textId="77777777" w:rsidR="00C64FDB" w:rsidRDefault="00C64FDB" w:rsidP="00342D3E"/>
    <w:p w14:paraId="00EC4590" w14:textId="77777777" w:rsidR="00C64FDB" w:rsidRDefault="00C64FDB" w:rsidP="00342D3E"/>
    <w:p w14:paraId="434E9304" w14:textId="77777777" w:rsidR="00D84315" w:rsidRDefault="00D84315" w:rsidP="00342D3E"/>
    <w:p w14:paraId="386AD712" w14:textId="77777777" w:rsidR="00D84315" w:rsidRDefault="00D84315" w:rsidP="00342D3E"/>
    <w:p w14:paraId="75C9A67A" w14:textId="77777777" w:rsidR="00D84315" w:rsidRDefault="00D84315" w:rsidP="00342D3E"/>
    <w:p w14:paraId="54048776" w14:textId="77777777" w:rsidR="00D84315" w:rsidRDefault="00D84315" w:rsidP="00342D3E"/>
    <w:p w14:paraId="074645CE" w14:textId="77777777" w:rsidR="00D84315" w:rsidRPr="00342D3E" w:rsidRDefault="00D84315" w:rsidP="00342D3E"/>
    <w:p w14:paraId="1E76E7BE" w14:textId="77777777" w:rsidR="00342D3E" w:rsidRPr="004469FD" w:rsidRDefault="00342D3E" w:rsidP="005D627E">
      <w:pPr>
        <w:pStyle w:val="EstiloTtulo1Antes6ptoDespus3ptoInterlineadoMn"/>
        <w:numPr>
          <w:ilvl w:val="2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 w:cstheme="minorHAnsi"/>
          <w:sz w:val="20"/>
        </w:rPr>
      </w:pPr>
      <w:bookmarkStart w:id="20" w:name="_Toc179338426"/>
      <w:r>
        <w:rPr>
          <w:rFonts w:ascii="Montserrat" w:hAnsi="Montserrat" w:cstheme="minorHAnsi"/>
          <w:sz w:val="20"/>
        </w:rPr>
        <w:lastRenderedPageBreak/>
        <w:t xml:space="preserve">Diagrama proceso </w:t>
      </w:r>
      <w:proofErr w:type="spellStart"/>
      <w:r>
        <w:rPr>
          <w:rFonts w:ascii="Montserrat" w:hAnsi="Montserrat" w:cstheme="minorHAnsi"/>
          <w:sz w:val="20"/>
        </w:rPr>
        <w:t>ToBe</w:t>
      </w:r>
      <w:bookmarkEnd w:id="20"/>
      <w:proofErr w:type="spellEnd"/>
    </w:p>
    <w:p w14:paraId="7029D90F" w14:textId="7989BE69" w:rsidR="002D69AD" w:rsidRDefault="002D69AD" w:rsidP="002D69AD">
      <w:pPr>
        <w:jc w:val="center"/>
      </w:pPr>
      <w:r>
        <w:rPr>
          <w:noProof/>
        </w:rPr>
        <w:drawing>
          <wp:inline distT="0" distB="0" distL="0" distR="0" wp14:anchorId="346F40A0" wp14:editId="2B0F0042">
            <wp:extent cx="5466145" cy="2880000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14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45F3" w14:textId="77777777" w:rsidR="00B60BA1" w:rsidRDefault="00B60BA1" w:rsidP="00F85182">
      <w:pPr>
        <w:spacing w:before="0" w:after="0"/>
      </w:pPr>
    </w:p>
    <w:p w14:paraId="1FA209F9" w14:textId="1B06B2F6" w:rsidR="00D16B4F" w:rsidRDefault="00D16B4F" w:rsidP="005D627E">
      <w:pPr>
        <w:pStyle w:val="EstiloTtulo1Antes6ptoDespus3ptoInterlineadoMn"/>
        <w:numPr>
          <w:ilvl w:val="2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 w:cstheme="minorHAnsi"/>
          <w:sz w:val="20"/>
        </w:rPr>
      </w:pPr>
      <w:bookmarkStart w:id="21" w:name="_Toc371934666"/>
      <w:bookmarkStart w:id="22" w:name="_Toc289774376"/>
      <w:bookmarkStart w:id="23" w:name="_Toc126991049"/>
      <w:bookmarkStart w:id="24" w:name="_Toc179338427"/>
      <w:bookmarkStart w:id="25" w:name="_Toc289774377"/>
      <w:r w:rsidRPr="004469FD">
        <w:rPr>
          <w:rFonts w:ascii="Montserrat" w:hAnsi="Montserrat" w:cstheme="minorHAnsi"/>
          <w:sz w:val="20"/>
        </w:rPr>
        <w:t xml:space="preserve">Diagrama de la Funcionalidad del </w:t>
      </w:r>
      <w:bookmarkEnd w:id="21"/>
      <w:bookmarkEnd w:id="22"/>
      <w:bookmarkEnd w:id="23"/>
      <w:r w:rsidR="009A50EC" w:rsidRPr="004469FD">
        <w:rPr>
          <w:rFonts w:ascii="Montserrat" w:hAnsi="Montserrat" w:cstheme="minorHAnsi"/>
          <w:sz w:val="20"/>
        </w:rPr>
        <w:t>Módulo</w:t>
      </w:r>
      <w:bookmarkEnd w:id="24"/>
    </w:p>
    <w:p w14:paraId="765E1C74" w14:textId="77777777" w:rsidR="00342D3E" w:rsidRDefault="00342D3E" w:rsidP="005008FC">
      <w:pPr>
        <w:pStyle w:val="ndice2"/>
      </w:pPr>
    </w:p>
    <w:p w14:paraId="4049024A" w14:textId="79915E87" w:rsidR="00342D3E" w:rsidRDefault="00E72F0D" w:rsidP="00291FD8">
      <w:pPr>
        <w:pStyle w:val="EstiloTtulo1Antes6ptoDespus3ptoInterlineadoMn"/>
        <w:numPr>
          <w:ilvl w:val="0"/>
          <w:numId w:val="0"/>
        </w:numPr>
        <w:tabs>
          <w:tab w:val="left" w:pos="708"/>
        </w:tabs>
        <w:spacing w:before="0" w:after="0"/>
        <w:ind w:left="432" w:hanging="432"/>
        <w:jc w:val="center"/>
        <w:rPr>
          <w:rFonts w:ascii="Montserrat" w:hAnsi="Montserrat" w:cstheme="minorHAnsi"/>
          <w:sz w:val="20"/>
        </w:rPr>
      </w:pPr>
      <w:r>
        <w:rPr>
          <w:noProof/>
        </w:rPr>
        <w:drawing>
          <wp:inline distT="0" distB="0" distL="0" distR="0" wp14:anchorId="58E46464" wp14:editId="4CEC3A34">
            <wp:extent cx="4865308" cy="2880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30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493F" w14:textId="4AA6B0A1" w:rsidR="004469FD" w:rsidRDefault="004469FD" w:rsidP="00FF5653">
      <w:pPr>
        <w:pStyle w:val="ndice2"/>
        <w:jc w:val="center"/>
      </w:pPr>
    </w:p>
    <w:p w14:paraId="3A33B3B3" w14:textId="77777777" w:rsidR="009A0D22" w:rsidRDefault="009A0D22" w:rsidP="00294378"/>
    <w:p w14:paraId="2AC4DC38" w14:textId="77777777" w:rsidR="00CB2CDF" w:rsidRDefault="00CB2CDF" w:rsidP="00294378"/>
    <w:p w14:paraId="6E9A865D" w14:textId="686259B4" w:rsidR="00294378" w:rsidRPr="003E210F" w:rsidRDefault="00294378" w:rsidP="00502A53">
      <w:pPr>
        <w:pStyle w:val="Prrafodelista"/>
        <w:numPr>
          <w:ilvl w:val="0"/>
          <w:numId w:val="48"/>
        </w:numPr>
      </w:pPr>
      <w:r w:rsidRPr="003E210F">
        <w:rPr>
          <w:rFonts w:ascii="Montserrat" w:hAnsi="Montserrat"/>
          <w:b/>
          <w:bCs/>
        </w:rPr>
        <w:t>Diagrama de casos de uso</w:t>
      </w:r>
    </w:p>
    <w:p w14:paraId="201849CD" w14:textId="728BCB18" w:rsidR="003E210F" w:rsidRDefault="003E210F" w:rsidP="003E210F"/>
    <w:p w14:paraId="77FB48EF" w14:textId="5484A20B" w:rsidR="003E210F" w:rsidRDefault="00C57871" w:rsidP="00C57871">
      <w:pPr>
        <w:jc w:val="center"/>
      </w:pPr>
      <w:r>
        <w:rPr>
          <w:noProof/>
        </w:rPr>
        <w:drawing>
          <wp:inline distT="0" distB="0" distL="0" distR="0" wp14:anchorId="7F49533D" wp14:editId="25484F4B">
            <wp:extent cx="5199885" cy="2880000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88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2F55" w14:textId="0EF76572" w:rsidR="00294378" w:rsidRPr="00CD5FF9" w:rsidRDefault="00294378" w:rsidP="00294378"/>
    <w:p w14:paraId="2ABB4D8B" w14:textId="77777777" w:rsidR="00294378" w:rsidRPr="00294378" w:rsidRDefault="00294378" w:rsidP="00294378"/>
    <w:p w14:paraId="19B3E795" w14:textId="5A5A5929" w:rsidR="00D16B4F" w:rsidRPr="004469FD" w:rsidRDefault="009A50EC" w:rsidP="005D627E">
      <w:pPr>
        <w:pStyle w:val="EstiloTtulo1Antes6ptoDespus3ptoInterlineadoMn"/>
        <w:numPr>
          <w:ilvl w:val="2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 w:cstheme="minorHAnsi"/>
          <w:sz w:val="20"/>
        </w:rPr>
      </w:pPr>
      <w:bookmarkStart w:id="26" w:name="_Toc371934667"/>
      <w:bookmarkStart w:id="27" w:name="_Toc179338428"/>
      <w:r w:rsidRPr="004469FD">
        <w:rPr>
          <w:rFonts w:ascii="Montserrat" w:hAnsi="Montserrat" w:cstheme="minorHAnsi"/>
          <w:sz w:val="20"/>
        </w:rPr>
        <w:t>Roles</w:t>
      </w:r>
      <w:r w:rsidR="00D16B4F" w:rsidRPr="004469FD">
        <w:rPr>
          <w:rFonts w:ascii="Montserrat" w:hAnsi="Montserrat" w:cstheme="minorHAnsi"/>
          <w:sz w:val="20"/>
        </w:rPr>
        <w:t xml:space="preserve"> Involucrados</w:t>
      </w:r>
      <w:bookmarkEnd w:id="26"/>
      <w:bookmarkEnd w:id="27"/>
    </w:p>
    <w:p w14:paraId="7FEAF3C2" w14:textId="77777777" w:rsidR="004469FD" w:rsidRDefault="004469FD" w:rsidP="005008FC">
      <w:pPr>
        <w:pStyle w:val="ndice2"/>
      </w:pPr>
    </w:p>
    <w:p w14:paraId="199A6057" w14:textId="73B10CCF" w:rsidR="00CB2CDF" w:rsidRDefault="00D16B4F" w:rsidP="00E1558B">
      <w:pPr>
        <w:pStyle w:val="ndice2"/>
      </w:pPr>
      <w:r w:rsidRPr="004469FD">
        <w:t xml:space="preserve">En esta sección se deberá plasmar la lista de los </w:t>
      </w:r>
      <w:r w:rsidR="009A50EC" w:rsidRPr="004469FD">
        <w:t>roles</w:t>
      </w:r>
      <w:r w:rsidRPr="004469FD">
        <w:t xml:space="preserve"> involucrados.</w:t>
      </w:r>
    </w:p>
    <w:p w14:paraId="7822A515" w14:textId="77777777" w:rsidR="00CB2CDF" w:rsidRPr="004469FD" w:rsidRDefault="00CB2CDF" w:rsidP="00F85182">
      <w:pPr>
        <w:spacing w:before="0" w:after="0"/>
        <w:rPr>
          <w:rFonts w:ascii="Montserrat" w:hAnsi="Montserrat" w:cstheme="minorHAnsi"/>
        </w:rPr>
      </w:pP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815"/>
        <w:gridCol w:w="3324"/>
        <w:gridCol w:w="5546"/>
      </w:tblGrid>
      <w:tr w:rsidR="00D16B4F" w:rsidRPr="004469FD" w14:paraId="2E3BC38C" w14:textId="77777777" w:rsidTr="00F85182"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602873" w14:textId="77777777" w:rsidR="00D16B4F" w:rsidRPr="004469FD" w:rsidRDefault="00D16B4F" w:rsidP="00F85182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szCs w:val="20"/>
                <w:lang w:val="es-MX" w:eastAsia="es-MX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FC8F01" w14:textId="617EE579" w:rsidR="00D16B4F" w:rsidRPr="004469FD" w:rsidRDefault="009A50EC" w:rsidP="00F85182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szCs w:val="20"/>
                <w:lang w:val="es-MX" w:eastAsia="es-MX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  <w:lang w:val="es-MX" w:eastAsia="es-MX"/>
              </w:rPr>
              <w:t>Nombre del rol</w:t>
            </w:r>
          </w:p>
        </w:tc>
        <w:tc>
          <w:tcPr>
            <w:tcW w:w="5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F07184A" w14:textId="77777777" w:rsidR="00D16B4F" w:rsidRPr="004469FD" w:rsidRDefault="00D16B4F" w:rsidP="00F85182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szCs w:val="20"/>
                <w:lang w:val="es-MX" w:eastAsia="es-MX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3A6845" w:rsidRPr="004469FD" w14:paraId="38C364CA" w14:textId="77777777" w:rsidTr="00CB2CDF"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738B1" w14:textId="4AF98DBD" w:rsidR="003A6845" w:rsidRPr="004D5E3B" w:rsidRDefault="00E1558B" w:rsidP="00CB2CDF">
            <w:pPr>
              <w:spacing w:before="0" w:after="0"/>
              <w:jc w:val="center"/>
              <w:rPr>
                <w:rFonts w:ascii="Montserrat" w:hAnsi="Montserrat" w:cstheme="minorHAnsi"/>
                <w:bCs/>
              </w:rPr>
            </w:pPr>
            <w:r>
              <w:rPr>
                <w:rFonts w:ascii="Montserrat" w:hAnsi="Montserrat" w:cstheme="minorHAnsi"/>
                <w:bCs/>
              </w:rPr>
              <w:t>1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CA34" w14:textId="7C29D3F9" w:rsidR="003A6845" w:rsidRDefault="00E1558B" w:rsidP="00CB2CDF">
            <w:pPr>
              <w:spacing w:before="0" w:after="0"/>
              <w:rPr>
                <w:rFonts w:ascii="Montserrat" w:hAnsi="Montserrat" w:cstheme="minorHAnsi"/>
                <w:bCs/>
              </w:rPr>
            </w:pPr>
            <w:r>
              <w:rPr>
                <w:rFonts w:ascii="Montserrat" w:hAnsi="Montserrat" w:cstheme="minorHAnsi"/>
                <w:bCs/>
              </w:rPr>
              <w:t>A</w:t>
            </w:r>
            <w:r w:rsidRPr="00E1558B">
              <w:rPr>
                <w:rFonts w:ascii="Montserrat" w:hAnsi="Montserrat" w:cstheme="minorHAnsi"/>
                <w:bCs/>
              </w:rPr>
              <w:t>nalista</w:t>
            </w:r>
          </w:p>
        </w:tc>
        <w:tc>
          <w:tcPr>
            <w:tcW w:w="5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CF94" w14:textId="0863C835" w:rsidR="003A6845" w:rsidRDefault="00E1558B" w:rsidP="00511279">
            <w:pPr>
              <w:spacing w:before="0" w:after="0"/>
              <w:rPr>
                <w:rFonts w:ascii="Montserrat" w:hAnsi="Montserrat" w:cstheme="minorHAnsi"/>
                <w:bCs/>
              </w:rPr>
            </w:pPr>
            <w:r>
              <w:rPr>
                <w:rFonts w:ascii="Montserrat" w:hAnsi="Montserrat" w:cstheme="minorHAnsi"/>
                <w:bCs/>
              </w:rPr>
              <w:t>E</w:t>
            </w:r>
            <w:r>
              <w:rPr>
                <w:bCs/>
              </w:rPr>
              <w:t xml:space="preserve">s el rol que, genera los oficios con el número de orden </w:t>
            </w:r>
            <w:r>
              <w:rPr>
                <w:rFonts w:ascii="Montserrat" w:hAnsi="Montserrat" w:cstheme="minorHAnsi"/>
                <w:bCs/>
              </w:rPr>
              <w:t>de los contribuyentes o CPR para revisión de papeles;</w:t>
            </w:r>
          </w:p>
        </w:tc>
      </w:tr>
      <w:tr w:rsidR="00E1558B" w:rsidRPr="004469FD" w14:paraId="0501B851" w14:textId="77777777" w:rsidTr="00CB2CDF"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F9DB6" w14:textId="6B2CD172" w:rsidR="00E1558B" w:rsidRDefault="00795566" w:rsidP="00CB2CDF">
            <w:pPr>
              <w:spacing w:before="0" w:after="0"/>
              <w:jc w:val="center"/>
              <w:rPr>
                <w:rFonts w:ascii="Montserrat" w:hAnsi="Montserrat" w:cstheme="minorHAnsi"/>
                <w:bCs/>
              </w:rPr>
            </w:pPr>
            <w:r>
              <w:rPr>
                <w:rFonts w:ascii="Montserrat" w:hAnsi="Montserrat" w:cstheme="minorHAnsi"/>
                <w:bCs/>
              </w:rPr>
              <w:t>2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2307E" w14:textId="52525443" w:rsidR="00E1558B" w:rsidRDefault="00E1558B" w:rsidP="00CB2CDF">
            <w:pPr>
              <w:spacing w:before="0" w:after="0"/>
              <w:rPr>
                <w:rFonts w:ascii="Montserrat" w:hAnsi="Montserrat" w:cstheme="minorHAnsi"/>
                <w:bCs/>
              </w:rPr>
            </w:pPr>
            <w:r>
              <w:rPr>
                <w:rFonts w:ascii="Montserrat" w:hAnsi="Montserrat" w:cstheme="minorHAnsi"/>
                <w:bCs/>
              </w:rPr>
              <w:t>Supervisor</w:t>
            </w:r>
          </w:p>
        </w:tc>
        <w:tc>
          <w:tcPr>
            <w:tcW w:w="5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F3A4" w14:textId="45B6944B" w:rsidR="00E1558B" w:rsidRDefault="00E1558B" w:rsidP="00511279">
            <w:pPr>
              <w:spacing w:before="0" w:after="0"/>
              <w:rPr>
                <w:rFonts w:ascii="Montserrat" w:hAnsi="Montserrat" w:cstheme="minorHAnsi"/>
                <w:bCs/>
              </w:rPr>
            </w:pPr>
            <w:r>
              <w:rPr>
                <w:rFonts w:ascii="Montserrat" w:hAnsi="Montserrat" w:cstheme="minorHAnsi"/>
                <w:bCs/>
              </w:rPr>
              <w:t>Es el rol que, una vez generados los oficios con número de orden, genera los memorándums.</w:t>
            </w:r>
          </w:p>
        </w:tc>
      </w:tr>
      <w:tr w:rsidR="00E1558B" w:rsidRPr="004469FD" w14:paraId="29796C11" w14:textId="77777777" w:rsidTr="00CB2CDF"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55C7F" w14:textId="1756FD07" w:rsidR="00E1558B" w:rsidRDefault="00795566" w:rsidP="00E1558B">
            <w:pPr>
              <w:spacing w:before="0" w:after="0"/>
              <w:jc w:val="center"/>
              <w:rPr>
                <w:rFonts w:ascii="Montserrat" w:hAnsi="Montserrat" w:cstheme="minorHAnsi"/>
                <w:bCs/>
              </w:rPr>
            </w:pPr>
            <w:r>
              <w:rPr>
                <w:rFonts w:ascii="Montserrat" w:hAnsi="Montserrat" w:cstheme="minorHAnsi"/>
                <w:bCs/>
              </w:rPr>
              <w:t>3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A2909" w14:textId="6E9EE067" w:rsidR="00E1558B" w:rsidRDefault="00E1558B" w:rsidP="00E1558B">
            <w:pPr>
              <w:spacing w:before="0" w:after="0"/>
              <w:rPr>
                <w:rFonts w:ascii="Montserrat" w:hAnsi="Montserrat" w:cstheme="minorHAnsi"/>
                <w:bCs/>
              </w:rPr>
            </w:pPr>
            <w:r>
              <w:rPr>
                <w:rFonts w:ascii="Montserrat" w:hAnsi="Montserrat" w:cstheme="minorHAnsi"/>
                <w:bCs/>
              </w:rPr>
              <w:t>Jefe del departamento de programación federal y estatal</w:t>
            </w:r>
          </w:p>
        </w:tc>
        <w:tc>
          <w:tcPr>
            <w:tcW w:w="5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52141" w14:textId="7A93B5F2" w:rsidR="00E1558B" w:rsidRDefault="00E1558B" w:rsidP="00E1558B">
            <w:pPr>
              <w:spacing w:before="0" w:after="0"/>
              <w:rPr>
                <w:rFonts w:ascii="Montserrat" w:hAnsi="Montserrat" w:cstheme="minorHAnsi"/>
                <w:bCs/>
              </w:rPr>
            </w:pPr>
            <w:r>
              <w:rPr>
                <w:rFonts w:ascii="Montserrat" w:hAnsi="Montserrat" w:cstheme="minorHAnsi"/>
                <w:bCs/>
              </w:rPr>
              <w:t xml:space="preserve">El </w:t>
            </w:r>
            <w:proofErr w:type="gramStart"/>
            <w:r>
              <w:rPr>
                <w:rFonts w:ascii="Montserrat" w:hAnsi="Montserrat" w:cstheme="minorHAnsi"/>
                <w:bCs/>
              </w:rPr>
              <w:t>Jefe</w:t>
            </w:r>
            <w:proofErr w:type="gramEnd"/>
            <w:r>
              <w:rPr>
                <w:rFonts w:ascii="Montserrat" w:hAnsi="Montserrat" w:cstheme="minorHAnsi"/>
                <w:bCs/>
              </w:rPr>
              <w:t xml:space="preserve"> del departamento es el rol qué asigna los memorándums con oficios y expedientes a las áreas operativas.</w:t>
            </w:r>
          </w:p>
        </w:tc>
      </w:tr>
      <w:tr w:rsidR="00E1558B" w:rsidRPr="004469FD" w14:paraId="79265464" w14:textId="77777777" w:rsidTr="00CB2CDF">
        <w:trPr>
          <w:trHeight w:val="281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E94C7" w14:textId="4AE3BC7E" w:rsidR="00E1558B" w:rsidRPr="004D5E3B" w:rsidRDefault="00795566" w:rsidP="00E1558B">
            <w:pPr>
              <w:spacing w:before="0" w:after="0"/>
              <w:jc w:val="center"/>
              <w:rPr>
                <w:rFonts w:ascii="Montserrat" w:hAnsi="Montserrat" w:cstheme="minorHAnsi"/>
                <w:bCs/>
              </w:rPr>
            </w:pPr>
            <w:r>
              <w:rPr>
                <w:rFonts w:ascii="Montserrat" w:hAnsi="Montserrat" w:cstheme="minorHAnsi"/>
                <w:bCs/>
              </w:rPr>
              <w:t>4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E899B" w14:textId="7140FFA1" w:rsidR="00E1558B" w:rsidRPr="004D5E3B" w:rsidRDefault="00E1558B" w:rsidP="00E1558B">
            <w:pPr>
              <w:spacing w:before="0" w:after="0"/>
              <w:jc w:val="left"/>
              <w:rPr>
                <w:rFonts w:ascii="Montserrat" w:hAnsi="Montserrat" w:cstheme="minorHAnsi"/>
                <w:bCs/>
              </w:rPr>
            </w:pPr>
            <w:r>
              <w:rPr>
                <w:rFonts w:ascii="Montserrat" w:hAnsi="Montserrat" w:cstheme="minorHAnsi"/>
                <w:bCs/>
              </w:rPr>
              <w:t>Administrador</w:t>
            </w:r>
          </w:p>
        </w:tc>
        <w:tc>
          <w:tcPr>
            <w:tcW w:w="5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1EE0E" w14:textId="3815EF3D" w:rsidR="00E1558B" w:rsidRPr="004D5E3B" w:rsidRDefault="00E1558B" w:rsidP="00E1558B">
            <w:pPr>
              <w:spacing w:before="0" w:after="0"/>
              <w:rPr>
                <w:rFonts w:ascii="Montserrat" w:hAnsi="Montserrat" w:cstheme="minorHAnsi"/>
                <w:bCs/>
              </w:rPr>
            </w:pPr>
            <w:r>
              <w:rPr>
                <w:rFonts w:ascii="Montserrat" w:hAnsi="Montserrat" w:cstheme="minorHAnsi"/>
                <w:bCs/>
              </w:rPr>
              <w:t>Es el rol del sistema quién administrará los catálogos.</w:t>
            </w:r>
          </w:p>
        </w:tc>
      </w:tr>
      <w:tr w:rsidR="00E1558B" w:rsidRPr="004469FD" w14:paraId="5D983667" w14:textId="77777777" w:rsidTr="00CB2CDF"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08135" w14:textId="3C8A4B62" w:rsidR="00E1558B" w:rsidRPr="004D5E3B" w:rsidRDefault="009E34BA" w:rsidP="00E1558B">
            <w:pPr>
              <w:spacing w:before="0" w:after="0"/>
              <w:jc w:val="center"/>
              <w:rPr>
                <w:rFonts w:ascii="Montserrat" w:hAnsi="Montserrat" w:cstheme="minorHAnsi"/>
                <w:bCs/>
              </w:rPr>
            </w:pPr>
            <w:r>
              <w:rPr>
                <w:rFonts w:ascii="Montserrat" w:hAnsi="Montserrat" w:cstheme="minorHAnsi"/>
                <w:bCs/>
              </w:rPr>
              <w:lastRenderedPageBreak/>
              <w:t>5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9A8FE" w14:textId="02620392" w:rsidR="00E1558B" w:rsidRPr="004D5E3B" w:rsidRDefault="00E1558B" w:rsidP="00E1558B">
            <w:pPr>
              <w:spacing w:before="0" w:after="0"/>
              <w:jc w:val="left"/>
              <w:rPr>
                <w:rFonts w:ascii="Montserrat" w:hAnsi="Montserrat" w:cstheme="minorHAnsi"/>
                <w:bCs/>
              </w:rPr>
            </w:pPr>
            <w:r>
              <w:rPr>
                <w:rFonts w:ascii="Montserrat" w:hAnsi="Montserrat" w:cstheme="minorHAnsi"/>
                <w:bCs/>
              </w:rPr>
              <w:t>Áreas Operativas</w:t>
            </w:r>
          </w:p>
        </w:tc>
        <w:tc>
          <w:tcPr>
            <w:tcW w:w="5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F0D7" w14:textId="567B3C98" w:rsidR="00E1558B" w:rsidRPr="004D5E3B" w:rsidRDefault="00E1558B" w:rsidP="00E1558B">
            <w:pPr>
              <w:spacing w:before="0" w:after="0"/>
              <w:rPr>
                <w:rFonts w:ascii="Montserrat" w:hAnsi="Montserrat" w:cstheme="minorHAnsi"/>
                <w:bCs/>
              </w:rPr>
            </w:pPr>
            <w:r>
              <w:rPr>
                <w:rFonts w:ascii="Montserrat" w:hAnsi="Montserrat" w:cstheme="minorHAnsi"/>
                <w:bCs/>
              </w:rPr>
              <w:t>Son los departamentos o áreas que ejecutan el procedimiento para el inicio y seguimiento de los métodos de revisión.</w:t>
            </w:r>
          </w:p>
        </w:tc>
      </w:tr>
      <w:tr w:rsidR="00E1558B" w:rsidRPr="004469FD" w14:paraId="67F5DB9F" w14:textId="77777777" w:rsidTr="00CB2CDF"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9D0D7" w14:textId="1E746ABD" w:rsidR="00E1558B" w:rsidRDefault="009E34BA" w:rsidP="00E1558B">
            <w:pPr>
              <w:spacing w:before="0" w:after="0"/>
              <w:jc w:val="center"/>
              <w:rPr>
                <w:rFonts w:ascii="Montserrat" w:hAnsi="Montserrat" w:cstheme="minorHAnsi"/>
                <w:bCs/>
              </w:rPr>
            </w:pPr>
            <w:r>
              <w:rPr>
                <w:rFonts w:ascii="Montserrat" w:hAnsi="Montserrat" w:cstheme="minorHAnsi"/>
                <w:bCs/>
              </w:rPr>
              <w:t>6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D8D91" w14:textId="3E4A8B75" w:rsidR="00E1558B" w:rsidRDefault="00E1558B" w:rsidP="00E1558B">
            <w:pPr>
              <w:spacing w:before="0" w:after="0"/>
              <w:jc w:val="left"/>
              <w:rPr>
                <w:rFonts w:ascii="Montserrat" w:hAnsi="Montserrat" w:cstheme="minorHAnsi"/>
                <w:bCs/>
              </w:rPr>
            </w:pPr>
            <w:r>
              <w:rPr>
                <w:rFonts w:ascii="Montserrat" w:hAnsi="Montserrat" w:cstheme="minorHAnsi"/>
                <w:bCs/>
              </w:rPr>
              <w:t>Visitadores</w:t>
            </w:r>
          </w:p>
        </w:tc>
        <w:tc>
          <w:tcPr>
            <w:tcW w:w="5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CB5C4" w14:textId="77BE3CED" w:rsidR="00E1558B" w:rsidRDefault="00E1558B" w:rsidP="00E1558B">
            <w:pPr>
              <w:spacing w:before="0" w:after="0"/>
              <w:rPr>
                <w:rFonts w:ascii="Montserrat" w:hAnsi="Montserrat" w:cstheme="minorHAnsi"/>
                <w:bCs/>
              </w:rPr>
            </w:pPr>
            <w:r>
              <w:rPr>
                <w:rFonts w:ascii="Montserrat" w:hAnsi="Montserrat" w:cstheme="minorHAnsi"/>
                <w:bCs/>
              </w:rPr>
              <w:t>Son las personas adscritas a la Dirección de Auditoría e Inspección Fiscal para realizar las visitas domiciliarias y visitas de inspección.</w:t>
            </w:r>
          </w:p>
        </w:tc>
      </w:tr>
      <w:bookmarkEnd w:id="25"/>
    </w:tbl>
    <w:p w14:paraId="4049DA63" w14:textId="77777777" w:rsidR="00F85182" w:rsidRDefault="00F85182" w:rsidP="00F85182">
      <w:pPr>
        <w:pStyle w:val="EstiloTtulo1Antes6ptoDespus3ptoInterlineadoMn"/>
        <w:numPr>
          <w:ilvl w:val="0"/>
          <w:numId w:val="0"/>
        </w:numPr>
        <w:tabs>
          <w:tab w:val="left" w:pos="708"/>
        </w:tabs>
        <w:spacing w:before="0" w:after="0"/>
        <w:ind w:left="360"/>
        <w:jc w:val="left"/>
        <w:rPr>
          <w:rFonts w:ascii="Montserrat" w:hAnsi="Montserrat" w:cstheme="minorHAnsi"/>
          <w:sz w:val="20"/>
        </w:rPr>
      </w:pPr>
    </w:p>
    <w:p w14:paraId="336C0681" w14:textId="0494172D" w:rsidR="00D16B4F" w:rsidRPr="004469FD" w:rsidRDefault="0081062B" w:rsidP="005D627E">
      <w:pPr>
        <w:pStyle w:val="EstiloTtulo1Antes6ptoDespus3ptoInterlineadoMn"/>
        <w:numPr>
          <w:ilvl w:val="2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 w:cstheme="minorHAnsi"/>
          <w:sz w:val="20"/>
        </w:rPr>
      </w:pPr>
      <w:bookmarkStart w:id="28" w:name="_Toc179338429"/>
      <w:r w:rsidRPr="004469FD">
        <w:rPr>
          <w:rFonts w:ascii="Montserrat" w:hAnsi="Montserrat" w:cstheme="minorHAnsi"/>
          <w:sz w:val="20"/>
        </w:rPr>
        <w:t>Casos de uso</w:t>
      </w:r>
      <w:bookmarkEnd w:id="28"/>
      <w:r w:rsidRPr="004469FD">
        <w:rPr>
          <w:rFonts w:ascii="Montserrat" w:hAnsi="Montserrat" w:cstheme="minorHAnsi"/>
          <w:sz w:val="20"/>
        </w:rPr>
        <w:t xml:space="preserve"> </w:t>
      </w:r>
    </w:p>
    <w:p w14:paraId="694901F9" w14:textId="77777777" w:rsidR="004469FD" w:rsidRDefault="004469FD" w:rsidP="005008FC">
      <w:pPr>
        <w:pStyle w:val="ndice2"/>
      </w:pPr>
    </w:p>
    <w:tbl>
      <w:tblPr>
        <w:tblStyle w:val="Tablaconcuadrcula"/>
        <w:tblW w:w="9497" w:type="dxa"/>
        <w:jc w:val="center"/>
        <w:tblLook w:val="04A0" w:firstRow="1" w:lastRow="0" w:firstColumn="1" w:lastColumn="0" w:noHBand="0" w:noVBand="1"/>
      </w:tblPr>
      <w:tblGrid>
        <w:gridCol w:w="1841"/>
        <w:gridCol w:w="7656"/>
      </w:tblGrid>
      <w:tr w:rsidR="00CD5FF9" w:rsidRPr="004469FD" w14:paraId="50ED7058" w14:textId="77777777" w:rsidTr="00CB2CDF">
        <w:trPr>
          <w:trHeight w:val="298"/>
          <w:jc w:val="center"/>
        </w:trPr>
        <w:tc>
          <w:tcPr>
            <w:tcW w:w="1420" w:type="dxa"/>
            <w:shd w:val="clear" w:color="auto" w:fill="BFBFBF" w:themeFill="background1" w:themeFillShade="BF"/>
            <w:vAlign w:val="center"/>
          </w:tcPr>
          <w:p w14:paraId="5333DE63" w14:textId="77777777" w:rsidR="00CD5FF9" w:rsidRPr="004469FD" w:rsidRDefault="00CD5FF9" w:rsidP="00FB54AB">
            <w:pPr>
              <w:spacing w:before="0" w:after="0"/>
              <w:rPr>
                <w:rFonts w:ascii="Montserrat" w:eastAsia="Arial" w:hAnsi="Montserrat" w:cstheme="minorHAnsi"/>
                <w:b/>
                <w:bCs/>
                <w:color w:val="000000" w:themeColor="text1"/>
                <w:szCs w:val="20"/>
              </w:rPr>
            </w:pPr>
            <w:r w:rsidRPr="004469FD">
              <w:rPr>
                <w:rFonts w:ascii="Montserrat" w:eastAsia="Arial" w:hAnsi="Montserrat" w:cstheme="minorHAnsi"/>
                <w:b/>
                <w:bCs/>
                <w:color w:val="000000" w:themeColor="text1"/>
                <w:szCs w:val="20"/>
              </w:rPr>
              <w:t>Caso de uso</w:t>
            </w:r>
          </w:p>
        </w:tc>
        <w:tc>
          <w:tcPr>
            <w:tcW w:w="8077" w:type="dxa"/>
            <w:vAlign w:val="center"/>
          </w:tcPr>
          <w:p w14:paraId="07E7567B" w14:textId="0E43733B" w:rsidR="00CD5FF9" w:rsidRPr="00A24C10" w:rsidRDefault="00016908" w:rsidP="00FB54AB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CU010</w:t>
            </w:r>
            <w:r w:rsidR="00CD5FF9" w:rsidRPr="00A24C10">
              <w:rPr>
                <w:rFonts w:ascii="Montserrat" w:hAnsi="Montserrat" w:cstheme="minorHAnsi"/>
                <w:szCs w:val="20"/>
              </w:rPr>
              <w:t xml:space="preserve"> – </w:t>
            </w:r>
            <w:r w:rsidR="00194A52">
              <w:rPr>
                <w:rFonts w:ascii="Montserrat" w:hAnsi="Montserrat" w:cstheme="minorHAnsi"/>
                <w:szCs w:val="20"/>
              </w:rPr>
              <w:t>Generar número de orden</w:t>
            </w:r>
          </w:p>
        </w:tc>
      </w:tr>
      <w:tr w:rsidR="00CD5FF9" w:rsidRPr="004469FD" w14:paraId="541ED033" w14:textId="77777777" w:rsidTr="00CB2CDF">
        <w:trPr>
          <w:trHeight w:val="462"/>
          <w:jc w:val="center"/>
        </w:trPr>
        <w:tc>
          <w:tcPr>
            <w:tcW w:w="1420" w:type="dxa"/>
            <w:shd w:val="clear" w:color="auto" w:fill="BFBFBF" w:themeFill="background1" w:themeFillShade="BF"/>
            <w:vAlign w:val="center"/>
          </w:tcPr>
          <w:p w14:paraId="3FFBBAA2" w14:textId="77777777" w:rsidR="00CD5FF9" w:rsidRPr="004469FD" w:rsidRDefault="00CD5FF9" w:rsidP="00FB54AB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Descripción</w:t>
            </w:r>
          </w:p>
        </w:tc>
        <w:tc>
          <w:tcPr>
            <w:tcW w:w="8077" w:type="dxa"/>
            <w:vAlign w:val="center"/>
          </w:tcPr>
          <w:p w14:paraId="3733AA73" w14:textId="2B63E28B" w:rsidR="00CD5FF9" w:rsidRPr="00A24C10" w:rsidRDefault="00793EBC" w:rsidP="00793EBC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 xml:space="preserve">Al tener el anexo de autorización </w:t>
            </w:r>
            <w:r w:rsidR="00E631F6">
              <w:rPr>
                <w:rFonts w:ascii="Montserrat" w:hAnsi="Montserrat" w:cstheme="minorHAnsi"/>
                <w:szCs w:val="20"/>
              </w:rPr>
              <w:t xml:space="preserve">el usuario con rol analista podrá visualizar en sistema </w:t>
            </w:r>
            <w:r>
              <w:rPr>
                <w:rFonts w:ascii="Montserrat" w:hAnsi="Montserrat" w:cstheme="minorHAnsi"/>
                <w:szCs w:val="20"/>
              </w:rPr>
              <w:t xml:space="preserve">el listado de contribuyentes </w:t>
            </w:r>
            <w:r w:rsidR="00E631F6">
              <w:rPr>
                <w:rFonts w:ascii="Montserrat" w:hAnsi="Montserrat" w:cstheme="minorHAnsi"/>
                <w:szCs w:val="20"/>
              </w:rPr>
              <w:t xml:space="preserve">a auditar </w:t>
            </w:r>
            <w:r>
              <w:rPr>
                <w:rFonts w:ascii="Montserrat" w:hAnsi="Montserrat" w:cstheme="minorHAnsi"/>
                <w:szCs w:val="20"/>
              </w:rPr>
              <w:t xml:space="preserve">asignar a cada uno el número de orden </w:t>
            </w:r>
            <w:r w:rsidR="00E631F6">
              <w:rPr>
                <w:rFonts w:ascii="Montserrat" w:hAnsi="Montserrat" w:cstheme="minorHAnsi"/>
                <w:szCs w:val="20"/>
              </w:rPr>
              <w:t xml:space="preserve">y generar los oficios </w:t>
            </w:r>
            <w:r>
              <w:rPr>
                <w:rFonts w:ascii="Montserrat" w:hAnsi="Montserrat" w:cstheme="minorHAnsi"/>
                <w:szCs w:val="20"/>
              </w:rPr>
              <w:t>para su seguimiento en el área operativa correspondiente.</w:t>
            </w:r>
          </w:p>
        </w:tc>
      </w:tr>
      <w:tr w:rsidR="00CD5FF9" w:rsidRPr="004469FD" w14:paraId="6BF1DD9C" w14:textId="77777777" w:rsidTr="00CB2CDF">
        <w:trPr>
          <w:trHeight w:val="298"/>
          <w:jc w:val="center"/>
        </w:trPr>
        <w:tc>
          <w:tcPr>
            <w:tcW w:w="1420" w:type="dxa"/>
            <w:shd w:val="clear" w:color="auto" w:fill="BFBFBF" w:themeFill="background1" w:themeFillShade="BF"/>
            <w:vAlign w:val="center"/>
          </w:tcPr>
          <w:p w14:paraId="3D2606E0" w14:textId="77777777" w:rsidR="00CD5FF9" w:rsidRPr="004469FD" w:rsidRDefault="00CD5FF9" w:rsidP="00FB54AB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Roles involucrados</w:t>
            </w:r>
          </w:p>
        </w:tc>
        <w:tc>
          <w:tcPr>
            <w:tcW w:w="8077" w:type="dxa"/>
            <w:vAlign w:val="center"/>
          </w:tcPr>
          <w:p w14:paraId="76E28AC0" w14:textId="3BE85F5E" w:rsidR="00CD5FF9" w:rsidRPr="00A24C10" w:rsidRDefault="00AE5B2F" w:rsidP="00FB54AB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Analista</w:t>
            </w:r>
          </w:p>
        </w:tc>
      </w:tr>
      <w:tr w:rsidR="00CD5FF9" w:rsidRPr="004469FD" w14:paraId="038A4EC5" w14:textId="77777777" w:rsidTr="00DF68F4">
        <w:trPr>
          <w:trHeight w:val="1254"/>
          <w:jc w:val="center"/>
        </w:trPr>
        <w:tc>
          <w:tcPr>
            <w:tcW w:w="1420" w:type="dxa"/>
            <w:shd w:val="clear" w:color="auto" w:fill="BFBFBF" w:themeFill="background1" w:themeFillShade="BF"/>
            <w:vAlign w:val="center"/>
          </w:tcPr>
          <w:p w14:paraId="38CF9F3C" w14:textId="77777777" w:rsidR="00CD5FF9" w:rsidRPr="004469FD" w:rsidRDefault="00CD5FF9" w:rsidP="00DF68F4">
            <w:pPr>
              <w:spacing w:before="0" w:after="0"/>
              <w:jc w:val="left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Precondiciones</w:t>
            </w:r>
          </w:p>
        </w:tc>
        <w:tc>
          <w:tcPr>
            <w:tcW w:w="8077" w:type="dxa"/>
            <w:vAlign w:val="center"/>
          </w:tcPr>
          <w:p w14:paraId="45C01FD5" w14:textId="77777777" w:rsidR="00CB2CDF" w:rsidRPr="00CB2CDF" w:rsidRDefault="00CB2CDF" w:rsidP="00DF68F4">
            <w:pPr>
              <w:spacing w:before="0" w:after="0" w:line="240" w:lineRule="auto"/>
              <w:jc w:val="left"/>
              <w:rPr>
                <w:rFonts w:ascii="Montserrat" w:hAnsi="Montserrat" w:cstheme="minorHAnsi"/>
                <w:szCs w:val="20"/>
              </w:rPr>
            </w:pPr>
          </w:p>
          <w:p w14:paraId="5AABEA26" w14:textId="5D4FFDD7" w:rsidR="00BB22CD" w:rsidRDefault="00BB22CD" w:rsidP="00DF68F4">
            <w:pPr>
              <w:pStyle w:val="Prrafodelista"/>
              <w:numPr>
                <w:ilvl w:val="0"/>
                <w:numId w:val="7"/>
              </w:numPr>
              <w:spacing w:before="0" w:after="0" w:line="240" w:lineRule="auto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Se necesita tener creada una tabla de oficios</w:t>
            </w:r>
            <w:r w:rsidR="00A439C4">
              <w:rPr>
                <w:rFonts w:ascii="Montserrat" w:hAnsi="Montserrat" w:cstheme="minorHAnsi"/>
                <w:szCs w:val="20"/>
              </w:rPr>
              <w:t xml:space="preserve"> con su identificador único, se propone la siguiente:</w:t>
            </w:r>
          </w:p>
          <w:p w14:paraId="0B021E78" w14:textId="77777777" w:rsidR="00DF68F4" w:rsidRDefault="00DF68F4" w:rsidP="00DF68F4">
            <w:pPr>
              <w:pStyle w:val="Prrafodelista"/>
              <w:spacing w:before="0" w:after="0" w:line="240" w:lineRule="auto"/>
              <w:jc w:val="left"/>
              <w:rPr>
                <w:rFonts w:ascii="Montserrat" w:hAnsi="Montserrat" w:cstheme="minorHAnsi"/>
                <w:szCs w:val="20"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426"/>
              <w:gridCol w:w="3107"/>
              <w:gridCol w:w="2177"/>
            </w:tblGrid>
            <w:tr w:rsidR="00BB22CD" w:rsidRPr="00EA7084" w14:paraId="590F6F84" w14:textId="77777777" w:rsidTr="00DF68F4">
              <w:tc>
                <w:tcPr>
                  <w:tcW w:w="1426" w:type="dxa"/>
                  <w:shd w:val="clear" w:color="auto" w:fill="BFBFBF" w:themeFill="background1" w:themeFillShade="BF"/>
                  <w:vAlign w:val="center"/>
                </w:tcPr>
                <w:p w14:paraId="6A91C6E9" w14:textId="69995BB8" w:rsidR="00BB22CD" w:rsidRPr="00EA7084" w:rsidRDefault="00BB22CD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b/>
                      <w:bCs/>
                      <w:szCs w:val="20"/>
                    </w:rPr>
                  </w:pPr>
                  <w:r w:rsidRPr="00EA7084">
                    <w:rPr>
                      <w:rFonts w:ascii="Montserrat" w:hAnsi="Montserrat" w:cstheme="minorHAnsi"/>
                      <w:b/>
                      <w:bCs/>
                      <w:szCs w:val="20"/>
                    </w:rPr>
                    <w:t>Campo</w:t>
                  </w:r>
                </w:p>
              </w:tc>
              <w:tc>
                <w:tcPr>
                  <w:tcW w:w="3107" w:type="dxa"/>
                  <w:shd w:val="clear" w:color="auto" w:fill="BFBFBF" w:themeFill="background1" w:themeFillShade="BF"/>
                  <w:vAlign w:val="center"/>
                </w:tcPr>
                <w:p w14:paraId="7588C643" w14:textId="72CE2AEB" w:rsidR="00BB22CD" w:rsidRPr="00EA7084" w:rsidRDefault="00BB22CD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b/>
                      <w:bCs/>
                      <w:szCs w:val="20"/>
                    </w:rPr>
                  </w:pPr>
                  <w:r w:rsidRPr="00EA7084">
                    <w:rPr>
                      <w:rFonts w:ascii="Montserrat" w:hAnsi="Montserrat" w:cstheme="minorHAnsi"/>
                      <w:b/>
                      <w:bCs/>
                      <w:szCs w:val="20"/>
                    </w:rPr>
                    <w:t>Descripción</w:t>
                  </w:r>
                </w:p>
              </w:tc>
              <w:tc>
                <w:tcPr>
                  <w:tcW w:w="2177" w:type="dxa"/>
                  <w:shd w:val="clear" w:color="auto" w:fill="BFBFBF" w:themeFill="background1" w:themeFillShade="BF"/>
                  <w:vAlign w:val="center"/>
                </w:tcPr>
                <w:p w14:paraId="1B2AEE94" w14:textId="360F6FB1" w:rsidR="00BB22CD" w:rsidRPr="00EA7084" w:rsidRDefault="00BB22CD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b/>
                      <w:bCs/>
                      <w:szCs w:val="20"/>
                    </w:rPr>
                  </w:pPr>
                  <w:r w:rsidRPr="00EA7084">
                    <w:rPr>
                      <w:rFonts w:ascii="Montserrat" w:hAnsi="Montserrat" w:cstheme="minorHAnsi"/>
                      <w:b/>
                      <w:bCs/>
                      <w:szCs w:val="20"/>
                    </w:rPr>
                    <w:t>Tipo dato</w:t>
                  </w:r>
                </w:p>
              </w:tc>
            </w:tr>
            <w:tr w:rsidR="00BB22CD" w14:paraId="3C450DDF" w14:textId="77777777" w:rsidTr="00DF68F4">
              <w:tc>
                <w:tcPr>
                  <w:tcW w:w="1426" w:type="dxa"/>
                  <w:vAlign w:val="center"/>
                </w:tcPr>
                <w:p w14:paraId="40360D4B" w14:textId="79C53155" w:rsidR="00BB22CD" w:rsidRDefault="00BB22CD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id</w:t>
                  </w:r>
                </w:p>
              </w:tc>
              <w:tc>
                <w:tcPr>
                  <w:tcW w:w="3107" w:type="dxa"/>
                </w:tcPr>
                <w:p w14:paraId="74A8D720" w14:textId="3866B1E1" w:rsidR="00BB22CD" w:rsidRDefault="00BB22CD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Llave única de la tabla</w:t>
                  </w:r>
                </w:p>
              </w:tc>
              <w:tc>
                <w:tcPr>
                  <w:tcW w:w="2177" w:type="dxa"/>
                  <w:vAlign w:val="center"/>
                </w:tcPr>
                <w:p w14:paraId="0C51E183" w14:textId="1868756A" w:rsidR="00BB22CD" w:rsidRDefault="00F25EC8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proofErr w:type="spellStart"/>
                  <w:r>
                    <w:rPr>
                      <w:rFonts w:ascii="Montserrat" w:hAnsi="Montserrat" w:cstheme="minorHAnsi"/>
                      <w:szCs w:val="20"/>
                    </w:rPr>
                    <w:t>Integer</w:t>
                  </w:r>
                  <w:proofErr w:type="spellEnd"/>
                </w:p>
              </w:tc>
            </w:tr>
            <w:tr w:rsidR="00F25EC8" w14:paraId="40CF9C86" w14:textId="77777777" w:rsidTr="00DF68F4">
              <w:tc>
                <w:tcPr>
                  <w:tcW w:w="1426" w:type="dxa"/>
                  <w:vAlign w:val="center"/>
                </w:tcPr>
                <w:p w14:paraId="11B2FC2A" w14:textId="705911A5" w:rsidR="00F25EC8" w:rsidRDefault="00F25EC8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Clave</w:t>
                  </w:r>
                </w:p>
              </w:tc>
              <w:tc>
                <w:tcPr>
                  <w:tcW w:w="3107" w:type="dxa"/>
                </w:tcPr>
                <w:p w14:paraId="1A809F44" w14:textId="7797436D" w:rsidR="00F25EC8" w:rsidRDefault="00F25EC8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Identificador único del formato</w:t>
                  </w:r>
                </w:p>
              </w:tc>
              <w:tc>
                <w:tcPr>
                  <w:tcW w:w="2177" w:type="dxa"/>
                  <w:vAlign w:val="center"/>
                </w:tcPr>
                <w:p w14:paraId="536ABC88" w14:textId="59E38F03" w:rsidR="00F25EC8" w:rsidRDefault="00F25EC8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proofErr w:type="spellStart"/>
                  <w:r>
                    <w:rPr>
                      <w:rFonts w:ascii="Montserrat" w:hAnsi="Montserrat" w:cstheme="minorHAnsi"/>
                      <w:szCs w:val="20"/>
                    </w:rPr>
                    <w:t>Char</w:t>
                  </w:r>
                  <w:proofErr w:type="spellEnd"/>
                  <w:r>
                    <w:rPr>
                      <w:rFonts w:ascii="Montserrat" w:hAnsi="Montserrat" w:cstheme="minorHAnsi"/>
                      <w:szCs w:val="20"/>
                    </w:rPr>
                    <w:t xml:space="preserve"> o </w:t>
                  </w:r>
                  <w:proofErr w:type="spellStart"/>
                  <w:r>
                    <w:rPr>
                      <w:rFonts w:ascii="Montserrat" w:hAnsi="Montserrat" w:cstheme="minorHAnsi"/>
                      <w:szCs w:val="20"/>
                    </w:rPr>
                    <w:t>Varchar</w:t>
                  </w:r>
                  <w:proofErr w:type="spellEnd"/>
                </w:p>
              </w:tc>
            </w:tr>
            <w:tr w:rsidR="00BB22CD" w14:paraId="0E6DC8EB" w14:textId="77777777" w:rsidTr="00DF68F4">
              <w:tc>
                <w:tcPr>
                  <w:tcW w:w="1426" w:type="dxa"/>
                  <w:vAlign w:val="center"/>
                </w:tcPr>
                <w:p w14:paraId="4031EF17" w14:textId="20440415" w:rsidR="00BB22CD" w:rsidRDefault="00BB22CD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formato</w:t>
                  </w:r>
                </w:p>
              </w:tc>
              <w:tc>
                <w:tcPr>
                  <w:tcW w:w="3107" w:type="dxa"/>
                </w:tcPr>
                <w:p w14:paraId="56AE1F58" w14:textId="797AAAF2" w:rsidR="00BB22CD" w:rsidRDefault="00BB22CD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Nombre del formato</w:t>
                  </w:r>
                </w:p>
              </w:tc>
              <w:tc>
                <w:tcPr>
                  <w:tcW w:w="2177" w:type="dxa"/>
                  <w:vAlign w:val="center"/>
                </w:tcPr>
                <w:p w14:paraId="70F55293" w14:textId="165D0937" w:rsidR="00BB22CD" w:rsidRDefault="00F25EC8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proofErr w:type="spellStart"/>
                  <w:r>
                    <w:rPr>
                      <w:rFonts w:ascii="Montserrat" w:hAnsi="Montserrat" w:cstheme="minorHAnsi"/>
                      <w:szCs w:val="20"/>
                    </w:rPr>
                    <w:t>Varchar</w:t>
                  </w:r>
                  <w:proofErr w:type="spellEnd"/>
                </w:p>
              </w:tc>
            </w:tr>
          </w:tbl>
          <w:p w14:paraId="622FA351" w14:textId="77777777" w:rsidR="00A439C4" w:rsidRDefault="00A439C4" w:rsidP="00DF68F4">
            <w:pPr>
              <w:pStyle w:val="Prrafodelista"/>
              <w:spacing w:before="0" w:after="0" w:line="240" w:lineRule="auto"/>
              <w:jc w:val="left"/>
              <w:rPr>
                <w:rFonts w:ascii="Montserrat" w:hAnsi="Montserrat" w:cstheme="minorHAnsi"/>
                <w:szCs w:val="20"/>
              </w:rPr>
            </w:pPr>
          </w:p>
          <w:p w14:paraId="6BFFA61D" w14:textId="6F887CFB" w:rsidR="00BB22CD" w:rsidRDefault="00A439C4" w:rsidP="00DF68F4">
            <w:pPr>
              <w:pStyle w:val="Prrafodelista"/>
              <w:spacing w:before="0" w:after="0" w:line="240" w:lineRule="auto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Tabla con la llave y los formatos a utilizar</w:t>
            </w:r>
          </w:p>
          <w:p w14:paraId="1FC6D86D" w14:textId="77777777" w:rsidR="00DF68F4" w:rsidRDefault="00DF68F4" w:rsidP="00DF68F4">
            <w:pPr>
              <w:pStyle w:val="Prrafodelista"/>
              <w:spacing w:before="0" w:after="0" w:line="240" w:lineRule="auto"/>
              <w:jc w:val="left"/>
              <w:rPr>
                <w:rFonts w:ascii="Montserrat" w:hAnsi="Montserrat" w:cstheme="minorHAnsi"/>
                <w:szCs w:val="20"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201"/>
              <w:gridCol w:w="4477"/>
            </w:tblGrid>
            <w:tr w:rsidR="00A439C4" w:rsidRPr="00EA7084" w14:paraId="30D278CC" w14:textId="77777777" w:rsidTr="00EA7084">
              <w:tc>
                <w:tcPr>
                  <w:tcW w:w="2201" w:type="dxa"/>
                  <w:shd w:val="clear" w:color="auto" w:fill="BFBFBF" w:themeFill="background1" w:themeFillShade="BF"/>
                </w:tcPr>
                <w:p w14:paraId="5B084D9F" w14:textId="7D157BDB" w:rsidR="00A439C4" w:rsidRPr="00EA7084" w:rsidRDefault="00A439C4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b/>
                      <w:bCs/>
                      <w:szCs w:val="20"/>
                    </w:rPr>
                  </w:pPr>
                  <w:r w:rsidRPr="00EA7084">
                    <w:rPr>
                      <w:rFonts w:ascii="Montserrat" w:hAnsi="Montserrat" w:cstheme="minorHAnsi"/>
                      <w:b/>
                      <w:bCs/>
                      <w:szCs w:val="20"/>
                    </w:rPr>
                    <w:t>Llave única</w:t>
                  </w:r>
                </w:p>
              </w:tc>
              <w:tc>
                <w:tcPr>
                  <w:tcW w:w="4477" w:type="dxa"/>
                  <w:shd w:val="clear" w:color="auto" w:fill="BFBFBF" w:themeFill="background1" w:themeFillShade="BF"/>
                </w:tcPr>
                <w:p w14:paraId="6896B4FC" w14:textId="5A15C706" w:rsidR="00A439C4" w:rsidRPr="00EA7084" w:rsidRDefault="00A439C4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b/>
                      <w:bCs/>
                      <w:szCs w:val="20"/>
                    </w:rPr>
                  </w:pPr>
                  <w:r w:rsidRPr="00EA7084">
                    <w:rPr>
                      <w:rFonts w:ascii="Montserrat" w:hAnsi="Montserrat" w:cstheme="minorHAnsi"/>
                      <w:b/>
                      <w:bCs/>
                      <w:szCs w:val="20"/>
                    </w:rPr>
                    <w:t>Nombre del formato</w:t>
                  </w:r>
                </w:p>
              </w:tc>
            </w:tr>
            <w:tr w:rsidR="00A439C4" w14:paraId="6A4226BC" w14:textId="77777777" w:rsidTr="0094168B">
              <w:tc>
                <w:tcPr>
                  <w:tcW w:w="2201" w:type="dxa"/>
                </w:tcPr>
                <w:p w14:paraId="73339CB7" w14:textId="77777777" w:rsidR="00A439C4" w:rsidRDefault="00A439C4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FRG</w:t>
                  </w:r>
                </w:p>
              </w:tc>
              <w:tc>
                <w:tcPr>
                  <w:tcW w:w="4477" w:type="dxa"/>
                </w:tcPr>
                <w:p w14:paraId="1E1016A9" w14:textId="77777777" w:rsidR="00A439C4" w:rsidRDefault="00A439C4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Formato de revisiones de gabinete</w:t>
                  </w:r>
                </w:p>
              </w:tc>
            </w:tr>
            <w:tr w:rsidR="00A439C4" w14:paraId="62C4DB24" w14:textId="77777777" w:rsidTr="00A439C4">
              <w:tc>
                <w:tcPr>
                  <w:tcW w:w="2201" w:type="dxa"/>
                </w:tcPr>
                <w:p w14:paraId="1570F39E" w14:textId="68D0573D" w:rsidR="00A439C4" w:rsidRDefault="00A439C4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FVI</w:t>
                  </w:r>
                </w:p>
              </w:tc>
              <w:tc>
                <w:tcPr>
                  <w:tcW w:w="4477" w:type="dxa"/>
                </w:tcPr>
                <w:p w14:paraId="293EAF25" w14:textId="3826B753" w:rsidR="00A439C4" w:rsidRDefault="00A439C4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Formato de visita de inspección</w:t>
                  </w:r>
                </w:p>
              </w:tc>
            </w:tr>
          </w:tbl>
          <w:p w14:paraId="41B1BF65" w14:textId="77777777" w:rsidR="00BB22CD" w:rsidRDefault="00BB22CD" w:rsidP="00DF68F4">
            <w:pPr>
              <w:pStyle w:val="Prrafodelista"/>
              <w:spacing w:before="0" w:after="0" w:line="240" w:lineRule="auto"/>
              <w:jc w:val="left"/>
              <w:rPr>
                <w:rFonts w:ascii="Montserrat" w:hAnsi="Montserrat" w:cstheme="minorHAnsi"/>
                <w:szCs w:val="20"/>
              </w:rPr>
            </w:pPr>
          </w:p>
          <w:p w14:paraId="4B705F89" w14:textId="31480621" w:rsidR="00EA7084" w:rsidRDefault="00EA7084" w:rsidP="00DF68F4">
            <w:pPr>
              <w:pStyle w:val="Prrafodelista"/>
              <w:numPr>
                <w:ilvl w:val="0"/>
                <w:numId w:val="7"/>
              </w:numPr>
              <w:spacing w:before="0" w:after="0" w:line="240" w:lineRule="auto"/>
              <w:jc w:val="left"/>
              <w:rPr>
                <w:rFonts w:ascii="Montserrat" w:hAnsi="Montserrat" w:cstheme="minorHAnsi"/>
                <w:szCs w:val="20"/>
              </w:rPr>
            </w:pPr>
            <w:commentRangeStart w:id="29"/>
            <w:r w:rsidRPr="00E02C6E">
              <w:rPr>
                <w:rFonts w:ascii="Montserrat" w:hAnsi="Montserrat" w:cstheme="minorHAnsi"/>
                <w:szCs w:val="20"/>
              </w:rPr>
              <w:t>Se propone agregar al catálogo de métodos de revisión el id del formato que le corresponde:</w:t>
            </w:r>
            <w:commentRangeEnd w:id="29"/>
            <w:r w:rsidR="00F25EC8" w:rsidRPr="00E02C6E">
              <w:rPr>
                <w:rStyle w:val="Refdecomentario"/>
              </w:rPr>
              <w:commentReference w:id="29"/>
            </w:r>
          </w:p>
          <w:p w14:paraId="2FAE635D" w14:textId="77777777" w:rsidR="00DF68F4" w:rsidRPr="00E02C6E" w:rsidRDefault="00DF68F4" w:rsidP="00DF68F4">
            <w:pPr>
              <w:pStyle w:val="Prrafodelista"/>
              <w:spacing w:before="0" w:after="0" w:line="240" w:lineRule="auto"/>
              <w:jc w:val="left"/>
              <w:rPr>
                <w:rFonts w:ascii="Montserrat" w:hAnsi="Montserrat" w:cstheme="minorHAnsi"/>
                <w:szCs w:val="20"/>
              </w:rPr>
            </w:pPr>
          </w:p>
          <w:tbl>
            <w:tblPr>
              <w:tblW w:w="6701" w:type="dxa"/>
              <w:tblInd w:w="72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59"/>
              <w:gridCol w:w="3685"/>
              <w:gridCol w:w="1457"/>
            </w:tblGrid>
            <w:tr w:rsidR="00EA7084" w:rsidRPr="00EA7084" w14:paraId="18E4CBEB" w14:textId="67845796" w:rsidTr="00DF68F4">
              <w:trPr>
                <w:trHeight w:val="330"/>
              </w:trPr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noWrap/>
                  <w:vAlign w:val="center"/>
                  <w:hideMark/>
                </w:tcPr>
                <w:p w14:paraId="394D7DA9" w14:textId="4461A96F" w:rsidR="00EA7084" w:rsidRPr="00EA7084" w:rsidRDefault="00EA7084" w:rsidP="00DF68F4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b/>
                      <w:bCs/>
                      <w:szCs w:val="20"/>
                    </w:rPr>
                  </w:pPr>
                  <w:r w:rsidRPr="00EA7084">
                    <w:rPr>
                      <w:rFonts w:ascii="Montserrat" w:hAnsi="Montserrat" w:cstheme="minorHAnsi"/>
                      <w:b/>
                      <w:bCs/>
                      <w:szCs w:val="20"/>
                    </w:rPr>
                    <w:t>Clave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noWrap/>
                  <w:vAlign w:val="center"/>
                  <w:hideMark/>
                </w:tcPr>
                <w:p w14:paraId="6CDA9721" w14:textId="3E454559" w:rsidR="00EA7084" w:rsidRPr="00EA7084" w:rsidRDefault="00EA7084" w:rsidP="00DF68F4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b/>
                      <w:bCs/>
                      <w:szCs w:val="20"/>
                    </w:rPr>
                  </w:pPr>
                  <w:r w:rsidRPr="00EA7084">
                    <w:rPr>
                      <w:rFonts w:ascii="Montserrat" w:hAnsi="Montserrat" w:cstheme="minorHAnsi"/>
                      <w:b/>
                      <w:bCs/>
                      <w:szCs w:val="20"/>
                    </w:rPr>
                    <w:t>Descripción</w:t>
                  </w:r>
                </w:p>
              </w:tc>
              <w:tc>
                <w:tcPr>
                  <w:tcW w:w="14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</w:tcPr>
                <w:p w14:paraId="5B211518" w14:textId="4B6004A8" w:rsidR="00EA7084" w:rsidRPr="00EA7084" w:rsidRDefault="00EA7084" w:rsidP="00DF68F4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b/>
                      <w:bCs/>
                      <w:szCs w:val="20"/>
                    </w:rPr>
                  </w:pPr>
                  <w:proofErr w:type="spellStart"/>
                  <w:r w:rsidRPr="00EA7084">
                    <w:rPr>
                      <w:rFonts w:ascii="Montserrat" w:hAnsi="Montserrat" w:cstheme="minorHAnsi"/>
                      <w:b/>
                      <w:bCs/>
                      <w:szCs w:val="20"/>
                    </w:rPr>
                    <w:t>Id_formato</w:t>
                  </w:r>
                  <w:proofErr w:type="spellEnd"/>
                </w:p>
              </w:tc>
            </w:tr>
            <w:tr w:rsidR="00EA7084" w:rsidRPr="00EA7084" w14:paraId="22D205E5" w14:textId="1F33205F" w:rsidTr="00DF68F4">
              <w:trPr>
                <w:trHeight w:val="340"/>
              </w:trPr>
              <w:tc>
                <w:tcPr>
                  <w:tcW w:w="1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6FC4D3" w14:textId="77777777" w:rsidR="00EA7084" w:rsidRPr="00EA7084" w:rsidRDefault="00EA7084" w:rsidP="00DF68F4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 w:rsidRPr="00EA7084">
                    <w:rPr>
                      <w:rFonts w:ascii="Montserrat" w:hAnsi="Montserrat" w:cstheme="minorHAnsi"/>
                      <w:szCs w:val="20"/>
                    </w:rPr>
                    <w:t>VFDE</w:t>
                  </w:r>
                </w:p>
              </w:tc>
              <w:tc>
                <w:tcPr>
                  <w:tcW w:w="368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DE8CF3" w14:textId="77777777" w:rsidR="00EA7084" w:rsidRPr="00EA7084" w:rsidRDefault="00EA7084" w:rsidP="00DF68F4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 w:rsidRPr="00EA7084">
                    <w:rPr>
                      <w:rFonts w:ascii="Montserrat" w:hAnsi="Montserrat" w:cstheme="minorHAnsi"/>
                      <w:szCs w:val="20"/>
                    </w:rPr>
                    <w:t>Visita domiciliaria persona física dictaminada</w:t>
                  </w:r>
                </w:p>
              </w:tc>
              <w:tc>
                <w:tcPr>
                  <w:tcW w:w="145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076DB083" w14:textId="76747324" w:rsidR="00EA7084" w:rsidRPr="00EA7084" w:rsidRDefault="007714FA" w:rsidP="00DF68F4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FVI</w:t>
                  </w:r>
                </w:p>
              </w:tc>
            </w:tr>
            <w:tr w:rsidR="00EA7084" w:rsidRPr="00EA7084" w14:paraId="0BC3A54C" w14:textId="16193675" w:rsidTr="00DF68F4">
              <w:trPr>
                <w:trHeight w:val="340"/>
              </w:trPr>
              <w:tc>
                <w:tcPr>
                  <w:tcW w:w="1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38DDD5" w14:textId="77777777" w:rsidR="00EA7084" w:rsidRPr="00EA7084" w:rsidRDefault="00EA7084" w:rsidP="00DF68F4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 w:rsidRPr="00EA7084">
                    <w:rPr>
                      <w:rFonts w:ascii="Montserrat" w:hAnsi="Montserrat" w:cstheme="minorHAnsi"/>
                      <w:szCs w:val="20"/>
                    </w:rPr>
                    <w:t>VPFE</w:t>
                  </w:r>
                </w:p>
              </w:tc>
              <w:tc>
                <w:tcPr>
                  <w:tcW w:w="368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A324B3" w14:textId="77777777" w:rsidR="00EA7084" w:rsidRPr="00EA7084" w:rsidRDefault="00EA7084" w:rsidP="00DF68F4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 w:rsidRPr="00EA7084">
                    <w:rPr>
                      <w:rFonts w:ascii="Montserrat" w:hAnsi="Montserrat" w:cstheme="minorHAnsi"/>
                      <w:szCs w:val="20"/>
                    </w:rPr>
                    <w:t>Visita domiciliaria persona física</w:t>
                  </w:r>
                </w:p>
              </w:tc>
              <w:tc>
                <w:tcPr>
                  <w:tcW w:w="145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604AE811" w14:textId="1323FABC" w:rsidR="00EA7084" w:rsidRPr="00EA7084" w:rsidRDefault="007714FA" w:rsidP="00DF68F4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FVI</w:t>
                  </w:r>
                </w:p>
              </w:tc>
            </w:tr>
            <w:tr w:rsidR="00EA7084" w:rsidRPr="00EA7084" w14:paraId="20F42565" w14:textId="34B5AB8B" w:rsidTr="00DF68F4">
              <w:trPr>
                <w:trHeight w:val="340"/>
              </w:trPr>
              <w:tc>
                <w:tcPr>
                  <w:tcW w:w="1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A905E9" w14:textId="77777777" w:rsidR="00EA7084" w:rsidRPr="00EA7084" w:rsidRDefault="00EA7084" w:rsidP="00DF68F4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 w:rsidRPr="00EA7084">
                    <w:rPr>
                      <w:rFonts w:ascii="Montserrat" w:hAnsi="Montserrat" w:cstheme="minorHAnsi"/>
                      <w:szCs w:val="20"/>
                    </w:rPr>
                    <w:lastRenderedPageBreak/>
                    <w:t>VMDE</w:t>
                  </w:r>
                </w:p>
              </w:tc>
              <w:tc>
                <w:tcPr>
                  <w:tcW w:w="368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54A96A" w14:textId="77777777" w:rsidR="00EA7084" w:rsidRPr="00EA7084" w:rsidRDefault="00EA7084" w:rsidP="00DF68F4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 w:rsidRPr="00EA7084">
                    <w:rPr>
                      <w:rFonts w:ascii="Montserrat" w:hAnsi="Montserrat" w:cstheme="minorHAnsi"/>
                      <w:szCs w:val="20"/>
                    </w:rPr>
                    <w:t>Visita domiciliaria persona moral dictaminada</w:t>
                  </w:r>
                </w:p>
              </w:tc>
              <w:tc>
                <w:tcPr>
                  <w:tcW w:w="145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3882C565" w14:textId="7E11FB21" w:rsidR="00EA7084" w:rsidRPr="00EA7084" w:rsidRDefault="007714FA" w:rsidP="00DF68F4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FVI</w:t>
                  </w:r>
                </w:p>
              </w:tc>
            </w:tr>
            <w:tr w:rsidR="00EA7084" w:rsidRPr="00EA7084" w14:paraId="0F73554B" w14:textId="0BDB7BA0" w:rsidTr="00DF68F4">
              <w:trPr>
                <w:trHeight w:val="340"/>
              </w:trPr>
              <w:tc>
                <w:tcPr>
                  <w:tcW w:w="1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4B5E05" w14:textId="77777777" w:rsidR="00EA7084" w:rsidRPr="00EA7084" w:rsidRDefault="00EA7084" w:rsidP="00DF68F4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 w:rsidRPr="00EA7084">
                    <w:rPr>
                      <w:rFonts w:ascii="Montserrat" w:hAnsi="Montserrat" w:cstheme="minorHAnsi"/>
                      <w:szCs w:val="20"/>
                    </w:rPr>
                    <w:t>VPME</w:t>
                  </w:r>
                </w:p>
              </w:tc>
              <w:tc>
                <w:tcPr>
                  <w:tcW w:w="368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62C6D9" w14:textId="77777777" w:rsidR="00EA7084" w:rsidRPr="00EA7084" w:rsidRDefault="00EA7084" w:rsidP="00DF68F4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 w:rsidRPr="00EA7084">
                    <w:rPr>
                      <w:rFonts w:ascii="Montserrat" w:hAnsi="Montserrat" w:cstheme="minorHAnsi"/>
                      <w:szCs w:val="20"/>
                    </w:rPr>
                    <w:t>Visita domiciliaria persona moral</w:t>
                  </w:r>
                </w:p>
              </w:tc>
              <w:tc>
                <w:tcPr>
                  <w:tcW w:w="145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7E226AFC" w14:textId="73F6939F" w:rsidR="00EA7084" w:rsidRPr="00EA7084" w:rsidRDefault="007714FA" w:rsidP="00DF68F4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FVI</w:t>
                  </w:r>
                </w:p>
              </w:tc>
            </w:tr>
            <w:tr w:rsidR="00EA7084" w:rsidRPr="00EA7084" w14:paraId="74602246" w14:textId="096F38CA" w:rsidTr="00DF68F4">
              <w:trPr>
                <w:trHeight w:val="340"/>
              </w:trPr>
              <w:tc>
                <w:tcPr>
                  <w:tcW w:w="1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9BC548" w14:textId="77777777" w:rsidR="00EA7084" w:rsidRPr="00EA7084" w:rsidRDefault="00EA7084" w:rsidP="00DF68F4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 w:rsidRPr="00EA7084">
                    <w:rPr>
                      <w:rFonts w:ascii="Montserrat" w:hAnsi="Montserrat" w:cstheme="minorHAnsi"/>
                      <w:szCs w:val="20"/>
                    </w:rPr>
                    <w:t>GFDE</w:t>
                  </w:r>
                </w:p>
              </w:tc>
              <w:tc>
                <w:tcPr>
                  <w:tcW w:w="368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EC4D59" w14:textId="77777777" w:rsidR="00EA7084" w:rsidRPr="00EA7084" w:rsidRDefault="00EA7084" w:rsidP="00DF68F4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 w:rsidRPr="00EA7084">
                    <w:rPr>
                      <w:rFonts w:ascii="Montserrat" w:hAnsi="Montserrat" w:cstheme="minorHAnsi"/>
                      <w:szCs w:val="20"/>
                    </w:rPr>
                    <w:t>Revisión de gabinete persona física dictaminada</w:t>
                  </w:r>
                </w:p>
              </w:tc>
              <w:tc>
                <w:tcPr>
                  <w:tcW w:w="145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0AE25EF3" w14:textId="38D70365" w:rsidR="00EA7084" w:rsidRPr="00EA7084" w:rsidRDefault="007714FA" w:rsidP="00DF68F4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FRG</w:t>
                  </w:r>
                </w:p>
              </w:tc>
            </w:tr>
            <w:tr w:rsidR="007714FA" w:rsidRPr="00EA7084" w14:paraId="0C15568D" w14:textId="29614148" w:rsidTr="00DF68F4">
              <w:trPr>
                <w:trHeight w:val="340"/>
              </w:trPr>
              <w:tc>
                <w:tcPr>
                  <w:tcW w:w="1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0FDA8E" w14:textId="77777777" w:rsidR="007714FA" w:rsidRPr="00EA7084" w:rsidRDefault="007714FA" w:rsidP="00DF68F4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 w:rsidRPr="00EA7084">
                    <w:rPr>
                      <w:rFonts w:ascii="Montserrat" w:hAnsi="Montserrat" w:cstheme="minorHAnsi"/>
                      <w:szCs w:val="20"/>
                    </w:rPr>
                    <w:t>GPFE</w:t>
                  </w:r>
                </w:p>
              </w:tc>
              <w:tc>
                <w:tcPr>
                  <w:tcW w:w="368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404EA2" w14:textId="77777777" w:rsidR="007714FA" w:rsidRPr="00EA7084" w:rsidRDefault="007714FA" w:rsidP="00DF68F4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 w:rsidRPr="00EA7084">
                    <w:rPr>
                      <w:rFonts w:ascii="Montserrat" w:hAnsi="Montserrat" w:cstheme="minorHAnsi"/>
                      <w:szCs w:val="20"/>
                    </w:rPr>
                    <w:t>Revisión de gabinete persona física</w:t>
                  </w:r>
                </w:p>
              </w:tc>
              <w:tc>
                <w:tcPr>
                  <w:tcW w:w="145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1312390E" w14:textId="5BD78A3C" w:rsidR="007714FA" w:rsidRPr="00EA7084" w:rsidRDefault="007714FA" w:rsidP="00DF68F4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FRG</w:t>
                  </w:r>
                </w:p>
              </w:tc>
            </w:tr>
            <w:tr w:rsidR="007714FA" w:rsidRPr="00EA7084" w14:paraId="70536E11" w14:textId="3D239605" w:rsidTr="00DF68F4">
              <w:trPr>
                <w:trHeight w:val="340"/>
              </w:trPr>
              <w:tc>
                <w:tcPr>
                  <w:tcW w:w="1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A60D75" w14:textId="77777777" w:rsidR="007714FA" w:rsidRPr="00EA7084" w:rsidRDefault="007714FA" w:rsidP="00DF68F4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 w:rsidRPr="00EA7084">
                    <w:rPr>
                      <w:rFonts w:ascii="Montserrat" w:hAnsi="Montserrat" w:cstheme="minorHAnsi"/>
                      <w:szCs w:val="20"/>
                    </w:rPr>
                    <w:t>GMDE</w:t>
                  </w:r>
                </w:p>
              </w:tc>
              <w:tc>
                <w:tcPr>
                  <w:tcW w:w="368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5EF7C0" w14:textId="77777777" w:rsidR="007714FA" w:rsidRPr="00EA7084" w:rsidRDefault="007714FA" w:rsidP="00DF68F4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 w:rsidRPr="00EA7084">
                    <w:rPr>
                      <w:rFonts w:ascii="Montserrat" w:hAnsi="Montserrat" w:cstheme="minorHAnsi"/>
                      <w:szCs w:val="20"/>
                    </w:rPr>
                    <w:t>Revisión de gabinete persona moral dictaminada</w:t>
                  </w:r>
                </w:p>
              </w:tc>
              <w:tc>
                <w:tcPr>
                  <w:tcW w:w="145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193EFFAE" w14:textId="4BA2DACD" w:rsidR="007714FA" w:rsidRPr="00EA7084" w:rsidRDefault="007714FA" w:rsidP="00DF68F4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FRG</w:t>
                  </w:r>
                </w:p>
              </w:tc>
            </w:tr>
            <w:tr w:rsidR="007714FA" w:rsidRPr="00EA7084" w14:paraId="3E902D03" w14:textId="20E38317" w:rsidTr="00DF68F4">
              <w:trPr>
                <w:trHeight w:val="340"/>
              </w:trPr>
              <w:tc>
                <w:tcPr>
                  <w:tcW w:w="1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B282E7" w14:textId="77777777" w:rsidR="007714FA" w:rsidRPr="00EA7084" w:rsidRDefault="007714FA" w:rsidP="00DF68F4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 w:rsidRPr="00EA7084">
                    <w:rPr>
                      <w:rFonts w:ascii="Montserrat" w:hAnsi="Montserrat" w:cstheme="minorHAnsi"/>
                      <w:szCs w:val="20"/>
                    </w:rPr>
                    <w:t>GPME</w:t>
                  </w:r>
                </w:p>
              </w:tc>
              <w:tc>
                <w:tcPr>
                  <w:tcW w:w="368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54B428" w14:textId="77777777" w:rsidR="007714FA" w:rsidRPr="00EA7084" w:rsidRDefault="007714FA" w:rsidP="00DF68F4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 w:rsidRPr="00EA7084">
                    <w:rPr>
                      <w:rFonts w:ascii="Montserrat" w:hAnsi="Montserrat" w:cstheme="minorHAnsi"/>
                      <w:szCs w:val="20"/>
                    </w:rPr>
                    <w:t>Revisión de gabinete persona moral</w:t>
                  </w:r>
                </w:p>
              </w:tc>
              <w:tc>
                <w:tcPr>
                  <w:tcW w:w="145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5328CAC4" w14:textId="1C800C8E" w:rsidR="007714FA" w:rsidRPr="00EA7084" w:rsidRDefault="007714FA" w:rsidP="00DF68F4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FRG</w:t>
                  </w:r>
                </w:p>
              </w:tc>
            </w:tr>
            <w:tr w:rsidR="007714FA" w:rsidRPr="00EA7084" w14:paraId="505967E3" w14:textId="5EF7B0FF" w:rsidTr="00DF68F4">
              <w:trPr>
                <w:trHeight w:val="340"/>
              </w:trPr>
              <w:tc>
                <w:tcPr>
                  <w:tcW w:w="1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1B94B2" w14:textId="77777777" w:rsidR="007714FA" w:rsidRPr="00EA7084" w:rsidRDefault="007714FA" w:rsidP="00DF68F4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 w:rsidRPr="00EA7084">
                    <w:rPr>
                      <w:rFonts w:ascii="Montserrat" w:hAnsi="Montserrat" w:cstheme="minorHAnsi"/>
                      <w:szCs w:val="20"/>
                    </w:rPr>
                    <w:t>VIFE</w:t>
                  </w:r>
                </w:p>
              </w:tc>
              <w:tc>
                <w:tcPr>
                  <w:tcW w:w="368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244AE2" w14:textId="77777777" w:rsidR="007714FA" w:rsidRPr="00EA7084" w:rsidRDefault="007714FA" w:rsidP="00DF68F4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 w:rsidRPr="00EA7084">
                    <w:rPr>
                      <w:rFonts w:ascii="Montserrat" w:hAnsi="Montserrat" w:cstheme="minorHAnsi"/>
                      <w:szCs w:val="20"/>
                    </w:rPr>
                    <w:t>Visita de inspección persona física</w:t>
                  </w:r>
                </w:p>
              </w:tc>
              <w:tc>
                <w:tcPr>
                  <w:tcW w:w="145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5F4E00C6" w14:textId="1EF27FB0" w:rsidR="007714FA" w:rsidRPr="00EA7084" w:rsidRDefault="007714FA" w:rsidP="00DF68F4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FVI</w:t>
                  </w:r>
                </w:p>
              </w:tc>
            </w:tr>
            <w:tr w:rsidR="007714FA" w:rsidRPr="00EA7084" w14:paraId="7AB33DDB" w14:textId="4E809979" w:rsidTr="00DF68F4">
              <w:trPr>
                <w:trHeight w:val="340"/>
              </w:trPr>
              <w:tc>
                <w:tcPr>
                  <w:tcW w:w="1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F35A9E" w14:textId="77777777" w:rsidR="007714FA" w:rsidRPr="00EA7084" w:rsidRDefault="007714FA" w:rsidP="00DF68F4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 w:rsidRPr="00EA7084">
                    <w:rPr>
                      <w:rFonts w:ascii="Montserrat" w:hAnsi="Montserrat" w:cstheme="minorHAnsi"/>
                      <w:szCs w:val="20"/>
                    </w:rPr>
                    <w:t>VIME</w:t>
                  </w:r>
                </w:p>
              </w:tc>
              <w:tc>
                <w:tcPr>
                  <w:tcW w:w="368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E80922" w14:textId="77777777" w:rsidR="007714FA" w:rsidRPr="00EA7084" w:rsidRDefault="007714FA" w:rsidP="00DF68F4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 w:rsidRPr="00EA7084">
                    <w:rPr>
                      <w:rFonts w:ascii="Montserrat" w:hAnsi="Montserrat" w:cstheme="minorHAnsi"/>
                      <w:szCs w:val="20"/>
                    </w:rPr>
                    <w:t>Visita de inspección persona moral</w:t>
                  </w:r>
                </w:p>
              </w:tc>
              <w:tc>
                <w:tcPr>
                  <w:tcW w:w="145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368CA63A" w14:textId="20243D22" w:rsidR="007714FA" w:rsidRPr="00EA7084" w:rsidRDefault="007714FA" w:rsidP="00DF68F4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FVI</w:t>
                  </w:r>
                </w:p>
              </w:tc>
            </w:tr>
            <w:tr w:rsidR="007714FA" w:rsidRPr="00EA7084" w14:paraId="2DB9597A" w14:textId="4CD1CECB" w:rsidTr="00DF68F4">
              <w:trPr>
                <w:trHeight w:val="340"/>
              </w:trPr>
              <w:tc>
                <w:tcPr>
                  <w:tcW w:w="1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58F8F6" w14:textId="77777777" w:rsidR="007714FA" w:rsidRPr="00EA7084" w:rsidRDefault="007714FA" w:rsidP="00DF68F4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 w:rsidRPr="00EA7084">
                    <w:rPr>
                      <w:rFonts w:ascii="Montserrat" w:hAnsi="Montserrat" w:cstheme="minorHAnsi"/>
                      <w:szCs w:val="20"/>
                    </w:rPr>
                    <w:t>DPTE</w:t>
                  </w:r>
                </w:p>
              </w:tc>
              <w:tc>
                <w:tcPr>
                  <w:tcW w:w="368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53DFB0" w14:textId="77777777" w:rsidR="007714FA" w:rsidRPr="00EA7084" w:rsidRDefault="007714FA" w:rsidP="00DF68F4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 w:rsidRPr="00EA7084">
                    <w:rPr>
                      <w:rFonts w:ascii="Montserrat" w:hAnsi="Montserrat" w:cstheme="minorHAnsi"/>
                      <w:szCs w:val="20"/>
                    </w:rPr>
                    <w:t>Dictámenes y papeles de trabajo formulados por CPR</w:t>
                  </w:r>
                </w:p>
              </w:tc>
              <w:tc>
                <w:tcPr>
                  <w:tcW w:w="145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27F725C7" w14:textId="65A69EBB" w:rsidR="007714FA" w:rsidRPr="00EA7084" w:rsidRDefault="007714FA" w:rsidP="00DF68F4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FVI</w:t>
                  </w:r>
                </w:p>
              </w:tc>
            </w:tr>
            <w:tr w:rsidR="007714FA" w:rsidRPr="00EA7084" w14:paraId="2A04B4EE" w14:textId="4F710993" w:rsidTr="00DF68F4">
              <w:trPr>
                <w:trHeight w:val="340"/>
              </w:trPr>
              <w:tc>
                <w:tcPr>
                  <w:tcW w:w="15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AA5E95" w14:textId="77777777" w:rsidR="007714FA" w:rsidRPr="00EA7084" w:rsidRDefault="007714FA" w:rsidP="00DF68F4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 w:rsidRPr="00EA7084">
                    <w:rPr>
                      <w:rFonts w:ascii="Montserrat" w:hAnsi="Montserrat" w:cstheme="minorHAnsi"/>
                      <w:szCs w:val="20"/>
                    </w:rPr>
                    <w:t>MCIE</w:t>
                  </w:r>
                </w:p>
              </w:tc>
              <w:tc>
                <w:tcPr>
                  <w:tcW w:w="368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FB5BFC" w14:textId="1F0FF2EC" w:rsidR="007714FA" w:rsidRPr="00EA7084" w:rsidRDefault="007714FA" w:rsidP="00DF68F4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 w:rsidRPr="00EA7084">
                    <w:rPr>
                      <w:rFonts w:ascii="Montserrat" w:hAnsi="Montserrat" w:cstheme="minorHAnsi"/>
                      <w:szCs w:val="20"/>
                    </w:rPr>
                    <w:t>Masiva carta invitación</w:t>
                  </w:r>
                </w:p>
              </w:tc>
              <w:tc>
                <w:tcPr>
                  <w:tcW w:w="145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3E8934C7" w14:textId="6A4B8DB5" w:rsidR="007714FA" w:rsidRPr="00EA7084" w:rsidRDefault="007714FA" w:rsidP="00DF68F4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FRG</w:t>
                  </w:r>
                </w:p>
              </w:tc>
            </w:tr>
          </w:tbl>
          <w:p w14:paraId="331FFE66" w14:textId="77777777" w:rsidR="00EA7084" w:rsidRDefault="00EA7084" w:rsidP="00DF68F4">
            <w:pPr>
              <w:pStyle w:val="Prrafodelista"/>
              <w:spacing w:before="0" w:after="0" w:line="240" w:lineRule="auto"/>
              <w:jc w:val="left"/>
              <w:rPr>
                <w:rFonts w:ascii="Montserrat" w:hAnsi="Montserrat" w:cstheme="minorHAnsi"/>
                <w:szCs w:val="20"/>
              </w:rPr>
            </w:pPr>
          </w:p>
          <w:p w14:paraId="4C847A13" w14:textId="1CA24ECB" w:rsidR="00CD5FF9" w:rsidRDefault="00324E06" w:rsidP="00DF68F4">
            <w:pPr>
              <w:pStyle w:val="Prrafodelista"/>
              <w:numPr>
                <w:ilvl w:val="0"/>
                <w:numId w:val="7"/>
              </w:numPr>
              <w:spacing w:before="0" w:after="0" w:line="240" w:lineRule="auto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 xml:space="preserve">Se necesita </w:t>
            </w:r>
            <w:r w:rsidR="000F25A4">
              <w:rPr>
                <w:rFonts w:ascii="Montserrat" w:hAnsi="Montserrat" w:cstheme="minorHAnsi"/>
                <w:szCs w:val="20"/>
              </w:rPr>
              <w:t>tener creada la tabla de base de datos</w:t>
            </w:r>
            <w:r w:rsidR="00BB22CD">
              <w:rPr>
                <w:rFonts w:ascii="Montserrat" w:hAnsi="Montserrat" w:cstheme="minorHAnsi"/>
                <w:szCs w:val="20"/>
              </w:rPr>
              <w:t xml:space="preserve"> para registrar la información de</w:t>
            </w:r>
            <w:r w:rsidR="00306C38">
              <w:rPr>
                <w:rFonts w:ascii="Montserrat" w:hAnsi="Montserrat" w:cstheme="minorHAnsi"/>
                <w:szCs w:val="20"/>
              </w:rPr>
              <w:t>l oficio</w:t>
            </w:r>
          </w:p>
          <w:p w14:paraId="36105648" w14:textId="77777777" w:rsidR="00DF68F4" w:rsidRDefault="00DF68F4" w:rsidP="00DF68F4">
            <w:pPr>
              <w:pStyle w:val="Prrafodelista"/>
              <w:spacing w:before="0" w:after="0" w:line="240" w:lineRule="auto"/>
              <w:jc w:val="left"/>
              <w:rPr>
                <w:rFonts w:ascii="Montserrat" w:hAnsi="Montserrat" w:cstheme="minorHAnsi"/>
                <w:szCs w:val="20"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68"/>
              <w:gridCol w:w="3544"/>
              <w:gridCol w:w="1598"/>
            </w:tblGrid>
            <w:tr w:rsidR="00BB22CD" w:rsidRPr="00EA7084" w14:paraId="62C77836" w14:textId="77777777" w:rsidTr="00DF68F4">
              <w:tc>
                <w:tcPr>
                  <w:tcW w:w="1568" w:type="dxa"/>
                  <w:shd w:val="clear" w:color="auto" w:fill="BFBFBF" w:themeFill="background1" w:themeFillShade="BF"/>
                </w:tcPr>
                <w:p w14:paraId="38D1E892" w14:textId="7F9AE53A" w:rsidR="00BB22CD" w:rsidRPr="00EA7084" w:rsidRDefault="00BB22CD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b/>
                      <w:bCs/>
                      <w:szCs w:val="20"/>
                    </w:rPr>
                  </w:pPr>
                  <w:r w:rsidRPr="00EA7084">
                    <w:rPr>
                      <w:rFonts w:ascii="Montserrat" w:hAnsi="Montserrat" w:cstheme="minorHAnsi"/>
                      <w:b/>
                      <w:bCs/>
                      <w:szCs w:val="20"/>
                    </w:rPr>
                    <w:t>Campo</w:t>
                  </w:r>
                </w:p>
              </w:tc>
              <w:tc>
                <w:tcPr>
                  <w:tcW w:w="3544" w:type="dxa"/>
                  <w:shd w:val="clear" w:color="auto" w:fill="BFBFBF" w:themeFill="background1" w:themeFillShade="BF"/>
                </w:tcPr>
                <w:p w14:paraId="67D3F564" w14:textId="2EB0746C" w:rsidR="00BB22CD" w:rsidRPr="00EA7084" w:rsidRDefault="00BB22CD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b/>
                      <w:bCs/>
                      <w:szCs w:val="20"/>
                    </w:rPr>
                  </w:pPr>
                  <w:r w:rsidRPr="00EA7084">
                    <w:rPr>
                      <w:rFonts w:ascii="Montserrat" w:hAnsi="Montserrat" w:cstheme="minorHAnsi"/>
                      <w:b/>
                      <w:bCs/>
                      <w:szCs w:val="20"/>
                    </w:rPr>
                    <w:t>Descripción</w:t>
                  </w:r>
                </w:p>
              </w:tc>
              <w:tc>
                <w:tcPr>
                  <w:tcW w:w="1598" w:type="dxa"/>
                  <w:shd w:val="clear" w:color="auto" w:fill="BFBFBF" w:themeFill="background1" w:themeFillShade="BF"/>
                </w:tcPr>
                <w:p w14:paraId="4979DAB0" w14:textId="1BB18869" w:rsidR="00BB22CD" w:rsidRPr="00EA7084" w:rsidRDefault="00BB22CD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b/>
                      <w:bCs/>
                      <w:szCs w:val="20"/>
                    </w:rPr>
                  </w:pPr>
                  <w:r w:rsidRPr="00EA7084">
                    <w:rPr>
                      <w:rFonts w:ascii="Montserrat" w:hAnsi="Montserrat" w:cstheme="minorHAnsi"/>
                      <w:b/>
                      <w:bCs/>
                      <w:szCs w:val="20"/>
                    </w:rPr>
                    <w:t>Tipo de dato</w:t>
                  </w:r>
                </w:p>
              </w:tc>
            </w:tr>
            <w:tr w:rsidR="00BB22CD" w14:paraId="522C0491" w14:textId="77777777" w:rsidTr="00DF68F4">
              <w:tc>
                <w:tcPr>
                  <w:tcW w:w="1568" w:type="dxa"/>
                  <w:vAlign w:val="center"/>
                </w:tcPr>
                <w:p w14:paraId="195BAD80" w14:textId="3FD51E3B" w:rsidR="00BB22CD" w:rsidRDefault="00BB22CD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id</w:t>
                  </w:r>
                </w:p>
              </w:tc>
              <w:tc>
                <w:tcPr>
                  <w:tcW w:w="3544" w:type="dxa"/>
                  <w:vAlign w:val="center"/>
                </w:tcPr>
                <w:p w14:paraId="6D1BC0F8" w14:textId="1CD22F4A" w:rsidR="00BB22CD" w:rsidRDefault="0023506F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Identificador único de la tabla</w:t>
                  </w:r>
                </w:p>
              </w:tc>
              <w:tc>
                <w:tcPr>
                  <w:tcW w:w="1598" w:type="dxa"/>
                  <w:vAlign w:val="center"/>
                </w:tcPr>
                <w:p w14:paraId="5CC6D025" w14:textId="17C44BA3" w:rsidR="00BB22CD" w:rsidRDefault="00320E0D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proofErr w:type="spellStart"/>
                  <w:r>
                    <w:rPr>
                      <w:rFonts w:ascii="Montserrat" w:hAnsi="Montserrat" w:cstheme="minorHAnsi"/>
                      <w:szCs w:val="20"/>
                    </w:rPr>
                    <w:t>Integer</w:t>
                  </w:r>
                  <w:proofErr w:type="spellEnd"/>
                </w:p>
              </w:tc>
            </w:tr>
            <w:tr w:rsidR="00BB22CD" w14:paraId="3B1605A0" w14:textId="77777777" w:rsidTr="00DF68F4">
              <w:tc>
                <w:tcPr>
                  <w:tcW w:w="1568" w:type="dxa"/>
                  <w:vAlign w:val="center"/>
                </w:tcPr>
                <w:p w14:paraId="7DB80271" w14:textId="0E7AD899" w:rsidR="00BB22CD" w:rsidRDefault="00BB22CD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Fecha creación</w:t>
                  </w:r>
                </w:p>
              </w:tc>
              <w:tc>
                <w:tcPr>
                  <w:tcW w:w="3544" w:type="dxa"/>
                  <w:vAlign w:val="center"/>
                </w:tcPr>
                <w:p w14:paraId="1742AC1A" w14:textId="581058E9" w:rsidR="00BB22CD" w:rsidRDefault="0023506F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Fecha en que se guarda el registro</w:t>
                  </w:r>
                </w:p>
              </w:tc>
              <w:tc>
                <w:tcPr>
                  <w:tcW w:w="1598" w:type="dxa"/>
                  <w:vAlign w:val="center"/>
                </w:tcPr>
                <w:p w14:paraId="73D12F71" w14:textId="494EBB39" w:rsidR="00BB22CD" w:rsidRDefault="0023506F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Date</w:t>
                  </w:r>
                </w:p>
              </w:tc>
            </w:tr>
            <w:tr w:rsidR="00BB22CD" w14:paraId="631A285E" w14:textId="77777777" w:rsidTr="00DF68F4">
              <w:tc>
                <w:tcPr>
                  <w:tcW w:w="1568" w:type="dxa"/>
                  <w:vAlign w:val="center"/>
                </w:tcPr>
                <w:p w14:paraId="56E2A377" w14:textId="5983DC58" w:rsidR="00BB22CD" w:rsidRPr="00FC3012" w:rsidRDefault="00BB22CD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 w:rsidRPr="00FC3012">
                    <w:rPr>
                      <w:rFonts w:ascii="Montserrat" w:hAnsi="Montserrat" w:cstheme="minorHAnsi"/>
                      <w:szCs w:val="20"/>
                    </w:rPr>
                    <w:t>Número de orden</w:t>
                  </w:r>
                </w:p>
              </w:tc>
              <w:tc>
                <w:tcPr>
                  <w:tcW w:w="3544" w:type="dxa"/>
                  <w:vAlign w:val="center"/>
                </w:tcPr>
                <w:p w14:paraId="4FA5EBFD" w14:textId="39D738A8" w:rsidR="00BB22CD" w:rsidRPr="00FC3012" w:rsidRDefault="0023506F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 w:rsidRPr="00FC3012">
                    <w:rPr>
                      <w:rFonts w:ascii="Montserrat" w:hAnsi="Montserrat" w:cstheme="minorHAnsi"/>
                      <w:szCs w:val="20"/>
                    </w:rPr>
                    <w:t>Número que asigna el usuario</w:t>
                  </w:r>
                </w:p>
              </w:tc>
              <w:tc>
                <w:tcPr>
                  <w:tcW w:w="1598" w:type="dxa"/>
                  <w:vAlign w:val="center"/>
                </w:tcPr>
                <w:p w14:paraId="2B5B27FF" w14:textId="1884F921" w:rsidR="00BB22CD" w:rsidRPr="00FC3012" w:rsidRDefault="0023506F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proofErr w:type="spellStart"/>
                  <w:r w:rsidRPr="00FC3012">
                    <w:rPr>
                      <w:rFonts w:ascii="Montserrat" w:hAnsi="Montserrat" w:cstheme="minorHAnsi"/>
                      <w:szCs w:val="20"/>
                    </w:rPr>
                    <w:t>Varchar</w:t>
                  </w:r>
                  <w:proofErr w:type="spellEnd"/>
                </w:p>
              </w:tc>
            </w:tr>
            <w:tr w:rsidR="00BB22CD" w14:paraId="18BC2C06" w14:textId="77777777" w:rsidTr="00DF68F4">
              <w:tc>
                <w:tcPr>
                  <w:tcW w:w="1568" w:type="dxa"/>
                  <w:vAlign w:val="center"/>
                </w:tcPr>
                <w:p w14:paraId="7D8B89F8" w14:textId="15C15F8D" w:rsidR="00BB22CD" w:rsidRPr="00FC3012" w:rsidRDefault="00BB22CD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 w:rsidRPr="00FC3012">
                    <w:rPr>
                      <w:rFonts w:ascii="Montserrat" w:hAnsi="Montserrat" w:cstheme="minorHAnsi"/>
                      <w:szCs w:val="20"/>
                    </w:rPr>
                    <w:t>Número de oficio</w:t>
                  </w:r>
                </w:p>
              </w:tc>
              <w:tc>
                <w:tcPr>
                  <w:tcW w:w="3544" w:type="dxa"/>
                  <w:vAlign w:val="center"/>
                </w:tcPr>
                <w:p w14:paraId="6D38D78B" w14:textId="480A44BC" w:rsidR="00BB22CD" w:rsidRPr="00FC3012" w:rsidRDefault="0023506F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 w:rsidRPr="00FC3012">
                    <w:rPr>
                      <w:rFonts w:ascii="Montserrat" w:hAnsi="Montserrat" w:cstheme="minorHAnsi"/>
                      <w:szCs w:val="20"/>
                    </w:rPr>
                    <w:t>Número de oficio que registra el usuario</w:t>
                  </w:r>
                </w:p>
              </w:tc>
              <w:tc>
                <w:tcPr>
                  <w:tcW w:w="1598" w:type="dxa"/>
                  <w:vAlign w:val="center"/>
                </w:tcPr>
                <w:p w14:paraId="38B1D16E" w14:textId="2B7A06BF" w:rsidR="00BB22CD" w:rsidRPr="00FC3012" w:rsidRDefault="0023506F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proofErr w:type="spellStart"/>
                  <w:r w:rsidRPr="00FC3012">
                    <w:rPr>
                      <w:rFonts w:ascii="Montserrat" w:hAnsi="Montserrat" w:cstheme="minorHAnsi"/>
                      <w:szCs w:val="20"/>
                    </w:rPr>
                    <w:t>Varchar</w:t>
                  </w:r>
                  <w:proofErr w:type="spellEnd"/>
                </w:p>
              </w:tc>
            </w:tr>
            <w:tr w:rsidR="00BB22CD" w14:paraId="255792FF" w14:textId="77777777" w:rsidTr="00DF68F4">
              <w:tc>
                <w:tcPr>
                  <w:tcW w:w="1568" w:type="dxa"/>
                  <w:vAlign w:val="center"/>
                </w:tcPr>
                <w:p w14:paraId="7750A1A7" w14:textId="01D661C8" w:rsidR="00BB22CD" w:rsidRPr="00FC3012" w:rsidRDefault="00BB22CD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 w:rsidRPr="00FC3012">
                    <w:rPr>
                      <w:rFonts w:ascii="Montserrat" w:hAnsi="Montserrat" w:cstheme="minorHAnsi"/>
                      <w:szCs w:val="20"/>
                    </w:rPr>
                    <w:t>Expediente</w:t>
                  </w:r>
                </w:p>
              </w:tc>
              <w:tc>
                <w:tcPr>
                  <w:tcW w:w="3544" w:type="dxa"/>
                  <w:vAlign w:val="center"/>
                </w:tcPr>
                <w:p w14:paraId="6B566FF0" w14:textId="36556FE2" w:rsidR="00BB22CD" w:rsidRPr="00FC3012" w:rsidRDefault="0023506F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 w:rsidRPr="00FC3012">
                    <w:rPr>
                      <w:rFonts w:ascii="Montserrat" w:hAnsi="Montserrat" w:cstheme="minorHAnsi"/>
                      <w:szCs w:val="20"/>
                    </w:rPr>
                    <w:t>Número de expediente</w:t>
                  </w:r>
                </w:p>
              </w:tc>
              <w:tc>
                <w:tcPr>
                  <w:tcW w:w="1598" w:type="dxa"/>
                  <w:vAlign w:val="center"/>
                </w:tcPr>
                <w:p w14:paraId="6E113628" w14:textId="6C5C78DD" w:rsidR="00BB22CD" w:rsidRPr="00FC3012" w:rsidRDefault="0023506F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proofErr w:type="spellStart"/>
                  <w:r w:rsidRPr="00FC3012">
                    <w:rPr>
                      <w:rFonts w:ascii="Montserrat" w:hAnsi="Montserrat" w:cstheme="minorHAnsi"/>
                      <w:szCs w:val="20"/>
                    </w:rPr>
                    <w:t>Varchar</w:t>
                  </w:r>
                  <w:proofErr w:type="spellEnd"/>
                </w:p>
              </w:tc>
            </w:tr>
            <w:tr w:rsidR="00BB22CD" w14:paraId="40FF7301" w14:textId="77777777" w:rsidTr="00DF68F4">
              <w:tc>
                <w:tcPr>
                  <w:tcW w:w="1568" w:type="dxa"/>
                  <w:vAlign w:val="center"/>
                </w:tcPr>
                <w:p w14:paraId="144E21C4" w14:textId="3D683989" w:rsidR="00BB22CD" w:rsidRDefault="00BB22CD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Asunto</w:t>
                  </w:r>
                </w:p>
              </w:tc>
              <w:tc>
                <w:tcPr>
                  <w:tcW w:w="3544" w:type="dxa"/>
                  <w:vAlign w:val="center"/>
                </w:tcPr>
                <w:p w14:paraId="14722543" w14:textId="063409C8" w:rsidR="00BB22CD" w:rsidRDefault="0023506F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Asunto que registra el usuario</w:t>
                  </w:r>
                </w:p>
              </w:tc>
              <w:tc>
                <w:tcPr>
                  <w:tcW w:w="1598" w:type="dxa"/>
                  <w:vAlign w:val="center"/>
                </w:tcPr>
                <w:p w14:paraId="7A0C32A2" w14:textId="02504540" w:rsidR="00BB22CD" w:rsidRDefault="0023506F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proofErr w:type="spellStart"/>
                  <w:r>
                    <w:rPr>
                      <w:rFonts w:ascii="Montserrat" w:hAnsi="Montserrat" w:cstheme="minorHAnsi"/>
                      <w:szCs w:val="20"/>
                    </w:rPr>
                    <w:t>Varchar</w:t>
                  </w:r>
                  <w:proofErr w:type="spellEnd"/>
                </w:p>
              </w:tc>
            </w:tr>
            <w:tr w:rsidR="00BB22CD" w14:paraId="659AFBA0" w14:textId="77777777" w:rsidTr="00DF68F4">
              <w:tc>
                <w:tcPr>
                  <w:tcW w:w="1568" w:type="dxa"/>
                  <w:vAlign w:val="center"/>
                </w:tcPr>
                <w:p w14:paraId="3F1BCA37" w14:textId="22EB4DBD" w:rsidR="00BB22CD" w:rsidRDefault="00BB22CD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Fecha del oficio</w:t>
                  </w:r>
                </w:p>
              </w:tc>
              <w:tc>
                <w:tcPr>
                  <w:tcW w:w="3544" w:type="dxa"/>
                  <w:vAlign w:val="center"/>
                </w:tcPr>
                <w:p w14:paraId="28296FA2" w14:textId="22C4A767" w:rsidR="00BB22CD" w:rsidRDefault="00320E0D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Fecha que debe aparecer en el oficio, lo asigna el usuario</w:t>
                  </w:r>
                </w:p>
              </w:tc>
              <w:tc>
                <w:tcPr>
                  <w:tcW w:w="1598" w:type="dxa"/>
                  <w:vAlign w:val="center"/>
                </w:tcPr>
                <w:p w14:paraId="58AC508C" w14:textId="55747CBE" w:rsidR="00BB22CD" w:rsidRDefault="0023506F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Date</w:t>
                  </w:r>
                </w:p>
              </w:tc>
            </w:tr>
            <w:tr w:rsidR="00BB22CD" w14:paraId="153E5FFC" w14:textId="77777777" w:rsidTr="00DF68F4">
              <w:tc>
                <w:tcPr>
                  <w:tcW w:w="1568" w:type="dxa"/>
                  <w:vAlign w:val="center"/>
                </w:tcPr>
                <w:p w14:paraId="090BEFC9" w14:textId="2BF15F99" w:rsidR="00BB22CD" w:rsidRDefault="00BB22CD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Tipo oficio</w:t>
                  </w:r>
                </w:p>
              </w:tc>
              <w:tc>
                <w:tcPr>
                  <w:tcW w:w="3544" w:type="dxa"/>
                  <w:vAlign w:val="center"/>
                </w:tcPr>
                <w:p w14:paraId="29FAACC4" w14:textId="3282E046" w:rsidR="00BB22CD" w:rsidRDefault="00320E0D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Id del oficio que corresponde</w:t>
                  </w:r>
                </w:p>
              </w:tc>
              <w:tc>
                <w:tcPr>
                  <w:tcW w:w="1598" w:type="dxa"/>
                  <w:vAlign w:val="center"/>
                </w:tcPr>
                <w:p w14:paraId="10C29E44" w14:textId="6FBA6968" w:rsidR="00BB22CD" w:rsidRPr="00320E0D" w:rsidRDefault="00320E0D" w:rsidP="00DF68F4">
                  <w:pPr>
                    <w:spacing w:before="0" w:after="0" w:line="240" w:lineRule="auto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proofErr w:type="spellStart"/>
                  <w:r>
                    <w:rPr>
                      <w:rFonts w:ascii="Montserrat" w:hAnsi="Montserrat" w:cstheme="minorHAnsi"/>
                      <w:szCs w:val="20"/>
                    </w:rPr>
                    <w:t>Char</w:t>
                  </w:r>
                  <w:proofErr w:type="spellEnd"/>
                </w:p>
              </w:tc>
            </w:tr>
            <w:tr w:rsidR="0023506F" w14:paraId="125D8822" w14:textId="77777777" w:rsidTr="00DF68F4">
              <w:tc>
                <w:tcPr>
                  <w:tcW w:w="1568" w:type="dxa"/>
                  <w:vAlign w:val="center"/>
                </w:tcPr>
                <w:p w14:paraId="10BA8121" w14:textId="04886910" w:rsidR="0023506F" w:rsidRDefault="0023506F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Visitadores</w:t>
                  </w:r>
                </w:p>
              </w:tc>
              <w:tc>
                <w:tcPr>
                  <w:tcW w:w="3544" w:type="dxa"/>
                  <w:vAlign w:val="center"/>
                </w:tcPr>
                <w:p w14:paraId="5DF89259" w14:textId="34231E8D" w:rsidR="00320E0D" w:rsidRDefault="00320E0D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Id del visitador que le corresponde al oficio.</w:t>
                  </w:r>
                </w:p>
              </w:tc>
              <w:tc>
                <w:tcPr>
                  <w:tcW w:w="1598" w:type="dxa"/>
                  <w:vAlign w:val="center"/>
                </w:tcPr>
                <w:p w14:paraId="2413457D" w14:textId="660B0DC7" w:rsidR="0023506F" w:rsidRDefault="00320E0D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proofErr w:type="spellStart"/>
                  <w:r>
                    <w:rPr>
                      <w:rFonts w:ascii="Montserrat" w:hAnsi="Montserrat" w:cstheme="minorHAnsi"/>
                      <w:szCs w:val="20"/>
                    </w:rPr>
                    <w:t>Integer</w:t>
                  </w:r>
                  <w:proofErr w:type="spellEnd"/>
                </w:p>
              </w:tc>
            </w:tr>
            <w:tr w:rsidR="0023506F" w14:paraId="7DC6BC59" w14:textId="77777777" w:rsidTr="00DF68F4">
              <w:tc>
                <w:tcPr>
                  <w:tcW w:w="1568" w:type="dxa"/>
                  <w:vAlign w:val="center"/>
                </w:tcPr>
                <w:p w14:paraId="049576B5" w14:textId="458E588E" w:rsidR="0023506F" w:rsidRDefault="0023506F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Fecha de visita</w:t>
                  </w:r>
                </w:p>
              </w:tc>
              <w:tc>
                <w:tcPr>
                  <w:tcW w:w="3544" w:type="dxa"/>
                  <w:vAlign w:val="center"/>
                </w:tcPr>
                <w:p w14:paraId="74F7B606" w14:textId="4C4AE674" w:rsidR="0023506F" w:rsidRDefault="00320E0D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Fecha que el visitador realizará la visita.</w:t>
                  </w:r>
                </w:p>
              </w:tc>
              <w:tc>
                <w:tcPr>
                  <w:tcW w:w="1598" w:type="dxa"/>
                  <w:vAlign w:val="center"/>
                </w:tcPr>
                <w:p w14:paraId="5E0EEDD4" w14:textId="1DC3EB9F" w:rsidR="00320E0D" w:rsidRPr="00306C38" w:rsidRDefault="00320E0D" w:rsidP="00DF68F4">
                  <w:pPr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 w:rsidRPr="00306C38">
                    <w:rPr>
                      <w:rFonts w:ascii="Montserrat" w:hAnsi="Montserrat" w:cstheme="minorHAnsi"/>
                      <w:szCs w:val="20"/>
                    </w:rPr>
                    <w:t>Date</w:t>
                  </w:r>
                </w:p>
              </w:tc>
            </w:tr>
            <w:tr w:rsidR="00306C38" w14:paraId="6EE837A9" w14:textId="77777777" w:rsidTr="00DF68F4">
              <w:tc>
                <w:tcPr>
                  <w:tcW w:w="1568" w:type="dxa"/>
                  <w:vAlign w:val="center"/>
                </w:tcPr>
                <w:p w14:paraId="41D36AC3" w14:textId="1B74EF29" w:rsidR="00306C38" w:rsidRDefault="00306C38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Estado</w:t>
                  </w:r>
                </w:p>
              </w:tc>
              <w:tc>
                <w:tcPr>
                  <w:tcW w:w="3544" w:type="dxa"/>
                  <w:vAlign w:val="center"/>
                </w:tcPr>
                <w:p w14:paraId="5CAD90A2" w14:textId="74A9DB2E" w:rsidR="00306C38" w:rsidRDefault="00306C38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Se guarda el estado de oficios:</w:t>
                  </w:r>
                </w:p>
                <w:p w14:paraId="66B3A041" w14:textId="71E08768" w:rsidR="00306C38" w:rsidRDefault="00306C38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vista previa</w:t>
                  </w:r>
                  <w:r w:rsidR="00491B2B">
                    <w:rPr>
                      <w:rFonts w:ascii="Montserrat" w:hAnsi="Montserrat" w:cstheme="minorHAnsi"/>
                      <w:szCs w:val="20"/>
                    </w:rPr>
                    <w:t>, g</w:t>
                  </w:r>
                  <w:r>
                    <w:rPr>
                      <w:rFonts w:ascii="Montserrat" w:hAnsi="Montserrat" w:cstheme="minorHAnsi"/>
                      <w:szCs w:val="20"/>
                    </w:rPr>
                    <w:t>enerado</w:t>
                  </w:r>
                  <w:r w:rsidR="00491B2B">
                    <w:rPr>
                      <w:rFonts w:ascii="Montserrat" w:hAnsi="Montserrat" w:cstheme="minorHAnsi"/>
                      <w:szCs w:val="20"/>
                    </w:rPr>
                    <w:t>, enviado, rechazado</w:t>
                  </w:r>
                </w:p>
              </w:tc>
              <w:tc>
                <w:tcPr>
                  <w:tcW w:w="1598" w:type="dxa"/>
                  <w:vAlign w:val="center"/>
                </w:tcPr>
                <w:p w14:paraId="1417C4DE" w14:textId="63A62EDA" w:rsidR="00306C38" w:rsidRPr="00306C38" w:rsidRDefault="00306C38" w:rsidP="00DF68F4">
                  <w:pPr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proofErr w:type="spellStart"/>
                  <w:r w:rsidRPr="00306C38">
                    <w:rPr>
                      <w:rFonts w:ascii="Montserrat" w:hAnsi="Montserrat" w:cstheme="minorHAnsi"/>
                      <w:szCs w:val="20"/>
                    </w:rPr>
                    <w:t>Char</w:t>
                  </w:r>
                  <w:proofErr w:type="spellEnd"/>
                </w:p>
              </w:tc>
            </w:tr>
            <w:tr w:rsidR="003A36FC" w14:paraId="4256344A" w14:textId="77777777" w:rsidTr="00DF68F4">
              <w:tc>
                <w:tcPr>
                  <w:tcW w:w="1568" w:type="dxa"/>
                  <w:vAlign w:val="center"/>
                </w:tcPr>
                <w:p w14:paraId="498EFFF0" w14:textId="1A042111" w:rsidR="003A36FC" w:rsidRDefault="003A36FC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lastRenderedPageBreak/>
                    <w:t>Ubicación</w:t>
                  </w:r>
                </w:p>
              </w:tc>
              <w:tc>
                <w:tcPr>
                  <w:tcW w:w="3544" w:type="dxa"/>
                  <w:vAlign w:val="center"/>
                </w:tcPr>
                <w:p w14:paraId="0DFD70A8" w14:textId="2276C9BF" w:rsidR="003A36FC" w:rsidRDefault="003A36FC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Se guardará la ubicación dónde se almacenará el archivo.</w:t>
                  </w:r>
                </w:p>
              </w:tc>
              <w:tc>
                <w:tcPr>
                  <w:tcW w:w="1598" w:type="dxa"/>
                </w:tcPr>
                <w:p w14:paraId="4ED7A809" w14:textId="4CFEE8B6" w:rsidR="003A36FC" w:rsidRPr="00306C38" w:rsidRDefault="00336D1D" w:rsidP="00DF68F4">
                  <w:pPr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proofErr w:type="spellStart"/>
                  <w:r>
                    <w:rPr>
                      <w:rFonts w:ascii="Montserrat" w:hAnsi="Montserrat" w:cstheme="minorHAnsi"/>
                      <w:szCs w:val="20"/>
                    </w:rPr>
                    <w:t>Varchar</w:t>
                  </w:r>
                  <w:proofErr w:type="spellEnd"/>
                </w:p>
              </w:tc>
            </w:tr>
          </w:tbl>
          <w:p w14:paraId="3EC8516A" w14:textId="77777777" w:rsidR="00BB22CD" w:rsidRDefault="00BB22CD" w:rsidP="00DF68F4">
            <w:pPr>
              <w:pStyle w:val="Prrafodelista"/>
              <w:spacing w:before="0" w:after="0" w:line="240" w:lineRule="auto"/>
              <w:jc w:val="left"/>
              <w:rPr>
                <w:rFonts w:ascii="Montserrat" w:hAnsi="Montserrat" w:cstheme="minorHAnsi"/>
                <w:szCs w:val="20"/>
              </w:rPr>
            </w:pPr>
          </w:p>
          <w:p w14:paraId="31437272" w14:textId="2AAFDD62" w:rsidR="00CD5FF9" w:rsidRPr="00FB54AB" w:rsidRDefault="00436461" w:rsidP="00DF68F4">
            <w:pPr>
              <w:pStyle w:val="Prrafodelista"/>
              <w:numPr>
                <w:ilvl w:val="0"/>
                <w:numId w:val="7"/>
              </w:numPr>
              <w:spacing w:before="0" w:after="0" w:line="240" w:lineRule="auto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 xml:space="preserve">El formulario </w:t>
            </w:r>
            <w:r w:rsidR="00FC3012">
              <w:rPr>
                <w:rFonts w:ascii="Montserrat" w:hAnsi="Montserrat" w:cstheme="minorHAnsi"/>
                <w:szCs w:val="20"/>
              </w:rPr>
              <w:t xml:space="preserve">de captura </w:t>
            </w:r>
            <w:r>
              <w:rPr>
                <w:rFonts w:ascii="Montserrat" w:hAnsi="Montserrat" w:cstheme="minorHAnsi"/>
                <w:szCs w:val="20"/>
              </w:rPr>
              <w:t>mostrará sólo los campos que corresponden al tipo de oficio según el método de revisión.</w:t>
            </w:r>
          </w:p>
        </w:tc>
      </w:tr>
      <w:tr w:rsidR="00CD5FF9" w:rsidRPr="004469FD" w14:paraId="29995B8A" w14:textId="77777777" w:rsidTr="00DF68F4">
        <w:trPr>
          <w:trHeight w:val="1073"/>
          <w:jc w:val="center"/>
        </w:trPr>
        <w:tc>
          <w:tcPr>
            <w:tcW w:w="1420" w:type="dxa"/>
            <w:shd w:val="clear" w:color="auto" w:fill="BFBFBF" w:themeFill="background1" w:themeFillShade="BF"/>
            <w:vAlign w:val="center"/>
          </w:tcPr>
          <w:p w14:paraId="6BFC8D64" w14:textId="77777777" w:rsidR="00CD5FF9" w:rsidRPr="004469FD" w:rsidRDefault="00CD5FF9" w:rsidP="00FB54AB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lastRenderedPageBreak/>
              <w:t>Flujo operativo</w:t>
            </w:r>
          </w:p>
        </w:tc>
        <w:tc>
          <w:tcPr>
            <w:tcW w:w="8077" w:type="dxa"/>
            <w:vAlign w:val="center"/>
          </w:tcPr>
          <w:p w14:paraId="44FB26F4" w14:textId="045934E5" w:rsidR="00B02381" w:rsidRDefault="00CB4D27" w:rsidP="00DF68F4">
            <w:pPr>
              <w:pStyle w:val="Prrafodelista"/>
              <w:numPr>
                <w:ilvl w:val="0"/>
                <w:numId w:val="18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Analista</w:t>
            </w:r>
            <w:r w:rsidR="000F25A4">
              <w:rPr>
                <w:rFonts w:ascii="Montserrat" w:hAnsi="Montserrat" w:cstheme="minorHAnsi"/>
                <w:szCs w:val="20"/>
              </w:rPr>
              <w:t xml:space="preserve"> </w:t>
            </w:r>
            <w:r w:rsidR="00B02381">
              <w:rPr>
                <w:rFonts w:ascii="Montserrat" w:hAnsi="Montserrat" w:cstheme="minorHAnsi"/>
                <w:szCs w:val="20"/>
              </w:rPr>
              <w:t>inicia sesión.</w:t>
            </w:r>
          </w:p>
          <w:p w14:paraId="52C92D83" w14:textId="41E716C9" w:rsidR="000F25A4" w:rsidRPr="00E02C6E" w:rsidRDefault="00B02381" w:rsidP="00DF68F4">
            <w:pPr>
              <w:pStyle w:val="Prrafodelista"/>
              <w:numPr>
                <w:ilvl w:val="0"/>
                <w:numId w:val="18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  <w:u w:val="single"/>
              </w:rPr>
            </w:pPr>
            <w:r>
              <w:rPr>
                <w:rFonts w:ascii="Montserrat" w:hAnsi="Montserrat" w:cstheme="minorHAnsi"/>
                <w:szCs w:val="20"/>
              </w:rPr>
              <w:t xml:space="preserve">Analista ingresa a la pantalla </w:t>
            </w:r>
            <w:r w:rsidR="00306C38">
              <w:rPr>
                <w:rFonts w:ascii="Montserrat" w:hAnsi="Montserrat" w:cstheme="minorHAnsi"/>
                <w:szCs w:val="20"/>
              </w:rPr>
              <w:t>Crear</w:t>
            </w:r>
            <w:r>
              <w:rPr>
                <w:rFonts w:ascii="Montserrat" w:hAnsi="Montserrat" w:cstheme="minorHAnsi"/>
                <w:szCs w:val="20"/>
              </w:rPr>
              <w:t xml:space="preserve"> </w:t>
            </w:r>
            <w:r w:rsidR="00306C38">
              <w:rPr>
                <w:rFonts w:ascii="Montserrat" w:hAnsi="Montserrat" w:cstheme="minorHAnsi"/>
                <w:szCs w:val="20"/>
              </w:rPr>
              <w:t>Orden</w:t>
            </w:r>
            <w:r w:rsidR="000F25A4">
              <w:rPr>
                <w:rFonts w:ascii="Montserrat" w:hAnsi="Montserrat" w:cstheme="minorHAnsi"/>
                <w:szCs w:val="20"/>
              </w:rPr>
              <w:t>.</w:t>
            </w:r>
            <w:r w:rsidR="00E02C6E">
              <w:rPr>
                <w:rFonts w:ascii="Montserrat" w:hAnsi="Montserrat" w:cstheme="minorHAnsi"/>
                <w:szCs w:val="20"/>
              </w:rPr>
              <w:t xml:space="preserve"> </w:t>
            </w:r>
            <w:r w:rsidR="00E02C6E" w:rsidRPr="00E02C6E">
              <w:rPr>
                <w:rFonts w:ascii="Montserrat" w:hAnsi="Montserrat" w:cstheme="minorHAnsi"/>
                <w:szCs w:val="20"/>
                <w:u w:val="single"/>
              </w:rPr>
              <w:t>Se muestran las pantallas en el apartado 2.1.8. Pantallas del CU, en el apartado 1. – Crear Orden</w:t>
            </w:r>
            <w:r w:rsidR="00E02C6E">
              <w:rPr>
                <w:rFonts w:ascii="Montserrat" w:hAnsi="Montserrat" w:cstheme="minorHAnsi"/>
                <w:szCs w:val="20"/>
                <w:u w:val="single"/>
              </w:rPr>
              <w:t>.</w:t>
            </w:r>
          </w:p>
          <w:p w14:paraId="1A323684" w14:textId="13A035EA" w:rsidR="000357CF" w:rsidRDefault="00436461" w:rsidP="00DF68F4">
            <w:pPr>
              <w:pStyle w:val="Prrafodelista"/>
              <w:numPr>
                <w:ilvl w:val="0"/>
                <w:numId w:val="18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 xml:space="preserve">Sistema muestra la pantalla </w:t>
            </w:r>
            <w:r w:rsidR="00B02381">
              <w:rPr>
                <w:rFonts w:ascii="Montserrat" w:hAnsi="Montserrat" w:cstheme="minorHAnsi"/>
                <w:szCs w:val="20"/>
              </w:rPr>
              <w:t>con el listado de contribuyentes de las propuestas con anexo en estado “autorizado”</w:t>
            </w:r>
            <w:r>
              <w:rPr>
                <w:rFonts w:ascii="Montserrat" w:hAnsi="Montserrat" w:cstheme="minorHAnsi"/>
                <w:szCs w:val="20"/>
              </w:rPr>
              <w:t>.</w:t>
            </w:r>
          </w:p>
          <w:p w14:paraId="0440FC59" w14:textId="4FBDFA84" w:rsidR="00B02381" w:rsidRDefault="00B02381" w:rsidP="00DF68F4">
            <w:pPr>
              <w:pStyle w:val="Prrafodelista"/>
              <w:numPr>
                <w:ilvl w:val="0"/>
                <w:numId w:val="18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Analista presiona “</w:t>
            </w:r>
            <w:r w:rsidR="00306C38">
              <w:rPr>
                <w:rFonts w:ascii="Montserrat" w:hAnsi="Montserrat" w:cstheme="minorHAnsi"/>
                <w:szCs w:val="20"/>
              </w:rPr>
              <w:t>Crear oficio</w:t>
            </w:r>
            <w:r>
              <w:rPr>
                <w:rFonts w:ascii="Montserrat" w:hAnsi="Montserrat" w:cstheme="minorHAnsi"/>
                <w:szCs w:val="20"/>
              </w:rPr>
              <w:t>”.</w:t>
            </w:r>
          </w:p>
          <w:p w14:paraId="6DA66AA7" w14:textId="67F5ED93" w:rsidR="00B02381" w:rsidRDefault="00B02381" w:rsidP="00DF68F4">
            <w:pPr>
              <w:pStyle w:val="Prrafodelista"/>
              <w:numPr>
                <w:ilvl w:val="0"/>
                <w:numId w:val="18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Sistema muestra la pantalla con el formulario para registrar los datos de</w:t>
            </w:r>
            <w:r w:rsidR="00306C38">
              <w:rPr>
                <w:rFonts w:ascii="Montserrat" w:hAnsi="Montserrat" w:cstheme="minorHAnsi"/>
                <w:szCs w:val="20"/>
              </w:rPr>
              <w:t>l oficio.</w:t>
            </w:r>
            <w:r w:rsidR="00E02C6E">
              <w:rPr>
                <w:rFonts w:ascii="Montserrat" w:hAnsi="Montserrat" w:cstheme="minorHAnsi"/>
                <w:szCs w:val="20"/>
              </w:rPr>
              <w:t xml:space="preserve"> </w:t>
            </w:r>
            <w:r w:rsidR="00E02C6E" w:rsidRPr="00E02C6E">
              <w:rPr>
                <w:rFonts w:ascii="Montserrat" w:hAnsi="Montserrat" w:cstheme="minorHAnsi"/>
                <w:szCs w:val="20"/>
                <w:u w:val="single"/>
              </w:rPr>
              <w:t>Se muestran las pantallas en el apartado 2.1.8. Pantallas del CU, en el apartado 1. – Crear Orden</w:t>
            </w:r>
            <w:r w:rsidR="00E02C6E">
              <w:rPr>
                <w:rFonts w:ascii="Montserrat" w:hAnsi="Montserrat" w:cstheme="minorHAnsi"/>
                <w:szCs w:val="20"/>
                <w:u w:val="single"/>
              </w:rPr>
              <w:t>.</w:t>
            </w:r>
          </w:p>
          <w:p w14:paraId="5ADD2C98" w14:textId="03A56ECA" w:rsidR="00436461" w:rsidRDefault="00306C38" w:rsidP="00DF68F4">
            <w:pPr>
              <w:pStyle w:val="Prrafodelista"/>
              <w:numPr>
                <w:ilvl w:val="0"/>
                <w:numId w:val="18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Analista</w:t>
            </w:r>
            <w:r w:rsidR="00436461">
              <w:rPr>
                <w:rFonts w:ascii="Montserrat" w:hAnsi="Montserrat" w:cstheme="minorHAnsi"/>
                <w:szCs w:val="20"/>
              </w:rPr>
              <w:t xml:space="preserve"> registra la información solicitada.</w:t>
            </w:r>
          </w:p>
          <w:p w14:paraId="209E31E0" w14:textId="03CE4DBD" w:rsidR="00436461" w:rsidRDefault="00306C38" w:rsidP="00DF68F4">
            <w:pPr>
              <w:pStyle w:val="Prrafodelista"/>
              <w:numPr>
                <w:ilvl w:val="0"/>
                <w:numId w:val="18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 xml:space="preserve">Analista </w:t>
            </w:r>
            <w:r w:rsidR="00436461">
              <w:rPr>
                <w:rFonts w:ascii="Montserrat" w:hAnsi="Montserrat" w:cstheme="minorHAnsi"/>
                <w:szCs w:val="20"/>
              </w:rPr>
              <w:t>presiona botón “</w:t>
            </w:r>
            <w:r w:rsidR="00E12FCB">
              <w:rPr>
                <w:rFonts w:ascii="Montserrat" w:hAnsi="Montserrat" w:cstheme="minorHAnsi"/>
                <w:szCs w:val="20"/>
              </w:rPr>
              <w:t>vista previa</w:t>
            </w:r>
            <w:r w:rsidR="00436461">
              <w:rPr>
                <w:rFonts w:ascii="Montserrat" w:hAnsi="Montserrat" w:cstheme="minorHAnsi"/>
                <w:szCs w:val="20"/>
              </w:rPr>
              <w:t>”.</w:t>
            </w:r>
          </w:p>
          <w:p w14:paraId="01729926" w14:textId="77777777" w:rsidR="00E62AA5" w:rsidRDefault="00436461" w:rsidP="00DF68F4">
            <w:pPr>
              <w:pStyle w:val="Prrafodelista"/>
              <w:numPr>
                <w:ilvl w:val="0"/>
                <w:numId w:val="18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Sistema registra en la tabla la información</w:t>
            </w:r>
            <w:r w:rsidR="00306C38">
              <w:rPr>
                <w:rFonts w:ascii="Montserrat" w:hAnsi="Montserrat" w:cstheme="minorHAnsi"/>
                <w:szCs w:val="20"/>
              </w:rPr>
              <w:t xml:space="preserve"> del oficio en estado “Vista previa”.</w:t>
            </w:r>
          </w:p>
          <w:p w14:paraId="7B96C44C" w14:textId="77777777" w:rsidR="00E12FCB" w:rsidRDefault="00E12FCB" w:rsidP="00DF68F4">
            <w:pPr>
              <w:pStyle w:val="Prrafodelista"/>
              <w:numPr>
                <w:ilvl w:val="0"/>
                <w:numId w:val="18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Analista ya no va a realizar cambios, presiona el botón “Generar”.</w:t>
            </w:r>
          </w:p>
          <w:p w14:paraId="61F592A4" w14:textId="3E01E7C6" w:rsidR="00157983" w:rsidRDefault="00157983" w:rsidP="00DF68F4">
            <w:pPr>
              <w:pStyle w:val="Prrafodelista"/>
              <w:numPr>
                <w:ilvl w:val="0"/>
                <w:numId w:val="18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Sistema actualiza el estado a “generado” del registro del oficio en la base de datos.</w:t>
            </w:r>
          </w:p>
          <w:p w14:paraId="7AB269FF" w14:textId="3BE69E71" w:rsidR="00157983" w:rsidRPr="00E62AA5" w:rsidRDefault="00157983" w:rsidP="00DF68F4">
            <w:pPr>
              <w:pStyle w:val="Prrafodelista"/>
              <w:numPr>
                <w:ilvl w:val="0"/>
                <w:numId w:val="18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analista visualiza el oficio.</w:t>
            </w:r>
          </w:p>
        </w:tc>
      </w:tr>
      <w:tr w:rsidR="00CD5FF9" w:rsidRPr="004469FD" w14:paraId="447E7E92" w14:textId="77777777" w:rsidTr="00CB2CDF">
        <w:trPr>
          <w:trHeight w:val="833"/>
          <w:jc w:val="center"/>
        </w:trPr>
        <w:tc>
          <w:tcPr>
            <w:tcW w:w="1420" w:type="dxa"/>
            <w:shd w:val="clear" w:color="auto" w:fill="BFBFBF" w:themeFill="background1" w:themeFillShade="BF"/>
            <w:vAlign w:val="center"/>
          </w:tcPr>
          <w:p w14:paraId="7B59995E" w14:textId="77777777" w:rsidR="00CD5FF9" w:rsidRPr="004469FD" w:rsidRDefault="00CD5FF9" w:rsidP="00FB54AB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Flujo Alterno / Excepción</w:t>
            </w:r>
          </w:p>
        </w:tc>
        <w:tc>
          <w:tcPr>
            <w:tcW w:w="8077" w:type="dxa"/>
            <w:vAlign w:val="center"/>
          </w:tcPr>
          <w:p w14:paraId="209922E2" w14:textId="54784504" w:rsidR="00E013A0" w:rsidRDefault="00CB4D27" w:rsidP="00436461">
            <w:pPr>
              <w:pStyle w:val="Prrafodelista"/>
              <w:numPr>
                <w:ilvl w:val="0"/>
                <w:numId w:val="27"/>
              </w:numPr>
              <w:spacing w:before="0" w:after="0" w:line="240" w:lineRule="auto"/>
              <w:contextualSpacing w:val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Analista</w:t>
            </w:r>
            <w:r w:rsidR="00CD5FF9">
              <w:rPr>
                <w:rFonts w:ascii="Montserrat" w:hAnsi="Montserrat" w:cstheme="minorHAnsi"/>
                <w:szCs w:val="20"/>
              </w:rPr>
              <w:t xml:space="preserve"> </w:t>
            </w:r>
            <w:r w:rsidR="00436461">
              <w:rPr>
                <w:rFonts w:ascii="Montserrat" w:hAnsi="Montserrat" w:cstheme="minorHAnsi"/>
                <w:szCs w:val="20"/>
              </w:rPr>
              <w:t>no quiere registrar la orden.</w:t>
            </w:r>
          </w:p>
          <w:p w14:paraId="452C9D6A" w14:textId="17D7D4B1" w:rsidR="00436461" w:rsidRDefault="00CB4D27" w:rsidP="00436461">
            <w:pPr>
              <w:pStyle w:val="Prrafodelista"/>
              <w:numPr>
                <w:ilvl w:val="0"/>
                <w:numId w:val="27"/>
              </w:numPr>
              <w:spacing w:before="0" w:after="0" w:line="240" w:lineRule="auto"/>
              <w:contextualSpacing w:val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 xml:space="preserve">Analista </w:t>
            </w:r>
            <w:r w:rsidR="00436461">
              <w:rPr>
                <w:rFonts w:ascii="Montserrat" w:hAnsi="Montserrat" w:cstheme="minorHAnsi"/>
                <w:szCs w:val="20"/>
              </w:rPr>
              <w:t>presiona el botón “Regresar”.</w:t>
            </w:r>
          </w:p>
          <w:p w14:paraId="41AA7CB2" w14:textId="6E5AA694" w:rsidR="00436461" w:rsidRPr="00E013A0" w:rsidRDefault="00436461" w:rsidP="00436461">
            <w:pPr>
              <w:pStyle w:val="Prrafodelista"/>
              <w:numPr>
                <w:ilvl w:val="0"/>
                <w:numId w:val="27"/>
              </w:numPr>
              <w:spacing w:before="0" w:after="0" w:line="240" w:lineRule="auto"/>
              <w:contextualSpacing w:val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El sistema oculta la pantalla de registro y regresa a la pantalla principal.</w:t>
            </w:r>
          </w:p>
        </w:tc>
      </w:tr>
      <w:tr w:rsidR="00CD5FF9" w:rsidRPr="004469FD" w14:paraId="3E1C08DD" w14:textId="77777777" w:rsidTr="00CB2CDF">
        <w:trPr>
          <w:trHeight w:val="298"/>
          <w:jc w:val="center"/>
        </w:trPr>
        <w:tc>
          <w:tcPr>
            <w:tcW w:w="1420" w:type="dxa"/>
            <w:shd w:val="clear" w:color="auto" w:fill="BFBFBF" w:themeFill="background1" w:themeFillShade="BF"/>
            <w:vAlign w:val="center"/>
          </w:tcPr>
          <w:p w14:paraId="43CA92F0" w14:textId="0F2361A8" w:rsidR="00CD5FF9" w:rsidRPr="004469FD" w:rsidRDefault="00CD5FF9" w:rsidP="00FB54AB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Resultados / Productos</w:t>
            </w:r>
          </w:p>
        </w:tc>
        <w:tc>
          <w:tcPr>
            <w:tcW w:w="8077" w:type="dxa"/>
            <w:vAlign w:val="center"/>
          </w:tcPr>
          <w:p w14:paraId="6E228A2E" w14:textId="74CBA7BB" w:rsidR="00436461" w:rsidRPr="00CB4D27" w:rsidRDefault="00CB4D27" w:rsidP="00CB4D27">
            <w:pPr>
              <w:pStyle w:val="Prrafodelista"/>
              <w:numPr>
                <w:ilvl w:val="0"/>
                <w:numId w:val="6"/>
              </w:numPr>
              <w:spacing w:before="0" w:after="0" w:line="240" w:lineRule="auto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Analista pueda generar oficios con</w:t>
            </w:r>
            <w:r w:rsidR="00436461">
              <w:rPr>
                <w:rFonts w:ascii="Montserrat" w:hAnsi="Montserrat" w:cstheme="minorHAnsi"/>
                <w:szCs w:val="20"/>
              </w:rPr>
              <w:t xml:space="preserve"> número de orden</w:t>
            </w:r>
            <w:r>
              <w:rPr>
                <w:rFonts w:ascii="Montserrat" w:hAnsi="Montserrat" w:cstheme="minorHAnsi"/>
                <w:szCs w:val="20"/>
              </w:rPr>
              <w:t xml:space="preserve"> </w:t>
            </w:r>
            <w:r w:rsidR="00436461" w:rsidRPr="00CB4D27">
              <w:rPr>
                <w:rFonts w:ascii="Montserrat" w:hAnsi="Montserrat" w:cstheme="minorHAnsi"/>
                <w:szCs w:val="20"/>
              </w:rPr>
              <w:t xml:space="preserve">de cada contribuyente o CPR para revisión de </w:t>
            </w:r>
            <w:r w:rsidR="00B7119B" w:rsidRPr="00CB4D27">
              <w:rPr>
                <w:rFonts w:ascii="Montserrat" w:hAnsi="Montserrat" w:cstheme="minorHAnsi"/>
                <w:szCs w:val="20"/>
              </w:rPr>
              <w:t>papeles</w:t>
            </w:r>
            <w:r w:rsidR="00436461" w:rsidRPr="00CB4D27">
              <w:rPr>
                <w:rFonts w:ascii="Montserrat" w:hAnsi="Montserrat" w:cstheme="minorHAnsi"/>
                <w:szCs w:val="20"/>
              </w:rPr>
              <w:t>.</w:t>
            </w:r>
          </w:p>
        </w:tc>
      </w:tr>
    </w:tbl>
    <w:p w14:paraId="3E163D47" w14:textId="1F480BBD" w:rsidR="001710A7" w:rsidRDefault="001710A7" w:rsidP="00851B16">
      <w:pPr>
        <w:pStyle w:val="EstiloTtulo1Antes6ptoDespus3ptoInterlineadoMn"/>
        <w:numPr>
          <w:ilvl w:val="0"/>
          <w:numId w:val="0"/>
        </w:numPr>
        <w:tabs>
          <w:tab w:val="left" w:pos="8580"/>
        </w:tabs>
        <w:spacing w:before="0" w:after="0"/>
        <w:ind w:left="360"/>
        <w:jc w:val="left"/>
        <w:rPr>
          <w:rFonts w:ascii="Montserrat" w:hAnsi="Montserrat"/>
          <w:sz w:val="20"/>
        </w:rPr>
      </w:pPr>
      <w:bookmarkStart w:id="30" w:name="_Toc371934692"/>
      <w:bookmarkStart w:id="31" w:name="_Toc289774390"/>
      <w:r>
        <w:rPr>
          <w:rFonts w:ascii="Montserrat" w:hAnsi="Montserrat"/>
          <w:sz w:val="20"/>
        </w:rPr>
        <w:tab/>
      </w:r>
    </w:p>
    <w:tbl>
      <w:tblPr>
        <w:tblStyle w:val="Tablaconcuadrcula"/>
        <w:tblW w:w="9497" w:type="dxa"/>
        <w:jc w:val="center"/>
        <w:tblLook w:val="04A0" w:firstRow="1" w:lastRow="0" w:firstColumn="1" w:lastColumn="0" w:noHBand="0" w:noVBand="1"/>
      </w:tblPr>
      <w:tblGrid>
        <w:gridCol w:w="1841"/>
        <w:gridCol w:w="7656"/>
      </w:tblGrid>
      <w:tr w:rsidR="001710A7" w:rsidRPr="004469FD" w14:paraId="7F97E34B" w14:textId="77777777" w:rsidTr="00CB2CDF">
        <w:trPr>
          <w:trHeight w:val="298"/>
          <w:jc w:val="center"/>
        </w:trPr>
        <w:tc>
          <w:tcPr>
            <w:tcW w:w="1420" w:type="dxa"/>
            <w:shd w:val="clear" w:color="auto" w:fill="BFBFBF" w:themeFill="background1" w:themeFillShade="BF"/>
            <w:vAlign w:val="center"/>
          </w:tcPr>
          <w:p w14:paraId="44CC010D" w14:textId="77777777" w:rsidR="001710A7" w:rsidRPr="004469FD" w:rsidRDefault="001710A7" w:rsidP="001710A7">
            <w:pPr>
              <w:spacing w:before="0" w:after="0"/>
              <w:rPr>
                <w:rFonts w:ascii="Montserrat" w:eastAsia="Arial" w:hAnsi="Montserrat" w:cstheme="minorHAnsi"/>
                <w:b/>
                <w:bCs/>
                <w:color w:val="000000" w:themeColor="text1"/>
                <w:szCs w:val="20"/>
              </w:rPr>
            </w:pPr>
            <w:r w:rsidRPr="004469FD">
              <w:rPr>
                <w:rFonts w:ascii="Montserrat" w:eastAsia="Arial" w:hAnsi="Montserrat" w:cstheme="minorHAnsi"/>
                <w:b/>
                <w:bCs/>
                <w:color w:val="000000" w:themeColor="text1"/>
                <w:szCs w:val="20"/>
              </w:rPr>
              <w:t>Caso de uso</w:t>
            </w:r>
          </w:p>
        </w:tc>
        <w:tc>
          <w:tcPr>
            <w:tcW w:w="8077" w:type="dxa"/>
            <w:vAlign w:val="center"/>
          </w:tcPr>
          <w:p w14:paraId="61511B79" w14:textId="1F1DE4BC" w:rsidR="001710A7" w:rsidRPr="00A24C10" w:rsidRDefault="00016908" w:rsidP="00194A52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CU011</w:t>
            </w:r>
            <w:r w:rsidR="001710A7" w:rsidRPr="00A24C10">
              <w:rPr>
                <w:rFonts w:ascii="Montserrat" w:hAnsi="Montserrat" w:cstheme="minorHAnsi"/>
                <w:szCs w:val="20"/>
              </w:rPr>
              <w:t xml:space="preserve"> – </w:t>
            </w:r>
            <w:r w:rsidR="00194A52">
              <w:rPr>
                <w:rFonts w:ascii="Montserrat" w:hAnsi="Montserrat" w:cstheme="minorHAnsi"/>
                <w:szCs w:val="20"/>
              </w:rPr>
              <w:t xml:space="preserve">Generar </w:t>
            </w:r>
            <w:r w:rsidR="00B7119B">
              <w:rPr>
                <w:rFonts w:ascii="Montserrat" w:hAnsi="Montserrat" w:cstheme="minorHAnsi"/>
                <w:szCs w:val="20"/>
              </w:rPr>
              <w:t>Memorándum</w:t>
            </w:r>
          </w:p>
        </w:tc>
      </w:tr>
      <w:tr w:rsidR="001710A7" w:rsidRPr="004469FD" w14:paraId="5734E3C3" w14:textId="77777777" w:rsidTr="00CB2CDF">
        <w:trPr>
          <w:trHeight w:val="462"/>
          <w:jc w:val="center"/>
        </w:trPr>
        <w:tc>
          <w:tcPr>
            <w:tcW w:w="1420" w:type="dxa"/>
            <w:shd w:val="clear" w:color="auto" w:fill="BFBFBF" w:themeFill="background1" w:themeFillShade="BF"/>
            <w:vAlign w:val="center"/>
          </w:tcPr>
          <w:p w14:paraId="00F7BB7F" w14:textId="77777777" w:rsidR="001710A7" w:rsidRPr="004469FD" w:rsidRDefault="001710A7" w:rsidP="001710A7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Descripción</w:t>
            </w:r>
          </w:p>
        </w:tc>
        <w:tc>
          <w:tcPr>
            <w:tcW w:w="8077" w:type="dxa"/>
            <w:vAlign w:val="center"/>
          </w:tcPr>
          <w:p w14:paraId="3AE0A55E" w14:textId="5976E5E8" w:rsidR="001710A7" w:rsidRPr="00A24C10" w:rsidRDefault="006750F6" w:rsidP="00793EBC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Cuando</w:t>
            </w:r>
            <w:r w:rsidR="00844E00">
              <w:rPr>
                <w:rFonts w:ascii="Montserrat" w:hAnsi="Montserrat" w:cstheme="minorHAnsi"/>
                <w:szCs w:val="20"/>
              </w:rPr>
              <w:t xml:space="preserve"> </w:t>
            </w:r>
            <w:r>
              <w:rPr>
                <w:rFonts w:ascii="Montserrat" w:hAnsi="Montserrat" w:cstheme="minorHAnsi"/>
                <w:szCs w:val="20"/>
              </w:rPr>
              <w:t xml:space="preserve">los oficios ya están en estado “generado” </w:t>
            </w:r>
            <w:r w:rsidR="00844E00">
              <w:rPr>
                <w:rFonts w:ascii="Montserrat" w:hAnsi="Montserrat" w:cstheme="minorHAnsi"/>
                <w:szCs w:val="20"/>
              </w:rPr>
              <w:t xml:space="preserve">el </w:t>
            </w:r>
            <w:r>
              <w:rPr>
                <w:rFonts w:ascii="Montserrat" w:hAnsi="Montserrat" w:cstheme="minorHAnsi"/>
                <w:szCs w:val="20"/>
              </w:rPr>
              <w:t>supervisor podrá visualizar</w:t>
            </w:r>
            <w:r w:rsidR="00793EBC">
              <w:rPr>
                <w:rFonts w:ascii="Montserrat" w:hAnsi="Montserrat" w:cstheme="minorHAnsi"/>
                <w:szCs w:val="20"/>
              </w:rPr>
              <w:t xml:space="preserve"> los oficios con el número de orden, debe generar el memo anexando los números de orden.</w:t>
            </w:r>
          </w:p>
        </w:tc>
      </w:tr>
      <w:tr w:rsidR="001710A7" w:rsidRPr="004469FD" w14:paraId="089F2952" w14:textId="77777777" w:rsidTr="00CB2CDF">
        <w:trPr>
          <w:trHeight w:val="298"/>
          <w:jc w:val="center"/>
        </w:trPr>
        <w:tc>
          <w:tcPr>
            <w:tcW w:w="1420" w:type="dxa"/>
            <w:shd w:val="clear" w:color="auto" w:fill="BFBFBF" w:themeFill="background1" w:themeFillShade="BF"/>
            <w:vAlign w:val="center"/>
          </w:tcPr>
          <w:p w14:paraId="23128243" w14:textId="77777777" w:rsidR="001710A7" w:rsidRPr="004469FD" w:rsidRDefault="001710A7" w:rsidP="001710A7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Roles involucrados</w:t>
            </w:r>
          </w:p>
        </w:tc>
        <w:tc>
          <w:tcPr>
            <w:tcW w:w="8077" w:type="dxa"/>
            <w:vAlign w:val="center"/>
          </w:tcPr>
          <w:p w14:paraId="181C16B0" w14:textId="2989AC5F" w:rsidR="001710A7" w:rsidRPr="00A24C10" w:rsidRDefault="003C3916" w:rsidP="001710A7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S</w:t>
            </w:r>
            <w:r w:rsidR="006750F6">
              <w:rPr>
                <w:rFonts w:ascii="Montserrat" w:hAnsi="Montserrat" w:cstheme="minorHAnsi"/>
                <w:szCs w:val="20"/>
              </w:rPr>
              <w:t>upervisor</w:t>
            </w:r>
          </w:p>
        </w:tc>
      </w:tr>
      <w:tr w:rsidR="001710A7" w:rsidRPr="004469FD" w14:paraId="0458AD05" w14:textId="77777777" w:rsidTr="00CB2CDF">
        <w:trPr>
          <w:trHeight w:val="298"/>
          <w:jc w:val="center"/>
        </w:trPr>
        <w:tc>
          <w:tcPr>
            <w:tcW w:w="1420" w:type="dxa"/>
            <w:shd w:val="clear" w:color="auto" w:fill="BFBFBF" w:themeFill="background1" w:themeFillShade="BF"/>
            <w:vAlign w:val="center"/>
          </w:tcPr>
          <w:p w14:paraId="5D00D7EC" w14:textId="77777777" w:rsidR="001710A7" w:rsidRPr="004469FD" w:rsidRDefault="001710A7" w:rsidP="001710A7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Precondiciones</w:t>
            </w:r>
          </w:p>
        </w:tc>
        <w:tc>
          <w:tcPr>
            <w:tcW w:w="8077" w:type="dxa"/>
            <w:vAlign w:val="center"/>
          </w:tcPr>
          <w:p w14:paraId="65B2A0E7" w14:textId="7776B752" w:rsidR="00512A4B" w:rsidRDefault="00EC79E6" w:rsidP="00512A4B">
            <w:pPr>
              <w:pStyle w:val="Prrafodelista"/>
              <w:numPr>
                <w:ilvl w:val="0"/>
                <w:numId w:val="14"/>
              </w:numPr>
              <w:spacing w:before="0" w:after="0" w:line="240" w:lineRule="auto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 xml:space="preserve"> </w:t>
            </w:r>
            <w:r w:rsidR="00512A4B">
              <w:rPr>
                <w:rFonts w:ascii="Montserrat" w:hAnsi="Montserrat" w:cstheme="minorHAnsi"/>
                <w:szCs w:val="20"/>
              </w:rPr>
              <w:t xml:space="preserve">Se debe tener creada la tabla para guardar la información correspondiente a </w:t>
            </w:r>
            <w:r w:rsidR="00874017">
              <w:rPr>
                <w:rFonts w:ascii="Montserrat" w:hAnsi="Montserrat" w:cstheme="minorHAnsi"/>
                <w:szCs w:val="20"/>
              </w:rPr>
              <w:t>memorándum.</w:t>
            </w:r>
          </w:p>
          <w:p w14:paraId="71D2DB58" w14:textId="77777777" w:rsidR="00DF68F4" w:rsidRDefault="00DF68F4" w:rsidP="00DF68F4">
            <w:pPr>
              <w:pStyle w:val="Prrafodelista"/>
              <w:spacing w:before="0" w:after="0" w:line="240" w:lineRule="auto"/>
              <w:rPr>
                <w:rFonts w:ascii="Montserrat" w:hAnsi="Montserrat" w:cstheme="minorHAnsi"/>
                <w:szCs w:val="20"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703"/>
              <w:gridCol w:w="3443"/>
              <w:gridCol w:w="1564"/>
            </w:tblGrid>
            <w:tr w:rsidR="00874017" w:rsidRPr="00874017" w14:paraId="4D455447" w14:textId="77777777" w:rsidTr="00DF68F4">
              <w:tc>
                <w:tcPr>
                  <w:tcW w:w="1568" w:type="dxa"/>
                  <w:shd w:val="clear" w:color="auto" w:fill="BFBFBF" w:themeFill="background1" w:themeFillShade="BF"/>
                </w:tcPr>
                <w:p w14:paraId="363570B9" w14:textId="0C2BF0B5" w:rsidR="00874017" w:rsidRPr="00874017" w:rsidRDefault="00874017" w:rsidP="00874017">
                  <w:pPr>
                    <w:pStyle w:val="Prrafodelista"/>
                    <w:spacing w:before="0" w:after="0" w:line="240" w:lineRule="auto"/>
                    <w:ind w:left="0"/>
                    <w:jc w:val="center"/>
                    <w:rPr>
                      <w:rFonts w:ascii="Montserrat" w:hAnsi="Montserrat" w:cstheme="minorHAnsi"/>
                      <w:b/>
                      <w:bCs/>
                      <w:szCs w:val="20"/>
                    </w:rPr>
                  </w:pPr>
                  <w:r w:rsidRPr="00874017">
                    <w:rPr>
                      <w:rFonts w:ascii="Montserrat" w:hAnsi="Montserrat" w:cstheme="minorHAnsi"/>
                      <w:b/>
                      <w:bCs/>
                      <w:szCs w:val="20"/>
                    </w:rPr>
                    <w:t>Campo</w:t>
                  </w:r>
                </w:p>
              </w:tc>
              <w:tc>
                <w:tcPr>
                  <w:tcW w:w="3544" w:type="dxa"/>
                  <w:shd w:val="clear" w:color="auto" w:fill="BFBFBF" w:themeFill="background1" w:themeFillShade="BF"/>
                </w:tcPr>
                <w:p w14:paraId="3B32425F" w14:textId="420702FB" w:rsidR="00874017" w:rsidRPr="00874017" w:rsidRDefault="00874017" w:rsidP="00874017">
                  <w:pPr>
                    <w:pStyle w:val="Prrafodelista"/>
                    <w:spacing w:before="0" w:after="0" w:line="240" w:lineRule="auto"/>
                    <w:ind w:left="0"/>
                    <w:jc w:val="center"/>
                    <w:rPr>
                      <w:rFonts w:ascii="Montserrat" w:hAnsi="Montserrat" w:cstheme="minorHAnsi"/>
                      <w:b/>
                      <w:bCs/>
                      <w:szCs w:val="20"/>
                    </w:rPr>
                  </w:pPr>
                  <w:r w:rsidRPr="00874017">
                    <w:rPr>
                      <w:rFonts w:ascii="Montserrat" w:hAnsi="Montserrat" w:cstheme="minorHAnsi"/>
                      <w:b/>
                      <w:bCs/>
                      <w:szCs w:val="20"/>
                    </w:rPr>
                    <w:t>Descripción</w:t>
                  </w:r>
                </w:p>
              </w:tc>
              <w:tc>
                <w:tcPr>
                  <w:tcW w:w="1598" w:type="dxa"/>
                  <w:shd w:val="clear" w:color="auto" w:fill="BFBFBF" w:themeFill="background1" w:themeFillShade="BF"/>
                </w:tcPr>
                <w:p w14:paraId="12291633" w14:textId="7D2F3572" w:rsidR="00874017" w:rsidRPr="00874017" w:rsidRDefault="00874017" w:rsidP="00874017">
                  <w:pPr>
                    <w:pStyle w:val="Prrafodelista"/>
                    <w:spacing w:before="0" w:after="0" w:line="240" w:lineRule="auto"/>
                    <w:ind w:left="0"/>
                    <w:jc w:val="center"/>
                    <w:rPr>
                      <w:rFonts w:ascii="Montserrat" w:hAnsi="Montserrat" w:cstheme="minorHAnsi"/>
                      <w:b/>
                      <w:bCs/>
                      <w:szCs w:val="20"/>
                    </w:rPr>
                  </w:pPr>
                  <w:r w:rsidRPr="00874017">
                    <w:rPr>
                      <w:rFonts w:ascii="Montserrat" w:hAnsi="Montserrat" w:cstheme="minorHAnsi"/>
                      <w:b/>
                      <w:bCs/>
                      <w:szCs w:val="20"/>
                    </w:rPr>
                    <w:t>Tipo de dato</w:t>
                  </w:r>
                </w:p>
              </w:tc>
            </w:tr>
            <w:tr w:rsidR="00874017" w14:paraId="5BBC52D8" w14:textId="77777777" w:rsidTr="00DF68F4">
              <w:tc>
                <w:tcPr>
                  <w:tcW w:w="1568" w:type="dxa"/>
                </w:tcPr>
                <w:p w14:paraId="77BF1902" w14:textId="52BD7108" w:rsidR="00874017" w:rsidRDefault="00874017" w:rsidP="00874017">
                  <w:pPr>
                    <w:pStyle w:val="Prrafodelista"/>
                    <w:spacing w:before="0" w:after="0" w:line="240" w:lineRule="auto"/>
                    <w:ind w:left="0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Id</w:t>
                  </w:r>
                </w:p>
              </w:tc>
              <w:tc>
                <w:tcPr>
                  <w:tcW w:w="3544" w:type="dxa"/>
                </w:tcPr>
                <w:p w14:paraId="792F4D2C" w14:textId="018E1BCB" w:rsidR="00874017" w:rsidRDefault="00874017" w:rsidP="00874017">
                  <w:pPr>
                    <w:pStyle w:val="Prrafodelista"/>
                    <w:spacing w:before="0" w:after="0" w:line="240" w:lineRule="auto"/>
                    <w:ind w:left="0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Identificador único de la tabla</w:t>
                  </w:r>
                </w:p>
              </w:tc>
              <w:tc>
                <w:tcPr>
                  <w:tcW w:w="1598" w:type="dxa"/>
                </w:tcPr>
                <w:p w14:paraId="26B07D1C" w14:textId="12C7E91D" w:rsidR="00874017" w:rsidRDefault="00874017" w:rsidP="00874017">
                  <w:pPr>
                    <w:pStyle w:val="Prrafodelista"/>
                    <w:spacing w:before="0" w:after="0" w:line="240" w:lineRule="auto"/>
                    <w:ind w:left="0"/>
                    <w:rPr>
                      <w:rFonts w:ascii="Montserrat" w:hAnsi="Montserrat" w:cstheme="minorHAnsi"/>
                      <w:szCs w:val="20"/>
                    </w:rPr>
                  </w:pPr>
                  <w:proofErr w:type="spellStart"/>
                  <w:r>
                    <w:rPr>
                      <w:rFonts w:ascii="Montserrat" w:hAnsi="Montserrat" w:cstheme="minorHAnsi"/>
                      <w:szCs w:val="20"/>
                    </w:rPr>
                    <w:t>Integer</w:t>
                  </w:r>
                  <w:proofErr w:type="spellEnd"/>
                </w:p>
              </w:tc>
            </w:tr>
            <w:tr w:rsidR="00874017" w14:paraId="73A46AE2" w14:textId="77777777" w:rsidTr="00DF68F4">
              <w:tc>
                <w:tcPr>
                  <w:tcW w:w="1568" w:type="dxa"/>
                  <w:vAlign w:val="center"/>
                </w:tcPr>
                <w:p w14:paraId="62C300BC" w14:textId="1FBA5FCA" w:rsidR="00874017" w:rsidRDefault="00874017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lastRenderedPageBreak/>
                    <w:t>Fecha creación</w:t>
                  </w:r>
                </w:p>
              </w:tc>
              <w:tc>
                <w:tcPr>
                  <w:tcW w:w="3544" w:type="dxa"/>
                </w:tcPr>
                <w:p w14:paraId="6E000516" w14:textId="5A4184DF" w:rsidR="00874017" w:rsidRDefault="00874017" w:rsidP="00874017">
                  <w:pPr>
                    <w:pStyle w:val="Prrafodelista"/>
                    <w:spacing w:before="0" w:after="0" w:line="240" w:lineRule="auto"/>
                    <w:ind w:left="0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Fecha en que se guarda el registro.</w:t>
                  </w:r>
                </w:p>
              </w:tc>
              <w:tc>
                <w:tcPr>
                  <w:tcW w:w="1598" w:type="dxa"/>
                  <w:vAlign w:val="center"/>
                </w:tcPr>
                <w:p w14:paraId="11D00033" w14:textId="4990EB28" w:rsidR="00874017" w:rsidRDefault="00874017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Date</w:t>
                  </w:r>
                </w:p>
              </w:tc>
            </w:tr>
            <w:tr w:rsidR="00874017" w14:paraId="24696349" w14:textId="77777777" w:rsidTr="00DF68F4">
              <w:tc>
                <w:tcPr>
                  <w:tcW w:w="1568" w:type="dxa"/>
                  <w:vAlign w:val="center"/>
                </w:tcPr>
                <w:p w14:paraId="05A54F73" w14:textId="57788927" w:rsidR="00874017" w:rsidRDefault="00874017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Número memorándum</w:t>
                  </w:r>
                </w:p>
              </w:tc>
              <w:tc>
                <w:tcPr>
                  <w:tcW w:w="3544" w:type="dxa"/>
                </w:tcPr>
                <w:p w14:paraId="31E59F42" w14:textId="42126434" w:rsidR="00874017" w:rsidRDefault="00874017" w:rsidP="00874017">
                  <w:pPr>
                    <w:pStyle w:val="Prrafodelista"/>
                    <w:spacing w:before="0" w:after="0" w:line="240" w:lineRule="auto"/>
                    <w:ind w:left="0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Número del documento que asigna el usuario</w:t>
                  </w:r>
                </w:p>
              </w:tc>
              <w:tc>
                <w:tcPr>
                  <w:tcW w:w="1598" w:type="dxa"/>
                  <w:vAlign w:val="center"/>
                </w:tcPr>
                <w:p w14:paraId="511B6E75" w14:textId="1A1A14AE" w:rsidR="00874017" w:rsidRDefault="00874017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proofErr w:type="spellStart"/>
                  <w:r>
                    <w:rPr>
                      <w:rFonts w:ascii="Montserrat" w:hAnsi="Montserrat" w:cstheme="minorHAnsi"/>
                      <w:szCs w:val="20"/>
                    </w:rPr>
                    <w:t>Varchar</w:t>
                  </w:r>
                  <w:proofErr w:type="spellEnd"/>
                </w:p>
              </w:tc>
            </w:tr>
            <w:tr w:rsidR="00874017" w14:paraId="2F43ED2A" w14:textId="77777777" w:rsidTr="00DF68F4">
              <w:tc>
                <w:tcPr>
                  <w:tcW w:w="1568" w:type="dxa"/>
                  <w:vAlign w:val="center"/>
                </w:tcPr>
                <w:p w14:paraId="0176611D" w14:textId="2FD1A01D" w:rsidR="00874017" w:rsidRDefault="00874017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Asunto</w:t>
                  </w:r>
                </w:p>
              </w:tc>
              <w:tc>
                <w:tcPr>
                  <w:tcW w:w="3544" w:type="dxa"/>
                </w:tcPr>
                <w:p w14:paraId="35784A10" w14:textId="67E870E5" w:rsidR="00874017" w:rsidRDefault="00874017" w:rsidP="00874017">
                  <w:pPr>
                    <w:pStyle w:val="Prrafodelista"/>
                    <w:spacing w:before="0" w:after="0" w:line="240" w:lineRule="auto"/>
                    <w:ind w:left="0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Asunto que registra el usuario</w:t>
                  </w:r>
                </w:p>
              </w:tc>
              <w:tc>
                <w:tcPr>
                  <w:tcW w:w="1598" w:type="dxa"/>
                  <w:vAlign w:val="center"/>
                </w:tcPr>
                <w:p w14:paraId="62BE07F3" w14:textId="385CC3E9" w:rsidR="00874017" w:rsidRDefault="00874017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proofErr w:type="spellStart"/>
                  <w:r>
                    <w:rPr>
                      <w:rFonts w:ascii="Montserrat" w:hAnsi="Montserrat" w:cstheme="minorHAnsi"/>
                      <w:szCs w:val="20"/>
                    </w:rPr>
                    <w:t>Varchar</w:t>
                  </w:r>
                  <w:proofErr w:type="spellEnd"/>
                </w:p>
              </w:tc>
            </w:tr>
            <w:tr w:rsidR="00874017" w14:paraId="73F2645A" w14:textId="77777777" w:rsidTr="00DF68F4">
              <w:tc>
                <w:tcPr>
                  <w:tcW w:w="1568" w:type="dxa"/>
                  <w:vAlign w:val="center"/>
                </w:tcPr>
                <w:p w14:paraId="704B239A" w14:textId="3121379C" w:rsidR="00874017" w:rsidRDefault="00874017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Fecha del oficio</w:t>
                  </w:r>
                </w:p>
              </w:tc>
              <w:tc>
                <w:tcPr>
                  <w:tcW w:w="3544" w:type="dxa"/>
                </w:tcPr>
                <w:p w14:paraId="0DA1BCEA" w14:textId="10B1AAF1" w:rsidR="00874017" w:rsidRDefault="00874017" w:rsidP="00874017">
                  <w:pPr>
                    <w:pStyle w:val="Prrafodelista"/>
                    <w:spacing w:before="0" w:after="0" w:line="240" w:lineRule="auto"/>
                    <w:ind w:left="0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Fecha que se visualizará en el memorándum, el usuario registra la fecha.</w:t>
                  </w:r>
                </w:p>
              </w:tc>
              <w:tc>
                <w:tcPr>
                  <w:tcW w:w="1598" w:type="dxa"/>
                  <w:vAlign w:val="center"/>
                </w:tcPr>
                <w:p w14:paraId="10D91B20" w14:textId="4C5AA5B9" w:rsidR="00874017" w:rsidRDefault="00874017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Date</w:t>
                  </w:r>
                </w:p>
              </w:tc>
            </w:tr>
            <w:tr w:rsidR="003C3916" w14:paraId="552B3C40" w14:textId="77777777" w:rsidTr="00DF68F4">
              <w:tc>
                <w:tcPr>
                  <w:tcW w:w="1568" w:type="dxa"/>
                  <w:vAlign w:val="center"/>
                </w:tcPr>
                <w:p w14:paraId="6CB7CFC7" w14:textId="7767C94C" w:rsidR="003C3916" w:rsidRDefault="003C3916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Estado</w:t>
                  </w:r>
                </w:p>
              </w:tc>
              <w:tc>
                <w:tcPr>
                  <w:tcW w:w="3544" w:type="dxa"/>
                </w:tcPr>
                <w:p w14:paraId="462A305E" w14:textId="77777777" w:rsidR="003C3916" w:rsidRDefault="003C3916" w:rsidP="00874017">
                  <w:pPr>
                    <w:pStyle w:val="Prrafodelista"/>
                    <w:spacing w:before="0" w:after="0" w:line="240" w:lineRule="auto"/>
                    <w:ind w:left="0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Se guarda el estado del memorándum:</w:t>
                  </w:r>
                </w:p>
                <w:p w14:paraId="62AB06EB" w14:textId="048D775F" w:rsidR="003C3916" w:rsidRDefault="003C3916" w:rsidP="00874017">
                  <w:pPr>
                    <w:pStyle w:val="Prrafodelista"/>
                    <w:spacing w:before="0" w:after="0" w:line="240" w:lineRule="auto"/>
                    <w:ind w:left="0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Vista previa, generado, enviado y rechazado.</w:t>
                  </w:r>
                </w:p>
              </w:tc>
              <w:tc>
                <w:tcPr>
                  <w:tcW w:w="1598" w:type="dxa"/>
                  <w:vAlign w:val="center"/>
                </w:tcPr>
                <w:p w14:paraId="56354880" w14:textId="329B53B4" w:rsidR="003C3916" w:rsidRDefault="003C3916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proofErr w:type="spellStart"/>
                  <w:r>
                    <w:rPr>
                      <w:rFonts w:ascii="Montserrat" w:hAnsi="Montserrat" w:cstheme="minorHAnsi"/>
                      <w:szCs w:val="20"/>
                    </w:rPr>
                    <w:t>Char</w:t>
                  </w:r>
                  <w:proofErr w:type="spellEnd"/>
                </w:p>
              </w:tc>
            </w:tr>
            <w:tr w:rsidR="003A36FC" w14:paraId="1CF09BBD" w14:textId="77777777" w:rsidTr="00DF68F4">
              <w:tc>
                <w:tcPr>
                  <w:tcW w:w="1568" w:type="dxa"/>
                  <w:vAlign w:val="center"/>
                </w:tcPr>
                <w:p w14:paraId="727A27ED" w14:textId="79422843" w:rsidR="003A36FC" w:rsidRDefault="003A36FC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Ubicación</w:t>
                  </w:r>
                </w:p>
              </w:tc>
              <w:tc>
                <w:tcPr>
                  <w:tcW w:w="3544" w:type="dxa"/>
                </w:tcPr>
                <w:p w14:paraId="535AA123" w14:textId="531D7194" w:rsidR="003A36FC" w:rsidRDefault="003A36FC" w:rsidP="00874017">
                  <w:pPr>
                    <w:pStyle w:val="Prrafodelista"/>
                    <w:spacing w:before="0" w:after="0" w:line="240" w:lineRule="auto"/>
                    <w:ind w:left="0"/>
                    <w:rPr>
                      <w:rFonts w:ascii="Montserrat" w:hAnsi="Montserrat" w:cstheme="minorHAnsi"/>
                      <w:szCs w:val="20"/>
                    </w:rPr>
                  </w:pPr>
                  <w:r>
                    <w:rPr>
                      <w:rFonts w:ascii="Montserrat" w:hAnsi="Montserrat" w:cstheme="minorHAnsi"/>
                      <w:szCs w:val="20"/>
                    </w:rPr>
                    <w:t>Se guardará la ubicación dónde se almacenará el archivo.</w:t>
                  </w:r>
                </w:p>
              </w:tc>
              <w:tc>
                <w:tcPr>
                  <w:tcW w:w="1598" w:type="dxa"/>
                  <w:vAlign w:val="center"/>
                </w:tcPr>
                <w:p w14:paraId="56E4A73C" w14:textId="19C9C10E" w:rsidR="003A36FC" w:rsidRDefault="003A36FC" w:rsidP="00DF68F4">
                  <w:pPr>
                    <w:pStyle w:val="Prrafodelista"/>
                    <w:spacing w:before="0" w:after="0" w:line="240" w:lineRule="auto"/>
                    <w:ind w:left="0"/>
                    <w:jc w:val="left"/>
                    <w:rPr>
                      <w:rFonts w:ascii="Montserrat" w:hAnsi="Montserrat" w:cstheme="minorHAnsi"/>
                      <w:szCs w:val="20"/>
                    </w:rPr>
                  </w:pPr>
                  <w:proofErr w:type="spellStart"/>
                  <w:r>
                    <w:rPr>
                      <w:rFonts w:ascii="Montserrat" w:hAnsi="Montserrat" w:cstheme="minorHAnsi"/>
                      <w:szCs w:val="20"/>
                    </w:rPr>
                    <w:t>Varchar</w:t>
                  </w:r>
                  <w:proofErr w:type="spellEnd"/>
                </w:p>
              </w:tc>
            </w:tr>
          </w:tbl>
          <w:p w14:paraId="1C5502C9" w14:textId="3260EEE4" w:rsidR="00AE7E06" w:rsidRPr="00B87BBE" w:rsidRDefault="00AE7E06" w:rsidP="00B87BBE">
            <w:pPr>
              <w:spacing w:before="0" w:after="0" w:line="240" w:lineRule="auto"/>
              <w:rPr>
                <w:rFonts w:ascii="Montserrat" w:hAnsi="Montserrat" w:cstheme="minorHAnsi"/>
                <w:szCs w:val="20"/>
              </w:rPr>
            </w:pPr>
          </w:p>
        </w:tc>
      </w:tr>
      <w:tr w:rsidR="001710A7" w:rsidRPr="004469FD" w14:paraId="65CB938D" w14:textId="77777777" w:rsidTr="00CB2CDF">
        <w:trPr>
          <w:trHeight w:val="1073"/>
          <w:jc w:val="center"/>
        </w:trPr>
        <w:tc>
          <w:tcPr>
            <w:tcW w:w="1420" w:type="dxa"/>
            <w:shd w:val="clear" w:color="auto" w:fill="BFBFBF" w:themeFill="background1" w:themeFillShade="BF"/>
            <w:vAlign w:val="center"/>
          </w:tcPr>
          <w:p w14:paraId="58F23DAE" w14:textId="040BEB90" w:rsidR="001710A7" w:rsidRPr="004469FD" w:rsidRDefault="001710A7" w:rsidP="001710A7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lastRenderedPageBreak/>
              <w:t>Flujo operativo</w:t>
            </w:r>
          </w:p>
        </w:tc>
        <w:tc>
          <w:tcPr>
            <w:tcW w:w="8077" w:type="dxa"/>
            <w:vAlign w:val="center"/>
          </w:tcPr>
          <w:p w14:paraId="052AEFE9" w14:textId="77777777" w:rsidR="009D0BF1" w:rsidRDefault="009D0BF1" w:rsidP="009D0BF1">
            <w:pPr>
              <w:pStyle w:val="Prrafodelista"/>
              <w:numPr>
                <w:ilvl w:val="0"/>
                <w:numId w:val="15"/>
              </w:numPr>
              <w:spacing w:before="0" w:after="0" w:line="240" w:lineRule="auto"/>
              <w:contextualSpacing w:val="0"/>
              <w:rPr>
                <w:rFonts w:ascii="Montserrat" w:hAnsi="Montserrat" w:cstheme="minorHAnsi"/>
                <w:szCs w:val="20"/>
              </w:rPr>
            </w:pPr>
            <w:r w:rsidRPr="009D0BF1">
              <w:rPr>
                <w:rFonts w:ascii="Montserrat" w:hAnsi="Montserrat" w:cstheme="minorHAnsi"/>
                <w:szCs w:val="20"/>
              </w:rPr>
              <w:t>Supervisor inicia sesión</w:t>
            </w:r>
            <w:r w:rsidR="00B25396" w:rsidRPr="009D0BF1">
              <w:rPr>
                <w:rFonts w:ascii="Montserrat" w:hAnsi="Montserrat" w:cstheme="minorHAnsi"/>
                <w:szCs w:val="20"/>
              </w:rPr>
              <w:t>.</w:t>
            </w:r>
          </w:p>
          <w:p w14:paraId="1D14B9CB" w14:textId="51DBE284" w:rsidR="009D0BF1" w:rsidRDefault="009D0BF1" w:rsidP="009D0BF1">
            <w:pPr>
              <w:pStyle w:val="Prrafodelista"/>
              <w:numPr>
                <w:ilvl w:val="0"/>
                <w:numId w:val="15"/>
              </w:numPr>
              <w:spacing w:before="0" w:after="0" w:line="240" w:lineRule="auto"/>
              <w:contextualSpacing w:val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Supervisor ingresa a la pantalla “Crear memorándum”.</w:t>
            </w:r>
            <w:r w:rsidR="00535CAA">
              <w:rPr>
                <w:rFonts w:ascii="Montserrat" w:hAnsi="Montserrat" w:cstheme="minorHAnsi"/>
                <w:szCs w:val="20"/>
              </w:rPr>
              <w:t xml:space="preserve"> </w:t>
            </w:r>
            <w:r w:rsidR="00535CAA" w:rsidRPr="00E02C6E">
              <w:rPr>
                <w:rFonts w:ascii="Montserrat" w:hAnsi="Montserrat" w:cstheme="minorHAnsi"/>
                <w:szCs w:val="20"/>
                <w:u w:val="single"/>
              </w:rPr>
              <w:t xml:space="preserve">Se muestran las pantallas en el apartado 2.1.8. Pantallas del CU, en el apartado </w:t>
            </w:r>
            <w:r w:rsidR="00535CAA">
              <w:rPr>
                <w:rFonts w:ascii="Montserrat" w:hAnsi="Montserrat" w:cstheme="minorHAnsi"/>
                <w:szCs w:val="20"/>
                <w:u w:val="single"/>
              </w:rPr>
              <w:t>2</w:t>
            </w:r>
            <w:r w:rsidR="00535CAA" w:rsidRPr="00E02C6E">
              <w:rPr>
                <w:rFonts w:ascii="Montserrat" w:hAnsi="Montserrat" w:cstheme="minorHAnsi"/>
                <w:szCs w:val="20"/>
                <w:u w:val="single"/>
              </w:rPr>
              <w:t xml:space="preserve">. – Crear </w:t>
            </w:r>
            <w:r w:rsidR="00535CAA">
              <w:rPr>
                <w:rFonts w:ascii="Montserrat" w:hAnsi="Montserrat" w:cstheme="minorHAnsi"/>
                <w:szCs w:val="20"/>
                <w:u w:val="single"/>
              </w:rPr>
              <w:t>Memorándum.</w:t>
            </w:r>
          </w:p>
          <w:p w14:paraId="6E2EE09C" w14:textId="5253A86E" w:rsidR="00E457BE" w:rsidRPr="009D0BF1" w:rsidRDefault="009D0BF1" w:rsidP="009D0BF1">
            <w:pPr>
              <w:pStyle w:val="Prrafodelista"/>
              <w:numPr>
                <w:ilvl w:val="0"/>
                <w:numId w:val="15"/>
              </w:numPr>
              <w:spacing w:before="0" w:after="0" w:line="240" w:lineRule="auto"/>
              <w:contextualSpacing w:val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Supervisor</w:t>
            </w:r>
            <w:r w:rsidR="00B758F6" w:rsidRPr="009D0BF1">
              <w:rPr>
                <w:rFonts w:ascii="Montserrat" w:hAnsi="Montserrat" w:cstheme="minorHAnsi"/>
                <w:szCs w:val="20"/>
              </w:rPr>
              <w:t xml:space="preserve"> </w:t>
            </w:r>
            <w:r w:rsidR="00B25396" w:rsidRPr="009D0BF1">
              <w:rPr>
                <w:rFonts w:ascii="Montserrat" w:hAnsi="Montserrat" w:cstheme="minorHAnsi"/>
                <w:szCs w:val="20"/>
              </w:rPr>
              <w:t xml:space="preserve">visualiza en la pantalla el listado </w:t>
            </w:r>
            <w:r>
              <w:rPr>
                <w:rFonts w:ascii="Montserrat" w:hAnsi="Montserrat" w:cstheme="minorHAnsi"/>
                <w:szCs w:val="20"/>
              </w:rPr>
              <w:t>de los oficios en estatus “generado”, clasificados por área operativa</w:t>
            </w:r>
            <w:r w:rsidR="00B25396" w:rsidRPr="009D0BF1">
              <w:rPr>
                <w:rFonts w:ascii="Montserrat" w:hAnsi="Montserrat" w:cstheme="minorHAnsi"/>
                <w:szCs w:val="20"/>
              </w:rPr>
              <w:t>.</w:t>
            </w:r>
          </w:p>
          <w:p w14:paraId="2AE3EF86" w14:textId="6A2D9729" w:rsidR="000D6A3E" w:rsidRDefault="009D0BF1" w:rsidP="009D0BF1">
            <w:pPr>
              <w:pStyle w:val="Prrafodelista"/>
              <w:numPr>
                <w:ilvl w:val="0"/>
                <w:numId w:val="15"/>
              </w:numPr>
              <w:spacing w:before="0" w:after="0" w:line="240" w:lineRule="auto"/>
              <w:contextualSpacing w:val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Supervisor presiona el botón “Crear memorándum”.</w:t>
            </w:r>
          </w:p>
          <w:p w14:paraId="720CEA84" w14:textId="5C96AC61" w:rsidR="005D3664" w:rsidRDefault="005D3664" w:rsidP="009D0BF1">
            <w:pPr>
              <w:pStyle w:val="Prrafodelista"/>
              <w:numPr>
                <w:ilvl w:val="0"/>
                <w:numId w:val="15"/>
              </w:numPr>
              <w:spacing w:before="0" w:after="0" w:line="240" w:lineRule="auto"/>
              <w:contextualSpacing w:val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 xml:space="preserve">Sistema muestra la pantalla para registrar la información del memorándum. </w:t>
            </w:r>
            <w:r w:rsidRPr="00E02C6E">
              <w:rPr>
                <w:rFonts w:ascii="Montserrat" w:hAnsi="Montserrat" w:cstheme="minorHAnsi"/>
                <w:szCs w:val="20"/>
                <w:u w:val="single"/>
              </w:rPr>
              <w:t xml:space="preserve">Se muestran las pantallas en el apartado 2.1.8. Pantallas del CU, en el apartado 1. – Crear </w:t>
            </w:r>
            <w:r>
              <w:rPr>
                <w:rFonts w:ascii="Montserrat" w:hAnsi="Montserrat" w:cstheme="minorHAnsi"/>
                <w:szCs w:val="20"/>
                <w:u w:val="single"/>
              </w:rPr>
              <w:t>Memorándum.</w:t>
            </w:r>
          </w:p>
          <w:p w14:paraId="1B3AA191" w14:textId="280F8F31" w:rsidR="009D0BF1" w:rsidRDefault="009D0BF1" w:rsidP="009D0BF1">
            <w:pPr>
              <w:pStyle w:val="Prrafodelista"/>
              <w:numPr>
                <w:ilvl w:val="0"/>
                <w:numId w:val="15"/>
              </w:numPr>
              <w:spacing w:before="0" w:after="0" w:line="240" w:lineRule="auto"/>
              <w:contextualSpacing w:val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Supervisor registra la información solicitada.</w:t>
            </w:r>
          </w:p>
          <w:p w14:paraId="68C12E4F" w14:textId="77777777" w:rsidR="009D0BF1" w:rsidRDefault="009D0BF1" w:rsidP="009D0BF1">
            <w:pPr>
              <w:pStyle w:val="Prrafodelista"/>
              <w:numPr>
                <w:ilvl w:val="0"/>
                <w:numId w:val="15"/>
              </w:numPr>
              <w:spacing w:before="0" w:after="0" w:line="240" w:lineRule="auto"/>
              <w:contextualSpacing w:val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Supervisor selecciona los oficios que se anexarán al memorándum.</w:t>
            </w:r>
          </w:p>
          <w:p w14:paraId="2D859D1F" w14:textId="7304783B" w:rsidR="009D0BF1" w:rsidRDefault="009D0BF1" w:rsidP="009D0BF1">
            <w:pPr>
              <w:pStyle w:val="Prrafodelista"/>
              <w:numPr>
                <w:ilvl w:val="0"/>
                <w:numId w:val="15"/>
              </w:numPr>
              <w:spacing w:before="0" w:after="0" w:line="240" w:lineRule="auto"/>
              <w:contextualSpacing w:val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Supervisor presiona el botón “vista previa”.</w:t>
            </w:r>
          </w:p>
          <w:p w14:paraId="262E8460" w14:textId="2552788E" w:rsidR="009D0BF1" w:rsidRDefault="009D0BF1" w:rsidP="009D0BF1">
            <w:pPr>
              <w:pStyle w:val="Prrafodelista"/>
              <w:numPr>
                <w:ilvl w:val="0"/>
                <w:numId w:val="15"/>
              </w:numPr>
              <w:spacing w:before="0" w:after="0" w:line="240" w:lineRule="auto"/>
              <w:contextualSpacing w:val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Sistema registra en la tabla la información del memorándum en estado “Vista previa”.</w:t>
            </w:r>
          </w:p>
          <w:p w14:paraId="2793683B" w14:textId="77777777" w:rsidR="009D0BF1" w:rsidRDefault="009D0BF1" w:rsidP="009D0BF1">
            <w:pPr>
              <w:pStyle w:val="Prrafodelista"/>
              <w:numPr>
                <w:ilvl w:val="0"/>
                <w:numId w:val="15"/>
              </w:numPr>
              <w:spacing w:before="0" w:after="0" w:line="240" w:lineRule="auto"/>
              <w:contextualSpacing w:val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Supervisor visualiza en vista previa el memorándum.</w:t>
            </w:r>
          </w:p>
          <w:p w14:paraId="09C06B8C" w14:textId="77777777" w:rsidR="009D0BF1" w:rsidRDefault="009D0BF1" w:rsidP="009D0BF1">
            <w:pPr>
              <w:pStyle w:val="Prrafodelista"/>
              <w:numPr>
                <w:ilvl w:val="0"/>
                <w:numId w:val="15"/>
              </w:numPr>
              <w:spacing w:before="0" w:after="0" w:line="240" w:lineRule="auto"/>
              <w:contextualSpacing w:val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Supervisor ya no realizará cambios al memorándum presiona botón “Generar”.</w:t>
            </w:r>
          </w:p>
          <w:p w14:paraId="25A38AF8" w14:textId="77777777" w:rsidR="009D0BF1" w:rsidRDefault="009D0BF1" w:rsidP="009D0BF1">
            <w:pPr>
              <w:pStyle w:val="Prrafodelista"/>
              <w:numPr>
                <w:ilvl w:val="0"/>
                <w:numId w:val="15"/>
              </w:numPr>
              <w:spacing w:before="0" w:after="0" w:line="240" w:lineRule="auto"/>
              <w:contextualSpacing w:val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Sistema actualiza el estado a “generado” del registro del memorándum en la base de datos.</w:t>
            </w:r>
          </w:p>
          <w:p w14:paraId="6532B80C" w14:textId="670B53D0" w:rsidR="009D0BF1" w:rsidRPr="009D0BF1" w:rsidRDefault="009D0BF1" w:rsidP="009D0BF1">
            <w:pPr>
              <w:pStyle w:val="Prrafodelista"/>
              <w:numPr>
                <w:ilvl w:val="0"/>
                <w:numId w:val="15"/>
              </w:numPr>
              <w:spacing w:before="0" w:after="0" w:line="240" w:lineRule="auto"/>
              <w:contextualSpacing w:val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Supervisor visualiza el memorándum.</w:t>
            </w:r>
          </w:p>
        </w:tc>
      </w:tr>
      <w:tr w:rsidR="001710A7" w:rsidRPr="004469FD" w14:paraId="5EEFBA8E" w14:textId="77777777" w:rsidTr="00CB2CDF">
        <w:trPr>
          <w:trHeight w:val="833"/>
          <w:jc w:val="center"/>
        </w:trPr>
        <w:tc>
          <w:tcPr>
            <w:tcW w:w="1420" w:type="dxa"/>
            <w:shd w:val="clear" w:color="auto" w:fill="BFBFBF" w:themeFill="background1" w:themeFillShade="BF"/>
            <w:vAlign w:val="center"/>
          </w:tcPr>
          <w:p w14:paraId="4DE87757" w14:textId="0E37BB28" w:rsidR="001710A7" w:rsidRPr="004469FD" w:rsidRDefault="001710A7" w:rsidP="001710A7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Flujo Alterno / Excepción</w:t>
            </w:r>
          </w:p>
        </w:tc>
        <w:tc>
          <w:tcPr>
            <w:tcW w:w="8077" w:type="dxa"/>
            <w:vAlign w:val="center"/>
          </w:tcPr>
          <w:p w14:paraId="6DD94068" w14:textId="23BF3416" w:rsidR="00912FB4" w:rsidRDefault="00912FB4" w:rsidP="00912FB4">
            <w:pPr>
              <w:pStyle w:val="Prrafodelista"/>
              <w:numPr>
                <w:ilvl w:val="0"/>
                <w:numId w:val="22"/>
              </w:numPr>
              <w:spacing w:before="0" w:after="0" w:line="240" w:lineRule="auto"/>
              <w:contextualSpacing w:val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Supervisor no quiere generar el memorándum.</w:t>
            </w:r>
          </w:p>
          <w:p w14:paraId="4288D05D" w14:textId="5AA13F77" w:rsidR="00912FB4" w:rsidRDefault="00912FB4" w:rsidP="00912FB4">
            <w:pPr>
              <w:pStyle w:val="Prrafodelista"/>
              <w:numPr>
                <w:ilvl w:val="0"/>
                <w:numId w:val="22"/>
              </w:numPr>
              <w:spacing w:before="0" w:after="0" w:line="240" w:lineRule="auto"/>
              <w:contextualSpacing w:val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Supervisor presiona el botón “Regresar”.</w:t>
            </w:r>
          </w:p>
          <w:p w14:paraId="242C9F80" w14:textId="15AE5FEC" w:rsidR="001710A7" w:rsidRPr="00EC79E6" w:rsidRDefault="00912FB4" w:rsidP="00912FB4">
            <w:pPr>
              <w:pStyle w:val="Prrafodelista"/>
              <w:numPr>
                <w:ilvl w:val="0"/>
                <w:numId w:val="22"/>
              </w:numPr>
              <w:spacing w:before="0" w:after="0" w:line="240" w:lineRule="auto"/>
              <w:contextualSpacing w:val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El sistema oculta la pantalla de registro y regresa a la pantalla principal.</w:t>
            </w:r>
          </w:p>
        </w:tc>
      </w:tr>
      <w:tr w:rsidR="001710A7" w:rsidRPr="004469FD" w14:paraId="51A6FEE1" w14:textId="77777777" w:rsidTr="00CB2CDF">
        <w:trPr>
          <w:trHeight w:val="298"/>
          <w:jc w:val="center"/>
        </w:trPr>
        <w:tc>
          <w:tcPr>
            <w:tcW w:w="1420" w:type="dxa"/>
            <w:shd w:val="clear" w:color="auto" w:fill="BFBFBF" w:themeFill="background1" w:themeFillShade="BF"/>
            <w:vAlign w:val="center"/>
          </w:tcPr>
          <w:p w14:paraId="2DD4B73F" w14:textId="7708966F" w:rsidR="001710A7" w:rsidRPr="004469FD" w:rsidRDefault="001710A7" w:rsidP="001710A7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Resultados / Productos</w:t>
            </w:r>
          </w:p>
        </w:tc>
        <w:tc>
          <w:tcPr>
            <w:tcW w:w="8077" w:type="dxa"/>
            <w:vAlign w:val="center"/>
          </w:tcPr>
          <w:p w14:paraId="5486C7AC" w14:textId="5BA9C1FE" w:rsidR="001710A7" w:rsidRPr="007D1391" w:rsidRDefault="00386331" w:rsidP="000D6A3E">
            <w:pPr>
              <w:pStyle w:val="Prrafodelista"/>
              <w:numPr>
                <w:ilvl w:val="0"/>
                <w:numId w:val="6"/>
              </w:numPr>
              <w:spacing w:before="0" w:after="0" w:line="240" w:lineRule="auto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Supervisor pueda generar memorándum para cada área operativa.</w:t>
            </w:r>
          </w:p>
        </w:tc>
      </w:tr>
    </w:tbl>
    <w:p w14:paraId="7424D9FF" w14:textId="307A822F" w:rsidR="00DF68F4" w:rsidRDefault="00DF68F4" w:rsidP="001710A7">
      <w:pPr>
        <w:pStyle w:val="EstiloTtulo1Antes6ptoDespus3ptoInterlineadoMn"/>
        <w:numPr>
          <w:ilvl w:val="0"/>
          <w:numId w:val="0"/>
        </w:numPr>
        <w:tabs>
          <w:tab w:val="left" w:pos="8580"/>
        </w:tabs>
        <w:spacing w:before="0" w:after="0"/>
        <w:ind w:left="360"/>
        <w:jc w:val="left"/>
        <w:rPr>
          <w:rFonts w:ascii="Montserrat" w:hAnsi="Montserrat"/>
          <w:sz w:val="20"/>
        </w:rPr>
      </w:pPr>
    </w:p>
    <w:p w14:paraId="4A40BC09" w14:textId="6104FB60" w:rsidR="001710A7" w:rsidRPr="00DF68F4" w:rsidRDefault="00DF68F4" w:rsidP="00DF68F4">
      <w:pPr>
        <w:spacing w:before="0" w:after="0" w:line="240" w:lineRule="auto"/>
        <w:jc w:val="left"/>
        <w:rPr>
          <w:rFonts w:ascii="Montserrat" w:hAnsi="Montserrat"/>
          <w:b/>
          <w:bCs/>
          <w:kern w:val="32"/>
          <w:szCs w:val="20"/>
        </w:rPr>
      </w:pPr>
      <w:r>
        <w:rPr>
          <w:rFonts w:ascii="Montserrat" w:hAnsi="Montserrat"/>
        </w:rPr>
        <w:br w:type="page"/>
      </w:r>
    </w:p>
    <w:tbl>
      <w:tblPr>
        <w:tblStyle w:val="Tablaconcuadrcula"/>
        <w:tblW w:w="9497" w:type="dxa"/>
        <w:jc w:val="center"/>
        <w:tblLook w:val="04A0" w:firstRow="1" w:lastRow="0" w:firstColumn="1" w:lastColumn="0" w:noHBand="0" w:noVBand="1"/>
      </w:tblPr>
      <w:tblGrid>
        <w:gridCol w:w="1841"/>
        <w:gridCol w:w="7656"/>
      </w:tblGrid>
      <w:tr w:rsidR="00CD5FF9" w:rsidRPr="004469FD" w14:paraId="642A1299" w14:textId="77777777" w:rsidTr="00CB2CDF">
        <w:trPr>
          <w:trHeight w:val="298"/>
          <w:jc w:val="center"/>
        </w:trPr>
        <w:tc>
          <w:tcPr>
            <w:tcW w:w="1420" w:type="dxa"/>
            <w:shd w:val="clear" w:color="auto" w:fill="BFBFBF" w:themeFill="background1" w:themeFillShade="BF"/>
            <w:vAlign w:val="center"/>
          </w:tcPr>
          <w:p w14:paraId="356B541F" w14:textId="77777777" w:rsidR="00CD5FF9" w:rsidRPr="004469FD" w:rsidRDefault="00CD5FF9" w:rsidP="00FB54AB">
            <w:pPr>
              <w:spacing w:before="0" w:after="0"/>
              <w:rPr>
                <w:rFonts w:ascii="Montserrat" w:eastAsia="Arial" w:hAnsi="Montserrat" w:cstheme="minorHAnsi"/>
                <w:b/>
                <w:bCs/>
                <w:color w:val="000000" w:themeColor="text1"/>
                <w:szCs w:val="20"/>
              </w:rPr>
            </w:pPr>
            <w:bookmarkStart w:id="32" w:name="_Toc182735727"/>
            <w:r w:rsidRPr="004469FD">
              <w:rPr>
                <w:rFonts w:ascii="Montserrat" w:eastAsia="Arial" w:hAnsi="Montserrat" w:cstheme="minorHAnsi"/>
                <w:b/>
                <w:bCs/>
                <w:color w:val="000000" w:themeColor="text1"/>
                <w:szCs w:val="20"/>
              </w:rPr>
              <w:lastRenderedPageBreak/>
              <w:t>Caso de uso</w:t>
            </w:r>
          </w:p>
        </w:tc>
        <w:tc>
          <w:tcPr>
            <w:tcW w:w="8077" w:type="dxa"/>
            <w:vAlign w:val="center"/>
          </w:tcPr>
          <w:p w14:paraId="71870725" w14:textId="69931EC4" w:rsidR="00CD5FF9" w:rsidRPr="00A24C10" w:rsidRDefault="00016908" w:rsidP="001F77B2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CU012</w:t>
            </w:r>
            <w:r w:rsidR="00CD5FF9" w:rsidRPr="00A24C10">
              <w:rPr>
                <w:rFonts w:ascii="Montserrat" w:hAnsi="Montserrat" w:cstheme="minorHAnsi"/>
                <w:szCs w:val="20"/>
              </w:rPr>
              <w:t xml:space="preserve"> – </w:t>
            </w:r>
            <w:r w:rsidR="001F77B2">
              <w:rPr>
                <w:rFonts w:ascii="Montserrat" w:hAnsi="Montserrat" w:cstheme="minorHAnsi"/>
                <w:szCs w:val="20"/>
              </w:rPr>
              <w:t>Envío de expediente al área operativa</w:t>
            </w:r>
          </w:p>
        </w:tc>
      </w:tr>
      <w:tr w:rsidR="00CD5FF9" w:rsidRPr="004469FD" w14:paraId="4EDD13C3" w14:textId="77777777" w:rsidTr="00CB2CDF">
        <w:trPr>
          <w:trHeight w:val="462"/>
          <w:jc w:val="center"/>
        </w:trPr>
        <w:tc>
          <w:tcPr>
            <w:tcW w:w="1420" w:type="dxa"/>
            <w:shd w:val="clear" w:color="auto" w:fill="BFBFBF" w:themeFill="background1" w:themeFillShade="BF"/>
            <w:vAlign w:val="center"/>
          </w:tcPr>
          <w:p w14:paraId="3D1850AC" w14:textId="77777777" w:rsidR="00CD5FF9" w:rsidRPr="004469FD" w:rsidRDefault="00CD5FF9" w:rsidP="00FB54AB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Descripción</w:t>
            </w:r>
          </w:p>
        </w:tc>
        <w:tc>
          <w:tcPr>
            <w:tcW w:w="8077" w:type="dxa"/>
            <w:vAlign w:val="center"/>
          </w:tcPr>
          <w:p w14:paraId="68DBAF33" w14:textId="5B2122EB" w:rsidR="00CD5FF9" w:rsidRPr="00A24C10" w:rsidRDefault="00CD5FF9" w:rsidP="00D1428D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Una vez</w:t>
            </w:r>
            <w:r w:rsidR="00324E06">
              <w:rPr>
                <w:rFonts w:ascii="Montserrat" w:hAnsi="Montserrat" w:cstheme="minorHAnsi"/>
                <w:szCs w:val="20"/>
              </w:rPr>
              <w:t xml:space="preserve"> </w:t>
            </w:r>
            <w:r w:rsidR="006C17A2">
              <w:rPr>
                <w:rFonts w:ascii="Montserrat" w:hAnsi="Montserrat" w:cstheme="minorHAnsi"/>
                <w:szCs w:val="20"/>
              </w:rPr>
              <w:t xml:space="preserve">que se </w:t>
            </w:r>
            <w:r w:rsidR="00D1428D">
              <w:rPr>
                <w:rFonts w:ascii="Montserrat" w:hAnsi="Montserrat" w:cstheme="minorHAnsi"/>
                <w:szCs w:val="20"/>
              </w:rPr>
              <w:t>gener</w:t>
            </w:r>
            <w:r w:rsidR="006C17A2">
              <w:rPr>
                <w:rFonts w:ascii="Montserrat" w:hAnsi="Montserrat" w:cstheme="minorHAnsi"/>
                <w:szCs w:val="20"/>
              </w:rPr>
              <w:t xml:space="preserve">aron </w:t>
            </w:r>
            <w:r w:rsidR="00D1428D">
              <w:rPr>
                <w:rFonts w:ascii="Montserrat" w:hAnsi="Montserrat" w:cstheme="minorHAnsi"/>
                <w:szCs w:val="20"/>
              </w:rPr>
              <w:t>los oficios con número de orden</w:t>
            </w:r>
            <w:r w:rsidR="006C17A2">
              <w:rPr>
                <w:rFonts w:ascii="Montserrat" w:hAnsi="Montserrat" w:cstheme="minorHAnsi"/>
                <w:szCs w:val="20"/>
              </w:rPr>
              <w:t xml:space="preserve"> y el memorándum</w:t>
            </w:r>
            <w:r w:rsidR="00D1428D">
              <w:rPr>
                <w:rFonts w:ascii="Montserrat" w:hAnsi="Montserrat" w:cstheme="minorHAnsi"/>
                <w:szCs w:val="20"/>
              </w:rPr>
              <w:t xml:space="preserve">, </w:t>
            </w:r>
            <w:r w:rsidR="006C17A2">
              <w:rPr>
                <w:rFonts w:ascii="Montserrat" w:hAnsi="Montserrat" w:cstheme="minorHAnsi"/>
                <w:szCs w:val="20"/>
              </w:rPr>
              <w:t xml:space="preserve">el </w:t>
            </w:r>
            <w:proofErr w:type="gramStart"/>
            <w:r w:rsidR="006C17A2">
              <w:rPr>
                <w:rFonts w:ascii="Montserrat" w:hAnsi="Montserrat" w:cstheme="minorHAnsi"/>
                <w:szCs w:val="20"/>
              </w:rPr>
              <w:t>Jefe</w:t>
            </w:r>
            <w:proofErr w:type="gramEnd"/>
            <w:r w:rsidR="006C17A2">
              <w:rPr>
                <w:rFonts w:ascii="Montserrat" w:hAnsi="Montserrat" w:cstheme="minorHAnsi"/>
                <w:szCs w:val="20"/>
              </w:rPr>
              <w:t xml:space="preserve"> de Departamento de programación federal y estatal </w:t>
            </w:r>
            <w:r w:rsidR="00D1428D">
              <w:rPr>
                <w:rFonts w:ascii="Montserrat" w:hAnsi="Montserrat" w:cstheme="minorHAnsi"/>
                <w:szCs w:val="20"/>
              </w:rPr>
              <w:t>podrá enviar la información al área correspondiente para su seguimiento.</w:t>
            </w:r>
          </w:p>
        </w:tc>
      </w:tr>
      <w:tr w:rsidR="00CD5FF9" w:rsidRPr="004469FD" w14:paraId="381408ED" w14:textId="77777777" w:rsidTr="00CB2CDF">
        <w:trPr>
          <w:trHeight w:val="298"/>
          <w:jc w:val="center"/>
        </w:trPr>
        <w:tc>
          <w:tcPr>
            <w:tcW w:w="1420" w:type="dxa"/>
            <w:shd w:val="clear" w:color="auto" w:fill="BFBFBF" w:themeFill="background1" w:themeFillShade="BF"/>
            <w:vAlign w:val="center"/>
          </w:tcPr>
          <w:p w14:paraId="124C10AF" w14:textId="77777777" w:rsidR="00CD5FF9" w:rsidRPr="004469FD" w:rsidRDefault="00CD5FF9" w:rsidP="00FB54AB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Roles involucrados</w:t>
            </w:r>
          </w:p>
        </w:tc>
        <w:tc>
          <w:tcPr>
            <w:tcW w:w="8077" w:type="dxa"/>
            <w:vAlign w:val="center"/>
          </w:tcPr>
          <w:p w14:paraId="0B28D22F" w14:textId="77777777" w:rsidR="00CD5FF9" w:rsidRPr="00A24C10" w:rsidRDefault="00CD5FF9" w:rsidP="00CB2CDF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Jefe de departamento de programación federal y estatal</w:t>
            </w:r>
          </w:p>
        </w:tc>
      </w:tr>
      <w:tr w:rsidR="00CD5FF9" w:rsidRPr="004469FD" w14:paraId="6CBB49D0" w14:textId="77777777" w:rsidTr="00CB2CDF">
        <w:trPr>
          <w:trHeight w:val="298"/>
          <w:jc w:val="center"/>
        </w:trPr>
        <w:tc>
          <w:tcPr>
            <w:tcW w:w="1420" w:type="dxa"/>
            <w:shd w:val="clear" w:color="auto" w:fill="BFBFBF" w:themeFill="background1" w:themeFillShade="BF"/>
            <w:vAlign w:val="center"/>
          </w:tcPr>
          <w:p w14:paraId="73A73A3F" w14:textId="77777777" w:rsidR="00CD5FF9" w:rsidRPr="004469FD" w:rsidRDefault="00CD5FF9" w:rsidP="00FB54AB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Precondiciones</w:t>
            </w:r>
          </w:p>
        </w:tc>
        <w:tc>
          <w:tcPr>
            <w:tcW w:w="8077" w:type="dxa"/>
            <w:vAlign w:val="center"/>
          </w:tcPr>
          <w:p w14:paraId="02369C18" w14:textId="596BB3E7" w:rsidR="00324AB7" w:rsidRDefault="00B61AA9" w:rsidP="00CB2CDF">
            <w:pPr>
              <w:pStyle w:val="Prrafodelista"/>
              <w:numPr>
                <w:ilvl w:val="0"/>
                <w:numId w:val="7"/>
              </w:numPr>
              <w:spacing w:before="0" w:after="0" w:line="240" w:lineRule="auto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 xml:space="preserve">Oficio con número de orden </w:t>
            </w:r>
            <w:r w:rsidR="006C17A2">
              <w:rPr>
                <w:rFonts w:ascii="Montserrat" w:hAnsi="Montserrat" w:cstheme="minorHAnsi"/>
                <w:szCs w:val="20"/>
              </w:rPr>
              <w:t>con estado “generado”</w:t>
            </w:r>
          </w:p>
          <w:p w14:paraId="34319203" w14:textId="5736ED76" w:rsidR="00B61AA9" w:rsidRPr="00FD77D1" w:rsidRDefault="00B61AA9" w:rsidP="00CB2CDF">
            <w:pPr>
              <w:pStyle w:val="Prrafodelista"/>
              <w:numPr>
                <w:ilvl w:val="0"/>
                <w:numId w:val="7"/>
              </w:numPr>
              <w:spacing w:before="0" w:after="0" w:line="240" w:lineRule="auto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 xml:space="preserve">Memorándum </w:t>
            </w:r>
            <w:r w:rsidR="006C17A2">
              <w:rPr>
                <w:rFonts w:ascii="Montserrat" w:hAnsi="Montserrat" w:cstheme="minorHAnsi"/>
                <w:szCs w:val="20"/>
              </w:rPr>
              <w:t>con estado “</w:t>
            </w:r>
            <w:r>
              <w:rPr>
                <w:rFonts w:ascii="Montserrat" w:hAnsi="Montserrat" w:cstheme="minorHAnsi"/>
                <w:szCs w:val="20"/>
              </w:rPr>
              <w:t>generado</w:t>
            </w:r>
            <w:r w:rsidR="006C17A2">
              <w:rPr>
                <w:rFonts w:ascii="Montserrat" w:hAnsi="Montserrat" w:cstheme="minorHAnsi"/>
                <w:szCs w:val="20"/>
              </w:rPr>
              <w:t>”</w:t>
            </w:r>
            <w:r>
              <w:rPr>
                <w:rFonts w:ascii="Montserrat" w:hAnsi="Montserrat" w:cstheme="minorHAnsi"/>
                <w:szCs w:val="20"/>
              </w:rPr>
              <w:t>.</w:t>
            </w:r>
          </w:p>
        </w:tc>
      </w:tr>
      <w:tr w:rsidR="00CD5FF9" w:rsidRPr="004469FD" w14:paraId="35D761D4" w14:textId="77777777" w:rsidTr="00CB2CDF">
        <w:trPr>
          <w:trHeight w:val="298"/>
          <w:jc w:val="center"/>
        </w:trPr>
        <w:tc>
          <w:tcPr>
            <w:tcW w:w="1420" w:type="dxa"/>
            <w:shd w:val="clear" w:color="auto" w:fill="BFBFBF" w:themeFill="background1" w:themeFillShade="BF"/>
            <w:vAlign w:val="center"/>
          </w:tcPr>
          <w:p w14:paraId="680BB0C3" w14:textId="77777777" w:rsidR="00CD5FF9" w:rsidRPr="004469FD" w:rsidRDefault="00CD5FF9" w:rsidP="00FB54AB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Flujo operativo</w:t>
            </w:r>
          </w:p>
        </w:tc>
        <w:tc>
          <w:tcPr>
            <w:tcW w:w="8077" w:type="dxa"/>
            <w:vAlign w:val="center"/>
          </w:tcPr>
          <w:p w14:paraId="371DFA9E" w14:textId="4B6D980A" w:rsidR="00B61AA9" w:rsidRPr="00673C99" w:rsidRDefault="00366B37" w:rsidP="00B61AA9">
            <w:pPr>
              <w:pStyle w:val="Prrafodelista"/>
              <w:numPr>
                <w:ilvl w:val="0"/>
                <w:numId w:val="5"/>
              </w:numPr>
              <w:spacing w:before="0" w:after="0" w:line="240" w:lineRule="auto"/>
              <w:contextualSpacing w:val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 xml:space="preserve">Jefe de departamento presiona la </w:t>
            </w:r>
            <w:r w:rsidR="00B61AA9">
              <w:rPr>
                <w:rFonts w:ascii="Montserrat" w:hAnsi="Montserrat" w:cstheme="minorHAnsi"/>
                <w:szCs w:val="20"/>
              </w:rPr>
              <w:t xml:space="preserve">opción “Enviar </w:t>
            </w:r>
            <w:r w:rsidR="00412CEB">
              <w:rPr>
                <w:rFonts w:ascii="Montserrat" w:hAnsi="Montserrat" w:cstheme="minorHAnsi"/>
                <w:szCs w:val="20"/>
              </w:rPr>
              <w:t>memorándum</w:t>
            </w:r>
            <w:r w:rsidR="00B61AA9">
              <w:rPr>
                <w:rFonts w:ascii="Montserrat" w:hAnsi="Montserrat" w:cstheme="minorHAnsi"/>
                <w:szCs w:val="20"/>
              </w:rPr>
              <w:t>”.</w:t>
            </w:r>
          </w:p>
          <w:p w14:paraId="23CACAEB" w14:textId="6FDCF9DD" w:rsidR="00CD5FF9" w:rsidRPr="00673C99" w:rsidRDefault="00B61AA9" w:rsidP="00CB2CDF">
            <w:pPr>
              <w:pStyle w:val="Prrafodelista"/>
              <w:numPr>
                <w:ilvl w:val="0"/>
                <w:numId w:val="5"/>
              </w:numPr>
              <w:spacing w:before="0" w:after="0" w:line="240" w:lineRule="auto"/>
              <w:contextualSpacing w:val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Sistema guarda el registro.</w:t>
            </w:r>
          </w:p>
        </w:tc>
      </w:tr>
      <w:tr w:rsidR="00CD5FF9" w:rsidRPr="004469FD" w14:paraId="35BDFC9D" w14:textId="77777777" w:rsidTr="00CB2CDF">
        <w:trPr>
          <w:trHeight w:val="833"/>
          <w:jc w:val="center"/>
        </w:trPr>
        <w:tc>
          <w:tcPr>
            <w:tcW w:w="1420" w:type="dxa"/>
            <w:shd w:val="clear" w:color="auto" w:fill="BFBFBF" w:themeFill="background1" w:themeFillShade="BF"/>
            <w:vAlign w:val="center"/>
          </w:tcPr>
          <w:p w14:paraId="22D0CE4B" w14:textId="39EDD2B8" w:rsidR="00CD5FF9" w:rsidRPr="004469FD" w:rsidRDefault="00CD5FF9" w:rsidP="00FB54AB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Flujo Alterno / Excepción</w:t>
            </w:r>
          </w:p>
        </w:tc>
        <w:tc>
          <w:tcPr>
            <w:tcW w:w="8077" w:type="dxa"/>
            <w:vAlign w:val="center"/>
          </w:tcPr>
          <w:p w14:paraId="3F86E9A4" w14:textId="77A7752C" w:rsidR="00182F28" w:rsidRPr="00182F28" w:rsidRDefault="00B61AA9" w:rsidP="00CB2CDF">
            <w:pPr>
              <w:pStyle w:val="Prrafodelista"/>
              <w:numPr>
                <w:ilvl w:val="0"/>
                <w:numId w:val="46"/>
              </w:numPr>
              <w:spacing w:before="0" w:after="0" w:line="240" w:lineRule="auto"/>
              <w:contextualSpacing w:val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N/A</w:t>
            </w:r>
          </w:p>
        </w:tc>
      </w:tr>
      <w:tr w:rsidR="00CD5FF9" w:rsidRPr="004469FD" w14:paraId="53B904AF" w14:textId="77777777" w:rsidTr="00CB2CDF">
        <w:trPr>
          <w:trHeight w:val="298"/>
          <w:jc w:val="center"/>
        </w:trPr>
        <w:tc>
          <w:tcPr>
            <w:tcW w:w="1420" w:type="dxa"/>
            <w:shd w:val="clear" w:color="auto" w:fill="BFBFBF" w:themeFill="background1" w:themeFillShade="BF"/>
            <w:vAlign w:val="center"/>
          </w:tcPr>
          <w:p w14:paraId="5490EA2D" w14:textId="26EDD4F0" w:rsidR="00CD5FF9" w:rsidRPr="004469FD" w:rsidRDefault="00CD5FF9" w:rsidP="00FB54AB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Resultados / Productos</w:t>
            </w:r>
          </w:p>
        </w:tc>
        <w:tc>
          <w:tcPr>
            <w:tcW w:w="8077" w:type="dxa"/>
            <w:vAlign w:val="center"/>
          </w:tcPr>
          <w:p w14:paraId="4585AB5C" w14:textId="77777777" w:rsidR="00CD5FF9" w:rsidRDefault="00B61AA9" w:rsidP="00CB2CDF">
            <w:pPr>
              <w:pStyle w:val="Prrafodelista"/>
              <w:numPr>
                <w:ilvl w:val="0"/>
                <w:numId w:val="6"/>
              </w:numPr>
              <w:spacing w:before="0" w:after="0" w:line="240" w:lineRule="auto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Coordinación de revisión de gabinete y masiva tenga asignadas las propuestas para seguimiento de método de revisión.</w:t>
            </w:r>
          </w:p>
          <w:p w14:paraId="5674A3B4" w14:textId="57F2C739" w:rsidR="00B61AA9" w:rsidRPr="007D1391" w:rsidRDefault="00B61AA9" w:rsidP="00CB2CDF">
            <w:pPr>
              <w:pStyle w:val="Prrafodelista"/>
              <w:numPr>
                <w:ilvl w:val="0"/>
                <w:numId w:val="6"/>
              </w:numPr>
              <w:spacing w:before="0" w:after="0" w:line="240" w:lineRule="auto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 xml:space="preserve">Departamento de </w:t>
            </w:r>
            <w:r w:rsidR="00263755">
              <w:rPr>
                <w:rFonts w:ascii="Montserrat" w:hAnsi="Montserrat" w:cstheme="minorHAnsi"/>
                <w:szCs w:val="20"/>
              </w:rPr>
              <w:t>Dictámenes</w:t>
            </w:r>
            <w:r>
              <w:rPr>
                <w:rFonts w:ascii="Montserrat" w:hAnsi="Montserrat" w:cstheme="minorHAnsi"/>
                <w:szCs w:val="20"/>
              </w:rPr>
              <w:t xml:space="preserve"> tenga asignadas las propuestas para seguimiento de método de revisión.</w:t>
            </w:r>
          </w:p>
        </w:tc>
      </w:tr>
      <w:bookmarkEnd w:id="32"/>
    </w:tbl>
    <w:p w14:paraId="59698045" w14:textId="77777777" w:rsidR="00D142B8" w:rsidRDefault="00D142B8" w:rsidP="00CB2CDF">
      <w:pPr>
        <w:pStyle w:val="EstiloTtulo1Antes6ptoDespus3ptoInterlineadoMn"/>
        <w:numPr>
          <w:ilvl w:val="0"/>
          <w:numId w:val="0"/>
        </w:numPr>
        <w:tabs>
          <w:tab w:val="left" w:pos="8580"/>
        </w:tabs>
        <w:spacing w:before="0" w:after="0"/>
        <w:jc w:val="left"/>
        <w:rPr>
          <w:rFonts w:ascii="Montserrat" w:hAnsi="Montserrat"/>
          <w:sz w:val="20"/>
        </w:rPr>
      </w:pPr>
    </w:p>
    <w:tbl>
      <w:tblPr>
        <w:tblStyle w:val="Tablaconcuadrcula"/>
        <w:tblW w:w="9497" w:type="dxa"/>
        <w:jc w:val="center"/>
        <w:tblLook w:val="04A0" w:firstRow="1" w:lastRow="0" w:firstColumn="1" w:lastColumn="0" w:noHBand="0" w:noVBand="1"/>
      </w:tblPr>
      <w:tblGrid>
        <w:gridCol w:w="1841"/>
        <w:gridCol w:w="7656"/>
      </w:tblGrid>
      <w:tr w:rsidR="005A56AE" w:rsidRPr="004469FD" w14:paraId="0CF27F39" w14:textId="77777777" w:rsidTr="00FE0A5E">
        <w:trPr>
          <w:trHeight w:val="298"/>
          <w:jc w:val="center"/>
        </w:trPr>
        <w:tc>
          <w:tcPr>
            <w:tcW w:w="1420" w:type="dxa"/>
            <w:shd w:val="clear" w:color="auto" w:fill="BFBFBF" w:themeFill="background1" w:themeFillShade="BF"/>
            <w:vAlign w:val="center"/>
          </w:tcPr>
          <w:p w14:paraId="10E38722" w14:textId="77777777" w:rsidR="005A56AE" w:rsidRPr="004469FD" w:rsidRDefault="005A56AE" w:rsidP="00FE0A5E">
            <w:pPr>
              <w:spacing w:before="0" w:after="0"/>
              <w:rPr>
                <w:rFonts w:ascii="Montserrat" w:eastAsia="Arial" w:hAnsi="Montserrat" w:cstheme="minorHAnsi"/>
                <w:b/>
                <w:bCs/>
                <w:color w:val="000000" w:themeColor="text1"/>
                <w:szCs w:val="20"/>
              </w:rPr>
            </w:pPr>
            <w:r w:rsidRPr="004469FD">
              <w:rPr>
                <w:rFonts w:ascii="Montserrat" w:eastAsia="Arial" w:hAnsi="Montserrat" w:cstheme="minorHAnsi"/>
                <w:b/>
                <w:bCs/>
                <w:color w:val="000000" w:themeColor="text1"/>
                <w:szCs w:val="20"/>
              </w:rPr>
              <w:t>Caso de uso</w:t>
            </w:r>
          </w:p>
        </w:tc>
        <w:tc>
          <w:tcPr>
            <w:tcW w:w="8077" w:type="dxa"/>
            <w:vAlign w:val="center"/>
          </w:tcPr>
          <w:p w14:paraId="03C3E345" w14:textId="57BEA194" w:rsidR="005A56AE" w:rsidRPr="00A24C10" w:rsidRDefault="005A56AE" w:rsidP="005A56AE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CU013</w:t>
            </w:r>
            <w:r w:rsidRPr="00A24C10">
              <w:rPr>
                <w:rFonts w:ascii="Montserrat" w:hAnsi="Montserrat" w:cstheme="minorHAnsi"/>
                <w:szCs w:val="20"/>
              </w:rPr>
              <w:t xml:space="preserve"> – </w:t>
            </w:r>
            <w:r>
              <w:rPr>
                <w:rFonts w:ascii="Montserrat" w:hAnsi="Montserrat" w:cstheme="minorHAnsi"/>
                <w:szCs w:val="20"/>
              </w:rPr>
              <w:t>Recepción de expediente</w:t>
            </w:r>
          </w:p>
        </w:tc>
      </w:tr>
      <w:tr w:rsidR="005A56AE" w:rsidRPr="004469FD" w14:paraId="6F71A507" w14:textId="77777777" w:rsidTr="00FE0A5E">
        <w:trPr>
          <w:trHeight w:val="462"/>
          <w:jc w:val="center"/>
        </w:trPr>
        <w:tc>
          <w:tcPr>
            <w:tcW w:w="1420" w:type="dxa"/>
            <w:shd w:val="clear" w:color="auto" w:fill="BFBFBF" w:themeFill="background1" w:themeFillShade="BF"/>
            <w:vAlign w:val="center"/>
          </w:tcPr>
          <w:p w14:paraId="4E07672D" w14:textId="77777777" w:rsidR="005A56AE" w:rsidRPr="004469FD" w:rsidRDefault="005A56AE" w:rsidP="00FE0A5E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Descripción</w:t>
            </w:r>
          </w:p>
        </w:tc>
        <w:tc>
          <w:tcPr>
            <w:tcW w:w="8077" w:type="dxa"/>
            <w:vAlign w:val="center"/>
          </w:tcPr>
          <w:p w14:paraId="0D0E0F67" w14:textId="7C54A132" w:rsidR="005A56AE" w:rsidRPr="00A24C10" w:rsidRDefault="00263755" w:rsidP="00FE0A5E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Rol coordinador y jefe de departamento de dictámenes visualizarán</w:t>
            </w:r>
            <w:r w:rsidR="005A56AE">
              <w:rPr>
                <w:rFonts w:ascii="Montserrat" w:hAnsi="Montserrat" w:cstheme="minorHAnsi"/>
                <w:szCs w:val="20"/>
              </w:rPr>
              <w:t xml:space="preserve"> una pantalla</w:t>
            </w:r>
            <w:r>
              <w:rPr>
                <w:rFonts w:ascii="Montserrat" w:hAnsi="Montserrat" w:cstheme="minorHAnsi"/>
                <w:szCs w:val="20"/>
              </w:rPr>
              <w:t xml:space="preserve"> para</w:t>
            </w:r>
            <w:r w:rsidR="005A56AE">
              <w:rPr>
                <w:rFonts w:ascii="Montserrat" w:hAnsi="Montserrat" w:cstheme="minorHAnsi"/>
                <w:szCs w:val="20"/>
              </w:rPr>
              <w:t xml:space="preserve"> visualizar los expedientes (memo</w:t>
            </w:r>
            <w:r w:rsidR="00412CEB">
              <w:rPr>
                <w:rFonts w:ascii="Montserrat" w:hAnsi="Montserrat" w:cstheme="minorHAnsi"/>
                <w:szCs w:val="20"/>
              </w:rPr>
              <w:t xml:space="preserve"> y </w:t>
            </w:r>
            <w:r w:rsidR="005A56AE">
              <w:rPr>
                <w:rFonts w:ascii="Montserrat" w:hAnsi="Montserrat" w:cstheme="minorHAnsi"/>
                <w:szCs w:val="20"/>
              </w:rPr>
              <w:t>oficios) que han recibido para su seguimiento.</w:t>
            </w:r>
          </w:p>
        </w:tc>
      </w:tr>
      <w:tr w:rsidR="005A56AE" w:rsidRPr="004469FD" w14:paraId="22765A1C" w14:textId="77777777" w:rsidTr="00FE0A5E">
        <w:trPr>
          <w:trHeight w:val="298"/>
          <w:jc w:val="center"/>
        </w:trPr>
        <w:tc>
          <w:tcPr>
            <w:tcW w:w="1420" w:type="dxa"/>
            <w:shd w:val="clear" w:color="auto" w:fill="BFBFBF" w:themeFill="background1" w:themeFillShade="BF"/>
            <w:vAlign w:val="center"/>
          </w:tcPr>
          <w:p w14:paraId="75D4E9BD" w14:textId="77777777" w:rsidR="005A56AE" w:rsidRPr="004469FD" w:rsidRDefault="005A56AE" w:rsidP="00FE0A5E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Roles involucrados</w:t>
            </w:r>
          </w:p>
        </w:tc>
        <w:tc>
          <w:tcPr>
            <w:tcW w:w="8077" w:type="dxa"/>
            <w:vAlign w:val="center"/>
          </w:tcPr>
          <w:p w14:paraId="0417DC98" w14:textId="752AFFE5" w:rsidR="005A56AE" w:rsidRPr="00A24C10" w:rsidRDefault="00263755" w:rsidP="00FE0A5E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 xml:space="preserve">Coordinador de gabinete y masiva y </w:t>
            </w:r>
            <w:proofErr w:type="gramStart"/>
            <w:r>
              <w:rPr>
                <w:rFonts w:ascii="Montserrat" w:hAnsi="Montserrat" w:cstheme="minorHAnsi"/>
                <w:szCs w:val="20"/>
              </w:rPr>
              <w:t>Jefe</w:t>
            </w:r>
            <w:proofErr w:type="gramEnd"/>
            <w:r>
              <w:rPr>
                <w:rFonts w:ascii="Montserrat" w:hAnsi="Montserrat" w:cstheme="minorHAnsi"/>
                <w:szCs w:val="20"/>
              </w:rPr>
              <w:t xml:space="preserve"> de departamento de dictámenes </w:t>
            </w:r>
          </w:p>
        </w:tc>
      </w:tr>
      <w:tr w:rsidR="005A56AE" w:rsidRPr="004469FD" w14:paraId="6C026E06" w14:textId="77777777" w:rsidTr="00FE0A5E">
        <w:trPr>
          <w:trHeight w:val="298"/>
          <w:jc w:val="center"/>
        </w:trPr>
        <w:tc>
          <w:tcPr>
            <w:tcW w:w="1420" w:type="dxa"/>
            <w:shd w:val="clear" w:color="auto" w:fill="BFBFBF" w:themeFill="background1" w:themeFillShade="BF"/>
            <w:vAlign w:val="center"/>
          </w:tcPr>
          <w:p w14:paraId="316BA210" w14:textId="77777777" w:rsidR="005A56AE" w:rsidRPr="004469FD" w:rsidRDefault="005A56AE" w:rsidP="00FE0A5E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Precondiciones</w:t>
            </w:r>
          </w:p>
        </w:tc>
        <w:tc>
          <w:tcPr>
            <w:tcW w:w="8077" w:type="dxa"/>
            <w:vAlign w:val="center"/>
          </w:tcPr>
          <w:p w14:paraId="7E340BE7" w14:textId="17624AB2" w:rsidR="009A6FF8" w:rsidRDefault="009A6FF8" w:rsidP="009A6FF8">
            <w:pPr>
              <w:pStyle w:val="Prrafodelista"/>
              <w:numPr>
                <w:ilvl w:val="0"/>
                <w:numId w:val="7"/>
              </w:numPr>
              <w:spacing w:before="0" w:after="0" w:line="240" w:lineRule="auto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Oficio con número de orden generado.</w:t>
            </w:r>
          </w:p>
          <w:p w14:paraId="753FDBCC" w14:textId="77777777" w:rsidR="005A56AE" w:rsidRDefault="009A6FF8" w:rsidP="009A6FF8">
            <w:pPr>
              <w:pStyle w:val="Prrafodelista"/>
              <w:numPr>
                <w:ilvl w:val="0"/>
                <w:numId w:val="7"/>
              </w:numPr>
              <w:spacing w:before="0" w:after="0" w:line="240" w:lineRule="auto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Memorándum generado.</w:t>
            </w:r>
          </w:p>
          <w:p w14:paraId="5559AB03" w14:textId="4B638B90" w:rsidR="009A6FF8" w:rsidRPr="00FD77D1" w:rsidRDefault="009A6FF8" w:rsidP="009A6FF8">
            <w:pPr>
              <w:pStyle w:val="Prrafodelista"/>
              <w:numPr>
                <w:ilvl w:val="0"/>
                <w:numId w:val="7"/>
              </w:numPr>
              <w:spacing w:before="0" w:after="0" w:line="240" w:lineRule="auto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Jefe de departamento envío al área correspondiente.</w:t>
            </w:r>
          </w:p>
        </w:tc>
      </w:tr>
      <w:tr w:rsidR="005A56AE" w:rsidRPr="004469FD" w14:paraId="686C2E83" w14:textId="77777777" w:rsidTr="00FE0A5E">
        <w:trPr>
          <w:trHeight w:val="298"/>
          <w:jc w:val="center"/>
        </w:trPr>
        <w:tc>
          <w:tcPr>
            <w:tcW w:w="1420" w:type="dxa"/>
            <w:shd w:val="clear" w:color="auto" w:fill="BFBFBF" w:themeFill="background1" w:themeFillShade="BF"/>
            <w:vAlign w:val="center"/>
          </w:tcPr>
          <w:p w14:paraId="3443D783" w14:textId="77777777" w:rsidR="005A56AE" w:rsidRPr="004469FD" w:rsidRDefault="005A56AE" w:rsidP="00FE0A5E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Flujo operativo</w:t>
            </w:r>
          </w:p>
        </w:tc>
        <w:tc>
          <w:tcPr>
            <w:tcW w:w="8077" w:type="dxa"/>
            <w:vAlign w:val="center"/>
          </w:tcPr>
          <w:p w14:paraId="229F901E" w14:textId="714C80BB" w:rsidR="009A6FF8" w:rsidRPr="00673C99" w:rsidRDefault="009A6FF8" w:rsidP="009A6FF8">
            <w:pPr>
              <w:pStyle w:val="Prrafodelista"/>
              <w:numPr>
                <w:ilvl w:val="0"/>
                <w:numId w:val="50"/>
              </w:numPr>
              <w:spacing w:before="0" w:after="0" w:line="240" w:lineRule="auto"/>
              <w:contextualSpacing w:val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Usuario del área operativa visualiza en pantalla los memorándums asignados.</w:t>
            </w:r>
          </w:p>
          <w:p w14:paraId="555F84A6" w14:textId="77777777" w:rsidR="005A56AE" w:rsidRDefault="009A6FF8" w:rsidP="009A6FF8">
            <w:pPr>
              <w:pStyle w:val="Prrafodelista"/>
              <w:numPr>
                <w:ilvl w:val="0"/>
                <w:numId w:val="50"/>
              </w:numPr>
              <w:spacing w:before="0" w:after="0" w:line="240" w:lineRule="auto"/>
              <w:contextualSpacing w:val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Usuario del área operativa ingresa al detalle del memorándum y visualiza todos los números de orden asignados.</w:t>
            </w:r>
          </w:p>
          <w:p w14:paraId="73AE786A" w14:textId="77777777" w:rsidR="009A6FF8" w:rsidRDefault="009A6FF8" w:rsidP="009A6FF8">
            <w:pPr>
              <w:pStyle w:val="Prrafodelista"/>
              <w:numPr>
                <w:ilvl w:val="0"/>
                <w:numId w:val="50"/>
              </w:numPr>
              <w:spacing w:before="0" w:after="0" w:line="240" w:lineRule="auto"/>
              <w:contextualSpacing w:val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Usuario del área operativa revisa que coincida su recepción en sistema con lo físico.</w:t>
            </w:r>
          </w:p>
          <w:p w14:paraId="7BE120B7" w14:textId="637BDDDC" w:rsidR="009A6FF8" w:rsidRDefault="009A6FF8" w:rsidP="009A6FF8">
            <w:pPr>
              <w:pStyle w:val="Prrafodelista"/>
              <w:numPr>
                <w:ilvl w:val="0"/>
                <w:numId w:val="50"/>
              </w:numPr>
              <w:spacing w:before="0" w:after="0" w:line="240" w:lineRule="auto"/>
              <w:contextualSpacing w:val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Si coincide lo físico con lo del sistema:</w:t>
            </w:r>
          </w:p>
          <w:p w14:paraId="3E5D418A" w14:textId="36793D29" w:rsidR="009A6FF8" w:rsidRDefault="009A6FF8" w:rsidP="009A6FF8">
            <w:pPr>
              <w:pStyle w:val="Prrafodelista"/>
              <w:numPr>
                <w:ilvl w:val="0"/>
                <w:numId w:val="46"/>
              </w:numPr>
              <w:spacing w:before="0" w:after="0" w:line="240" w:lineRule="auto"/>
              <w:contextualSpacing w:val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Usuario del área operativa presiona el botón “Aceptar orden”.</w:t>
            </w:r>
          </w:p>
          <w:p w14:paraId="2CC897F0" w14:textId="77777777" w:rsidR="009A6FF8" w:rsidRDefault="009A6FF8" w:rsidP="009A6FF8">
            <w:pPr>
              <w:pStyle w:val="Prrafodelista"/>
              <w:numPr>
                <w:ilvl w:val="0"/>
                <w:numId w:val="50"/>
              </w:numPr>
              <w:spacing w:before="0" w:after="0" w:line="240" w:lineRule="auto"/>
              <w:contextualSpacing w:val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Si no coincide lo físico con lo del sistema:</w:t>
            </w:r>
          </w:p>
          <w:p w14:paraId="79205510" w14:textId="10DCEAC7" w:rsidR="009A6FF8" w:rsidRPr="00673C99" w:rsidRDefault="009A6FF8" w:rsidP="009A6FF8">
            <w:pPr>
              <w:pStyle w:val="Prrafodelista"/>
              <w:numPr>
                <w:ilvl w:val="0"/>
                <w:numId w:val="46"/>
              </w:numPr>
              <w:spacing w:before="0" w:after="0" w:line="240" w:lineRule="auto"/>
              <w:contextualSpacing w:val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Usuario del área operativa presiona el botón “Rechazar orden”.</w:t>
            </w:r>
          </w:p>
        </w:tc>
      </w:tr>
      <w:tr w:rsidR="005A56AE" w:rsidRPr="004469FD" w14:paraId="2A984C72" w14:textId="77777777" w:rsidTr="00FE0A5E">
        <w:trPr>
          <w:trHeight w:val="833"/>
          <w:jc w:val="center"/>
        </w:trPr>
        <w:tc>
          <w:tcPr>
            <w:tcW w:w="1420" w:type="dxa"/>
            <w:shd w:val="clear" w:color="auto" w:fill="BFBFBF" w:themeFill="background1" w:themeFillShade="BF"/>
            <w:vAlign w:val="center"/>
          </w:tcPr>
          <w:p w14:paraId="1941406B" w14:textId="3E0BE729" w:rsidR="005A56AE" w:rsidRPr="004469FD" w:rsidRDefault="005A56AE" w:rsidP="00FE0A5E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Flujo Alterno / Excepción</w:t>
            </w:r>
          </w:p>
        </w:tc>
        <w:tc>
          <w:tcPr>
            <w:tcW w:w="8077" w:type="dxa"/>
            <w:vAlign w:val="center"/>
          </w:tcPr>
          <w:p w14:paraId="0DB66DA0" w14:textId="03DD37A2" w:rsidR="005A56AE" w:rsidRPr="00182F28" w:rsidRDefault="00787E86" w:rsidP="00FE0A5E">
            <w:pPr>
              <w:pStyle w:val="Prrafodelista"/>
              <w:numPr>
                <w:ilvl w:val="0"/>
                <w:numId w:val="46"/>
              </w:numPr>
              <w:spacing w:before="0" w:after="0" w:line="240" w:lineRule="auto"/>
              <w:contextualSpacing w:val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N/A</w:t>
            </w:r>
          </w:p>
        </w:tc>
      </w:tr>
      <w:tr w:rsidR="005A56AE" w:rsidRPr="004469FD" w14:paraId="0C7D5C6D" w14:textId="77777777" w:rsidTr="00FE0A5E">
        <w:trPr>
          <w:trHeight w:val="298"/>
          <w:jc w:val="center"/>
        </w:trPr>
        <w:tc>
          <w:tcPr>
            <w:tcW w:w="1420" w:type="dxa"/>
            <w:shd w:val="clear" w:color="auto" w:fill="BFBFBF" w:themeFill="background1" w:themeFillShade="BF"/>
            <w:vAlign w:val="center"/>
          </w:tcPr>
          <w:p w14:paraId="2FB98988" w14:textId="77777777" w:rsidR="005A56AE" w:rsidRPr="004469FD" w:rsidRDefault="005A56AE" w:rsidP="00FE0A5E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lastRenderedPageBreak/>
              <w:t>Resultados / Productos</w:t>
            </w:r>
          </w:p>
        </w:tc>
        <w:tc>
          <w:tcPr>
            <w:tcW w:w="8077" w:type="dxa"/>
            <w:vAlign w:val="center"/>
          </w:tcPr>
          <w:p w14:paraId="7BDDF142" w14:textId="03B3AF68" w:rsidR="005A56AE" w:rsidRPr="007D1391" w:rsidRDefault="00787E86" w:rsidP="00FE0A5E">
            <w:pPr>
              <w:pStyle w:val="Prrafodelista"/>
              <w:numPr>
                <w:ilvl w:val="0"/>
                <w:numId w:val="6"/>
              </w:numPr>
              <w:spacing w:before="0" w:after="0" w:line="240" w:lineRule="auto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 xml:space="preserve">Área operativa acepte las </w:t>
            </w:r>
            <w:r w:rsidR="006A253A">
              <w:rPr>
                <w:rFonts w:ascii="Montserrat" w:hAnsi="Montserrat" w:cstheme="minorHAnsi"/>
                <w:szCs w:val="20"/>
              </w:rPr>
              <w:t>órdenes</w:t>
            </w:r>
            <w:r>
              <w:rPr>
                <w:rFonts w:ascii="Montserrat" w:hAnsi="Montserrat" w:cstheme="minorHAnsi"/>
                <w:szCs w:val="20"/>
              </w:rPr>
              <w:t xml:space="preserve"> para seguimiento.</w:t>
            </w:r>
          </w:p>
        </w:tc>
      </w:tr>
    </w:tbl>
    <w:p w14:paraId="15515FA3" w14:textId="77777777" w:rsidR="00A97EEB" w:rsidRDefault="00A97EEB" w:rsidP="00CB2CDF">
      <w:pPr>
        <w:pStyle w:val="EstiloTtulo1Antes6ptoDespus3ptoInterlineadoMn"/>
        <w:numPr>
          <w:ilvl w:val="0"/>
          <w:numId w:val="0"/>
        </w:numPr>
        <w:tabs>
          <w:tab w:val="left" w:pos="8580"/>
        </w:tabs>
        <w:spacing w:before="0" w:after="0"/>
        <w:jc w:val="left"/>
        <w:rPr>
          <w:rFonts w:ascii="Montserrat" w:hAnsi="Montserrat"/>
          <w:sz w:val="20"/>
        </w:rPr>
      </w:pPr>
    </w:p>
    <w:p w14:paraId="03264DA8" w14:textId="499B717D" w:rsidR="00D16B4F" w:rsidRPr="004469FD" w:rsidRDefault="00D16B4F" w:rsidP="005D627E">
      <w:pPr>
        <w:pStyle w:val="EstiloTtulo1Antes6ptoDespus3ptoInterlineadoMn"/>
        <w:numPr>
          <w:ilvl w:val="2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/>
          <w:sz w:val="20"/>
        </w:rPr>
      </w:pPr>
      <w:bookmarkStart w:id="33" w:name="_Toc179338430"/>
      <w:r w:rsidRPr="004469FD">
        <w:rPr>
          <w:rFonts w:ascii="Montserrat" w:hAnsi="Montserrat"/>
          <w:sz w:val="20"/>
        </w:rPr>
        <w:t>Reglas de Negocio</w:t>
      </w:r>
      <w:bookmarkEnd w:id="30"/>
      <w:bookmarkEnd w:id="31"/>
      <w:bookmarkEnd w:id="33"/>
    </w:p>
    <w:p w14:paraId="3FE95D9D" w14:textId="77777777" w:rsidR="0081062B" w:rsidRPr="004469FD" w:rsidRDefault="0081062B" w:rsidP="00F85182">
      <w:pPr>
        <w:spacing w:before="0" w:after="0"/>
        <w:rPr>
          <w:rFonts w:ascii="Montserrat" w:hAnsi="Montserrat"/>
        </w:rPr>
      </w:pPr>
    </w:p>
    <w:tbl>
      <w:tblPr>
        <w:tblStyle w:val="Tablaconcuadrcula"/>
        <w:tblW w:w="9503" w:type="dxa"/>
        <w:jc w:val="center"/>
        <w:tblLook w:val="04A0" w:firstRow="1" w:lastRow="0" w:firstColumn="1" w:lastColumn="0" w:noHBand="0" w:noVBand="1"/>
      </w:tblPr>
      <w:tblGrid>
        <w:gridCol w:w="2321"/>
        <w:gridCol w:w="7182"/>
      </w:tblGrid>
      <w:tr w:rsidR="00B758F6" w:rsidRPr="004469FD" w14:paraId="410E4E53" w14:textId="77777777" w:rsidTr="00CB2CDF">
        <w:trPr>
          <w:trHeight w:val="298"/>
          <w:jc w:val="center"/>
        </w:trPr>
        <w:tc>
          <w:tcPr>
            <w:tcW w:w="2321" w:type="dxa"/>
            <w:shd w:val="clear" w:color="auto" w:fill="BFBFBF" w:themeFill="background1" w:themeFillShade="BF"/>
            <w:vAlign w:val="center"/>
          </w:tcPr>
          <w:p w14:paraId="16974301" w14:textId="77777777" w:rsidR="00B758F6" w:rsidRPr="004469FD" w:rsidRDefault="00B758F6" w:rsidP="00652D29">
            <w:pPr>
              <w:spacing w:before="0" w:after="0"/>
              <w:rPr>
                <w:rFonts w:ascii="Montserrat" w:eastAsia="Arial" w:hAnsi="Montserrat" w:cstheme="minorHAnsi"/>
                <w:b/>
                <w:bCs/>
                <w:color w:val="000000" w:themeColor="text1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 xml:space="preserve">ID de Regla de Negocio </w:t>
            </w:r>
          </w:p>
        </w:tc>
        <w:tc>
          <w:tcPr>
            <w:tcW w:w="7182" w:type="dxa"/>
            <w:vAlign w:val="center"/>
          </w:tcPr>
          <w:p w14:paraId="43F24A04" w14:textId="26E78DAF" w:rsidR="00B758F6" w:rsidRPr="00F44929" w:rsidRDefault="00FA65FE" w:rsidP="00652D29">
            <w:pPr>
              <w:spacing w:before="0" w:after="0"/>
              <w:rPr>
                <w:rFonts w:ascii="Montserrat" w:eastAsia="Arial" w:hAnsi="Montserrat" w:cstheme="minorHAnsi"/>
                <w:szCs w:val="20"/>
              </w:rPr>
            </w:pPr>
            <w:r>
              <w:rPr>
                <w:rFonts w:ascii="Montserrat" w:eastAsia="Arial" w:hAnsi="Montserrat" w:cstheme="minorHAnsi"/>
                <w:szCs w:val="20"/>
              </w:rPr>
              <w:t>RN0</w:t>
            </w:r>
            <w:r w:rsidR="00245B02">
              <w:rPr>
                <w:rFonts w:ascii="Montserrat" w:eastAsia="Arial" w:hAnsi="Montserrat" w:cstheme="minorHAnsi"/>
                <w:szCs w:val="20"/>
              </w:rPr>
              <w:t>1</w:t>
            </w:r>
            <w:r w:rsidR="002B03ED">
              <w:rPr>
                <w:rFonts w:ascii="Montserrat" w:eastAsia="Arial" w:hAnsi="Montserrat" w:cstheme="minorHAnsi"/>
                <w:szCs w:val="20"/>
              </w:rPr>
              <w:t>2</w:t>
            </w:r>
          </w:p>
        </w:tc>
      </w:tr>
      <w:tr w:rsidR="00B758F6" w:rsidRPr="004469FD" w14:paraId="6C2F5B35" w14:textId="77777777" w:rsidTr="00CB2CDF">
        <w:trPr>
          <w:trHeight w:val="462"/>
          <w:jc w:val="center"/>
        </w:trPr>
        <w:tc>
          <w:tcPr>
            <w:tcW w:w="2321" w:type="dxa"/>
            <w:shd w:val="clear" w:color="auto" w:fill="BFBFBF" w:themeFill="background1" w:themeFillShade="BF"/>
            <w:vAlign w:val="center"/>
          </w:tcPr>
          <w:p w14:paraId="5CDF9BF2" w14:textId="77777777" w:rsidR="00B758F6" w:rsidRPr="004469FD" w:rsidRDefault="00B758F6" w:rsidP="00652D29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Nombre de la regla de negocio</w:t>
            </w:r>
          </w:p>
        </w:tc>
        <w:tc>
          <w:tcPr>
            <w:tcW w:w="7182" w:type="dxa"/>
            <w:vAlign w:val="center"/>
          </w:tcPr>
          <w:p w14:paraId="096E6BEF" w14:textId="692DCCD8" w:rsidR="00B758F6" w:rsidRPr="00F44929" w:rsidRDefault="00306C38" w:rsidP="00652D29">
            <w:pPr>
              <w:spacing w:before="0" w:after="0"/>
              <w:rPr>
                <w:rFonts w:ascii="Montserrat" w:eastAsia="Arial" w:hAnsi="Montserrat" w:cstheme="minorHAnsi"/>
                <w:szCs w:val="20"/>
              </w:rPr>
            </w:pPr>
            <w:r>
              <w:rPr>
                <w:rFonts w:ascii="Montserrat" w:eastAsia="Arial" w:hAnsi="Montserrat" w:cstheme="minorHAnsi"/>
                <w:szCs w:val="20"/>
              </w:rPr>
              <w:t>Crear Oficio</w:t>
            </w:r>
          </w:p>
        </w:tc>
      </w:tr>
      <w:tr w:rsidR="00B758F6" w:rsidRPr="004469FD" w14:paraId="08F93E06" w14:textId="77777777" w:rsidTr="00CB2CDF">
        <w:trPr>
          <w:trHeight w:val="298"/>
          <w:jc w:val="center"/>
        </w:trPr>
        <w:tc>
          <w:tcPr>
            <w:tcW w:w="2321" w:type="dxa"/>
            <w:shd w:val="clear" w:color="auto" w:fill="BFBFBF" w:themeFill="background1" w:themeFillShade="BF"/>
            <w:vAlign w:val="center"/>
          </w:tcPr>
          <w:p w14:paraId="6FCAE09C" w14:textId="77777777" w:rsidR="00B758F6" w:rsidRPr="00CB2CDF" w:rsidRDefault="00B758F6" w:rsidP="00652D29">
            <w:pPr>
              <w:spacing w:before="0" w:after="0"/>
              <w:rPr>
                <w:rFonts w:ascii="Montserrat" w:eastAsia="Arial" w:hAnsi="Montserrat" w:cstheme="minorHAnsi"/>
                <w:b/>
                <w:bCs/>
                <w:szCs w:val="20"/>
              </w:rPr>
            </w:pPr>
            <w:r w:rsidRPr="00CB2CDF">
              <w:rPr>
                <w:rFonts w:ascii="Montserrat" w:eastAsia="Arial" w:hAnsi="Montserrat" w:cstheme="minorHAnsi"/>
                <w:b/>
                <w:bCs/>
                <w:szCs w:val="20"/>
              </w:rPr>
              <w:t>Descripción de la regla de negocio</w:t>
            </w:r>
          </w:p>
        </w:tc>
        <w:tc>
          <w:tcPr>
            <w:tcW w:w="7182" w:type="dxa"/>
            <w:vAlign w:val="center"/>
          </w:tcPr>
          <w:p w14:paraId="376E7643" w14:textId="77777777" w:rsidR="00B54FF1" w:rsidRDefault="00306C38" w:rsidP="00E01735">
            <w:pPr>
              <w:pStyle w:val="Prrafodelista"/>
              <w:numPr>
                <w:ilvl w:val="0"/>
                <w:numId w:val="11"/>
              </w:numPr>
              <w:spacing w:before="0" w:after="0"/>
              <w:rPr>
                <w:rFonts w:ascii="Montserrat" w:eastAsia="Arial" w:hAnsi="Montserrat" w:cstheme="minorHAnsi"/>
                <w:szCs w:val="20"/>
              </w:rPr>
            </w:pPr>
            <w:r>
              <w:rPr>
                <w:rFonts w:ascii="Montserrat" w:eastAsia="Arial" w:hAnsi="Montserrat" w:cstheme="minorHAnsi"/>
                <w:szCs w:val="20"/>
              </w:rPr>
              <w:t>El oficio sólo se puede crear a los contribuyentes o CPR que tiene un anexo en estado autorizado.</w:t>
            </w:r>
          </w:p>
          <w:p w14:paraId="6486318A" w14:textId="104AFB87" w:rsidR="00306C38" w:rsidRDefault="009D5AD4" w:rsidP="00E01735">
            <w:pPr>
              <w:pStyle w:val="Prrafodelista"/>
              <w:numPr>
                <w:ilvl w:val="0"/>
                <w:numId w:val="11"/>
              </w:numPr>
              <w:spacing w:before="0" w:after="0"/>
              <w:rPr>
                <w:rFonts w:ascii="Montserrat" w:eastAsia="Arial" w:hAnsi="Montserrat" w:cstheme="minorHAnsi"/>
                <w:szCs w:val="20"/>
              </w:rPr>
            </w:pPr>
            <w:r>
              <w:rPr>
                <w:rFonts w:ascii="Montserrat" w:eastAsia="Arial" w:hAnsi="Montserrat" w:cstheme="minorHAnsi"/>
                <w:szCs w:val="20"/>
              </w:rPr>
              <w:t>E</w:t>
            </w:r>
            <w:r w:rsidR="00306C38">
              <w:rPr>
                <w:rFonts w:ascii="Montserrat" w:eastAsia="Arial" w:hAnsi="Montserrat" w:cstheme="minorHAnsi"/>
                <w:szCs w:val="20"/>
              </w:rPr>
              <w:t>stado “vista previa”</w:t>
            </w:r>
            <w:r>
              <w:rPr>
                <w:rFonts w:ascii="Montserrat" w:eastAsia="Arial" w:hAnsi="Montserrat" w:cstheme="minorHAnsi"/>
                <w:szCs w:val="20"/>
              </w:rPr>
              <w:t xml:space="preserve">: El estado se asigna en el momento de generar en vista previa el oficio y </w:t>
            </w:r>
            <w:r w:rsidR="00306C38">
              <w:rPr>
                <w:rFonts w:ascii="Montserrat" w:eastAsia="Arial" w:hAnsi="Montserrat" w:cstheme="minorHAnsi"/>
                <w:szCs w:val="20"/>
              </w:rPr>
              <w:t>se podrá modificar.</w:t>
            </w:r>
          </w:p>
          <w:p w14:paraId="30B09C9A" w14:textId="578B523D" w:rsidR="00306C38" w:rsidRDefault="00306C38" w:rsidP="00E01735">
            <w:pPr>
              <w:pStyle w:val="Prrafodelista"/>
              <w:numPr>
                <w:ilvl w:val="0"/>
                <w:numId w:val="11"/>
              </w:numPr>
              <w:spacing w:before="0" w:after="0"/>
              <w:rPr>
                <w:rFonts w:ascii="Montserrat" w:eastAsia="Arial" w:hAnsi="Montserrat" w:cstheme="minorHAnsi"/>
                <w:szCs w:val="20"/>
              </w:rPr>
            </w:pPr>
            <w:r>
              <w:rPr>
                <w:rFonts w:ascii="Montserrat" w:eastAsia="Arial" w:hAnsi="Montserrat" w:cstheme="minorHAnsi"/>
                <w:szCs w:val="20"/>
              </w:rPr>
              <w:t>Estado “generado”</w:t>
            </w:r>
            <w:r w:rsidR="009D5AD4">
              <w:rPr>
                <w:rFonts w:ascii="Montserrat" w:eastAsia="Arial" w:hAnsi="Montserrat" w:cstheme="minorHAnsi"/>
                <w:szCs w:val="20"/>
              </w:rPr>
              <w:t xml:space="preserve">: </w:t>
            </w:r>
            <w:r w:rsidR="000A770F">
              <w:rPr>
                <w:rFonts w:ascii="Montserrat" w:eastAsia="Arial" w:hAnsi="Montserrat" w:cstheme="minorHAnsi"/>
                <w:szCs w:val="20"/>
              </w:rPr>
              <w:t>E</w:t>
            </w:r>
            <w:r w:rsidR="009D5AD4">
              <w:rPr>
                <w:rFonts w:ascii="Montserrat" w:eastAsia="Arial" w:hAnsi="Montserrat" w:cstheme="minorHAnsi"/>
                <w:szCs w:val="20"/>
              </w:rPr>
              <w:t>l estado se asigna al generar el oficio para imprimir,</w:t>
            </w:r>
            <w:r>
              <w:rPr>
                <w:rFonts w:ascii="Montserrat" w:eastAsia="Arial" w:hAnsi="Montserrat" w:cstheme="minorHAnsi"/>
                <w:szCs w:val="20"/>
              </w:rPr>
              <w:t xml:space="preserve"> se podrá modificar.</w:t>
            </w:r>
          </w:p>
          <w:p w14:paraId="65B8C0F5" w14:textId="7B0A80E9" w:rsidR="00306C38" w:rsidRDefault="00306C38" w:rsidP="00E01735">
            <w:pPr>
              <w:pStyle w:val="Prrafodelista"/>
              <w:numPr>
                <w:ilvl w:val="0"/>
                <w:numId w:val="11"/>
              </w:numPr>
              <w:spacing w:before="0" w:after="0"/>
              <w:rPr>
                <w:rFonts w:ascii="Montserrat" w:eastAsia="Arial" w:hAnsi="Montserrat" w:cstheme="minorHAnsi"/>
                <w:szCs w:val="20"/>
              </w:rPr>
            </w:pPr>
            <w:r>
              <w:rPr>
                <w:rFonts w:ascii="Montserrat" w:eastAsia="Arial" w:hAnsi="Montserrat" w:cstheme="minorHAnsi"/>
                <w:szCs w:val="20"/>
              </w:rPr>
              <w:t xml:space="preserve">Estado </w:t>
            </w:r>
            <w:r w:rsidR="009D5AD4">
              <w:rPr>
                <w:rFonts w:ascii="Montserrat" w:eastAsia="Arial" w:hAnsi="Montserrat" w:cstheme="minorHAnsi"/>
                <w:szCs w:val="20"/>
              </w:rPr>
              <w:t>“</w:t>
            </w:r>
            <w:r>
              <w:rPr>
                <w:rFonts w:ascii="Montserrat" w:eastAsia="Arial" w:hAnsi="Montserrat" w:cstheme="minorHAnsi"/>
                <w:szCs w:val="20"/>
              </w:rPr>
              <w:t>enviado</w:t>
            </w:r>
            <w:r w:rsidR="009D5AD4">
              <w:rPr>
                <w:rFonts w:ascii="Montserrat" w:eastAsia="Arial" w:hAnsi="Montserrat" w:cstheme="minorHAnsi"/>
                <w:szCs w:val="20"/>
              </w:rPr>
              <w:t xml:space="preserve">”: </w:t>
            </w:r>
            <w:r w:rsidR="000A770F">
              <w:rPr>
                <w:rFonts w:ascii="Montserrat" w:eastAsia="Arial" w:hAnsi="Montserrat" w:cstheme="minorHAnsi"/>
                <w:szCs w:val="20"/>
              </w:rPr>
              <w:t>E</w:t>
            </w:r>
            <w:r w:rsidR="009D5AD4">
              <w:rPr>
                <w:rFonts w:ascii="Montserrat" w:eastAsia="Arial" w:hAnsi="Montserrat" w:cstheme="minorHAnsi"/>
                <w:szCs w:val="20"/>
              </w:rPr>
              <w:t>l estado se asigna al momento de enviar memorándum y expediente completo al área operativa el oficio ya no se podrá modificar.</w:t>
            </w:r>
          </w:p>
          <w:p w14:paraId="6CA68EBA" w14:textId="2CD44BA9" w:rsidR="000A770F" w:rsidRDefault="000A770F" w:rsidP="00E01735">
            <w:pPr>
              <w:pStyle w:val="Prrafodelista"/>
              <w:numPr>
                <w:ilvl w:val="0"/>
                <w:numId w:val="11"/>
              </w:numPr>
              <w:spacing w:before="0" w:after="0"/>
              <w:rPr>
                <w:rFonts w:ascii="Montserrat" w:eastAsia="Arial" w:hAnsi="Montserrat" w:cstheme="minorHAnsi"/>
                <w:szCs w:val="20"/>
              </w:rPr>
            </w:pPr>
            <w:r>
              <w:rPr>
                <w:rFonts w:ascii="Montserrat" w:eastAsia="Arial" w:hAnsi="Montserrat" w:cstheme="minorHAnsi"/>
                <w:szCs w:val="20"/>
              </w:rPr>
              <w:t>Estado “rechazado”: El estado se asigna si el área operativa rechazó el oficio</w:t>
            </w:r>
            <w:r w:rsidR="004C097B">
              <w:rPr>
                <w:rFonts w:ascii="Montserrat" w:eastAsia="Arial" w:hAnsi="Montserrat" w:cstheme="minorHAnsi"/>
                <w:szCs w:val="20"/>
              </w:rPr>
              <w:t>, se podrá modificar.</w:t>
            </w:r>
          </w:p>
          <w:p w14:paraId="5517B14A" w14:textId="426F50CD" w:rsidR="00EA070C" w:rsidRPr="00B758F6" w:rsidRDefault="00EA070C" w:rsidP="00E01735">
            <w:pPr>
              <w:pStyle w:val="Prrafodelista"/>
              <w:numPr>
                <w:ilvl w:val="0"/>
                <w:numId w:val="11"/>
              </w:numPr>
              <w:spacing w:before="0" w:after="0"/>
              <w:rPr>
                <w:rFonts w:ascii="Montserrat" w:eastAsia="Arial" w:hAnsi="Montserrat" w:cstheme="minorHAnsi"/>
                <w:szCs w:val="20"/>
              </w:rPr>
            </w:pPr>
            <w:r>
              <w:rPr>
                <w:rFonts w:ascii="Montserrat" w:eastAsia="Arial" w:hAnsi="Montserrat" w:cstheme="minorHAnsi"/>
                <w:szCs w:val="20"/>
              </w:rPr>
              <w:t>No se puede crear oficio si no se registra toda la información del formulario.</w:t>
            </w:r>
          </w:p>
        </w:tc>
      </w:tr>
    </w:tbl>
    <w:p w14:paraId="6FFD89EC" w14:textId="419093FE" w:rsidR="00CB2CDF" w:rsidRDefault="00306C38" w:rsidP="00306C38">
      <w:pPr>
        <w:pStyle w:val="EstiloTtulo1Antes6ptoDespus3ptoInterlineadoMn"/>
        <w:numPr>
          <w:ilvl w:val="0"/>
          <w:numId w:val="0"/>
        </w:numPr>
        <w:tabs>
          <w:tab w:val="left" w:pos="3790"/>
        </w:tabs>
        <w:spacing w:before="0" w:after="0"/>
        <w:jc w:val="left"/>
        <w:rPr>
          <w:rFonts w:ascii="Montserrat" w:hAnsi="Montserrat"/>
          <w:sz w:val="20"/>
        </w:rPr>
      </w:pPr>
      <w:r>
        <w:rPr>
          <w:rFonts w:ascii="Montserrat" w:hAnsi="Montserrat"/>
          <w:sz w:val="20"/>
        </w:rPr>
        <w:tab/>
      </w:r>
    </w:p>
    <w:tbl>
      <w:tblPr>
        <w:tblStyle w:val="Tablaconcuadrcula"/>
        <w:tblW w:w="9503" w:type="dxa"/>
        <w:jc w:val="center"/>
        <w:tblLook w:val="04A0" w:firstRow="1" w:lastRow="0" w:firstColumn="1" w:lastColumn="0" w:noHBand="0" w:noVBand="1"/>
      </w:tblPr>
      <w:tblGrid>
        <w:gridCol w:w="2321"/>
        <w:gridCol w:w="7182"/>
      </w:tblGrid>
      <w:tr w:rsidR="00306C38" w:rsidRPr="004469FD" w14:paraId="20A3EB27" w14:textId="77777777" w:rsidTr="0094168B">
        <w:trPr>
          <w:trHeight w:val="298"/>
          <w:jc w:val="center"/>
        </w:trPr>
        <w:tc>
          <w:tcPr>
            <w:tcW w:w="2321" w:type="dxa"/>
            <w:shd w:val="clear" w:color="auto" w:fill="BFBFBF" w:themeFill="background1" w:themeFillShade="BF"/>
            <w:vAlign w:val="center"/>
          </w:tcPr>
          <w:p w14:paraId="6FA44AB7" w14:textId="77777777" w:rsidR="00306C38" w:rsidRPr="004469FD" w:rsidRDefault="00306C38" w:rsidP="0094168B">
            <w:pPr>
              <w:spacing w:before="0" w:after="0"/>
              <w:rPr>
                <w:rFonts w:ascii="Montserrat" w:eastAsia="Arial" w:hAnsi="Montserrat" w:cstheme="minorHAnsi"/>
                <w:b/>
                <w:bCs/>
                <w:color w:val="000000" w:themeColor="text1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 xml:space="preserve">ID de Regla de Negocio </w:t>
            </w:r>
          </w:p>
        </w:tc>
        <w:tc>
          <w:tcPr>
            <w:tcW w:w="7182" w:type="dxa"/>
            <w:vAlign w:val="center"/>
          </w:tcPr>
          <w:p w14:paraId="0CD348FE" w14:textId="115CFBDA" w:rsidR="00306C38" w:rsidRPr="00F44929" w:rsidRDefault="00306C38" w:rsidP="0094168B">
            <w:pPr>
              <w:spacing w:before="0" w:after="0"/>
              <w:rPr>
                <w:rFonts w:ascii="Montserrat" w:eastAsia="Arial" w:hAnsi="Montserrat" w:cstheme="minorHAnsi"/>
                <w:szCs w:val="20"/>
              </w:rPr>
            </w:pPr>
            <w:r>
              <w:rPr>
                <w:rFonts w:ascii="Montserrat" w:eastAsia="Arial" w:hAnsi="Montserrat" w:cstheme="minorHAnsi"/>
                <w:szCs w:val="20"/>
              </w:rPr>
              <w:t>RN01</w:t>
            </w:r>
            <w:r w:rsidR="00122BE8">
              <w:rPr>
                <w:rFonts w:ascii="Montserrat" w:eastAsia="Arial" w:hAnsi="Montserrat" w:cstheme="minorHAnsi"/>
                <w:szCs w:val="20"/>
              </w:rPr>
              <w:t>3</w:t>
            </w:r>
          </w:p>
        </w:tc>
      </w:tr>
      <w:tr w:rsidR="00306C38" w:rsidRPr="004469FD" w14:paraId="3E6C54BA" w14:textId="77777777" w:rsidTr="0094168B">
        <w:trPr>
          <w:trHeight w:val="462"/>
          <w:jc w:val="center"/>
        </w:trPr>
        <w:tc>
          <w:tcPr>
            <w:tcW w:w="2321" w:type="dxa"/>
            <w:shd w:val="clear" w:color="auto" w:fill="BFBFBF" w:themeFill="background1" w:themeFillShade="BF"/>
            <w:vAlign w:val="center"/>
          </w:tcPr>
          <w:p w14:paraId="4B80F775" w14:textId="77777777" w:rsidR="00306C38" w:rsidRPr="004469FD" w:rsidRDefault="00306C38" w:rsidP="0094168B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Nombre de la regla de negocio</w:t>
            </w:r>
          </w:p>
        </w:tc>
        <w:tc>
          <w:tcPr>
            <w:tcW w:w="7182" w:type="dxa"/>
            <w:vAlign w:val="center"/>
          </w:tcPr>
          <w:p w14:paraId="2DA21780" w14:textId="4F959E4B" w:rsidR="00306C38" w:rsidRPr="00F44929" w:rsidRDefault="00306C38" w:rsidP="0094168B">
            <w:pPr>
              <w:spacing w:before="0" w:after="0"/>
              <w:rPr>
                <w:rFonts w:ascii="Montserrat" w:eastAsia="Arial" w:hAnsi="Montserrat" w:cstheme="minorHAnsi"/>
                <w:szCs w:val="20"/>
              </w:rPr>
            </w:pPr>
            <w:r>
              <w:rPr>
                <w:rFonts w:ascii="Montserrat" w:eastAsia="Arial" w:hAnsi="Montserrat" w:cstheme="minorHAnsi"/>
                <w:szCs w:val="20"/>
              </w:rPr>
              <w:t>Elegir formato</w:t>
            </w:r>
            <w:r w:rsidR="009D7D26">
              <w:rPr>
                <w:rFonts w:ascii="Montserrat" w:eastAsia="Arial" w:hAnsi="Montserrat" w:cstheme="minorHAnsi"/>
                <w:szCs w:val="20"/>
              </w:rPr>
              <w:t xml:space="preserve"> al crear oficio</w:t>
            </w:r>
          </w:p>
        </w:tc>
      </w:tr>
      <w:tr w:rsidR="00306C38" w:rsidRPr="004469FD" w14:paraId="2D7B0CC3" w14:textId="77777777" w:rsidTr="0094168B">
        <w:trPr>
          <w:trHeight w:val="298"/>
          <w:jc w:val="center"/>
        </w:trPr>
        <w:tc>
          <w:tcPr>
            <w:tcW w:w="2321" w:type="dxa"/>
            <w:shd w:val="clear" w:color="auto" w:fill="BFBFBF" w:themeFill="background1" w:themeFillShade="BF"/>
            <w:vAlign w:val="center"/>
          </w:tcPr>
          <w:p w14:paraId="5CFB4B7F" w14:textId="77777777" w:rsidR="00306C38" w:rsidRPr="00CB2CDF" w:rsidRDefault="00306C38" w:rsidP="0094168B">
            <w:pPr>
              <w:spacing w:before="0" w:after="0"/>
              <w:rPr>
                <w:rFonts w:ascii="Montserrat" w:eastAsia="Arial" w:hAnsi="Montserrat" w:cstheme="minorHAnsi"/>
                <w:b/>
                <w:bCs/>
                <w:szCs w:val="20"/>
              </w:rPr>
            </w:pPr>
            <w:r w:rsidRPr="00CB2CDF">
              <w:rPr>
                <w:rFonts w:ascii="Montserrat" w:eastAsia="Arial" w:hAnsi="Montserrat" w:cstheme="minorHAnsi"/>
                <w:b/>
                <w:bCs/>
                <w:szCs w:val="20"/>
              </w:rPr>
              <w:t>Descripción de la regla de negocio</w:t>
            </w:r>
          </w:p>
        </w:tc>
        <w:tc>
          <w:tcPr>
            <w:tcW w:w="7182" w:type="dxa"/>
            <w:vAlign w:val="center"/>
          </w:tcPr>
          <w:p w14:paraId="5D814252" w14:textId="77777777" w:rsidR="00306C38" w:rsidRDefault="00306C38" w:rsidP="0094168B">
            <w:pPr>
              <w:pStyle w:val="Prrafodelista"/>
              <w:numPr>
                <w:ilvl w:val="0"/>
                <w:numId w:val="11"/>
              </w:numPr>
              <w:spacing w:before="0" w:after="0"/>
              <w:rPr>
                <w:rFonts w:ascii="Montserrat" w:eastAsia="Arial" w:hAnsi="Montserrat" w:cstheme="minorHAnsi"/>
                <w:szCs w:val="20"/>
              </w:rPr>
            </w:pPr>
            <w:r>
              <w:rPr>
                <w:rFonts w:ascii="Montserrat" w:eastAsia="Arial" w:hAnsi="Montserrat" w:cstheme="minorHAnsi"/>
                <w:szCs w:val="20"/>
              </w:rPr>
              <w:t xml:space="preserve">El sistema debe mostrar el formato </w:t>
            </w:r>
            <w:r w:rsidR="009D7D26">
              <w:rPr>
                <w:rFonts w:ascii="Montserrat" w:eastAsia="Arial" w:hAnsi="Montserrat" w:cstheme="minorHAnsi"/>
                <w:szCs w:val="20"/>
              </w:rPr>
              <w:t xml:space="preserve">de oficio </w:t>
            </w:r>
            <w:r>
              <w:rPr>
                <w:rFonts w:ascii="Montserrat" w:eastAsia="Arial" w:hAnsi="Montserrat" w:cstheme="minorHAnsi"/>
                <w:szCs w:val="20"/>
              </w:rPr>
              <w:t>que corresponda según el formato asignado a cada método de revisión.</w:t>
            </w:r>
          </w:p>
          <w:p w14:paraId="2F8C1E81" w14:textId="5DA89182" w:rsidR="009D7D26" w:rsidRPr="00B758F6" w:rsidRDefault="009D7D26" w:rsidP="0094168B">
            <w:pPr>
              <w:pStyle w:val="Prrafodelista"/>
              <w:numPr>
                <w:ilvl w:val="0"/>
                <w:numId w:val="11"/>
              </w:numPr>
              <w:spacing w:before="0" w:after="0"/>
              <w:rPr>
                <w:rFonts w:ascii="Montserrat" w:eastAsia="Arial" w:hAnsi="Montserrat" w:cstheme="minorHAnsi"/>
                <w:szCs w:val="20"/>
              </w:rPr>
            </w:pPr>
            <w:r>
              <w:rPr>
                <w:rFonts w:ascii="Montserrat" w:eastAsia="Arial" w:hAnsi="Montserrat" w:cstheme="minorHAnsi"/>
                <w:szCs w:val="20"/>
              </w:rPr>
              <w:t>El sistema revisará en el catálogo de métodos de revisión el formato que le corresponde al contribuyente.</w:t>
            </w:r>
          </w:p>
        </w:tc>
      </w:tr>
    </w:tbl>
    <w:p w14:paraId="45F88032" w14:textId="77777777" w:rsidR="00245B02" w:rsidRDefault="00245B02" w:rsidP="00851B16">
      <w:pPr>
        <w:spacing w:before="0" w:after="0" w:line="240" w:lineRule="auto"/>
        <w:jc w:val="left"/>
        <w:rPr>
          <w:rFonts w:ascii="Montserrat" w:hAnsi="Montserrat"/>
        </w:rPr>
      </w:pPr>
    </w:p>
    <w:tbl>
      <w:tblPr>
        <w:tblStyle w:val="Tablaconcuadrcula"/>
        <w:tblW w:w="9503" w:type="dxa"/>
        <w:jc w:val="center"/>
        <w:tblLook w:val="04A0" w:firstRow="1" w:lastRow="0" w:firstColumn="1" w:lastColumn="0" w:noHBand="0" w:noVBand="1"/>
      </w:tblPr>
      <w:tblGrid>
        <w:gridCol w:w="2321"/>
        <w:gridCol w:w="7182"/>
      </w:tblGrid>
      <w:tr w:rsidR="00245B02" w:rsidRPr="004469FD" w14:paraId="37B96751" w14:textId="77777777" w:rsidTr="0094168B">
        <w:trPr>
          <w:trHeight w:val="298"/>
          <w:jc w:val="center"/>
        </w:trPr>
        <w:tc>
          <w:tcPr>
            <w:tcW w:w="2321" w:type="dxa"/>
            <w:shd w:val="clear" w:color="auto" w:fill="BFBFBF" w:themeFill="background1" w:themeFillShade="BF"/>
            <w:vAlign w:val="center"/>
          </w:tcPr>
          <w:p w14:paraId="695AD78D" w14:textId="77777777" w:rsidR="00245B02" w:rsidRPr="004469FD" w:rsidRDefault="00245B02" w:rsidP="0094168B">
            <w:pPr>
              <w:spacing w:before="0" w:after="0"/>
              <w:rPr>
                <w:rFonts w:ascii="Montserrat" w:eastAsia="Arial" w:hAnsi="Montserrat" w:cstheme="minorHAnsi"/>
                <w:b/>
                <w:bCs/>
                <w:color w:val="000000" w:themeColor="text1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 xml:space="preserve">ID de Regla de Negocio </w:t>
            </w:r>
          </w:p>
        </w:tc>
        <w:tc>
          <w:tcPr>
            <w:tcW w:w="7182" w:type="dxa"/>
            <w:vAlign w:val="center"/>
          </w:tcPr>
          <w:p w14:paraId="5D0C30CF" w14:textId="5E03F218" w:rsidR="00245B02" w:rsidRPr="00F44929" w:rsidRDefault="00245B02" w:rsidP="0094168B">
            <w:pPr>
              <w:spacing w:before="0" w:after="0"/>
              <w:rPr>
                <w:rFonts w:ascii="Montserrat" w:eastAsia="Arial" w:hAnsi="Montserrat" w:cstheme="minorHAnsi"/>
                <w:szCs w:val="20"/>
              </w:rPr>
            </w:pPr>
            <w:r>
              <w:rPr>
                <w:rFonts w:ascii="Montserrat" w:eastAsia="Arial" w:hAnsi="Montserrat" w:cstheme="minorHAnsi"/>
                <w:szCs w:val="20"/>
              </w:rPr>
              <w:t>RN01</w:t>
            </w:r>
            <w:r w:rsidR="002B03ED">
              <w:rPr>
                <w:rFonts w:ascii="Montserrat" w:eastAsia="Arial" w:hAnsi="Montserrat" w:cstheme="minorHAnsi"/>
                <w:szCs w:val="20"/>
              </w:rPr>
              <w:t>4</w:t>
            </w:r>
          </w:p>
        </w:tc>
      </w:tr>
      <w:tr w:rsidR="00245B02" w:rsidRPr="004469FD" w14:paraId="7C5F187D" w14:textId="77777777" w:rsidTr="0094168B">
        <w:trPr>
          <w:trHeight w:val="462"/>
          <w:jc w:val="center"/>
        </w:trPr>
        <w:tc>
          <w:tcPr>
            <w:tcW w:w="2321" w:type="dxa"/>
            <w:shd w:val="clear" w:color="auto" w:fill="BFBFBF" w:themeFill="background1" w:themeFillShade="BF"/>
            <w:vAlign w:val="center"/>
          </w:tcPr>
          <w:p w14:paraId="5EBD5A67" w14:textId="77777777" w:rsidR="00245B02" w:rsidRPr="004469FD" w:rsidRDefault="00245B02" w:rsidP="0094168B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Nombre de la regla de negocio</w:t>
            </w:r>
          </w:p>
        </w:tc>
        <w:tc>
          <w:tcPr>
            <w:tcW w:w="7182" w:type="dxa"/>
            <w:vAlign w:val="center"/>
          </w:tcPr>
          <w:p w14:paraId="2142024D" w14:textId="69E2D656" w:rsidR="00245B02" w:rsidRPr="00F44929" w:rsidRDefault="00122BE8" w:rsidP="0094168B">
            <w:pPr>
              <w:spacing w:before="0" w:after="0"/>
              <w:rPr>
                <w:rFonts w:ascii="Montserrat" w:eastAsia="Arial" w:hAnsi="Montserrat" w:cstheme="minorHAnsi"/>
                <w:szCs w:val="20"/>
              </w:rPr>
            </w:pPr>
            <w:r>
              <w:rPr>
                <w:rFonts w:ascii="Montserrat" w:eastAsia="Arial" w:hAnsi="Montserrat" w:cstheme="minorHAnsi"/>
                <w:szCs w:val="20"/>
              </w:rPr>
              <w:t>Crear</w:t>
            </w:r>
            <w:r w:rsidR="00245B02">
              <w:rPr>
                <w:rFonts w:ascii="Montserrat" w:eastAsia="Arial" w:hAnsi="Montserrat" w:cstheme="minorHAnsi"/>
                <w:szCs w:val="20"/>
              </w:rPr>
              <w:t xml:space="preserve"> memorándum</w:t>
            </w:r>
          </w:p>
        </w:tc>
      </w:tr>
      <w:tr w:rsidR="00245B02" w:rsidRPr="004469FD" w14:paraId="7B9BF222" w14:textId="77777777" w:rsidTr="0094168B">
        <w:trPr>
          <w:trHeight w:val="298"/>
          <w:jc w:val="center"/>
        </w:trPr>
        <w:tc>
          <w:tcPr>
            <w:tcW w:w="2321" w:type="dxa"/>
            <w:shd w:val="clear" w:color="auto" w:fill="BFBFBF" w:themeFill="background1" w:themeFillShade="BF"/>
            <w:vAlign w:val="center"/>
          </w:tcPr>
          <w:p w14:paraId="673B6F6A" w14:textId="77777777" w:rsidR="00245B02" w:rsidRPr="00CB2CDF" w:rsidRDefault="00245B02" w:rsidP="0094168B">
            <w:pPr>
              <w:spacing w:before="0" w:after="0"/>
              <w:rPr>
                <w:rFonts w:ascii="Montserrat" w:eastAsia="Arial" w:hAnsi="Montserrat" w:cstheme="minorHAnsi"/>
                <w:b/>
                <w:bCs/>
                <w:szCs w:val="20"/>
              </w:rPr>
            </w:pPr>
            <w:r w:rsidRPr="00CB2CDF">
              <w:rPr>
                <w:rFonts w:ascii="Montserrat" w:eastAsia="Arial" w:hAnsi="Montserrat" w:cstheme="minorHAnsi"/>
                <w:b/>
                <w:bCs/>
                <w:szCs w:val="20"/>
              </w:rPr>
              <w:lastRenderedPageBreak/>
              <w:t>Descripción de la regla de negocio</w:t>
            </w:r>
          </w:p>
        </w:tc>
        <w:tc>
          <w:tcPr>
            <w:tcW w:w="7182" w:type="dxa"/>
            <w:vAlign w:val="center"/>
          </w:tcPr>
          <w:p w14:paraId="5170AB0E" w14:textId="77777777" w:rsidR="00245B02" w:rsidRDefault="00245B02" w:rsidP="0094168B">
            <w:pPr>
              <w:pStyle w:val="Prrafodelista"/>
              <w:numPr>
                <w:ilvl w:val="0"/>
                <w:numId w:val="11"/>
              </w:numPr>
              <w:spacing w:before="0" w:after="0"/>
              <w:rPr>
                <w:rFonts w:ascii="Montserrat" w:eastAsia="Arial" w:hAnsi="Montserrat" w:cstheme="minorHAnsi"/>
                <w:szCs w:val="20"/>
              </w:rPr>
            </w:pPr>
            <w:r>
              <w:rPr>
                <w:rFonts w:ascii="Montserrat" w:eastAsia="Arial" w:hAnsi="Montserrat" w:cstheme="minorHAnsi"/>
                <w:szCs w:val="20"/>
              </w:rPr>
              <w:t xml:space="preserve">Sólo se puede </w:t>
            </w:r>
            <w:r w:rsidR="00122BE8">
              <w:rPr>
                <w:rFonts w:ascii="Montserrat" w:eastAsia="Arial" w:hAnsi="Montserrat" w:cstheme="minorHAnsi"/>
                <w:szCs w:val="20"/>
              </w:rPr>
              <w:t>crear</w:t>
            </w:r>
            <w:r>
              <w:rPr>
                <w:rFonts w:ascii="Montserrat" w:eastAsia="Arial" w:hAnsi="Montserrat" w:cstheme="minorHAnsi"/>
                <w:szCs w:val="20"/>
              </w:rPr>
              <w:t xml:space="preserve"> memorándum </w:t>
            </w:r>
            <w:r w:rsidR="00122BE8">
              <w:rPr>
                <w:rFonts w:ascii="Montserrat" w:eastAsia="Arial" w:hAnsi="Montserrat" w:cstheme="minorHAnsi"/>
                <w:szCs w:val="20"/>
              </w:rPr>
              <w:t>a los oficios con estatus “generado”.</w:t>
            </w:r>
          </w:p>
          <w:p w14:paraId="472DFD71" w14:textId="09C103A8" w:rsidR="00963963" w:rsidRDefault="00963963" w:rsidP="00963963">
            <w:pPr>
              <w:pStyle w:val="Prrafodelista"/>
              <w:numPr>
                <w:ilvl w:val="0"/>
                <w:numId w:val="11"/>
              </w:numPr>
              <w:spacing w:before="0" w:after="0"/>
              <w:rPr>
                <w:rFonts w:ascii="Montserrat" w:eastAsia="Arial" w:hAnsi="Montserrat" w:cstheme="minorHAnsi"/>
                <w:szCs w:val="20"/>
              </w:rPr>
            </w:pPr>
            <w:r>
              <w:rPr>
                <w:rFonts w:ascii="Montserrat" w:eastAsia="Arial" w:hAnsi="Montserrat" w:cstheme="minorHAnsi"/>
                <w:szCs w:val="20"/>
              </w:rPr>
              <w:t>Estado “vista previa”: El estado se asigna en el momento de generar en vista previa el memorándum y se podrá modificar.</w:t>
            </w:r>
          </w:p>
          <w:p w14:paraId="4A60B3FD" w14:textId="63C4B44B" w:rsidR="00963963" w:rsidRDefault="00963963" w:rsidP="00963963">
            <w:pPr>
              <w:pStyle w:val="Prrafodelista"/>
              <w:numPr>
                <w:ilvl w:val="0"/>
                <w:numId w:val="11"/>
              </w:numPr>
              <w:spacing w:before="0" w:after="0"/>
              <w:rPr>
                <w:rFonts w:ascii="Montserrat" w:eastAsia="Arial" w:hAnsi="Montserrat" w:cstheme="minorHAnsi"/>
                <w:szCs w:val="20"/>
              </w:rPr>
            </w:pPr>
            <w:r>
              <w:rPr>
                <w:rFonts w:ascii="Montserrat" w:eastAsia="Arial" w:hAnsi="Montserrat" w:cstheme="minorHAnsi"/>
                <w:szCs w:val="20"/>
              </w:rPr>
              <w:t>Estado “generado”: El estado se asigna al generar el memorándum para imprimir, se podrá modificar.</w:t>
            </w:r>
          </w:p>
          <w:p w14:paraId="7AE5C5E0" w14:textId="53614BC3" w:rsidR="00963963" w:rsidRDefault="00963963" w:rsidP="00963963">
            <w:pPr>
              <w:pStyle w:val="Prrafodelista"/>
              <w:numPr>
                <w:ilvl w:val="0"/>
                <w:numId w:val="11"/>
              </w:numPr>
              <w:spacing w:before="0" w:after="0"/>
              <w:rPr>
                <w:rFonts w:ascii="Montserrat" w:eastAsia="Arial" w:hAnsi="Montserrat" w:cstheme="minorHAnsi"/>
                <w:szCs w:val="20"/>
              </w:rPr>
            </w:pPr>
            <w:r>
              <w:rPr>
                <w:rFonts w:ascii="Montserrat" w:eastAsia="Arial" w:hAnsi="Montserrat" w:cstheme="minorHAnsi"/>
                <w:szCs w:val="20"/>
              </w:rPr>
              <w:t xml:space="preserve">Estado “enviado”: El estado se asigna al momento de enviar memorándum y expediente completo al área operativa el </w:t>
            </w:r>
            <w:r w:rsidR="009A4404">
              <w:rPr>
                <w:rFonts w:ascii="Montserrat" w:eastAsia="Arial" w:hAnsi="Montserrat" w:cstheme="minorHAnsi"/>
                <w:szCs w:val="20"/>
              </w:rPr>
              <w:t>memorándum</w:t>
            </w:r>
            <w:r>
              <w:rPr>
                <w:rFonts w:ascii="Montserrat" w:eastAsia="Arial" w:hAnsi="Montserrat" w:cstheme="minorHAnsi"/>
                <w:szCs w:val="20"/>
              </w:rPr>
              <w:t xml:space="preserve"> ya no se podrá modificar.</w:t>
            </w:r>
          </w:p>
          <w:p w14:paraId="5BE521D4" w14:textId="111B465A" w:rsidR="00963963" w:rsidRDefault="00963963" w:rsidP="00963963">
            <w:pPr>
              <w:pStyle w:val="Prrafodelista"/>
              <w:numPr>
                <w:ilvl w:val="0"/>
                <w:numId w:val="11"/>
              </w:numPr>
              <w:spacing w:before="0" w:after="0"/>
              <w:rPr>
                <w:rFonts w:ascii="Montserrat" w:eastAsia="Arial" w:hAnsi="Montserrat" w:cstheme="minorHAnsi"/>
                <w:szCs w:val="20"/>
              </w:rPr>
            </w:pPr>
            <w:r>
              <w:rPr>
                <w:rFonts w:ascii="Montserrat" w:eastAsia="Arial" w:hAnsi="Montserrat" w:cstheme="minorHAnsi"/>
                <w:szCs w:val="20"/>
              </w:rPr>
              <w:t>Estado “rechazado”: El estado se asigna si el área operativa rechazó el memorándum</w:t>
            </w:r>
            <w:r w:rsidR="009A4404">
              <w:rPr>
                <w:rFonts w:ascii="Montserrat" w:eastAsia="Arial" w:hAnsi="Montserrat" w:cstheme="minorHAnsi"/>
                <w:szCs w:val="20"/>
              </w:rPr>
              <w:t>, se podrá modificar.</w:t>
            </w:r>
          </w:p>
          <w:p w14:paraId="6E2E2706" w14:textId="1B594D1E" w:rsidR="00963963" w:rsidRPr="00B758F6" w:rsidRDefault="00963963" w:rsidP="00963963">
            <w:pPr>
              <w:pStyle w:val="Prrafodelista"/>
              <w:numPr>
                <w:ilvl w:val="0"/>
                <w:numId w:val="11"/>
              </w:numPr>
              <w:spacing w:before="0" w:after="0"/>
              <w:rPr>
                <w:rFonts w:ascii="Montserrat" w:eastAsia="Arial" w:hAnsi="Montserrat" w:cstheme="minorHAnsi"/>
                <w:szCs w:val="20"/>
              </w:rPr>
            </w:pPr>
            <w:r>
              <w:rPr>
                <w:rFonts w:ascii="Montserrat" w:eastAsia="Arial" w:hAnsi="Montserrat" w:cstheme="minorHAnsi"/>
                <w:szCs w:val="20"/>
              </w:rPr>
              <w:t>No se puede crear el memorándum si no se registra toda la información del formulario.</w:t>
            </w:r>
          </w:p>
        </w:tc>
      </w:tr>
    </w:tbl>
    <w:p w14:paraId="738D394B" w14:textId="172C6F77" w:rsidR="00A17C4D" w:rsidRPr="00DF68F4" w:rsidRDefault="00CB2CDF" w:rsidP="00DF68F4">
      <w:pPr>
        <w:spacing w:before="0" w:after="0" w:line="240" w:lineRule="auto"/>
        <w:jc w:val="left"/>
        <w:rPr>
          <w:rFonts w:ascii="Montserrat" w:hAnsi="Montserrat"/>
          <w:b/>
          <w:bCs/>
          <w:kern w:val="32"/>
          <w:szCs w:val="20"/>
        </w:rPr>
      </w:pPr>
      <w:r>
        <w:rPr>
          <w:rFonts w:ascii="Montserrat" w:hAnsi="Montserrat"/>
        </w:rPr>
        <w:br w:type="page"/>
      </w:r>
      <w:bookmarkStart w:id="34" w:name="_Toc179338431"/>
    </w:p>
    <w:p w14:paraId="6F395557" w14:textId="2F8718F8" w:rsidR="00D16B4F" w:rsidRPr="004469FD" w:rsidRDefault="0081062B" w:rsidP="00FA65FE">
      <w:pPr>
        <w:pStyle w:val="EstiloTtulo1Antes6ptoDespus3ptoInterlineadoMn"/>
        <w:numPr>
          <w:ilvl w:val="2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/>
          <w:sz w:val="20"/>
        </w:rPr>
      </w:pPr>
      <w:r w:rsidRPr="004469FD">
        <w:rPr>
          <w:rFonts w:ascii="Montserrat" w:hAnsi="Montserrat"/>
          <w:sz w:val="20"/>
        </w:rPr>
        <w:lastRenderedPageBreak/>
        <w:t>Requerimientos asociados</w:t>
      </w:r>
      <w:bookmarkEnd w:id="34"/>
    </w:p>
    <w:p w14:paraId="05A15C96" w14:textId="77777777" w:rsidR="004469FD" w:rsidRDefault="004469FD" w:rsidP="00FA65FE">
      <w:pPr>
        <w:pStyle w:val="ndice2"/>
      </w:pPr>
    </w:p>
    <w:p w14:paraId="2381D2C1" w14:textId="41587835" w:rsidR="00565B11" w:rsidRDefault="00E62AA5" w:rsidP="009C7710">
      <w:pPr>
        <w:pStyle w:val="ndice2"/>
      </w:pPr>
      <w:r>
        <w:t>La funcionalidad</w:t>
      </w:r>
      <w:r w:rsidR="00370BD9">
        <w:t xml:space="preserve"> de </w:t>
      </w:r>
      <w:r w:rsidR="00412CEB">
        <w:t>CU013</w:t>
      </w:r>
      <w:r w:rsidR="00412CEB" w:rsidRPr="00A24C10">
        <w:t xml:space="preserve"> – </w:t>
      </w:r>
      <w:r w:rsidR="00412CEB">
        <w:t xml:space="preserve">Recepción de expediente </w:t>
      </w:r>
      <w:r w:rsidR="00370BD9">
        <w:t xml:space="preserve">continuará en los siguientes </w:t>
      </w:r>
      <w:proofErr w:type="spellStart"/>
      <w:r w:rsidR="00370BD9">
        <w:t>sprint</w:t>
      </w:r>
      <w:r w:rsidR="00412CEB">
        <w:t>s</w:t>
      </w:r>
      <w:proofErr w:type="spellEnd"/>
      <w:r w:rsidR="00370BD9">
        <w:t>, en el análisis del seguimiento por parte del área operativa.</w:t>
      </w:r>
    </w:p>
    <w:p w14:paraId="1143AFF5" w14:textId="77777777" w:rsidR="00565B11" w:rsidRDefault="00565B11" w:rsidP="009C7710">
      <w:pPr>
        <w:pStyle w:val="ndice2"/>
      </w:pPr>
    </w:p>
    <w:p w14:paraId="0F510B3E" w14:textId="264ACC11" w:rsidR="00542A51" w:rsidRPr="00575865" w:rsidRDefault="00565B11" w:rsidP="00575865">
      <w:pPr>
        <w:pStyle w:val="EstiloTtulo1Antes6ptoDespus3ptoInterlineadoMn"/>
        <w:numPr>
          <w:ilvl w:val="2"/>
          <w:numId w:val="2"/>
        </w:numPr>
        <w:tabs>
          <w:tab w:val="left" w:pos="708"/>
        </w:tabs>
        <w:spacing w:after="0"/>
        <w:jc w:val="left"/>
        <w:rPr>
          <w:rFonts w:ascii="Montserrat" w:hAnsi="Montserrat"/>
          <w:sz w:val="20"/>
        </w:rPr>
      </w:pPr>
      <w:r>
        <w:rPr>
          <w:rFonts w:ascii="Montserrat" w:hAnsi="Montserrat"/>
          <w:sz w:val="20"/>
        </w:rPr>
        <w:lastRenderedPageBreak/>
        <w:t>Pantallas del CU</w:t>
      </w:r>
      <w:r w:rsidRPr="00565B11">
        <w:rPr>
          <w:rFonts w:ascii="Montserrat" w:hAnsi="Montserrat"/>
          <w:sz w:val="20"/>
        </w:rPr>
        <w:t xml:space="preserve"> </w:t>
      </w:r>
    </w:p>
    <w:p w14:paraId="59F33A60" w14:textId="12E9CB31" w:rsidR="006544B7" w:rsidRDefault="006544B7" w:rsidP="00466397">
      <w:pPr>
        <w:pStyle w:val="EstiloTtulo1Antes6ptoDespus3ptoInterlineadoMn"/>
        <w:numPr>
          <w:ilvl w:val="0"/>
          <w:numId w:val="0"/>
        </w:numPr>
        <w:tabs>
          <w:tab w:val="left" w:pos="708"/>
        </w:tabs>
        <w:spacing w:after="0"/>
        <w:ind w:left="993" w:hanging="432"/>
        <w:jc w:val="left"/>
        <w:rPr>
          <w:rFonts w:ascii="Montserrat" w:hAnsi="Montserrat" w:cstheme="minorHAnsi"/>
          <w:b w:val="0"/>
          <w:bCs w:val="0"/>
          <w:kern w:val="0"/>
          <w:sz w:val="20"/>
        </w:rPr>
      </w:pPr>
      <w:r>
        <w:rPr>
          <w:rFonts w:ascii="Montserrat" w:hAnsi="Montserrat" w:cstheme="minorHAnsi"/>
          <w:b w:val="0"/>
          <w:bCs w:val="0"/>
          <w:kern w:val="0"/>
          <w:sz w:val="20"/>
        </w:rPr>
        <w:t>1.- Crear Orden</w:t>
      </w:r>
    </w:p>
    <w:p w14:paraId="235F03BF" w14:textId="30F7923A" w:rsidR="00C10B23" w:rsidRDefault="008646AD" w:rsidP="00466397">
      <w:pPr>
        <w:pStyle w:val="EstiloTtulo1Antes6ptoDespus3ptoInterlineadoMn"/>
        <w:numPr>
          <w:ilvl w:val="0"/>
          <w:numId w:val="0"/>
        </w:numPr>
        <w:tabs>
          <w:tab w:val="left" w:pos="708"/>
        </w:tabs>
        <w:spacing w:after="0"/>
        <w:ind w:left="993" w:hanging="432"/>
        <w:jc w:val="left"/>
        <w:rPr>
          <w:rFonts w:ascii="Montserrat" w:hAnsi="Montserrat" w:cstheme="minorHAnsi"/>
          <w:b w:val="0"/>
          <w:bCs w:val="0"/>
          <w:kern w:val="0"/>
          <w:sz w:val="20"/>
        </w:rPr>
      </w:pPr>
      <w:r>
        <w:rPr>
          <w:rFonts w:ascii="Montserrat" w:hAnsi="Montserrat" w:cstheme="minorHAnsi"/>
          <w:b w:val="0"/>
          <w:bCs w:val="0"/>
          <w:kern w:val="0"/>
          <w:sz w:val="20"/>
        </w:rPr>
        <w:t>A continuación</w:t>
      </w:r>
      <w:r w:rsidR="00DF68F4">
        <w:rPr>
          <w:rFonts w:ascii="Montserrat" w:hAnsi="Montserrat" w:cstheme="minorHAnsi"/>
          <w:b w:val="0"/>
          <w:bCs w:val="0"/>
          <w:kern w:val="0"/>
          <w:sz w:val="20"/>
        </w:rPr>
        <w:t>,</w:t>
      </w:r>
      <w:r>
        <w:rPr>
          <w:rFonts w:ascii="Montserrat" w:hAnsi="Montserrat" w:cstheme="minorHAnsi"/>
          <w:b w:val="0"/>
          <w:bCs w:val="0"/>
          <w:kern w:val="0"/>
          <w:sz w:val="20"/>
        </w:rPr>
        <w:t xml:space="preserve"> se muestra la pantalla </w:t>
      </w:r>
      <w:r w:rsidR="000F25A4">
        <w:rPr>
          <w:rFonts w:ascii="Montserrat" w:hAnsi="Montserrat" w:cstheme="minorHAnsi"/>
          <w:b w:val="0"/>
          <w:bCs w:val="0"/>
          <w:kern w:val="0"/>
          <w:sz w:val="20"/>
        </w:rPr>
        <w:t>para crear orden</w:t>
      </w:r>
    </w:p>
    <w:p w14:paraId="79B2B345" w14:textId="5A8A5F1C" w:rsidR="000F25A4" w:rsidRDefault="000F25A4" w:rsidP="000F25A4">
      <w:pPr>
        <w:pStyle w:val="EstiloTtulo1Antes6ptoDespus3ptoInterlineadoMn"/>
        <w:numPr>
          <w:ilvl w:val="0"/>
          <w:numId w:val="0"/>
        </w:numPr>
        <w:tabs>
          <w:tab w:val="left" w:pos="708"/>
        </w:tabs>
        <w:spacing w:after="0"/>
        <w:ind w:left="993" w:hanging="432"/>
        <w:jc w:val="center"/>
        <w:rPr>
          <w:rFonts w:ascii="Montserrat" w:hAnsi="Montserrat"/>
          <w:b w:val="0"/>
          <w:sz w:val="20"/>
        </w:rPr>
      </w:pPr>
      <w:r w:rsidRPr="000F25A4">
        <w:rPr>
          <w:rFonts w:ascii="Montserrat" w:hAnsi="Montserrat"/>
          <w:b w:val="0"/>
          <w:noProof/>
          <w:sz w:val="20"/>
        </w:rPr>
        <w:drawing>
          <wp:inline distT="0" distB="0" distL="0" distR="0" wp14:anchorId="096F95E8" wp14:editId="50D4D6A5">
            <wp:extent cx="4039854" cy="252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985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1C60" w14:textId="24B185A0" w:rsidR="00867BCC" w:rsidRDefault="00512A4B" w:rsidP="00867BCC">
      <w:pPr>
        <w:pStyle w:val="EstiloTtulo1Antes6ptoDespus3ptoInterlineadoMn"/>
        <w:numPr>
          <w:ilvl w:val="0"/>
          <w:numId w:val="0"/>
        </w:numPr>
        <w:tabs>
          <w:tab w:val="left" w:pos="708"/>
        </w:tabs>
        <w:spacing w:after="0"/>
        <w:jc w:val="left"/>
        <w:rPr>
          <w:rFonts w:ascii="Montserrat" w:hAnsi="Montserrat"/>
          <w:b w:val="0"/>
          <w:sz w:val="20"/>
        </w:rPr>
      </w:pPr>
      <w:r>
        <w:rPr>
          <w:rFonts w:ascii="Montserrat" w:hAnsi="Montserrat"/>
          <w:b w:val="0"/>
          <w:sz w:val="20"/>
        </w:rPr>
        <w:t xml:space="preserve">     </w:t>
      </w:r>
      <w:r w:rsidR="00867BCC">
        <w:rPr>
          <w:rFonts w:ascii="Montserrat" w:hAnsi="Montserrat"/>
          <w:b w:val="0"/>
          <w:sz w:val="20"/>
        </w:rPr>
        <w:t>A continuación</w:t>
      </w:r>
      <w:r w:rsidR="00DF68F4">
        <w:rPr>
          <w:rFonts w:ascii="Montserrat" w:hAnsi="Montserrat"/>
          <w:b w:val="0"/>
          <w:sz w:val="20"/>
        </w:rPr>
        <w:t>,</w:t>
      </w:r>
      <w:r w:rsidR="00867BCC">
        <w:rPr>
          <w:rFonts w:ascii="Montserrat" w:hAnsi="Montserrat"/>
          <w:b w:val="0"/>
          <w:sz w:val="20"/>
        </w:rPr>
        <w:t xml:space="preserve"> se muestra la pantalla de formulario de captura de una orden.</w:t>
      </w:r>
      <w:r w:rsidR="00867BCC">
        <w:rPr>
          <w:rFonts w:ascii="Montserrat" w:hAnsi="Montserrat"/>
          <w:b w:val="0"/>
          <w:sz w:val="20"/>
        </w:rPr>
        <w:tab/>
      </w:r>
      <w:r w:rsidR="00867BCC">
        <w:rPr>
          <w:rFonts w:ascii="Montserrat" w:hAnsi="Montserrat"/>
          <w:b w:val="0"/>
          <w:sz w:val="20"/>
        </w:rPr>
        <w:tab/>
      </w:r>
    </w:p>
    <w:p w14:paraId="0533E1D5" w14:textId="766FA0E7" w:rsidR="00867BCC" w:rsidRDefault="00867BCC" w:rsidP="00542A51">
      <w:pPr>
        <w:pStyle w:val="EstiloTtulo1Antes6ptoDespus3ptoInterlineadoMn"/>
        <w:numPr>
          <w:ilvl w:val="0"/>
          <w:numId w:val="0"/>
        </w:numPr>
        <w:tabs>
          <w:tab w:val="left" w:pos="708"/>
        </w:tabs>
        <w:spacing w:after="0"/>
        <w:jc w:val="center"/>
        <w:rPr>
          <w:rFonts w:ascii="Montserrat" w:hAnsi="Montserrat"/>
          <w:b w:val="0"/>
          <w:sz w:val="20"/>
        </w:rPr>
      </w:pPr>
      <w:r w:rsidRPr="00867BCC">
        <w:rPr>
          <w:rFonts w:ascii="Montserrat" w:hAnsi="Montserrat"/>
          <w:b w:val="0"/>
          <w:noProof/>
          <w:sz w:val="20"/>
        </w:rPr>
        <w:lastRenderedPageBreak/>
        <w:drawing>
          <wp:inline distT="0" distB="0" distL="0" distR="0" wp14:anchorId="337CAC97" wp14:editId="1271C287">
            <wp:extent cx="3041436" cy="3240000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143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33C8" w14:textId="77777777" w:rsidR="00867BCC" w:rsidRDefault="00867BCC" w:rsidP="00542A51">
      <w:pPr>
        <w:pStyle w:val="EstiloTtulo1Antes6ptoDespus3ptoInterlineadoMn"/>
        <w:numPr>
          <w:ilvl w:val="0"/>
          <w:numId w:val="0"/>
        </w:numPr>
        <w:tabs>
          <w:tab w:val="left" w:pos="708"/>
        </w:tabs>
        <w:spacing w:after="0"/>
        <w:jc w:val="center"/>
        <w:rPr>
          <w:rFonts w:ascii="Montserrat" w:hAnsi="Montserrat"/>
          <w:b w:val="0"/>
          <w:sz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141"/>
        <w:gridCol w:w="1956"/>
        <w:gridCol w:w="5975"/>
      </w:tblGrid>
      <w:tr w:rsidR="00C10B23" w14:paraId="5697876C" w14:textId="77777777" w:rsidTr="00851B16">
        <w:trPr>
          <w:trHeight w:val="397"/>
        </w:trPr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AF55B49" w14:textId="77777777" w:rsidR="00C10B23" w:rsidRPr="00851B16" w:rsidRDefault="00C10B23" w:rsidP="00AB49B7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szCs w:val="20"/>
              </w:rPr>
            </w:pPr>
            <w:r w:rsidRPr="00851B16">
              <w:rPr>
                <w:rFonts w:ascii="Montserrat" w:hAnsi="Montserrat" w:cstheme="minorHAnsi"/>
                <w:b/>
                <w:bCs/>
                <w:szCs w:val="20"/>
              </w:rPr>
              <w:t>Elemento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1BBC129" w14:textId="77777777" w:rsidR="00C10B23" w:rsidRPr="00851B16" w:rsidRDefault="00C10B23" w:rsidP="00AB49B7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szCs w:val="20"/>
              </w:rPr>
            </w:pPr>
            <w:r w:rsidRPr="00851B16">
              <w:rPr>
                <w:rFonts w:ascii="Montserrat" w:hAnsi="Montserrat" w:cstheme="minorHAnsi"/>
                <w:b/>
                <w:bCs/>
                <w:szCs w:val="20"/>
              </w:rPr>
              <w:t>Tipo de elemento</w:t>
            </w:r>
          </w:p>
        </w:tc>
        <w:tc>
          <w:tcPr>
            <w:tcW w:w="2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AEDF9DE" w14:textId="77777777" w:rsidR="00C10B23" w:rsidRPr="00851B16" w:rsidRDefault="00C10B23" w:rsidP="00AB49B7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szCs w:val="20"/>
              </w:rPr>
            </w:pPr>
            <w:r w:rsidRPr="00851B16">
              <w:rPr>
                <w:rFonts w:ascii="Montserrat" w:hAnsi="Montserrat" w:cstheme="minorHAnsi"/>
                <w:b/>
                <w:bCs/>
                <w:szCs w:val="20"/>
              </w:rPr>
              <w:t>Descripción</w:t>
            </w:r>
          </w:p>
        </w:tc>
      </w:tr>
      <w:tr w:rsidR="00C10B23" w14:paraId="5BB50A9F" w14:textId="77777777" w:rsidTr="00AB49B7">
        <w:trPr>
          <w:trHeight w:val="351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328E8" w14:textId="232898D5" w:rsidR="00C10B23" w:rsidRPr="00851B16" w:rsidRDefault="00D301FE" w:rsidP="00D602F8">
            <w:pPr>
              <w:spacing w:before="0" w:after="0"/>
              <w:jc w:val="left"/>
              <w:rPr>
                <w:rFonts w:ascii="Montserrat" w:hAnsi="Montserrat" w:cstheme="minorHAnsi"/>
                <w:b/>
                <w:bCs/>
                <w:szCs w:val="20"/>
              </w:rPr>
            </w:pPr>
            <w:r w:rsidRPr="00851B16">
              <w:rPr>
                <w:rFonts w:ascii="Montserrat" w:hAnsi="Montserrat" w:cstheme="minorHAnsi"/>
                <w:b/>
                <w:bCs/>
                <w:szCs w:val="20"/>
              </w:rPr>
              <w:t>Elementos de</w:t>
            </w:r>
            <w:r w:rsidR="00867BCC">
              <w:rPr>
                <w:rFonts w:ascii="Montserrat" w:hAnsi="Montserrat" w:cstheme="minorHAnsi"/>
                <w:b/>
                <w:bCs/>
                <w:szCs w:val="20"/>
              </w:rPr>
              <w:t xml:space="preserve"> la pantalla crear orden</w:t>
            </w:r>
          </w:p>
        </w:tc>
      </w:tr>
      <w:tr w:rsidR="00C10B23" w14:paraId="1C5A2696" w14:textId="77777777" w:rsidTr="00466397">
        <w:trPr>
          <w:trHeight w:val="351"/>
        </w:trPr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55465" w14:textId="0F032517" w:rsidR="00C10B23" w:rsidRPr="00AB1F66" w:rsidRDefault="00867BCC" w:rsidP="00AB49B7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No de orden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39058" w14:textId="1C418B2E" w:rsidR="00C10B23" w:rsidRPr="00AB1F66" w:rsidRDefault="00B7119B" w:rsidP="00851B16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Input</w:t>
            </w:r>
          </w:p>
        </w:tc>
        <w:tc>
          <w:tcPr>
            <w:tcW w:w="2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537CA" w14:textId="13AAF60F" w:rsidR="00C10B23" w:rsidRPr="00AB1F66" w:rsidRDefault="0014451D" w:rsidP="00AB49B7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El usuario capturará el No de orden.</w:t>
            </w:r>
          </w:p>
        </w:tc>
      </w:tr>
      <w:tr w:rsidR="00D11083" w14:paraId="07BB761F" w14:textId="77777777" w:rsidTr="00466397">
        <w:trPr>
          <w:trHeight w:val="351"/>
        </w:trPr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7190A" w14:textId="5BB9EDE6" w:rsidR="00D11083" w:rsidRPr="00AB1F66" w:rsidRDefault="00867BCC" w:rsidP="00D11083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No de oficio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87896" w14:textId="36A3E5E5" w:rsidR="00D11083" w:rsidRPr="00AB1F66" w:rsidRDefault="00B7119B" w:rsidP="00851B16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Input</w:t>
            </w:r>
          </w:p>
        </w:tc>
        <w:tc>
          <w:tcPr>
            <w:tcW w:w="2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6F82C" w14:textId="41332484" w:rsidR="00D11083" w:rsidRPr="00AB1F66" w:rsidRDefault="0014451D" w:rsidP="00D11083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El usuario capturará el No de oficio.</w:t>
            </w:r>
          </w:p>
        </w:tc>
      </w:tr>
      <w:tr w:rsidR="00D11083" w14:paraId="018676EB" w14:textId="77777777" w:rsidTr="00466397">
        <w:trPr>
          <w:trHeight w:val="351"/>
        </w:trPr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F3756" w14:textId="51136341" w:rsidR="00D11083" w:rsidRPr="00AB1F66" w:rsidRDefault="00867BCC" w:rsidP="00D11083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Expediente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AC14D" w14:textId="3CD9B603" w:rsidR="00D11083" w:rsidRPr="00AB1F66" w:rsidRDefault="00B7119B" w:rsidP="00851B16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Input</w:t>
            </w:r>
          </w:p>
        </w:tc>
        <w:tc>
          <w:tcPr>
            <w:tcW w:w="2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65F65" w14:textId="7C646A4F" w:rsidR="00D11083" w:rsidRPr="00AB1F66" w:rsidRDefault="0014451D" w:rsidP="00D11083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El usuario capturará el expediente.</w:t>
            </w:r>
          </w:p>
        </w:tc>
      </w:tr>
      <w:tr w:rsidR="00D11083" w14:paraId="5C4055EC" w14:textId="77777777" w:rsidTr="00466397">
        <w:trPr>
          <w:trHeight w:val="351"/>
        </w:trPr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CC4F4" w14:textId="26F41E5E" w:rsidR="00D11083" w:rsidRPr="00AB1F66" w:rsidRDefault="00867BCC" w:rsidP="00D11083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Asunto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C853C" w14:textId="31BB1F3E" w:rsidR="00D11083" w:rsidRPr="00AB1F66" w:rsidRDefault="00B7119B" w:rsidP="00851B16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Input</w:t>
            </w:r>
          </w:p>
        </w:tc>
        <w:tc>
          <w:tcPr>
            <w:tcW w:w="2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AA171" w14:textId="56D1AC7F" w:rsidR="00D11083" w:rsidRPr="00AB1F66" w:rsidRDefault="0014451D" w:rsidP="00D11083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El usuario capturará el asunto.</w:t>
            </w:r>
          </w:p>
        </w:tc>
      </w:tr>
      <w:tr w:rsidR="00312794" w14:paraId="340A8767" w14:textId="77777777" w:rsidTr="00851B16">
        <w:trPr>
          <w:trHeight w:val="351"/>
        </w:trPr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79FBB" w14:textId="6B850983" w:rsidR="00312794" w:rsidRDefault="00867BCC" w:rsidP="00AB49B7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Fecha del oficio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7737D" w14:textId="08733D89" w:rsidR="00312794" w:rsidRDefault="00B7119B" w:rsidP="00851B16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Input tipo fecha</w:t>
            </w:r>
          </w:p>
        </w:tc>
        <w:tc>
          <w:tcPr>
            <w:tcW w:w="2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68935" w14:textId="10563D97" w:rsidR="00312794" w:rsidRDefault="0014451D" w:rsidP="00AB49B7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El usuario podrá elegir la fecha del componente calendario.</w:t>
            </w:r>
          </w:p>
        </w:tc>
      </w:tr>
      <w:tr w:rsidR="00867BCC" w14:paraId="7C2B4DF1" w14:textId="77777777" w:rsidTr="00867BCC">
        <w:trPr>
          <w:trHeight w:val="351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B8A74" w14:textId="5033D1CD" w:rsidR="00867BCC" w:rsidRDefault="00867BCC" w:rsidP="00867BCC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 w:rsidRPr="00851B16">
              <w:rPr>
                <w:rFonts w:ascii="Montserrat" w:hAnsi="Montserrat" w:cstheme="minorHAnsi"/>
                <w:b/>
                <w:bCs/>
                <w:szCs w:val="20"/>
              </w:rPr>
              <w:t>Elementos de</w:t>
            </w:r>
            <w:r>
              <w:rPr>
                <w:rFonts w:ascii="Montserrat" w:hAnsi="Montserrat" w:cstheme="minorHAnsi"/>
                <w:b/>
                <w:bCs/>
                <w:szCs w:val="20"/>
              </w:rPr>
              <w:t xml:space="preserve"> la pantalla sección datos del visitador</w:t>
            </w:r>
          </w:p>
        </w:tc>
      </w:tr>
      <w:tr w:rsidR="00312794" w14:paraId="7E6A123C" w14:textId="77777777" w:rsidTr="00851B16">
        <w:trPr>
          <w:trHeight w:val="351"/>
        </w:trPr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84B3" w14:textId="18E3EAF5" w:rsidR="00312794" w:rsidRDefault="00867BCC" w:rsidP="00AB49B7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Agregar visitador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4CA73" w14:textId="78843F48" w:rsidR="00312794" w:rsidRDefault="0014451D" w:rsidP="00851B16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Botón</w:t>
            </w:r>
          </w:p>
        </w:tc>
        <w:tc>
          <w:tcPr>
            <w:tcW w:w="2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78EB2" w14:textId="5D8356D3" w:rsidR="00312794" w:rsidRDefault="0014451D" w:rsidP="00D11083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Al presionar mostrará la pantalla con el listado de visitadores para que el usuario elija los visitadores.</w:t>
            </w:r>
          </w:p>
        </w:tc>
      </w:tr>
      <w:tr w:rsidR="0014451D" w14:paraId="36B93DA8" w14:textId="77777777" w:rsidTr="00851B16">
        <w:trPr>
          <w:trHeight w:val="351"/>
        </w:trPr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2A88C" w14:textId="666E7C72" w:rsidR="0014451D" w:rsidRDefault="0014451D" w:rsidP="00AB49B7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Visitadores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8C5EC" w14:textId="3AC9E0CE" w:rsidR="0014451D" w:rsidRDefault="0014451D" w:rsidP="00851B16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Texto</w:t>
            </w:r>
          </w:p>
        </w:tc>
        <w:tc>
          <w:tcPr>
            <w:tcW w:w="2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DB804" w14:textId="3B43C3C5" w:rsidR="0014451D" w:rsidRDefault="0014451D" w:rsidP="00D11083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Mostrará los nombres de los visitadores elegidos.</w:t>
            </w:r>
          </w:p>
        </w:tc>
      </w:tr>
      <w:tr w:rsidR="00867BCC" w14:paraId="09602D9C" w14:textId="77777777" w:rsidTr="00851B16">
        <w:trPr>
          <w:trHeight w:val="351"/>
        </w:trPr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0F887" w14:textId="72DBE5CE" w:rsidR="00867BCC" w:rsidRDefault="00B7119B" w:rsidP="00AB49B7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Fecha de visita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343A" w14:textId="4440E1AA" w:rsidR="00867BCC" w:rsidRDefault="00B7119B" w:rsidP="00851B16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Input tipo fecha</w:t>
            </w:r>
          </w:p>
        </w:tc>
        <w:tc>
          <w:tcPr>
            <w:tcW w:w="2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F5F19" w14:textId="426B962A" w:rsidR="00867BCC" w:rsidRDefault="0014451D" w:rsidP="00D11083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El usuario podrá elegir la fecha del componente calendario.</w:t>
            </w:r>
          </w:p>
        </w:tc>
      </w:tr>
    </w:tbl>
    <w:p w14:paraId="676A6777" w14:textId="50820D00" w:rsidR="0003572C" w:rsidRPr="006544B7" w:rsidRDefault="0003572C" w:rsidP="0003572C">
      <w:pPr>
        <w:pStyle w:val="EstiloTtulo1Antes6ptoDespus3ptoInterlineadoMn"/>
        <w:numPr>
          <w:ilvl w:val="0"/>
          <w:numId w:val="0"/>
        </w:numPr>
        <w:tabs>
          <w:tab w:val="left" w:pos="708"/>
        </w:tabs>
        <w:spacing w:before="0" w:after="0"/>
        <w:ind w:left="792"/>
        <w:jc w:val="left"/>
        <w:rPr>
          <w:rFonts w:ascii="Montserrat" w:hAnsi="Montserrat" w:cstheme="minorHAnsi"/>
          <w:b w:val="0"/>
          <w:bCs w:val="0"/>
          <w:sz w:val="20"/>
        </w:rPr>
      </w:pPr>
    </w:p>
    <w:p w14:paraId="03489953" w14:textId="77777777" w:rsidR="00DF0958" w:rsidRDefault="006544B7" w:rsidP="006544B7">
      <w:pPr>
        <w:pStyle w:val="EstiloTtulo1Antes6ptoDespus3ptoInterlineadoMn"/>
        <w:numPr>
          <w:ilvl w:val="0"/>
          <w:numId w:val="0"/>
        </w:numPr>
        <w:tabs>
          <w:tab w:val="left" w:pos="708"/>
          <w:tab w:val="left" w:pos="3680"/>
        </w:tabs>
        <w:spacing w:before="0" w:after="0"/>
        <w:ind w:left="792"/>
        <w:jc w:val="left"/>
        <w:rPr>
          <w:rFonts w:ascii="Montserrat" w:hAnsi="Montserrat" w:cstheme="minorHAnsi"/>
          <w:b w:val="0"/>
          <w:bCs w:val="0"/>
          <w:sz w:val="20"/>
        </w:rPr>
      </w:pPr>
      <w:r w:rsidRPr="006544B7">
        <w:rPr>
          <w:rFonts w:ascii="Montserrat" w:hAnsi="Montserrat" w:cstheme="minorHAnsi"/>
          <w:b w:val="0"/>
          <w:bCs w:val="0"/>
          <w:sz w:val="20"/>
        </w:rPr>
        <w:t>2.- Crear memorándum</w:t>
      </w:r>
    </w:p>
    <w:p w14:paraId="283997C9" w14:textId="317F7F6F" w:rsidR="00512A4B" w:rsidRPr="006544B7" w:rsidRDefault="006544B7" w:rsidP="006544B7">
      <w:pPr>
        <w:pStyle w:val="EstiloTtulo1Antes6ptoDespus3ptoInterlineadoMn"/>
        <w:numPr>
          <w:ilvl w:val="0"/>
          <w:numId w:val="0"/>
        </w:numPr>
        <w:tabs>
          <w:tab w:val="left" w:pos="708"/>
          <w:tab w:val="left" w:pos="3680"/>
        </w:tabs>
        <w:spacing w:before="0" w:after="0"/>
        <w:ind w:left="792"/>
        <w:jc w:val="left"/>
        <w:rPr>
          <w:rFonts w:ascii="Montserrat" w:hAnsi="Montserrat" w:cstheme="minorHAnsi"/>
          <w:b w:val="0"/>
          <w:bCs w:val="0"/>
          <w:sz w:val="20"/>
        </w:rPr>
      </w:pPr>
      <w:r w:rsidRPr="006544B7">
        <w:rPr>
          <w:rFonts w:ascii="Montserrat" w:hAnsi="Montserrat" w:cstheme="minorHAnsi"/>
          <w:b w:val="0"/>
          <w:bCs w:val="0"/>
          <w:sz w:val="20"/>
        </w:rPr>
        <w:tab/>
      </w:r>
    </w:p>
    <w:p w14:paraId="1C01DF78" w14:textId="0F5474CE" w:rsidR="00512A4B" w:rsidRDefault="00512A4B" w:rsidP="0003572C">
      <w:pPr>
        <w:pStyle w:val="EstiloTtulo1Antes6ptoDespus3ptoInterlineadoMn"/>
        <w:numPr>
          <w:ilvl w:val="0"/>
          <w:numId w:val="0"/>
        </w:numPr>
        <w:tabs>
          <w:tab w:val="left" w:pos="708"/>
        </w:tabs>
        <w:spacing w:before="0" w:after="0"/>
        <w:ind w:left="792"/>
        <w:jc w:val="left"/>
        <w:rPr>
          <w:rFonts w:ascii="Montserrat" w:hAnsi="Montserrat"/>
          <w:b w:val="0"/>
          <w:sz w:val="20"/>
        </w:rPr>
      </w:pPr>
      <w:r w:rsidRPr="00512A4B">
        <w:rPr>
          <w:rFonts w:ascii="Montserrat" w:hAnsi="Montserrat"/>
          <w:b w:val="0"/>
          <w:sz w:val="20"/>
        </w:rPr>
        <w:t xml:space="preserve">A </w:t>
      </w:r>
      <w:r w:rsidR="006544B7" w:rsidRPr="00512A4B">
        <w:rPr>
          <w:rFonts w:ascii="Montserrat" w:hAnsi="Montserrat"/>
          <w:b w:val="0"/>
          <w:sz w:val="20"/>
        </w:rPr>
        <w:t>continuación,</w:t>
      </w:r>
      <w:r w:rsidRPr="00512A4B">
        <w:rPr>
          <w:rFonts w:ascii="Montserrat" w:hAnsi="Montserrat"/>
          <w:b w:val="0"/>
          <w:sz w:val="20"/>
        </w:rPr>
        <w:t xml:space="preserve"> se muestra la pantalla</w:t>
      </w:r>
      <w:r>
        <w:rPr>
          <w:rFonts w:ascii="Montserrat" w:hAnsi="Montserrat"/>
          <w:b w:val="0"/>
          <w:sz w:val="20"/>
        </w:rPr>
        <w:t xml:space="preserve"> para generar memorándums </w:t>
      </w:r>
    </w:p>
    <w:p w14:paraId="1F2178B7" w14:textId="6220BF26" w:rsidR="00512A4B" w:rsidRDefault="00512A4B" w:rsidP="0003572C">
      <w:pPr>
        <w:pStyle w:val="EstiloTtulo1Antes6ptoDespus3ptoInterlineadoMn"/>
        <w:numPr>
          <w:ilvl w:val="0"/>
          <w:numId w:val="0"/>
        </w:numPr>
        <w:tabs>
          <w:tab w:val="left" w:pos="708"/>
        </w:tabs>
        <w:spacing w:before="0" w:after="0"/>
        <w:ind w:left="792"/>
        <w:jc w:val="left"/>
        <w:rPr>
          <w:rFonts w:ascii="Montserrat" w:hAnsi="Montserrat"/>
          <w:b w:val="0"/>
          <w:sz w:val="20"/>
        </w:rPr>
      </w:pPr>
    </w:p>
    <w:p w14:paraId="1D51F743" w14:textId="675DEC90" w:rsidR="00512A4B" w:rsidRDefault="00512A4B" w:rsidP="00512A4B">
      <w:pPr>
        <w:pStyle w:val="EstiloTtulo1Antes6ptoDespus3ptoInterlineadoMn"/>
        <w:numPr>
          <w:ilvl w:val="0"/>
          <w:numId w:val="0"/>
        </w:numPr>
        <w:tabs>
          <w:tab w:val="left" w:pos="708"/>
        </w:tabs>
        <w:spacing w:before="0" w:after="0"/>
        <w:ind w:left="792"/>
        <w:jc w:val="center"/>
        <w:rPr>
          <w:rFonts w:ascii="Montserrat" w:hAnsi="Montserrat"/>
          <w:b w:val="0"/>
          <w:sz w:val="20"/>
        </w:rPr>
      </w:pPr>
      <w:r w:rsidRPr="00512A4B">
        <w:rPr>
          <w:rFonts w:ascii="Montserrat" w:hAnsi="Montserrat"/>
          <w:b w:val="0"/>
          <w:noProof/>
          <w:sz w:val="20"/>
        </w:rPr>
        <w:drawing>
          <wp:inline distT="0" distB="0" distL="0" distR="0" wp14:anchorId="3A65ADEB" wp14:editId="2061428E">
            <wp:extent cx="3772808" cy="5040000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2808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340B" w14:textId="2054763F" w:rsidR="00512A4B" w:rsidRDefault="00512A4B" w:rsidP="00512A4B">
      <w:pPr>
        <w:pStyle w:val="EstiloTtulo1Antes6ptoDespus3ptoInterlineadoMn"/>
        <w:numPr>
          <w:ilvl w:val="0"/>
          <w:numId w:val="0"/>
        </w:numPr>
        <w:tabs>
          <w:tab w:val="left" w:pos="708"/>
        </w:tabs>
        <w:spacing w:before="0" w:after="0"/>
        <w:ind w:left="792"/>
        <w:jc w:val="center"/>
        <w:rPr>
          <w:rFonts w:ascii="Montserrat" w:hAnsi="Montserrat"/>
          <w:b w:val="0"/>
          <w:sz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141"/>
        <w:gridCol w:w="1956"/>
        <w:gridCol w:w="5975"/>
      </w:tblGrid>
      <w:tr w:rsidR="00A83322" w14:paraId="6D0BC1AA" w14:textId="77777777" w:rsidTr="00D667EA">
        <w:trPr>
          <w:trHeight w:val="397"/>
        </w:trPr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2B8BA66" w14:textId="77777777" w:rsidR="00A83322" w:rsidRPr="00851B16" w:rsidRDefault="00A83322" w:rsidP="00D667EA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szCs w:val="20"/>
              </w:rPr>
            </w:pPr>
            <w:r w:rsidRPr="00851B16">
              <w:rPr>
                <w:rFonts w:ascii="Montserrat" w:hAnsi="Montserrat" w:cstheme="minorHAnsi"/>
                <w:b/>
                <w:bCs/>
                <w:szCs w:val="20"/>
              </w:rPr>
              <w:t>Elemento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3D3A1B7" w14:textId="77777777" w:rsidR="00A83322" w:rsidRPr="00851B16" w:rsidRDefault="00A83322" w:rsidP="00D667EA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szCs w:val="20"/>
              </w:rPr>
            </w:pPr>
            <w:r w:rsidRPr="00851B16">
              <w:rPr>
                <w:rFonts w:ascii="Montserrat" w:hAnsi="Montserrat" w:cstheme="minorHAnsi"/>
                <w:b/>
                <w:bCs/>
                <w:szCs w:val="20"/>
              </w:rPr>
              <w:t>Tipo de elemento</w:t>
            </w:r>
          </w:p>
        </w:tc>
        <w:tc>
          <w:tcPr>
            <w:tcW w:w="2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8EFA7F9" w14:textId="77777777" w:rsidR="00A83322" w:rsidRPr="00851B16" w:rsidRDefault="00A83322" w:rsidP="00D667EA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szCs w:val="20"/>
              </w:rPr>
            </w:pPr>
            <w:r w:rsidRPr="00851B16">
              <w:rPr>
                <w:rFonts w:ascii="Montserrat" w:hAnsi="Montserrat" w:cstheme="minorHAnsi"/>
                <w:b/>
                <w:bCs/>
                <w:szCs w:val="20"/>
              </w:rPr>
              <w:t>Descripción</w:t>
            </w:r>
          </w:p>
        </w:tc>
      </w:tr>
      <w:tr w:rsidR="00A83322" w14:paraId="743BC230" w14:textId="77777777" w:rsidTr="00D667EA">
        <w:trPr>
          <w:trHeight w:val="351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17829" w14:textId="11975593" w:rsidR="00A83322" w:rsidRPr="00851B16" w:rsidRDefault="00A83322" w:rsidP="00D667EA">
            <w:pPr>
              <w:spacing w:before="0" w:after="0"/>
              <w:jc w:val="left"/>
              <w:rPr>
                <w:rFonts w:ascii="Montserrat" w:hAnsi="Montserrat" w:cstheme="minorHAnsi"/>
                <w:b/>
                <w:bCs/>
                <w:szCs w:val="20"/>
              </w:rPr>
            </w:pPr>
            <w:r w:rsidRPr="00851B16">
              <w:rPr>
                <w:rFonts w:ascii="Montserrat" w:hAnsi="Montserrat" w:cstheme="minorHAnsi"/>
                <w:b/>
                <w:bCs/>
                <w:szCs w:val="20"/>
              </w:rPr>
              <w:t>Elementos de</w:t>
            </w:r>
            <w:r>
              <w:rPr>
                <w:rFonts w:ascii="Montserrat" w:hAnsi="Montserrat" w:cstheme="minorHAnsi"/>
                <w:b/>
                <w:bCs/>
                <w:szCs w:val="20"/>
              </w:rPr>
              <w:t xml:space="preserve"> la pantalla crear memorándum</w:t>
            </w:r>
          </w:p>
        </w:tc>
      </w:tr>
      <w:tr w:rsidR="00A83322" w14:paraId="4A1AAE4B" w14:textId="77777777" w:rsidTr="00D667EA">
        <w:trPr>
          <w:trHeight w:val="351"/>
        </w:trPr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5B109" w14:textId="00984DA8" w:rsidR="00A83322" w:rsidRPr="00AB1F66" w:rsidRDefault="00A83322" w:rsidP="00D667EA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proofErr w:type="spellStart"/>
            <w:r>
              <w:rPr>
                <w:rFonts w:ascii="Montserrat" w:hAnsi="Montserrat" w:cstheme="minorHAnsi"/>
                <w:szCs w:val="20"/>
              </w:rPr>
              <w:lastRenderedPageBreak/>
              <w:t>Select</w:t>
            </w:r>
            <w:proofErr w:type="spellEnd"/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57B04" w14:textId="6DC21309" w:rsidR="00A83322" w:rsidRPr="00AB1F66" w:rsidRDefault="00F40A65" w:rsidP="00D667EA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Texto</w:t>
            </w:r>
          </w:p>
        </w:tc>
        <w:tc>
          <w:tcPr>
            <w:tcW w:w="2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D0CA4" w14:textId="06ED1B20" w:rsidR="00A83322" w:rsidRPr="00AB1F66" w:rsidRDefault="00F40A65" w:rsidP="00D667EA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El usuario podrá seleccionar los oficios que incluirá co</w:t>
            </w:r>
            <w:r w:rsidR="00DF68F4">
              <w:rPr>
                <w:rFonts w:ascii="Montserrat" w:hAnsi="Montserrat" w:cstheme="minorHAnsi"/>
                <w:szCs w:val="20"/>
              </w:rPr>
              <w:t>m</w:t>
            </w:r>
            <w:r>
              <w:rPr>
                <w:rFonts w:ascii="Montserrat" w:hAnsi="Montserrat" w:cstheme="minorHAnsi"/>
                <w:szCs w:val="20"/>
              </w:rPr>
              <w:t>o anexos en el memorándum.</w:t>
            </w:r>
          </w:p>
        </w:tc>
      </w:tr>
      <w:tr w:rsidR="00A83322" w14:paraId="72AF2058" w14:textId="77777777" w:rsidTr="00D667EA">
        <w:trPr>
          <w:trHeight w:val="351"/>
        </w:trPr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D4E5B" w14:textId="214C1061" w:rsidR="00A83322" w:rsidRPr="00AB1F66" w:rsidRDefault="00A83322" w:rsidP="00D667EA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R.F.C./R.E.C.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3F477" w14:textId="70877FC2" w:rsidR="00A83322" w:rsidRPr="00AB1F66" w:rsidRDefault="00F40A65" w:rsidP="00D667EA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Texto</w:t>
            </w:r>
          </w:p>
        </w:tc>
        <w:tc>
          <w:tcPr>
            <w:tcW w:w="2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6595E" w14:textId="3A19A1E8" w:rsidR="00A83322" w:rsidRPr="00AB1F66" w:rsidRDefault="00F40A65" w:rsidP="00D667EA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Se muestra el R.F.C./R.E.C. del contribuyente.</w:t>
            </w:r>
          </w:p>
        </w:tc>
      </w:tr>
      <w:tr w:rsidR="00A83322" w14:paraId="615872B3" w14:textId="77777777" w:rsidTr="00D667EA">
        <w:trPr>
          <w:trHeight w:val="351"/>
        </w:trPr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8CED3" w14:textId="7D18A9E3" w:rsidR="00A83322" w:rsidRPr="00AB1F66" w:rsidRDefault="00A83322" w:rsidP="00D667EA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Actividad preponderante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33C10" w14:textId="5B49F114" w:rsidR="00A83322" w:rsidRPr="00AB1F66" w:rsidRDefault="00F40A65" w:rsidP="00D667EA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Texto</w:t>
            </w:r>
          </w:p>
        </w:tc>
        <w:tc>
          <w:tcPr>
            <w:tcW w:w="2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3E942" w14:textId="03110DED" w:rsidR="00A83322" w:rsidRPr="00AB1F66" w:rsidRDefault="00F40A65" w:rsidP="00D667EA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Se muestra la actividad preponderante del contribuyente.</w:t>
            </w:r>
          </w:p>
        </w:tc>
      </w:tr>
      <w:tr w:rsidR="00A83322" w14:paraId="045DBCC3" w14:textId="77777777" w:rsidTr="00D667EA">
        <w:trPr>
          <w:trHeight w:val="351"/>
        </w:trPr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52242" w14:textId="554B30AE" w:rsidR="00A83322" w:rsidRPr="00AB1F66" w:rsidRDefault="00A83322" w:rsidP="00D667EA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Ejercicio o periodo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000AA" w14:textId="5F5CB073" w:rsidR="00A83322" w:rsidRPr="00AB1F66" w:rsidRDefault="00F40A65" w:rsidP="00D667EA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Texto</w:t>
            </w:r>
          </w:p>
        </w:tc>
        <w:tc>
          <w:tcPr>
            <w:tcW w:w="2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6468F" w14:textId="477AB3FA" w:rsidR="00A83322" w:rsidRPr="00AB1F66" w:rsidRDefault="00F40A65" w:rsidP="00D667EA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Se muestra el ejercicio o periodo del contribuyente.</w:t>
            </w:r>
          </w:p>
        </w:tc>
      </w:tr>
      <w:tr w:rsidR="00A83322" w14:paraId="5BA83BED" w14:textId="77777777" w:rsidTr="00D667EA">
        <w:trPr>
          <w:trHeight w:val="351"/>
        </w:trPr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F2C08" w14:textId="15986778" w:rsidR="00A83322" w:rsidRDefault="00A83322" w:rsidP="00D667EA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Método de revisión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8E24F" w14:textId="0CFCCC82" w:rsidR="00A83322" w:rsidRDefault="00F40A65" w:rsidP="00D667EA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Texto</w:t>
            </w:r>
          </w:p>
        </w:tc>
        <w:tc>
          <w:tcPr>
            <w:tcW w:w="2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EBB68" w14:textId="53A7E782" w:rsidR="00A83322" w:rsidRDefault="00F40A65" w:rsidP="00D667EA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Se muestra el método de revisión del contribuyente.</w:t>
            </w:r>
          </w:p>
        </w:tc>
      </w:tr>
      <w:tr w:rsidR="00A83322" w14:paraId="778A3F1F" w14:textId="77777777" w:rsidTr="00D667EA">
        <w:trPr>
          <w:trHeight w:val="351"/>
        </w:trPr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65C8D" w14:textId="45E08EAF" w:rsidR="00A83322" w:rsidRDefault="00A83322" w:rsidP="00D667EA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Área ejecutora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967F7" w14:textId="593E5BDD" w:rsidR="00A83322" w:rsidRDefault="00F40A65" w:rsidP="00D667EA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Texto</w:t>
            </w:r>
          </w:p>
        </w:tc>
        <w:tc>
          <w:tcPr>
            <w:tcW w:w="2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620EE" w14:textId="73894170" w:rsidR="00A83322" w:rsidRDefault="00F40A65" w:rsidP="00D667EA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Se muestra el área ejecutora del contribuyente.</w:t>
            </w:r>
          </w:p>
        </w:tc>
      </w:tr>
      <w:tr w:rsidR="00F40A65" w14:paraId="5BF19E1A" w14:textId="77777777" w:rsidTr="00D667EA">
        <w:trPr>
          <w:trHeight w:val="351"/>
        </w:trPr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FD10D" w14:textId="5F70B5DC" w:rsidR="00F40A65" w:rsidRDefault="00F40A65" w:rsidP="00D667EA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Archivo adjunto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3ADCC" w14:textId="01FDB335" w:rsidR="00F40A65" w:rsidRDefault="00F40A65" w:rsidP="00D667EA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Texto</w:t>
            </w:r>
          </w:p>
        </w:tc>
        <w:tc>
          <w:tcPr>
            <w:tcW w:w="2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F4F4A" w14:textId="4BEA99FE" w:rsidR="00F40A65" w:rsidRDefault="00F40A65" w:rsidP="00D667EA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 xml:space="preserve">Se muestra el </w:t>
            </w:r>
            <w:proofErr w:type="gramStart"/>
            <w:r>
              <w:rPr>
                <w:rFonts w:ascii="Montserrat" w:hAnsi="Montserrat" w:cstheme="minorHAnsi"/>
                <w:szCs w:val="20"/>
              </w:rPr>
              <w:t>link</w:t>
            </w:r>
            <w:proofErr w:type="gramEnd"/>
            <w:r>
              <w:rPr>
                <w:rFonts w:ascii="Montserrat" w:hAnsi="Montserrat" w:cstheme="minorHAnsi"/>
                <w:szCs w:val="20"/>
              </w:rPr>
              <w:t xml:space="preserve"> para poder visualizar el oficio de orden generado.</w:t>
            </w:r>
          </w:p>
        </w:tc>
      </w:tr>
      <w:tr w:rsidR="00A83322" w14:paraId="2E38EE43" w14:textId="77777777" w:rsidTr="00D667EA">
        <w:trPr>
          <w:trHeight w:val="351"/>
        </w:trPr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B3ED4" w14:textId="67D31AF5" w:rsidR="00A83322" w:rsidRDefault="00A83322" w:rsidP="00D667EA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Crear memorándum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603A9" w14:textId="3A025D85" w:rsidR="00A83322" w:rsidRDefault="002725BC" w:rsidP="00D667EA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Botón</w:t>
            </w:r>
          </w:p>
        </w:tc>
        <w:tc>
          <w:tcPr>
            <w:tcW w:w="2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75086" w14:textId="4B37C792" w:rsidR="00A83322" w:rsidRDefault="002725BC" w:rsidP="00D667EA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Al presionar mostrará el formulario para registrar los datos del memorándum.</w:t>
            </w:r>
          </w:p>
        </w:tc>
      </w:tr>
      <w:tr w:rsidR="00F40A65" w14:paraId="3C3F9022" w14:textId="77777777" w:rsidTr="00D667EA">
        <w:trPr>
          <w:trHeight w:val="351"/>
        </w:trPr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DA158" w14:textId="1D2A4885" w:rsidR="00F40A65" w:rsidRDefault="00F40A65" w:rsidP="00D667EA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Ir a seguimiento de órdenes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381B8" w14:textId="564178CC" w:rsidR="00F40A65" w:rsidRDefault="002725BC" w:rsidP="00D667EA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Botón</w:t>
            </w:r>
          </w:p>
        </w:tc>
        <w:tc>
          <w:tcPr>
            <w:tcW w:w="2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424AB" w14:textId="6C94FFBB" w:rsidR="00F40A65" w:rsidRDefault="002725BC" w:rsidP="00D667EA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Al presionar mostrará la pantalla para seguimiento de órdenes.</w:t>
            </w:r>
          </w:p>
        </w:tc>
      </w:tr>
      <w:tr w:rsidR="00F40A65" w14:paraId="087B40A0" w14:textId="77777777" w:rsidTr="00D667EA">
        <w:trPr>
          <w:trHeight w:val="351"/>
        </w:trPr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48ACB" w14:textId="54960328" w:rsidR="00F40A65" w:rsidRDefault="00F40A65" w:rsidP="00D667EA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Regresar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D7A05" w14:textId="7E243338" w:rsidR="00F40A65" w:rsidRDefault="002725BC" w:rsidP="00D667EA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Botón</w:t>
            </w:r>
          </w:p>
        </w:tc>
        <w:tc>
          <w:tcPr>
            <w:tcW w:w="2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ED76D" w14:textId="137CC9FB" w:rsidR="00F40A65" w:rsidRDefault="002725BC" w:rsidP="00D667EA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Al presionar regresa a la pantalla principal.</w:t>
            </w:r>
          </w:p>
        </w:tc>
      </w:tr>
    </w:tbl>
    <w:p w14:paraId="63491EC2" w14:textId="072DEA72" w:rsidR="00512A4B" w:rsidRDefault="00512A4B" w:rsidP="00512A4B">
      <w:pPr>
        <w:pStyle w:val="EstiloTtulo1Antes6ptoDespus3ptoInterlineadoMn"/>
        <w:numPr>
          <w:ilvl w:val="0"/>
          <w:numId w:val="0"/>
        </w:numPr>
        <w:tabs>
          <w:tab w:val="left" w:pos="708"/>
        </w:tabs>
        <w:spacing w:before="0" w:after="0"/>
        <w:ind w:left="792"/>
        <w:jc w:val="center"/>
        <w:rPr>
          <w:rFonts w:ascii="Montserrat" w:hAnsi="Montserrat"/>
          <w:b w:val="0"/>
          <w:sz w:val="20"/>
        </w:rPr>
      </w:pPr>
    </w:p>
    <w:p w14:paraId="0787D575" w14:textId="7A13DA4E" w:rsidR="00512A4B" w:rsidRDefault="00512A4B" w:rsidP="00512A4B">
      <w:pPr>
        <w:pStyle w:val="EstiloTtulo1Antes6ptoDespus3ptoInterlineadoMn"/>
        <w:numPr>
          <w:ilvl w:val="0"/>
          <w:numId w:val="0"/>
        </w:numPr>
        <w:tabs>
          <w:tab w:val="left" w:pos="708"/>
        </w:tabs>
        <w:spacing w:before="0" w:after="0"/>
        <w:ind w:left="792"/>
        <w:jc w:val="left"/>
        <w:rPr>
          <w:rFonts w:ascii="Montserrat" w:hAnsi="Montserrat"/>
          <w:b w:val="0"/>
          <w:sz w:val="20"/>
        </w:rPr>
      </w:pPr>
      <w:r>
        <w:rPr>
          <w:rFonts w:ascii="Montserrat" w:hAnsi="Montserrat"/>
          <w:b w:val="0"/>
          <w:sz w:val="20"/>
        </w:rPr>
        <w:t>A continuación, se muestra la pantalla para generar memorándum.</w:t>
      </w:r>
    </w:p>
    <w:p w14:paraId="66AAEBAD" w14:textId="46204A1A" w:rsidR="00512A4B" w:rsidRDefault="00512A4B" w:rsidP="00512A4B">
      <w:pPr>
        <w:pStyle w:val="EstiloTtulo1Antes6ptoDespus3ptoInterlineadoMn"/>
        <w:numPr>
          <w:ilvl w:val="0"/>
          <w:numId w:val="0"/>
        </w:numPr>
        <w:tabs>
          <w:tab w:val="left" w:pos="708"/>
        </w:tabs>
        <w:spacing w:before="0" w:after="0"/>
        <w:ind w:left="792"/>
        <w:jc w:val="left"/>
        <w:rPr>
          <w:rFonts w:ascii="Montserrat" w:hAnsi="Montserrat"/>
          <w:b w:val="0"/>
          <w:sz w:val="20"/>
        </w:rPr>
      </w:pPr>
    </w:p>
    <w:p w14:paraId="5FC7A3C1" w14:textId="150C8006" w:rsidR="00512A4B" w:rsidRDefault="00512A4B" w:rsidP="00512A4B">
      <w:pPr>
        <w:pStyle w:val="EstiloTtulo1Antes6ptoDespus3ptoInterlineadoMn"/>
        <w:numPr>
          <w:ilvl w:val="0"/>
          <w:numId w:val="0"/>
        </w:numPr>
        <w:tabs>
          <w:tab w:val="left" w:pos="708"/>
        </w:tabs>
        <w:spacing w:before="0" w:after="0"/>
        <w:ind w:left="792"/>
        <w:jc w:val="center"/>
        <w:rPr>
          <w:rFonts w:ascii="Montserrat" w:hAnsi="Montserrat"/>
          <w:b w:val="0"/>
          <w:sz w:val="20"/>
        </w:rPr>
      </w:pPr>
      <w:r w:rsidRPr="00512A4B">
        <w:rPr>
          <w:rFonts w:ascii="Montserrat" w:hAnsi="Montserrat"/>
          <w:b w:val="0"/>
          <w:noProof/>
          <w:sz w:val="20"/>
        </w:rPr>
        <w:drawing>
          <wp:inline distT="0" distB="0" distL="0" distR="0" wp14:anchorId="239335FC" wp14:editId="6A77B77D">
            <wp:extent cx="4245549" cy="3600000"/>
            <wp:effectExtent l="0" t="0" r="317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554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20DA" w14:textId="3631074A" w:rsidR="00666624" w:rsidRDefault="00666624" w:rsidP="00512A4B">
      <w:pPr>
        <w:pStyle w:val="EstiloTtulo1Antes6ptoDespus3ptoInterlineadoMn"/>
        <w:numPr>
          <w:ilvl w:val="0"/>
          <w:numId w:val="0"/>
        </w:numPr>
        <w:tabs>
          <w:tab w:val="left" w:pos="708"/>
        </w:tabs>
        <w:spacing w:before="0" w:after="0"/>
        <w:ind w:left="792"/>
        <w:jc w:val="center"/>
        <w:rPr>
          <w:rFonts w:ascii="Montserrat" w:hAnsi="Montserrat"/>
          <w:b w:val="0"/>
          <w:sz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141"/>
        <w:gridCol w:w="1956"/>
        <w:gridCol w:w="5975"/>
      </w:tblGrid>
      <w:tr w:rsidR="00666624" w14:paraId="4E98F85A" w14:textId="77777777" w:rsidTr="00D667EA">
        <w:trPr>
          <w:trHeight w:val="397"/>
        </w:trPr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6470F58" w14:textId="77777777" w:rsidR="00666624" w:rsidRPr="00851B16" w:rsidRDefault="00666624" w:rsidP="00D667EA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szCs w:val="20"/>
              </w:rPr>
            </w:pPr>
            <w:r w:rsidRPr="00851B16">
              <w:rPr>
                <w:rFonts w:ascii="Montserrat" w:hAnsi="Montserrat" w:cstheme="minorHAnsi"/>
                <w:b/>
                <w:bCs/>
                <w:szCs w:val="20"/>
              </w:rPr>
              <w:t>Elemento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F249C48" w14:textId="77777777" w:rsidR="00666624" w:rsidRPr="00851B16" w:rsidRDefault="00666624" w:rsidP="00D667EA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szCs w:val="20"/>
              </w:rPr>
            </w:pPr>
            <w:r w:rsidRPr="00851B16">
              <w:rPr>
                <w:rFonts w:ascii="Montserrat" w:hAnsi="Montserrat" w:cstheme="minorHAnsi"/>
                <w:b/>
                <w:bCs/>
                <w:szCs w:val="20"/>
              </w:rPr>
              <w:t>Tipo de elemento</w:t>
            </w:r>
          </w:p>
        </w:tc>
        <w:tc>
          <w:tcPr>
            <w:tcW w:w="2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A8C2CA1" w14:textId="77777777" w:rsidR="00666624" w:rsidRPr="00851B16" w:rsidRDefault="00666624" w:rsidP="00D667EA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szCs w:val="20"/>
              </w:rPr>
            </w:pPr>
            <w:r w:rsidRPr="00851B16">
              <w:rPr>
                <w:rFonts w:ascii="Montserrat" w:hAnsi="Montserrat" w:cstheme="minorHAnsi"/>
                <w:b/>
                <w:bCs/>
                <w:szCs w:val="20"/>
              </w:rPr>
              <w:t>Descripción</w:t>
            </w:r>
          </w:p>
        </w:tc>
      </w:tr>
      <w:tr w:rsidR="00666624" w14:paraId="07E323E1" w14:textId="77777777" w:rsidTr="00D667EA">
        <w:trPr>
          <w:trHeight w:val="351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C62B2" w14:textId="5D470318" w:rsidR="00666624" w:rsidRPr="00851B16" w:rsidRDefault="00666624" w:rsidP="00D667EA">
            <w:pPr>
              <w:spacing w:before="0" w:after="0"/>
              <w:jc w:val="left"/>
              <w:rPr>
                <w:rFonts w:ascii="Montserrat" w:hAnsi="Montserrat" w:cstheme="minorHAnsi"/>
                <w:b/>
                <w:bCs/>
                <w:szCs w:val="20"/>
              </w:rPr>
            </w:pPr>
            <w:r w:rsidRPr="00851B16">
              <w:rPr>
                <w:rFonts w:ascii="Montserrat" w:hAnsi="Montserrat" w:cstheme="minorHAnsi"/>
                <w:b/>
                <w:bCs/>
                <w:szCs w:val="20"/>
              </w:rPr>
              <w:t>Elementos de</w:t>
            </w:r>
            <w:r>
              <w:rPr>
                <w:rFonts w:ascii="Montserrat" w:hAnsi="Montserrat" w:cstheme="minorHAnsi"/>
                <w:b/>
                <w:bCs/>
                <w:szCs w:val="20"/>
              </w:rPr>
              <w:t xml:space="preserve"> la pantalla crear memorándum</w:t>
            </w:r>
          </w:p>
        </w:tc>
      </w:tr>
      <w:tr w:rsidR="00666624" w14:paraId="05BB9A9F" w14:textId="77777777" w:rsidTr="00D667EA">
        <w:trPr>
          <w:trHeight w:val="351"/>
        </w:trPr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420B7" w14:textId="08EDC339" w:rsidR="00666624" w:rsidRPr="00AB1F66" w:rsidRDefault="00666624" w:rsidP="00D667EA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No de memorándum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7EC3D" w14:textId="77777777" w:rsidR="00666624" w:rsidRPr="00AB1F66" w:rsidRDefault="00666624" w:rsidP="00D667EA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Input</w:t>
            </w:r>
          </w:p>
        </w:tc>
        <w:tc>
          <w:tcPr>
            <w:tcW w:w="2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EBF3E" w14:textId="5E59744D" w:rsidR="00666624" w:rsidRPr="00AB1F66" w:rsidRDefault="00666624" w:rsidP="00D667EA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El usuario capturará el No de memorándum.</w:t>
            </w:r>
          </w:p>
        </w:tc>
      </w:tr>
      <w:tr w:rsidR="00666624" w14:paraId="3B7C7275" w14:textId="77777777" w:rsidTr="00D667EA">
        <w:trPr>
          <w:trHeight w:val="351"/>
        </w:trPr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78B39" w14:textId="402EA21B" w:rsidR="00666624" w:rsidRPr="00AB1F66" w:rsidRDefault="00666624" w:rsidP="00D667EA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Asunto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4CBCB" w14:textId="77777777" w:rsidR="00666624" w:rsidRPr="00AB1F66" w:rsidRDefault="00666624" w:rsidP="00D667EA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Input</w:t>
            </w:r>
          </w:p>
        </w:tc>
        <w:tc>
          <w:tcPr>
            <w:tcW w:w="2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B0C87" w14:textId="1AAE2B22" w:rsidR="00666624" w:rsidRPr="00AB1F66" w:rsidRDefault="00666624" w:rsidP="00D667EA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El usuario capturará el asunto.</w:t>
            </w:r>
          </w:p>
        </w:tc>
      </w:tr>
      <w:tr w:rsidR="00666624" w14:paraId="54EC28CF" w14:textId="77777777" w:rsidTr="00D667EA">
        <w:trPr>
          <w:trHeight w:val="351"/>
        </w:trPr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848F4" w14:textId="77777777" w:rsidR="00666624" w:rsidRDefault="00666624" w:rsidP="00D667EA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Fecha del oficio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3B480" w14:textId="77777777" w:rsidR="00666624" w:rsidRDefault="00666624" w:rsidP="00D667EA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Input tipo fecha</w:t>
            </w:r>
          </w:p>
        </w:tc>
        <w:tc>
          <w:tcPr>
            <w:tcW w:w="2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04FA5" w14:textId="77777777" w:rsidR="00666624" w:rsidRDefault="00666624" w:rsidP="00D667EA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El usuario podrá elegir la fecha del componente calendario.</w:t>
            </w:r>
          </w:p>
        </w:tc>
      </w:tr>
      <w:tr w:rsidR="00666624" w14:paraId="24DBD8E6" w14:textId="77777777" w:rsidTr="00D667EA">
        <w:trPr>
          <w:trHeight w:val="351"/>
        </w:trPr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29175" w14:textId="59C4FB8A" w:rsidR="00666624" w:rsidRDefault="00666624" w:rsidP="00D667EA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Guardar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318DB" w14:textId="4157F666" w:rsidR="00666624" w:rsidRDefault="00666624" w:rsidP="00D667EA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Botón</w:t>
            </w:r>
          </w:p>
        </w:tc>
        <w:tc>
          <w:tcPr>
            <w:tcW w:w="2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D845D" w14:textId="70BCC266" w:rsidR="00666624" w:rsidRDefault="00666624" w:rsidP="00D667EA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Al presionar guarda la información del memorándum</w:t>
            </w:r>
          </w:p>
        </w:tc>
      </w:tr>
      <w:tr w:rsidR="00666624" w14:paraId="147E2E9C" w14:textId="77777777" w:rsidTr="00D667EA">
        <w:trPr>
          <w:trHeight w:val="351"/>
        </w:trPr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06CB" w14:textId="5F67011A" w:rsidR="00666624" w:rsidRDefault="00666624" w:rsidP="00D667EA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Regresa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263DA" w14:textId="75A6F9AE" w:rsidR="00666624" w:rsidRDefault="00666624" w:rsidP="00D667EA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Botón</w:t>
            </w:r>
          </w:p>
        </w:tc>
        <w:tc>
          <w:tcPr>
            <w:tcW w:w="2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D6E53" w14:textId="19F4A3C2" w:rsidR="00666624" w:rsidRDefault="00666624" w:rsidP="00D667EA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Al presionar el sistema no hace nada y regresa a la pantalla principal de crear memorándum.</w:t>
            </w:r>
          </w:p>
        </w:tc>
      </w:tr>
      <w:tr w:rsidR="008661D5" w14:paraId="121C4160" w14:textId="77777777" w:rsidTr="00D667EA">
        <w:trPr>
          <w:trHeight w:val="351"/>
        </w:trPr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02F28" w14:textId="4E18A8F4" w:rsidR="008661D5" w:rsidRDefault="008661D5" w:rsidP="00D667EA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Previsualizar memorándum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DF27D" w14:textId="38C231EA" w:rsidR="008661D5" w:rsidRDefault="008661D5" w:rsidP="00D667EA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Botón</w:t>
            </w:r>
          </w:p>
        </w:tc>
        <w:tc>
          <w:tcPr>
            <w:tcW w:w="2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C97E7" w14:textId="35C02E46" w:rsidR="008661D5" w:rsidRDefault="008661D5" w:rsidP="00D667EA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Al presionar muestra la vista previa del memorándum.</w:t>
            </w:r>
          </w:p>
        </w:tc>
      </w:tr>
    </w:tbl>
    <w:p w14:paraId="11F16F49" w14:textId="77777777" w:rsidR="00666624" w:rsidRDefault="00666624" w:rsidP="00DF68F4">
      <w:pPr>
        <w:pStyle w:val="EstiloTtulo1Antes6ptoDespus3ptoInterlineadoMn"/>
        <w:numPr>
          <w:ilvl w:val="0"/>
          <w:numId w:val="0"/>
        </w:numPr>
        <w:tabs>
          <w:tab w:val="left" w:pos="708"/>
        </w:tabs>
        <w:spacing w:before="0" w:after="0"/>
        <w:ind w:left="792"/>
        <w:jc w:val="center"/>
        <w:rPr>
          <w:rFonts w:ascii="Montserrat" w:hAnsi="Montserrat"/>
          <w:b w:val="0"/>
          <w:sz w:val="20"/>
        </w:rPr>
      </w:pPr>
    </w:p>
    <w:p w14:paraId="6638C7C1" w14:textId="48C7213D" w:rsidR="003D7129" w:rsidRPr="005D627E" w:rsidRDefault="00A15512" w:rsidP="00DF68F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 w:cstheme="minorHAnsi"/>
          <w:sz w:val="20"/>
        </w:rPr>
      </w:pPr>
      <w:r>
        <w:rPr>
          <w:rFonts w:ascii="Montserrat" w:hAnsi="Montserrat" w:cstheme="minorHAnsi"/>
          <w:sz w:val="20"/>
        </w:rPr>
        <w:t>Configuración de plantillas</w:t>
      </w:r>
    </w:p>
    <w:p w14:paraId="2B542AE1" w14:textId="77777777" w:rsidR="003D7129" w:rsidRPr="004469FD" w:rsidRDefault="003D7129" w:rsidP="00DF68F4">
      <w:pPr>
        <w:pStyle w:val="EstiloTtulo1Antes6ptoDespus3ptoInterlineadoMn"/>
        <w:numPr>
          <w:ilvl w:val="0"/>
          <w:numId w:val="0"/>
        </w:numPr>
        <w:tabs>
          <w:tab w:val="left" w:pos="708"/>
        </w:tabs>
        <w:spacing w:before="0" w:after="0"/>
        <w:ind w:left="360"/>
        <w:jc w:val="left"/>
        <w:rPr>
          <w:rFonts w:ascii="Montserrat" w:hAnsi="Montserrat" w:cstheme="minorHAnsi"/>
          <w:sz w:val="20"/>
        </w:rPr>
      </w:pPr>
    </w:p>
    <w:p w14:paraId="56FDC591" w14:textId="77777777" w:rsidR="003D7129" w:rsidRPr="004469FD" w:rsidRDefault="003D7129" w:rsidP="00DF68F4">
      <w:pPr>
        <w:pStyle w:val="EstiloTtulo1Antes6ptoDespus3ptoInterlineadoMn"/>
        <w:numPr>
          <w:ilvl w:val="2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 w:cstheme="minorHAnsi"/>
          <w:sz w:val="20"/>
        </w:rPr>
      </w:pPr>
      <w:r w:rsidRPr="004469FD">
        <w:rPr>
          <w:rFonts w:ascii="Montserrat" w:hAnsi="Montserrat" w:cstheme="minorHAnsi"/>
          <w:sz w:val="20"/>
        </w:rPr>
        <w:t>Breve Descripción</w:t>
      </w:r>
    </w:p>
    <w:p w14:paraId="60911E9F" w14:textId="77777777" w:rsidR="003D7129" w:rsidRDefault="003D7129" w:rsidP="00DF68F4">
      <w:pPr>
        <w:pStyle w:val="ndice2"/>
      </w:pPr>
    </w:p>
    <w:p w14:paraId="62827200" w14:textId="2A625711" w:rsidR="003D7129" w:rsidRDefault="003D7129" w:rsidP="00DF68F4">
      <w:pPr>
        <w:pStyle w:val="ndice2"/>
      </w:pPr>
      <w:r>
        <w:t xml:space="preserve">Creación de una funcionalidad </w:t>
      </w:r>
      <w:r w:rsidR="00146B6C">
        <w:t xml:space="preserve">para </w:t>
      </w:r>
      <w:r w:rsidR="00C75472">
        <w:t>la configuración de las plantillas de oficios y memos</w:t>
      </w:r>
      <w:r w:rsidR="00696320">
        <w:t>.</w:t>
      </w:r>
    </w:p>
    <w:p w14:paraId="415C5D8A" w14:textId="77777777" w:rsidR="003D7129" w:rsidRPr="00342D3E" w:rsidRDefault="003D7129" w:rsidP="00DF68F4">
      <w:pPr>
        <w:spacing w:before="0" w:after="0"/>
      </w:pPr>
    </w:p>
    <w:p w14:paraId="0F7D546C" w14:textId="77777777" w:rsidR="003D7129" w:rsidRPr="004469FD" w:rsidRDefault="003D7129" w:rsidP="00DF68F4">
      <w:pPr>
        <w:pStyle w:val="EstiloTtulo1Antes6ptoDespus3ptoInterlineadoMn"/>
        <w:numPr>
          <w:ilvl w:val="2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 w:cstheme="minorHAnsi"/>
          <w:sz w:val="20"/>
        </w:rPr>
      </w:pPr>
      <w:r>
        <w:rPr>
          <w:rFonts w:ascii="Montserrat" w:hAnsi="Montserrat" w:cstheme="minorHAnsi"/>
          <w:sz w:val="20"/>
        </w:rPr>
        <w:t xml:space="preserve">Diagrama proceso </w:t>
      </w:r>
      <w:proofErr w:type="spellStart"/>
      <w:r>
        <w:rPr>
          <w:rFonts w:ascii="Montserrat" w:hAnsi="Montserrat" w:cstheme="minorHAnsi"/>
          <w:sz w:val="20"/>
        </w:rPr>
        <w:t>ToBe</w:t>
      </w:r>
      <w:proofErr w:type="spellEnd"/>
    </w:p>
    <w:p w14:paraId="723701DD" w14:textId="77777777" w:rsidR="00C75472" w:rsidRDefault="00C75472" w:rsidP="00DF68F4">
      <w:pPr>
        <w:spacing w:before="0" w:after="0"/>
        <w:ind w:left="426"/>
      </w:pPr>
    </w:p>
    <w:p w14:paraId="0074CD3A" w14:textId="78E9EB8F" w:rsidR="003D7129" w:rsidRDefault="00C75472" w:rsidP="00DF68F4">
      <w:pPr>
        <w:spacing w:before="0" w:after="0"/>
        <w:ind w:left="426"/>
      </w:pPr>
      <w:r w:rsidRPr="00C75472">
        <w:rPr>
          <w:rFonts w:ascii="Montserrat" w:hAnsi="Montserrat" w:cstheme="minorHAnsi"/>
          <w:szCs w:val="20"/>
        </w:rPr>
        <w:t>N/A</w:t>
      </w:r>
    </w:p>
    <w:p w14:paraId="21BEA619" w14:textId="77777777" w:rsidR="003D7129" w:rsidRDefault="003D7129" w:rsidP="00DF68F4">
      <w:pPr>
        <w:spacing w:before="0" w:after="0"/>
      </w:pPr>
    </w:p>
    <w:p w14:paraId="29F6D0E5" w14:textId="77777777" w:rsidR="003D7129" w:rsidRDefault="003D7129" w:rsidP="00DF68F4">
      <w:pPr>
        <w:pStyle w:val="EstiloTtulo1Antes6ptoDespus3ptoInterlineadoMn"/>
        <w:numPr>
          <w:ilvl w:val="2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 w:cstheme="minorHAnsi"/>
          <w:sz w:val="20"/>
        </w:rPr>
      </w:pPr>
      <w:r w:rsidRPr="004469FD">
        <w:rPr>
          <w:rFonts w:ascii="Montserrat" w:hAnsi="Montserrat" w:cstheme="minorHAnsi"/>
          <w:sz w:val="20"/>
        </w:rPr>
        <w:t>Diagrama de la Funcionalidad del Módulo</w:t>
      </w:r>
    </w:p>
    <w:p w14:paraId="7CB8A36D" w14:textId="77777777" w:rsidR="003D7129" w:rsidRDefault="003D7129" w:rsidP="00DF68F4">
      <w:pPr>
        <w:pStyle w:val="ndice2"/>
      </w:pPr>
    </w:p>
    <w:p w14:paraId="18750610" w14:textId="74A8A17C" w:rsidR="00294378" w:rsidRDefault="00C75472" w:rsidP="00DF68F4">
      <w:pPr>
        <w:spacing w:before="0" w:after="0"/>
        <w:ind w:left="426"/>
        <w:rPr>
          <w:rFonts w:ascii="Montserrat" w:hAnsi="Montserrat" w:cstheme="minorHAnsi"/>
          <w:szCs w:val="20"/>
        </w:rPr>
      </w:pPr>
      <w:r w:rsidRPr="00C75472">
        <w:rPr>
          <w:rFonts w:ascii="Montserrat" w:hAnsi="Montserrat" w:cstheme="minorHAnsi"/>
          <w:szCs w:val="20"/>
        </w:rPr>
        <w:t>N/A</w:t>
      </w:r>
    </w:p>
    <w:p w14:paraId="044819BF" w14:textId="77777777" w:rsidR="00C75472" w:rsidRDefault="00C75472" w:rsidP="00DF68F4">
      <w:pPr>
        <w:spacing w:before="0" w:after="0"/>
        <w:ind w:left="426"/>
      </w:pPr>
    </w:p>
    <w:p w14:paraId="42D5B9D2" w14:textId="47A8B009" w:rsidR="00294378" w:rsidRDefault="00294378" w:rsidP="00DF68F4">
      <w:pPr>
        <w:spacing w:before="0" w:after="0"/>
      </w:pPr>
      <w:r>
        <w:t>Diagrama de casos de uso</w:t>
      </w:r>
    </w:p>
    <w:p w14:paraId="07449EA0" w14:textId="77777777" w:rsidR="00DF68F4" w:rsidRDefault="00DF68F4" w:rsidP="00DF68F4">
      <w:pPr>
        <w:spacing w:before="0" w:after="0"/>
      </w:pPr>
    </w:p>
    <w:p w14:paraId="2D762B21" w14:textId="14D40C2A" w:rsidR="00097F4A" w:rsidRDefault="00097F4A" w:rsidP="00097F4A">
      <w:pPr>
        <w:jc w:val="center"/>
      </w:pPr>
      <w:r>
        <w:rPr>
          <w:noProof/>
        </w:rPr>
        <w:drawing>
          <wp:inline distT="0" distB="0" distL="0" distR="0" wp14:anchorId="25E350D8" wp14:editId="648738CB">
            <wp:extent cx="5983136" cy="2880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13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E649" w14:textId="77777777" w:rsidR="00294378" w:rsidRPr="00294378" w:rsidRDefault="00294378" w:rsidP="00294378"/>
    <w:p w14:paraId="13A658D5" w14:textId="77777777" w:rsidR="00DF68F4" w:rsidRDefault="00DF68F4">
      <w:pPr>
        <w:spacing w:before="0" w:after="0" w:line="240" w:lineRule="auto"/>
        <w:jc w:val="left"/>
        <w:rPr>
          <w:rFonts w:ascii="Montserrat" w:hAnsi="Montserrat" w:cstheme="minorHAnsi"/>
          <w:b/>
          <w:bCs/>
          <w:kern w:val="32"/>
          <w:szCs w:val="20"/>
        </w:rPr>
      </w:pPr>
      <w:r>
        <w:rPr>
          <w:rFonts w:ascii="Montserrat" w:hAnsi="Montserrat" w:cstheme="minorHAnsi"/>
        </w:rPr>
        <w:br w:type="page"/>
      </w:r>
    </w:p>
    <w:p w14:paraId="109B52C2" w14:textId="10B53B08" w:rsidR="003D7129" w:rsidRPr="004469FD" w:rsidRDefault="003D7129" w:rsidP="003D7129">
      <w:pPr>
        <w:pStyle w:val="EstiloTtulo1Antes6ptoDespus3ptoInterlineadoMn"/>
        <w:numPr>
          <w:ilvl w:val="2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 w:cstheme="minorHAnsi"/>
          <w:sz w:val="20"/>
        </w:rPr>
      </w:pPr>
      <w:r w:rsidRPr="004469FD">
        <w:rPr>
          <w:rFonts w:ascii="Montserrat" w:hAnsi="Montserrat" w:cstheme="minorHAnsi"/>
          <w:sz w:val="20"/>
        </w:rPr>
        <w:lastRenderedPageBreak/>
        <w:t>Roles Involucrados</w:t>
      </w:r>
    </w:p>
    <w:p w14:paraId="31C2A0E3" w14:textId="77777777" w:rsidR="003D7129" w:rsidRDefault="003D7129" w:rsidP="003D7129">
      <w:pPr>
        <w:pStyle w:val="ndice2"/>
      </w:pPr>
    </w:p>
    <w:p w14:paraId="12A2F817" w14:textId="77777777" w:rsidR="003D7129" w:rsidRPr="004469FD" w:rsidRDefault="003D7129" w:rsidP="003D7129">
      <w:pPr>
        <w:pStyle w:val="ndice2"/>
      </w:pPr>
      <w:r w:rsidRPr="004469FD">
        <w:t>En esta sección se deberá plasmar la lista de los roles involucrados.</w:t>
      </w:r>
    </w:p>
    <w:p w14:paraId="111432BF" w14:textId="77777777" w:rsidR="003D7129" w:rsidRDefault="003D7129" w:rsidP="003D7129">
      <w:pPr>
        <w:spacing w:before="0" w:after="0"/>
        <w:rPr>
          <w:rFonts w:ascii="Montserrat" w:hAnsi="Montserrat" w:cstheme="minorHAnsi"/>
        </w:rPr>
      </w:pPr>
    </w:p>
    <w:p w14:paraId="29740391" w14:textId="77777777" w:rsidR="00DF68F4" w:rsidRPr="004469FD" w:rsidRDefault="00DF68F4" w:rsidP="003D7129">
      <w:pPr>
        <w:spacing w:before="0" w:after="0"/>
        <w:rPr>
          <w:rFonts w:ascii="Montserrat" w:hAnsi="Montserrat" w:cstheme="minorHAnsi"/>
        </w:rPr>
      </w:pP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815"/>
        <w:gridCol w:w="3324"/>
        <w:gridCol w:w="5546"/>
      </w:tblGrid>
      <w:tr w:rsidR="003D7129" w:rsidRPr="004469FD" w14:paraId="7EDEF9FA" w14:textId="77777777" w:rsidTr="00696320"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EEB7931" w14:textId="77777777" w:rsidR="003D7129" w:rsidRPr="004469FD" w:rsidRDefault="003D7129" w:rsidP="00696320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szCs w:val="20"/>
                <w:lang w:val="es-MX" w:eastAsia="es-MX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A95224B" w14:textId="77777777" w:rsidR="003D7129" w:rsidRPr="004469FD" w:rsidRDefault="003D7129" w:rsidP="00696320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szCs w:val="20"/>
                <w:lang w:val="es-MX" w:eastAsia="es-MX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  <w:lang w:val="es-MX" w:eastAsia="es-MX"/>
              </w:rPr>
              <w:t>Nombre del rol</w:t>
            </w:r>
          </w:p>
        </w:tc>
        <w:tc>
          <w:tcPr>
            <w:tcW w:w="5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6517AC1" w14:textId="77777777" w:rsidR="003D7129" w:rsidRPr="004469FD" w:rsidRDefault="003D7129" w:rsidP="00696320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szCs w:val="20"/>
                <w:lang w:val="es-MX" w:eastAsia="es-MX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3D7129" w:rsidRPr="004469FD" w14:paraId="50D6593C" w14:textId="77777777" w:rsidTr="00851B16"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8F10B" w14:textId="77777777" w:rsidR="003D7129" w:rsidRPr="004D5E3B" w:rsidRDefault="003D7129" w:rsidP="00851B16">
            <w:pPr>
              <w:spacing w:before="0" w:after="0"/>
              <w:jc w:val="center"/>
              <w:rPr>
                <w:rFonts w:ascii="Montserrat" w:hAnsi="Montserrat" w:cstheme="minorHAnsi"/>
                <w:bCs/>
              </w:rPr>
            </w:pPr>
            <w:r>
              <w:rPr>
                <w:rFonts w:ascii="Montserrat" w:hAnsi="Montserrat" w:cstheme="minorHAnsi"/>
                <w:bCs/>
              </w:rPr>
              <w:t>1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40B55" w14:textId="1501F077" w:rsidR="003D7129" w:rsidRDefault="00A05665" w:rsidP="00851B16">
            <w:pPr>
              <w:spacing w:before="0" w:after="0"/>
              <w:jc w:val="left"/>
              <w:rPr>
                <w:rFonts w:ascii="Montserrat" w:hAnsi="Montserrat" w:cstheme="minorHAnsi"/>
                <w:bCs/>
              </w:rPr>
            </w:pPr>
            <w:r>
              <w:rPr>
                <w:rFonts w:ascii="Montserrat" w:hAnsi="Montserrat" w:cstheme="minorHAnsi"/>
                <w:bCs/>
              </w:rPr>
              <w:t>Administrador</w:t>
            </w:r>
          </w:p>
        </w:tc>
        <w:tc>
          <w:tcPr>
            <w:tcW w:w="5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3C201" w14:textId="67BA0C70" w:rsidR="003D7129" w:rsidRDefault="00A05665" w:rsidP="00BA78FC">
            <w:pPr>
              <w:spacing w:before="0" w:after="0"/>
              <w:rPr>
                <w:rFonts w:ascii="Montserrat" w:hAnsi="Montserrat" w:cstheme="minorHAnsi"/>
                <w:bCs/>
              </w:rPr>
            </w:pPr>
            <w:r>
              <w:rPr>
                <w:rFonts w:ascii="Montserrat" w:hAnsi="Montserrat" w:cstheme="minorHAnsi"/>
                <w:bCs/>
              </w:rPr>
              <w:t xml:space="preserve">Es el usuario que podrá </w:t>
            </w:r>
            <w:r w:rsidR="00BA78FC">
              <w:rPr>
                <w:rFonts w:ascii="Montserrat" w:hAnsi="Montserrat" w:cstheme="minorHAnsi"/>
                <w:bCs/>
              </w:rPr>
              <w:t>realizar cambios en la configuración de las plantillas de los oficios y memos a generar.</w:t>
            </w:r>
          </w:p>
        </w:tc>
      </w:tr>
    </w:tbl>
    <w:p w14:paraId="5F7C4641" w14:textId="4B81F7C0" w:rsidR="00851B16" w:rsidRDefault="00851B16" w:rsidP="003D7129">
      <w:pPr>
        <w:pStyle w:val="EstiloTtulo1Antes6ptoDespus3ptoInterlineadoMn"/>
        <w:numPr>
          <w:ilvl w:val="0"/>
          <w:numId w:val="0"/>
        </w:numPr>
        <w:tabs>
          <w:tab w:val="left" w:pos="708"/>
        </w:tabs>
        <w:spacing w:before="0" w:after="0"/>
        <w:ind w:left="360"/>
        <w:jc w:val="left"/>
        <w:rPr>
          <w:rFonts w:ascii="Montserrat" w:hAnsi="Montserrat" w:cstheme="minorHAnsi"/>
          <w:sz w:val="20"/>
        </w:rPr>
      </w:pPr>
    </w:p>
    <w:p w14:paraId="3DA00E5F" w14:textId="77777777" w:rsidR="003D7129" w:rsidRPr="004469FD" w:rsidRDefault="003D7129" w:rsidP="003D7129">
      <w:pPr>
        <w:pStyle w:val="EstiloTtulo1Antes6ptoDespus3ptoInterlineadoMn"/>
        <w:numPr>
          <w:ilvl w:val="2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 w:cstheme="minorHAnsi"/>
          <w:sz w:val="20"/>
        </w:rPr>
      </w:pPr>
      <w:r w:rsidRPr="004469FD">
        <w:rPr>
          <w:rFonts w:ascii="Montserrat" w:hAnsi="Montserrat" w:cstheme="minorHAnsi"/>
          <w:sz w:val="20"/>
        </w:rPr>
        <w:t xml:space="preserve">Casos de uso </w:t>
      </w:r>
    </w:p>
    <w:p w14:paraId="4054156C" w14:textId="77777777" w:rsidR="003D7129" w:rsidRDefault="003D7129" w:rsidP="003D7129">
      <w:pPr>
        <w:pStyle w:val="ndice2"/>
      </w:pPr>
    </w:p>
    <w:tbl>
      <w:tblPr>
        <w:tblStyle w:val="Tablaconcuadrcula"/>
        <w:tblW w:w="9497" w:type="dxa"/>
        <w:jc w:val="center"/>
        <w:tblLook w:val="04A0" w:firstRow="1" w:lastRow="0" w:firstColumn="1" w:lastColumn="0" w:noHBand="0" w:noVBand="1"/>
      </w:tblPr>
      <w:tblGrid>
        <w:gridCol w:w="1841"/>
        <w:gridCol w:w="7656"/>
      </w:tblGrid>
      <w:tr w:rsidR="003D7129" w:rsidRPr="004469FD" w14:paraId="2F6E8B63" w14:textId="77777777" w:rsidTr="00851B16">
        <w:trPr>
          <w:trHeight w:val="298"/>
          <w:jc w:val="center"/>
        </w:trPr>
        <w:tc>
          <w:tcPr>
            <w:tcW w:w="1420" w:type="dxa"/>
            <w:shd w:val="clear" w:color="auto" w:fill="BFBFBF" w:themeFill="background1" w:themeFillShade="BF"/>
            <w:vAlign w:val="center"/>
          </w:tcPr>
          <w:p w14:paraId="74C6B1F0" w14:textId="77777777" w:rsidR="003D7129" w:rsidRPr="004469FD" w:rsidRDefault="003D7129" w:rsidP="00696320">
            <w:pPr>
              <w:spacing w:before="0" w:after="0"/>
              <w:rPr>
                <w:rFonts w:ascii="Montserrat" w:eastAsia="Arial" w:hAnsi="Montserrat" w:cstheme="minorHAnsi"/>
                <w:b/>
                <w:bCs/>
                <w:color w:val="000000" w:themeColor="text1"/>
                <w:szCs w:val="20"/>
              </w:rPr>
            </w:pPr>
            <w:r w:rsidRPr="004469FD">
              <w:rPr>
                <w:rFonts w:ascii="Montserrat" w:eastAsia="Arial" w:hAnsi="Montserrat" w:cstheme="minorHAnsi"/>
                <w:b/>
                <w:bCs/>
                <w:color w:val="000000" w:themeColor="text1"/>
                <w:szCs w:val="20"/>
              </w:rPr>
              <w:t>Caso de uso</w:t>
            </w:r>
          </w:p>
        </w:tc>
        <w:tc>
          <w:tcPr>
            <w:tcW w:w="8077" w:type="dxa"/>
            <w:vAlign w:val="center"/>
          </w:tcPr>
          <w:p w14:paraId="05A53F00" w14:textId="5661FD2C" w:rsidR="003D7129" w:rsidRPr="00A24C10" w:rsidRDefault="007A54DD" w:rsidP="00A05665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CU014</w:t>
            </w:r>
            <w:r w:rsidR="003D7129" w:rsidRPr="00A24C10">
              <w:rPr>
                <w:rFonts w:ascii="Montserrat" w:hAnsi="Montserrat" w:cstheme="minorHAnsi"/>
                <w:szCs w:val="20"/>
              </w:rPr>
              <w:t xml:space="preserve"> – </w:t>
            </w:r>
            <w:r w:rsidR="00E1332F">
              <w:rPr>
                <w:rFonts w:ascii="Montserrat" w:hAnsi="Montserrat" w:cstheme="minorHAnsi"/>
                <w:szCs w:val="20"/>
              </w:rPr>
              <w:t>Configurar documento</w:t>
            </w:r>
          </w:p>
        </w:tc>
      </w:tr>
      <w:tr w:rsidR="003D7129" w:rsidRPr="004469FD" w14:paraId="7F551DF8" w14:textId="77777777" w:rsidTr="00851B16">
        <w:trPr>
          <w:trHeight w:val="462"/>
          <w:jc w:val="center"/>
        </w:trPr>
        <w:tc>
          <w:tcPr>
            <w:tcW w:w="1420" w:type="dxa"/>
            <w:shd w:val="clear" w:color="auto" w:fill="BFBFBF" w:themeFill="background1" w:themeFillShade="BF"/>
            <w:vAlign w:val="center"/>
          </w:tcPr>
          <w:p w14:paraId="3EE62B22" w14:textId="77777777" w:rsidR="003D7129" w:rsidRPr="004469FD" w:rsidRDefault="003D7129" w:rsidP="00696320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Descripción</w:t>
            </w:r>
          </w:p>
        </w:tc>
        <w:tc>
          <w:tcPr>
            <w:tcW w:w="8077" w:type="dxa"/>
            <w:vAlign w:val="center"/>
          </w:tcPr>
          <w:p w14:paraId="1F118CD9" w14:textId="22E44B00" w:rsidR="003D7129" w:rsidRPr="00A24C10" w:rsidRDefault="00A05665" w:rsidP="00BA78FC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 xml:space="preserve">Desarrollar una pantalla </w:t>
            </w:r>
            <w:r w:rsidR="00BA78FC">
              <w:rPr>
                <w:rFonts w:ascii="Montserrat" w:hAnsi="Montserrat" w:cstheme="minorHAnsi"/>
                <w:szCs w:val="20"/>
              </w:rPr>
              <w:t>que permita la configuración de logotipos y tipo de letra de los documentos que se generan en el sistema.</w:t>
            </w:r>
          </w:p>
        </w:tc>
      </w:tr>
      <w:tr w:rsidR="003D7129" w:rsidRPr="004469FD" w14:paraId="6548A33E" w14:textId="77777777" w:rsidTr="00851B16">
        <w:trPr>
          <w:trHeight w:val="298"/>
          <w:jc w:val="center"/>
        </w:trPr>
        <w:tc>
          <w:tcPr>
            <w:tcW w:w="1420" w:type="dxa"/>
            <w:shd w:val="clear" w:color="auto" w:fill="BFBFBF" w:themeFill="background1" w:themeFillShade="BF"/>
            <w:vAlign w:val="center"/>
          </w:tcPr>
          <w:p w14:paraId="7F6BBBAF" w14:textId="77777777" w:rsidR="003D7129" w:rsidRPr="004469FD" w:rsidRDefault="003D7129" w:rsidP="00696320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Roles involucrados</w:t>
            </w:r>
          </w:p>
        </w:tc>
        <w:tc>
          <w:tcPr>
            <w:tcW w:w="8077" w:type="dxa"/>
            <w:vAlign w:val="center"/>
          </w:tcPr>
          <w:p w14:paraId="630C2DDF" w14:textId="19AB41E5" w:rsidR="003D7129" w:rsidRPr="00A24C10" w:rsidRDefault="00A05665" w:rsidP="00696320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Administrador</w:t>
            </w:r>
          </w:p>
        </w:tc>
      </w:tr>
      <w:tr w:rsidR="003D7129" w:rsidRPr="004469FD" w14:paraId="622BD719" w14:textId="77777777" w:rsidTr="00851B16">
        <w:trPr>
          <w:trHeight w:val="298"/>
          <w:jc w:val="center"/>
        </w:trPr>
        <w:tc>
          <w:tcPr>
            <w:tcW w:w="1420" w:type="dxa"/>
            <w:shd w:val="clear" w:color="auto" w:fill="BFBFBF" w:themeFill="background1" w:themeFillShade="BF"/>
            <w:vAlign w:val="center"/>
          </w:tcPr>
          <w:p w14:paraId="2EAB7C8F" w14:textId="77777777" w:rsidR="003D7129" w:rsidRPr="004469FD" w:rsidRDefault="003D7129" w:rsidP="00696320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Precondiciones</w:t>
            </w:r>
          </w:p>
        </w:tc>
        <w:tc>
          <w:tcPr>
            <w:tcW w:w="8077" w:type="dxa"/>
            <w:vAlign w:val="center"/>
          </w:tcPr>
          <w:p w14:paraId="41187420" w14:textId="34ACA67B" w:rsidR="003D7129" w:rsidRPr="00DF68F4" w:rsidRDefault="00A05665" w:rsidP="00DF68F4">
            <w:pPr>
              <w:pStyle w:val="Prrafodelista"/>
              <w:numPr>
                <w:ilvl w:val="0"/>
                <w:numId w:val="7"/>
              </w:numPr>
              <w:spacing w:before="0" w:after="0" w:line="240" w:lineRule="auto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 xml:space="preserve">Generar en base de datos tabla </w:t>
            </w:r>
            <w:r w:rsidR="00BA78FC">
              <w:rPr>
                <w:rFonts w:ascii="Montserrat" w:hAnsi="Montserrat" w:cstheme="minorHAnsi"/>
                <w:szCs w:val="20"/>
              </w:rPr>
              <w:t>con los parámetros configurables necesarios.</w:t>
            </w:r>
          </w:p>
        </w:tc>
      </w:tr>
      <w:tr w:rsidR="003D7129" w:rsidRPr="004469FD" w14:paraId="5560E0D9" w14:textId="77777777" w:rsidTr="00851B16">
        <w:trPr>
          <w:trHeight w:val="298"/>
          <w:jc w:val="center"/>
        </w:trPr>
        <w:tc>
          <w:tcPr>
            <w:tcW w:w="1420" w:type="dxa"/>
            <w:shd w:val="clear" w:color="auto" w:fill="BFBFBF" w:themeFill="background1" w:themeFillShade="BF"/>
            <w:vAlign w:val="center"/>
          </w:tcPr>
          <w:p w14:paraId="46E7D45D" w14:textId="716D1883" w:rsidR="003D7129" w:rsidRPr="004469FD" w:rsidRDefault="003D7129" w:rsidP="00696320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Flujo operativo</w:t>
            </w:r>
          </w:p>
        </w:tc>
        <w:tc>
          <w:tcPr>
            <w:tcW w:w="8077" w:type="dxa"/>
            <w:vAlign w:val="center"/>
          </w:tcPr>
          <w:p w14:paraId="4540868A" w14:textId="19DB6128" w:rsidR="00F52DEF" w:rsidRDefault="00F52DEF" w:rsidP="00230B71">
            <w:pPr>
              <w:pStyle w:val="Prrafodelista"/>
              <w:numPr>
                <w:ilvl w:val="0"/>
                <w:numId w:val="28"/>
              </w:numPr>
              <w:spacing w:before="0" w:after="0" w:line="240" w:lineRule="auto"/>
              <w:contextualSpacing w:val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Administrador ingresa al sistema en la opción “</w:t>
            </w:r>
            <w:r w:rsidR="00E1332F">
              <w:rPr>
                <w:rFonts w:ascii="Montserrat" w:hAnsi="Montserrat" w:cstheme="minorHAnsi"/>
                <w:szCs w:val="20"/>
              </w:rPr>
              <w:t>Configurar documento</w:t>
            </w:r>
            <w:r>
              <w:rPr>
                <w:rFonts w:ascii="Montserrat" w:hAnsi="Montserrat" w:cstheme="minorHAnsi"/>
                <w:szCs w:val="20"/>
              </w:rPr>
              <w:t>”.</w:t>
            </w:r>
          </w:p>
          <w:p w14:paraId="102B0989" w14:textId="5E19839E" w:rsidR="00E1332F" w:rsidRDefault="00E1332F" w:rsidP="00230B71">
            <w:pPr>
              <w:pStyle w:val="Prrafodelista"/>
              <w:numPr>
                <w:ilvl w:val="0"/>
                <w:numId w:val="28"/>
              </w:numPr>
              <w:spacing w:before="0" w:after="0" w:line="240" w:lineRule="auto"/>
              <w:contextualSpacing w:val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Sistema muestra la pantalla de configuración</w:t>
            </w:r>
          </w:p>
          <w:p w14:paraId="13DB1CBE" w14:textId="77777777" w:rsidR="00E1332F" w:rsidRDefault="00E1332F" w:rsidP="00230B71">
            <w:pPr>
              <w:pStyle w:val="Prrafodelista"/>
              <w:numPr>
                <w:ilvl w:val="0"/>
                <w:numId w:val="28"/>
              </w:numPr>
              <w:spacing w:before="0" w:after="0" w:line="240" w:lineRule="auto"/>
              <w:contextualSpacing w:val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Administrador realiza las adecuaciones que necesita</w:t>
            </w:r>
          </w:p>
          <w:p w14:paraId="55350DF4" w14:textId="77777777" w:rsidR="00E1332F" w:rsidRDefault="00E1332F" w:rsidP="00230B71">
            <w:pPr>
              <w:pStyle w:val="Prrafodelista"/>
              <w:numPr>
                <w:ilvl w:val="0"/>
                <w:numId w:val="28"/>
              </w:numPr>
              <w:spacing w:before="0" w:after="0" w:line="240" w:lineRule="auto"/>
              <w:contextualSpacing w:val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Administrador guarda los cambios.</w:t>
            </w:r>
          </w:p>
          <w:p w14:paraId="05C5E891" w14:textId="77777777" w:rsidR="00FB634B" w:rsidRDefault="00E1332F" w:rsidP="00E1332F">
            <w:pPr>
              <w:pStyle w:val="Prrafodelista"/>
              <w:numPr>
                <w:ilvl w:val="0"/>
                <w:numId w:val="28"/>
              </w:numPr>
              <w:spacing w:before="0" w:after="0" w:line="240" w:lineRule="auto"/>
              <w:contextualSpacing w:val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Sistema registra la información en la base de datos en la tabla de parámetros configurables.</w:t>
            </w:r>
          </w:p>
          <w:p w14:paraId="066E6D39" w14:textId="209964DD" w:rsidR="00E1332F" w:rsidRPr="00E1332F" w:rsidRDefault="00E1332F" w:rsidP="00E1332F">
            <w:pPr>
              <w:pStyle w:val="Prrafodelista"/>
              <w:numPr>
                <w:ilvl w:val="0"/>
                <w:numId w:val="28"/>
              </w:numPr>
              <w:spacing w:before="0" w:after="0" w:line="240" w:lineRule="auto"/>
              <w:contextualSpacing w:val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Sistema muestra mensaje “</w:t>
            </w:r>
            <w:r w:rsidR="001D76F4">
              <w:rPr>
                <w:rFonts w:ascii="Montserrat" w:hAnsi="Montserrat" w:cstheme="minorHAnsi"/>
                <w:szCs w:val="20"/>
              </w:rPr>
              <w:t>La información se guardó correctamente</w:t>
            </w:r>
            <w:r>
              <w:rPr>
                <w:rFonts w:ascii="Montserrat" w:hAnsi="Montserrat" w:cstheme="minorHAnsi"/>
                <w:szCs w:val="20"/>
              </w:rPr>
              <w:t>”.</w:t>
            </w:r>
          </w:p>
        </w:tc>
      </w:tr>
      <w:tr w:rsidR="003D7129" w:rsidRPr="004469FD" w14:paraId="625F91AD" w14:textId="77777777" w:rsidTr="00851B16">
        <w:trPr>
          <w:trHeight w:val="833"/>
          <w:jc w:val="center"/>
        </w:trPr>
        <w:tc>
          <w:tcPr>
            <w:tcW w:w="1420" w:type="dxa"/>
            <w:shd w:val="clear" w:color="auto" w:fill="BFBFBF" w:themeFill="background1" w:themeFillShade="BF"/>
            <w:vAlign w:val="center"/>
          </w:tcPr>
          <w:p w14:paraId="009EC711" w14:textId="0BE4856D" w:rsidR="003D7129" w:rsidRPr="004469FD" w:rsidRDefault="003D7129" w:rsidP="00696320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Flujo Alterno / Excepción</w:t>
            </w:r>
          </w:p>
        </w:tc>
        <w:tc>
          <w:tcPr>
            <w:tcW w:w="8077" w:type="dxa"/>
            <w:vAlign w:val="center"/>
          </w:tcPr>
          <w:p w14:paraId="66478FAB" w14:textId="67E61EF4" w:rsidR="00A7493C" w:rsidRPr="00D51054" w:rsidRDefault="00D51054" w:rsidP="00D51054">
            <w:pPr>
              <w:spacing w:before="0" w:after="0" w:line="240" w:lineRule="auto"/>
              <w:rPr>
                <w:rFonts w:ascii="Montserrat" w:hAnsi="Montserrat" w:cstheme="minorHAnsi"/>
                <w:szCs w:val="20"/>
              </w:rPr>
            </w:pPr>
            <w:r w:rsidRPr="00D51054">
              <w:rPr>
                <w:rFonts w:ascii="Montserrat" w:hAnsi="Montserrat" w:cstheme="minorHAnsi"/>
                <w:szCs w:val="20"/>
              </w:rPr>
              <w:t>N/A</w:t>
            </w:r>
          </w:p>
        </w:tc>
      </w:tr>
      <w:tr w:rsidR="003D7129" w:rsidRPr="004469FD" w14:paraId="5E135908" w14:textId="77777777" w:rsidTr="00851B16">
        <w:trPr>
          <w:trHeight w:val="298"/>
          <w:jc w:val="center"/>
        </w:trPr>
        <w:tc>
          <w:tcPr>
            <w:tcW w:w="1420" w:type="dxa"/>
            <w:shd w:val="clear" w:color="auto" w:fill="BFBFBF" w:themeFill="background1" w:themeFillShade="BF"/>
            <w:vAlign w:val="center"/>
          </w:tcPr>
          <w:p w14:paraId="07647723" w14:textId="39629410" w:rsidR="003D7129" w:rsidRPr="004469FD" w:rsidRDefault="003D7129" w:rsidP="00696320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Resultados / Productos</w:t>
            </w:r>
          </w:p>
        </w:tc>
        <w:tc>
          <w:tcPr>
            <w:tcW w:w="8077" w:type="dxa"/>
            <w:vAlign w:val="center"/>
          </w:tcPr>
          <w:p w14:paraId="343B32A9" w14:textId="42C2A2B3" w:rsidR="00D55E52" w:rsidRPr="007D1391" w:rsidRDefault="00D51054" w:rsidP="00696320">
            <w:pPr>
              <w:pStyle w:val="Prrafodelista"/>
              <w:numPr>
                <w:ilvl w:val="0"/>
                <w:numId w:val="6"/>
              </w:numPr>
              <w:spacing w:before="0" w:after="0" w:line="240" w:lineRule="auto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Documento configurado correctamente</w:t>
            </w:r>
            <w:r w:rsidR="00F52DEF">
              <w:rPr>
                <w:rFonts w:ascii="Montserrat" w:hAnsi="Montserrat" w:cstheme="minorHAnsi"/>
                <w:szCs w:val="20"/>
              </w:rPr>
              <w:t>.</w:t>
            </w:r>
          </w:p>
        </w:tc>
      </w:tr>
    </w:tbl>
    <w:p w14:paraId="548C23C1" w14:textId="77777777" w:rsidR="00F52DEF" w:rsidRDefault="00F52DEF" w:rsidP="00230B71">
      <w:pPr>
        <w:pStyle w:val="EstiloTtulo1Antes6ptoDespus3ptoInterlineadoMn"/>
        <w:numPr>
          <w:ilvl w:val="0"/>
          <w:numId w:val="0"/>
        </w:numPr>
        <w:tabs>
          <w:tab w:val="left" w:pos="8580"/>
        </w:tabs>
        <w:spacing w:before="0" w:after="0"/>
        <w:jc w:val="left"/>
        <w:rPr>
          <w:rFonts w:ascii="Montserrat" w:hAnsi="Montserrat"/>
          <w:sz w:val="20"/>
        </w:rPr>
      </w:pPr>
    </w:p>
    <w:p w14:paraId="274B675E" w14:textId="3856A200" w:rsidR="00CE4450" w:rsidRDefault="003D7129" w:rsidP="00F52DEF">
      <w:pPr>
        <w:pStyle w:val="EstiloTtulo1Antes6ptoDespus3ptoInterlineadoMn"/>
        <w:numPr>
          <w:ilvl w:val="0"/>
          <w:numId w:val="0"/>
        </w:numPr>
        <w:tabs>
          <w:tab w:val="left" w:pos="8580"/>
        </w:tabs>
        <w:spacing w:before="0" w:after="0"/>
        <w:ind w:left="432" w:hanging="432"/>
        <w:jc w:val="left"/>
        <w:rPr>
          <w:rFonts w:ascii="Montserrat" w:hAnsi="Montserrat"/>
          <w:sz w:val="20"/>
        </w:rPr>
      </w:pPr>
      <w:r>
        <w:rPr>
          <w:rFonts w:ascii="Montserrat" w:hAnsi="Montserrat"/>
          <w:sz w:val="20"/>
        </w:rPr>
        <w:tab/>
      </w:r>
    </w:p>
    <w:p w14:paraId="070A7C7E" w14:textId="64658B07" w:rsidR="003D7129" w:rsidRPr="00CE4450" w:rsidRDefault="00CE4450" w:rsidP="00CE4450">
      <w:pPr>
        <w:spacing w:before="0" w:after="0" w:line="240" w:lineRule="auto"/>
        <w:jc w:val="left"/>
        <w:rPr>
          <w:rFonts w:ascii="Montserrat" w:hAnsi="Montserrat"/>
          <w:b/>
          <w:bCs/>
          <w:kern w:val="32"/>
          <w:szCs w:val="20"/>
        </w:rPr>
      </w:pPr>
      <w:r>
        <w:rPr>
          <w:rFonts w:ascii="Montserrat" w:hAnsi="Montserrat"/>
        </w:rPr>
        <w:br w:type="page"/>
      </w:r>
    </w:p>
    <w:p w14:paraId="5D2E2B77" w14:textId="77777777" w:rsidR="00CE4450" w:rsidRDefault="00CE4450" w:rsidP="00DF68F4">
      <w:pPr>
        <w:pStyle w:val="EstiloTtulo1Antes6ptoDespus3ptoInterlineadoMn"/>
        <w:numPr>
          <w:ilvl w:val="0"/>
          <w:numId w:val="0"/>
        </w:numPr>
        <w:tabs>
          <w:tab w:val="left" w:pos="708"/>
        </w:tabs>
        <w:spacing w:before="0" w:after="0"/>
        <w:ind w:left="1224"/>
        <w:jc w:val="left"/>
        <w:rPr>
          <w:rFonts w:ascii="Montserrat" w:hAnsi="Montserrat"/>
          <w:sz w:val="20"/>
        </w:rPr>
      </w:pPr>
    </w:p>
    <w:p w14:paraId="69E4DEE0" w14:textId="65BB4AB7" w:rsidR="003D7129" w:rsidRPr="004469FD" w:rsidRDefault="003D7129" w:rsidP="00DF68F4">
      <w:pPr>
        <w:pStyle w:val="EstiloTtulo1Antes6ptoDespus3ptoInterlineadoMn"/>
        <w:numPr>
          <w:ilvl w:val="2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/>
          <w:sz w:val="20"/>
        </w:rPr>
      </w:pPr>
      <w:r w:rsidRPr="004469FD">
        <w:rPr>
          <w:rFonts w:ascii="Montserrat" w:hAnsi="Montserrat"/>
          <w:sz w:val="20"/>
        </w:rPr>
        <w:t>Reglas de Negocio</w:t>
      </w:r>
    </w:p>
    <w:p w14:paraId="0C47144A" w14:textId="77777777" w:rsidR="003D7129" w:rsidRDefault="003D7129" w:rsidP="00DF68F4">
      <w:pPr>
        <w:spacing w:before="0" w:after="0"/>
        <w:rPr>
          <w:rFonts w:ascii="Montserrat" w:hAnsi="Montserrat"/>
        </w:rPr>
      </w:pPr>
    </w:p>
    <w:p w14:paraId="02679D98" w14:textId="5C158FC2" w:rsidR="00661EE6" w:rsidRDefault="00661EE6" w:rsidP="00DF68F4">
      <w:pPr>
        <w:spacing w:before="0" w:after="0"/>
        <w:ind w:left="426"/>
        <w:rPr>
          <w:rFonts w:ascii="Montserrat" w:hAnsi="Montserrat"/>
        </w:rPr>
      </w:pPr>
      <w:r>
        <w:rPr>
          <w:rFonts w:ascii="Montserrat" w:hAnsi="Montserrat"/>
        </w:rPr>
        <w:t>N/A</w:t>
      </w:r>
    </w:p>
    <w:p w14:paraId="44B7F675" w14:textId="77777777" w:rsidR="00DF68F4" w:rsidRPr="004469FD" w:rsidRDefault="00DF68F4" w:rsidP="00DF68F4">
      <w:pPr>
        <w:spacing w:before="0" w:after="0"/>
        <w:ind w:left="426"/>
        <w:rPr>
          <w:rFonts w:ascii="Montserrat" w:hAnsi="Montserrat"/>
        </w:rPr>
      </w:pPr>
    </w:p>
    <w:p w14:paraId="516E7E4C" w14:textId="77777777" w:rsidR="003D7129" w:rsidRPr="004469FD" w:rsidRDefault="003D7129" w:rsidP="00DF68F4">
      <w:pPr>
        <w:pStyle w:val="EstiloTtulo1Antes6ptoDespus3ptoInterlineadoMn"/>
        <w:numPr>
          <w:ilvl w:val="2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/>
          <w:sz w:val="20"/>
        </w:rPr>
      </w:pPr>
      <w:r w:rsidRPr="004469FD">
        <w:rPr>
          <w:rFonts w:ascii="Montserrat" w:hAnsi="Montserrat"/>
          <w:sz w:val="20"/>
        </w:rPr>
        <w:t>Requerimientos asociados</w:t>
      </w:r>
    </w:p>
    <w:p w14:paraId="16F0034E" w14:textId="77777777" w:rsidR="003D7129" w:rsidRDefault="003D7129" w:rsidP="00DF68F4">
      <w:pPr>
        <w:pStyle w:val="ndice2"/>
      </w:pPr>
    </w:p>
    <w:p w14:paraId="10BB7BB7" w14:textId="09978AFA" w:rsidR="003D7129" w:rsidRDefault="00E308E2" w:rsidP="00DF68F4">
      <w:pPr>
        <w:pStyle w:val="ndice2"/>
      </w:pPr>
      <w:r>
        <w:t xml:space="preserve">Los parámetros configurables se revisarán a detalle en los siguientes </w:t>
      </w:r>
      <w:proofErr w:type="spellStart"/>
      <w:r>
        <w:t>sprints</w:t>
      </w:r>
      <w:proofErr w:type="spellEnd"/>
      <w:r>
        <w:t>.</w:t>
      </w:r>
    </w:p>
    <w:p w14:paraId="1E8DAD7A" w14:textId="4B9403D1" w:rsidR="00414320" w:rsidRDefault="00414320" w:rsidP="00DF68F4">
      <w:pPr>
        <w:tabs>
          <w:tab w:val="left" w:pos="840"/>
        </w:tabs>
        <w:spacing w:before="0" w:after="0"/>
      </w:pPr>
      <w:r>
        <w:tab/>
      </w:r>
    </w:p>
    <w:p w14:paraId="6AA22404" w14:textId="3C32D59C" w:rsidR="000877BB" w:rsidRPr="005D627E" w:rsidRDefault="000877BB" w:rsidP="000877BB">
      <w:pPr>
        <w:pStyle w:val="EstiloTtulo1Antes6ptoDespus3ptoInterlineadoMn"/>
        <w:numPr>
          <w:ilvl w:val="1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 w:cstheme="minorHAnsi"/>
          <w:sz w:val="20"/>
        </w:rPr>
      </w:pPr>
      <w:r>
        <w:rPr>
          <w:rFonts w:ascii="Montserrat" w:hAnsi="Montserrat" w:cstheme="minorHAnsi"/>
          <w:sz w:val="20"/>
        </w:rPr>
        <w:t>Catálogos</w:t>
      </w:r>
    </w:p>
    <w:p w14:paraId="694C8F15" w14:textId="77777777" w:rsidR="000877BB" w:rsidRPr="004469FD" w:rsidRDefault="000877BB" w:rsidP="000877BB">
      <w:pPr>
        <w:pStyle w:val="EstiloTtulo1Antes6ptoDespus3ptoInterlineadoMn"/>
        <w:numPr>
          <w:ilvl w:val="0"/>
          <w:numId w:val="0"/>
        </w:numPr>
        <w:tabs>
          <w:tab w:val="left" w:pos="708"/>
        </w:tabs>
        <w:spacing w:before="0" w:after="0"/>
        <w:ind w:left="360"/>
        <w:jc w:val="left"/>
        <w:rPr>
          <w:rFonts w:ascii="Montserrat" w:hAnsi="Montserrat" w:cstheme="minorHAnsi"/>
          <w:sz w:val="20"/>
        </w:rPr>
      </w:pPr>
    </w:p>
    <w:p w14:paraId="391A0C78" w14:textId="77777777" w:rsidR="000877BB" w:rsidRPr="004469FD" w:rsidRDefault="000877BB" w:rsidP="000877BB">
      <w:pPr>
        <w:pStyle w:val="EstiloTtulo1Antes6ptoDespus3ptoInterlineadoMn"/>
        <w:numPr>
          <w:ilvl w:val="2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 w:cstheme="minorHAnsi"/>
          <w:sz w:val="20"/>
        </w:rPr>
      </w:pPr>
      <w:r w:rsidRPr="004469FD">
        <w:rPr>
          <w:rFonts w:ascii="Montserrat" w:hAnsi="Montserrat" w:cstheme="minorHAnsi"/>
          <w:sz w:val="20"/>
        </w:rPr>
        <w:t>Breve Descripción</w:t>
      </w:r>
    </w:p>
    <w:p w14:paraId="375D2A64" w14:textId="77777777" w:rsidR="000877BB" w:rsidRDefault="000877BB" w:rsidP="000877BB">
      <w:pPr>
        <w:pStyle w:val="ndice2"/>
      </w:pPr>
    </w:p>
    <w:p w14:paraId="0C300D28" w14:textId="7DEE8362" w:rsidR="000877BB" w:rsidRDefault="000877BB" w:rsidP="000877BB">
      <w:pPr>
        <w:pStyle w:val="ndice2"/>
      </w:pPr>
      <w:r>
        <w:t>Creación de una funcionalidad para actualización de catálogos</w:t>
      </w:r>
      <w:r w:rsidR="00414320">
        <w:t>, en este sprint se incl</w:t>
      </w:r>
      <w:r w:rsidR="004E1B31">
        <w:t>uyen los catálogos</w:t>
      </w:r>
      <w:r w:rsidR="00E308E2">
        <w:t>:</w:t>
      </w:r>
      <w:r w:rsidR="004E1B31">
        <w:t xml:space="preserve"> </w:t>
      </w:r>
      <w:r w:rsidR="00E308E2">
        <w:t>áreas operativas</w:t>
      </w:r>
      <w:r w:rsidR="00C72351">
        <w:t xml:space="preserve"> y</w:t>
      </w:r>
      <w:r w:rsidR="00E308E2">
        <w:t xml:space="preserve"> visitadores</w:t>
      </w:r>
      <w:r w:rsidR="00C72351">
        <w:t>.</w:t>
      </w:r>
    </w:p>
    <w:p w14:paraId="2A756E4E" w14:textId="77777777" w:rsidR="000877BB" w:rsidRPr="00342D3E" w:rsidRDefault="000877BB" w:rsidP="000877BB"/>
    <w:p w14:paraId="761577B5" w14:textId="77777777" w:rsidR="000877BB" w:rsidRPr="004469FD" w:rsidRDefault="000877BB" w:rsidP="000877BB">
      <w:pPr>
        <w:pStyle w:val="EstiloTtulo1Antes6ptoDespus3ptoInterlineadoMn"/>
        <w:numPr>
          <w:ilvl w:val="2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 w:cstheme="minorHAnsi"/>
          <w:sz w:val="20"/>
        </w:rPr>
      </w:pPr>
      <w:r>
        <w:rPr>
          <w:rFonts w:ascii="Montserrat" w:hAnsi="Montserrat" w:cstheme="minorHAnsi"/>
          <w:sz w:val="20"/>
        </w:rPr>
        <w:t xml:space="preserve">Diagrama proceso </w:t>
      </w:r>
      <w:proofErr w:type="spellStart"/>
      <w:r>
        <w:rPr>
          <w:rFonts w:ascii="Montserrat" w:hAnsi="Montserrat" w:cstheme="minorHAnsi"/>
          <w:sz w:val="20"/>
        </w:rPr>
        <w:t>ToBe</w:t>
      </w:r>
      <w:proofErr w:type="spellEnd"/>
    </w:p>
    <w:p w14:paraId="61339DB2" w14:textId="77777777" w:rsidR="007D1E90" w:rsidRDefault="007D1E90" w:rsidP="007D1E90">
      <w:pPr>
        <w:pStyle w:val="EstiloTtulo1Antes6ptoDespus3ptoInterlineadoMn"/>
        <w:numPr>
          <w:ilvl w:val="0"/>
          <w:numId w:val="0"/>
        </w:numPr>
        <w:tabs>
          <w:tab w:val="left" w:pos="708"/>
        </w:tabs>
        <w:spacing w:before="0" w:after="0"/>
        <w:ind w:left="426"/>
        <w:rPr>
          <w:rFonts w:ascii="Montserrat" w:hAnsi="Montserrat" w:cstheme="minorHAnsi"/>
          <w:b w:val="0"/>
          <w:bCs w:val="0"/>
          <w:kern w:val="0"/>
          <w:sz w:val="20"/>
        </w:rPr>
      </w:pPr>
    </w:p>
    <w:p w14:paraId="309E3EA2" w14:textId="7DAF03A2" w:rsidR="000877BB" w:rsidRPr="007D1E90" w:rsidRDefault="007D1E90" w:rsidP="007D1E90">
      <w:pPr>
        <w:pStyle w:val="EstiloTtulo1Antes6ptoDespus3ptoInterlineadoMn"/>
        <w:numPr>
          <w:ilvl w:val="0"/>
          <w:numId w:val="0"/>
        </w:numPr>
        <w:tabs>
          <w:tab w:val="left" w:pos="708"/>
        </w:tabs>
        <w:spacing w:before="0" w:after="0"/>
        <w:ind w:left="426"/>
        <w:rPr>
          <w:rFonts w:ascii="Montserrat" w:hAnsi="Montserrat" w:cstheme="minorHAnsi"/>
          <w:b w:val="0"/>
          <w:bCs w:val="0"/>
          <w:kern w:val="0"/>
          <w:sz w:val="20"/>
        </w:rPr>
      </w:pPr>
      <w:r w:rsidRPr="002B385E">
        <w:rPr>
          <w:rFonts w:ascii="Montserrat" w:hAnsi="Montserrat" w:cstheme="minorHAnsi"/>
          <w:b w:val="0"/>
          <w:bCs w:val="0"/>
          <w:kern w:val="0"/>
          <w:sz w:val="20"/>
        </w:rPr>
        <w:t>N/A</w:t>
      </w:r>
    </w:p>
    <w:p w14:paraId="3D265D70" w14:textId="77777777" w:rsidR="000877BB" w:rsidRDefault="000877BB" w:rsidP="000877BB">
      <w:pPr>
        <w:spacing w:before="0" w:after="0"/>
      </w:pPr>
    </w:p>
    <w:p w14:paraId="46E5FFD4" w14:textId="77777777" w:rsidR="00DF68F4" w:rsidRDefault="00DF68F4">
      <w:pPr>
        <w:spacing w:before="0" w:after="0" w:line="240" w:lineRule="auto"/>
        <w:jc w:val="left"/>
        <w:rPr>
          <w:rFonts w:ascii="Montserrat" w:hAnsi="Montserrat" w:cstheme="minorHAnsi"/>
          <w:b/>
          <w:bCs/>
          <w:kern w:val="32"/>
          <w:szCs w:val="20"/>
        </w:rPr>
      </w:pPr>
      <w:r>
        <w:rPr>
          <w:rFonts w:ascii="Montserrat" w:hAnsi="Montserrat" w:cstheme="minorHAnsi"/>
        </w:rPr>
        <w:br w:type="page"/>
      </w:r>
    </w:p>
    <w:p w14:paraId="1E3C82B2" w14:textId="6076C164" w:rsidR="000877BB" w:rsidRDefault="000877BB" w:rsidP="009A0D22">
      <w:pPr>
        <w:pStyle w:val="EstiloTtulo1Antes6ptoDespus3ptoInterlineadoMn"/>
        <w:numPr>
          <w:ilvl w:val="2"/>
          <w:numId w:val="2"/>
        </w:numPr>
        <w:tabs>
          <w:tab w:val="left" w:pos="708"/>
        </w:tabs>
        <w:spacing w:before="0" w:after="0"/>
        <w:rPr>
          <w:rFonts w:ascii="Montserrat" w:hAnsi="Montserrat" w:cstheme="minorHAnsi"/>
          <w:sz w:val="20"/>
        </w:rPr>
      </w:pPr>
      <w:r w:rsidRPr="004469FD">
        <w:rPr>
          <w:rFonts w:ascii="Montserrat" w:hAnsi="Montserrat" w:cstheme="minorHAnsi"/>
          <w:sz w:val="20"/>
        </w:rPr>
        <w:lastRenderedPageBreak/>
        <w:t>Diagrama de la Funcionalidad del Módulo</w:t>
      </w:r>
    </w:p>
    <w:p w14:paraId="0F9F385C" w14:textId="77777777" w:rsidR="002B385E" w:rsidRDefault="002B385E" w:rsidP="002B385E">
      <w:pPr>
        <w:pStyle w:val="EstiloTtulo1Antes6ptoDespus3ptoInterlineadoMn"/>
        <w:numPr>
          <w:ilvl w:val="0"/>
          <w:numId w:val="0"/>
        </w:numPr>
        <w:tabs>
          <w:tab w:val="left" w:pos="708"/>
        </w:tabs>
        <w:spacing w:before="0" w:after="0"/>
        <w:rPr>
          <w:rFonts w:ascii="Montserrat" w:hAnsi="Montserrat" w:cstheme="minorHAnsi"/>
          <w:b w:val="0"/>
          <w:bCs w:val="0"/>
          <w:kern w:val="0"/>
          <w:sz w:val="20"/>
        </w:rPr>
      </w:pPr>
      <w:r>
        <w:rPr>
          <w:rFonts w:ascii="Montserrat" w:hAnsi="Montserrat" w:cstheme="minorHAnsi"/>
          <w:b w:val="0"/>
          <w:bCs w:val="0"/>
          <w:kern w:val="0"/>
          <w:sz w:val="20"/>
        </w:rPr>
        <w:t xml:space="preserve">    </w:t>
      </w:r>
    </w:p>
    <w:p w14:paraId="3A720DDA" w14:textId="2CA69B7E" w:rsidR="000877BB" w:rsidRDefault="002B385E" w:rsidP="002B385E">
      <w:pPr>
        <w:pStyle w:val="EstiloTtulo1Antes6ptoDespus3ptoInterlineadoMn"/>
        <w:numPr>
          <w:ilvl w:val="0"/>
          <w:numId w:val="0"/>
        </w:numPr>
        <w:tabs>
          <w:tab w:val="left" w:pos="708"/>
        </w:tabs>
        <w:spacing w:before="0" w:after="0"/>
        <w:rPr>
          <w:rFonts w:ascii="Montserrat" w:hAnsi="Montserrat" w:cstheme="minorHAnsi"/>
          <w:b w:val="0"/>
          <w:bCs w:val="0"/>
          <w:kern w:val="0"/>
          <w:sz w:val="20"/>
        </w:rPr>
      </w:pPr>
      <w:r>
        <w:rPr>
          <w:rFonts w:ascii="Montserrat" w:hAnsi="Montserrat" w:cstheme="minorHAnsi"/>
          <w:b w:val="0"/>
          <w:bCs w:val="0"/>
          <w:kern w:val="0"/>
          <w:sz w:val="20"/>
        </w:rPr>
        <w:t xml:space="preserve">        </w:t>
      </w:r>
      <w:r w:rsidRPr="002B385E">
        <w:rPr>
          <w:rFonts w:ascii="Montserrat" w:hAnsi="Montserrat" w:cstheme="minorHAnsi"/>
          <w:b w:val="0"/>
          <w:bCs w:val="0"/>
          <w:kern w:val="0"/>
          <w:sz w:val="20"/>
        </w:rPr>
        <w:t>N/A</w:t>
      </w:r>
    </w:p>
    <w:p w14:paraId="0EA7F02B" w14:textId="5BB5485C" w:rsidR="00A77156" w:rsidRDefault="00A77156" w:rsidP="002B385E">
      <w:pPr>
        <w:pStyle w:val="EstiloTtulo1Antes6ptoDespus3ptoInterlineadoMn"/>
        <w:numPr>
          <w:ilvl w:val="0"/>
          <w:numId w:val="0"/>
        </w:numPr>
        <w:tabs>
          <w:tab w:val="left" w:pos="708"/>
        </w:tabs>
        <w:spacing w:before="0" w:after="0"/>
        <w:rPr>
          <w:rFonts w:ascii="Montserrat" w:hAnsi="Montserrat" w:cstheme="minorHAnsi"/>
          <w:b w:val="0"/>
          <w:bCs w:val="0"/>
          <w:kern w:val="0"/>
          <w:sz w:val="20"/>
        </w:rPr>
      </w:pPr>
    </w:p>
    <w:p w14:paraId="76EC8116" w14:textId="77777777" w:rsidR="00A77156" w:rsidRDefault="00A77156" w:rsidP="00A77156">
      <w:r>
        <w:t>Diagrama de casos de uso</w:t>
      </w:r>
    </w:p>
    <w:p w14:paraId="54A5C7BD" w14:textId="6A212A9E" w:rsidR="00A77156" w:rsidRDefault="00A77156" w:rsidP="002B385E">
      <w:pPr>
        <w:pStyle w:val="EstiloTtulo1Antes6ptoDespus3ptoInterlineadoMn"/>
        <w:numPr>
          <w:ilvl w:val="0"/>
          <w:numId w:val="0"/>
        </w:numPr>
        <w:tabs>
          <w:tab w:val="left" w:pos="708"/>
        </w:tabs>
        <w:spacing w:before="0" w:after="0"/>
        <w:rPr>
          <w:rFonts w:ascii="Montserrat" w:hAnsi="Montserrat" w:cstheme="minorHAnsi"/>
          <w:b w:val="0"/>
          <w:bCs w:val="0"/>
          <w:kern w:val="0"/>
          <w:sz w:val="20"/>
        </w:rPr>
      </w:pPr>
    </w:p>
    <w:p w14:paraId="156CD288" w14:textId="386EE136" w:rsidR="00A77156" w:rsidRDefault="00A77156" w:rsidP="00A77156">
      <w:pPr>
        <w:pStyle w:val="EstiloTtulo1Antes6ptoDespus3ptoInterlineadoMn"/>
        <w:numPr>
          <w:ilvl w:val="0"/>
          <w:numId w:val="0"/>
        </w:numPr>
        <w:tabs>
          <w:tab w:val="left" w:pos="708"/>
        </w:tabs>
        <w:spacing w:before="0" w:after="0"/>
        <w:jc w:val="center"/>
        <w:rPr>
          <w:rFonts w:ascii="Montserrat" w:hAnsi="Montserrat" w:cstheme="minorHAnsi"/>
          <w:b w:val="0"/>
          <w:bCs w:val="0"/>
          <w:kern w:val="0"/>
          <w:sz w:val="20"/>
        </w:rPr>
      </w:pPr>
      <w:r>
        <w:rPr>
          <w:rFonts w:ascii="Montserrat" w:hAnsi="Montserrat" w:cstheme="minorHAnsi"/>
          <w:b w:val="0"/>
          <w:bCs w:val="0"/>
          <w:noProof/>
          <w:kern w:val="0"/>
          <w:sz w:val="20"/>
        </w:rPr>
        <w:drawing>
          <wp:inline distT="0" distB="0" distL="0" distR="0" wp14:anchorId="10C2AAF0" wp14:editId="30D82440">
            <wp:extent cx="5286992" cy="28800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99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0ACD" w14:textId="77777777" w:rsidR="00DD2F32" w:rsidRPr="002B385E" w:rsidRDefault="00DD2F32" w:rsidP="002B385E">
      <w:pPr>
        <w:pStyle w:val="EstiloTtulo1Antes6ptoDespus3ptoInterlineadoMn"/>
        <w:numPr>
          <w:ilvl w:val="0"/>
          <w:numId w:val="0"/>
        </w:numPr>
        <w:tabs>
          <w:tab w:val="left" w:pos="708"/>
        </w:tabs>
        <w:spacing w:before="0" w:after="0"/>
        <w:rPr>
          <w:rFonts w:ascii="Montserrat" w:hAnsi="Montserrat" w:cstheme="minorHAnsi"/>
          <w:b w:val="0"/>
          <w:bCs w:val="0"/>
          <w:kern w:val="0"/>
          <w:sz w:val="20"/>
        </w:rPr>
      </w:pPr>
    </w:p>
    <w:p w14:paraId="628174DF" w14:textId="77777777" w:rsidR="000877BB" w:rsidRPr="004469FD" w:rsidRDefault="000877BB" w:rsidP="000877BB">
      <w:pPr>
        <w:pStyle w:val="EstiloTtulo1Antes6ptoDespus3ptoInterlineadoMn"/>
        <w:numPr>
          <w:ilvl w:val="2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 w:cstheme="minorHAnsi"/>
          <w:sz w:val="20"/>
        </w:rPr>
      </w:pPr>
      <w:r w:rsidRPr="004469FD">
        <w:rPr>
          <w:rFonts w:ascii="Montserrat" w:hAnsi="Montserrat" w:cstheme="minorHAnsi"/>
          <w:sz w:val="20"/>
        </w:rPr>
        <w:t>Roles Involucrados</w:t>
      </w:r>
    </w:p>
    <w:p w14:paraId="1B6D75E4" w14:textId="77777777" w:rsidR="000877BB" w:rsidRDefault="000877BB" w:rsidP="000877BB">
      <w:pPr>
        <w:pStyle w:val="ndice2"/>
      </w:pPr>
    </w:p>
    <w:p w14:paraId="51506E5D" w14:textId="77777777" w:rsidR="000877BB" w:rsidRPr="004469FD" w:rsidRDefault="000877BB" w:rsidP="000877BB">
      <w:pPr>
        <w:pStyle w:val="ndice2"/>
      </w:pPr>
      <w:r w:rsidRPr="004469FD">
        <w:t>En esta sección se deberá plasmar la lista de los roles involucrados.</w:t>
      </w:r>
    </w:p>
    <w:p w14:paraId="15A6CB04" w14:textId="77777777" w:rsidR="000877BB" w:rsidRPr="004469FD" w:rsidRDefault="000877BB" w:rsidP="000877BB">
      <w:pPr>
        <w:spacing w:before="0" w:after="0"/>
        <w:rPr>
          <w:rFonts w:ascii="Montserrat" w:hAnsi="Montserrat" w:cstheme="minorHAnsi"/>
        </w:rPr>
      </w:pP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957"/>
        <w:gridCol w:w="3324"/>
        <w:gridCol w:w="5546"/>
      </w:tblGrid>
      <w:tr w:rsidR="000877BB" w:rsidRPr="004469FD" w14:paraId="1810006A" w14:textId="77777777" w:rsidTr="00DF68F4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AC71B24" w14:textId="77777777" w:rsidR="000877BB" w:rsidRPr="004469FD" w:rsidRDefault="000877BB" w:rsidP="00140E96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szCs w:val="20"/>
                <w:lang w:val="es-MX" w:eastAsia="es-MX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36900E2" w14:textId="77777777" w:rsidR="000877BB" w:rsidRPr="004469FD" w:rsidRDefault="000877BB" w:rsidP="00140E96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szCs w:val="20"/>
                <w:lang w:val="es-MX" w:eastAsia="es-MX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  <w:lang w:val="es-MX" w:eastAsia="es-MX"/>
              </w:rPr>
              <w:t>Nombre del rol</w:t>
            </w:r>
          </w:p>
        </w:tc>
        <w:tc>
          <w:tcPr>
            <w:tcW w:w="5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E53988B" w14:textId="77777777" w:rsidR="000877BB" w:rsidRPr="004469FD" w:rsidRDefault="000877BB" w:rsidP="00140E96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szCs w:val="20"/>
                <w:lang w:val="es-MX" w:eastAsia="es-MX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0877BB" w:rsidRPr="004469FD" w14:paraId="36AD0986" w14:textId="77777777" w:rsidTr="00DF68F4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C95FC" w14:textId="77777777" w:rsidR="000877BB" w:rsidRPr="004D5E3B" w:rsidRDefault="000877BB" w:rsidP="00DD2F32">
            <w:pPr>
              <w:spacing w:before="0" w:after="0"/>
              <w:jc w:val="left"/>
              <w:rPr>
                <w:rFonts w:ascii="Montserrat" w:hAnsi="Montserrat" w:cstheme="minorHAnsi"/>
                <w:bCs/>
              </w:rPr>
            </w:pPr>
            <w:r>
              <w:rPr>
                <w:rFonts w:ascii="Montserrat" w:hAnsi="Montserrat" w:cstheme="minorHAnsi"/>
                <w:bCs/>
              </w:rPr>
              <w:t>1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2B637" w14:textId="77777777" w:rsidR="000877BB" w:rsidRDefault="000877BB" w:rsidP="00DD2F32">
            <w:pPr>
              <w:spacing w:before="0" w:after="0"/>
              <w:jc w:val="left"/>
              <w:rPr>
                <w:rFonts w:ascii="Montserrat" w:hAnsi="Montserrat" w:cstheme="minorHAnsi"/>
                <w:bCs/>
              </w:rPr>
            </w:pPr>
            <w:r>
              <w:rPr>
                <w:rFonts w:ascii="Montserrat" w:hAnsi="Montserrat" w:cstheme="minorHAnsi"/>
                <w:bCs/>
              </w:rPr>
              <w:t xml:space="preserve">Administrador </w:t>
            </w:r>
          </w:p>
        </w:tc>
        <w:tc>
          <w:tcPr>
            <w:tcW w:w="5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55BBD" w14:textId="722EA374" w:rsidR="000877BB" w:rsidRDefault="000877BB" w:rsidP="000877BB">
            <w:pPr>
              <w:spacing w:before="0" w:after="0"/>
              <w:rPr>
                <w:rFonts w:ascii="Montserrat" w:hAnsi="Montserrat" w:cstheme="minorHAnsi"/>
                <w:bCs/>
              </w:rPr>
            </w:pPr>
            <w:r>
              <w:rPr>
                <w:rFonts w:ascii="Montserrat" w:hAnsi="Montserrat" w:cstheme="minorHAnsi"/>
                <w:bCs/>
              </w:rPr>
              <w:t>Es el usuario que podrá gestionar los catálogos del sistema.</w:t>
            </w:r>
          </w:p>
        </w:tc>
      </w:tr>
    </w:tbl>
    <w:p w14:paraId="2753256F" w14:textId="77777777" w:rsidR="000877BB" w:rsidRDefault="000877BB" w:rsidP="000877BB">
      <w:pPr>
        <w:pStyle w:val="EstiloTtulo1Antes6ptoDespus3ptoInterlineadoMn"/>
        <w:numPr>
          <w:ilvl w:val="0"/>
          <w:numId w:val="0"/>
        </w:numPr>
        <w:tabs>
          <w:tab w:val="left" w:pos="708"/>
        </w:tabs>
        <w:spacing w:before="0" w:after="0"/>
        <w:ind w:left="360"/>
        <w:jc w:val="left"/>
        <w:rPr>
          <w:rFonts w:ascii="Montserrat" w:hAnsi="Montserrat" w:cstheme="minorHAnsi"/>
          <w:sz w:val="20"/>
        </w:rPr>
      </w:pPr>
    </w:p>
    <w:p w14:paraId="3BCFDF4D" w14:textId="77777777" w:rsidR="000877BB" w:rsidRPr="004469FD" w:rsidRDefault="000877BB" w:rsidP="000877BB">
      <w:pPr>
        <w:pStyle w:val="EstiloTtulo1Antes6ptoDespus3ptoInterlineadoMn"/>
        <w:numPr>
          <w:ilvl w:val="2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 w:cstheme="minorHAnsi"/>
          <w:sz w:val="20"/>
        </w:rPr>
      </w:pPr>
      <w:r w:rsidRPr="004469FD">
        <w:rPr>
          <w:rFonts w:ascii="Montserrat" w:hAnsi="Montserrat" w:cstheme="minorHAnsi"/>
          <w:sz w:val="20"/>
        </w:rPr>
        <w:t xml:space="preserve">Casos de uso </w:t>
      </w:r>
    </w:p>
    <w:p w14:paraId="30B66DDB" w14:textId="77777777" w:rsidR="000877BB" w:rsidRDefault="000877BB" w:rsidP="000877BB">
      <w:pPr>
        <w:pStyle w:val="ndice2"/>
      </w:pPr>
    </w:p>
    <w:tbl>
      <w:tblPr>
        <w:tblStyle w:val="Tablaconcuadrcula"/>
        <w:tblW w:w="9918" w:type="dxa"/>
        <w:jc w:val="center"/>
        <w:tblLook w:val="04A0" w:firstRow="1" w:lastRow="0" w:firstColumn="1" w:lastColumn="0" w:noHBand="0" w:noVBand="1"/>
      </w:tblPr>
      <w:tblGrid>
        <w:gridCol w:w="1841"/>
        <w:gridCol w:w="8077"/>
      </w:tblGrid>
      <w:tr w:rsidR="000877BB" w:rsidRPr="004469FD" w14:paraId="7D8530B8" w14:textId="77777777" w:rsidTr="00DF68F4">
        <w:trPr>
          <w:trHeight w:val="298"/>
          <w:jc w:val="center"/>
        </w:trPr>
        <w:tc>
          <w:tcPr>
            <w:tcW w:w="1841" w:type="dxa"/>
            <w:shd w:val="clear" w:color="auto" w:fill="BFBFBF" w:themeFill="background1" w:themeFillShade="BF"/>
            <w:vAlign w:val="center"/>
          </w:tcPr>
          <w:p w14:paraId="61A13F13" w14:textId="77777777" w:rsidR="000877BB" w:rsidRPr="004469FD" w:rsidRDefault="000877BB" w:rsidP="00140E96">
            <w:pPr>
              <w:spacing w:before="0" w:after="0"/>
              <w:rPr>
                <w:rFonts w:ascii="Montserrat" w:eastAsia="Arial" w:hAnsi="Montserrat" w:cstheme="minorHAnsi"/>
                <w:b/>
                <w:bCs/>
                <w:color w:val="000000" w:themeColor="text1"/>
                <w:szCs w:val="20"/>
              </w:rPr>
            </w:pPr>
            <w:r w:rsidRPr="004469FD">
              <w:rPr>
                <w:rFonts w:ascii="Montserrat" w:eastAsia="Arial" w:hAnsi="Montserrat" w:cstheme="minorHAnsi"/>
                <w:b/>
                <w:bCs/>
                <w:color w:val="000000" w:themeColor="text1"/>
                <w:szCs w:val="20"/>
              </w:rPr>
              <w:t>Caso de uso</w:t>
            </w:r>
          </w:p>
        </w:tc>
        <w:tc>
          <w:tcPr>
            <w:tcW w:w="8077" w:type="dxa"/>
            <w:vAlign w:val="center"/>
          </w:tcPr>
          <w:p w14:paraId="01FDB7EA" w14:textId="42DA9564" w:rsidR="000877BB" w:rsidRPr="00A24C10" w:rsidRDefault="007A54DD" w:rsidP="000877BB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CU009</w:t>
            </w:r>
            <w:r w:rsidR="000877BB" w:rsidRPr="00A24C10">
              <w:rPr>
                <w:rFonts w:ascii="Montserrat" w:hAnsi="Montserrat" w:cstheme="minorHAnsi"/>
                <w:szCs w:val="20"/>
              </w:rPr>
              <w:t xml:space="preserve"> – </w:t>
            </w:r>
            <w:r w:rsidR="000877BB">
              <w:rPr>
                <w:rFonts w:ascii="Montserrat" w:hAnsi="Montserrat" w:cstheme="minorHAnsi"/>
                <w:szCs w:val="20"/>
              </w:rPr>
              <w:t>Actualizar catálogos</w:t>
            </w:r>
          </w:p>
        </w:tc>
      </w:tr>
      <w:tr w:rsidR="000877BB" w:rsidRPr="004469FD" w14:paraId="004D1974" w14:textId="77777777" w:rsidTr="00DF68F4">
        <w:trPr>
          <w:trHeight w:val="462"/>
          <w:jc w:val="center"/>
        </w:trPr>
        <w:tc>
          <w:tcPr>
            <w:tcW w:w="1841" w:type="dxa"/>
            <w:shd w:val="clear" w:color="auto" w:fill="BFBFBF" w:themeFill="background1" w:themeFillShade="BF"/>
            <w:vAlign w:val="center"/>
          </w:tcPr>
          <w:p w14:paraId="79AB0332" w14:textId="77777777" w:rsidR="000877BB" w:rsidRPr="004469FD" w:rsidRDefault="000877BB" w:rsidP="00140E96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Descripción</w:t>
            </w:r>
          </w:p>
        </w:tc>
        <w:tc>
          <w:tcPr>
            <w:tcW w:w="8077" w:type="dxa"/>
            <w:vAlign w:val="center"/>
          </w:tcPr>
          <w:p w14:paraId="30A68BC7" w14:textId="511DD6A4" w:rsidR="000877BB" w:rsidRPr="00A24C10" w:rsidRDefault="000877BB" w:rsidP="000877BB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Desarrollar una funcionalidad para visualizar los catálogos del sistema con la opción de darles mantenimiento como alta, baja y cambio de datos.</w:t>
            </w:r>
          </w:p>
        </w:tc>
      </w:tr>
      <w:tr w:rsidR="000877BB" w:rsidRPr="004469FD" w14:paraId="3C0DC1CC" w14:textId="77777777" w:rsidTr="00DF68F4">
        <w:trPr>
          <w:trHeight w:val="298"/>
          <w:jc w:val="center"/>
        </w:trPr>
        <w:tc>
          <w:tcPr>
            <w:tcW w:w="1841" w:type="dxa"/>
            <w:shd w:val="clear" w:color="auto" w:fill="BFBFBF" w:themeFill="background1" w:themeFillShade="BF"/>
            <w:vAlign w:val="center"/>
          </w:tcPr>
          <w:p w14:paraId="28D6278C" w14:textId="77777777" w:rsidR="000877BB" w:rsidRPr="004469FD" w:rsidRDefault="000877BB" w:rsidP="00140E96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Roles involucrados</w:t>
            </w:r>
          </w:p>
        </w:tc>
        <w:tc>
          <w:tcPr>
            <w:tcW w:w="8077" w:type="dxa"/>
            <w:vAlign w:val="center"/>
          </w:tcPr>
          <w:p w14:paraId="3AB7E660" w14:textId="77777777" w:rsidR="000877BB" w:rsidRPr="00A24C10" w:rsidRDefault="000877BB" w:rsidP="00140E96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Administrador</w:t>
            </w:r>
          </w:p>
        </w:tc>
      </w:tr>
      <w:tr w:rsidR="000877BB" w:rsidRPr="004469FD" w14:paraId="00F1139D" w14:textId="77777777" w:rsidTr="00DF68F4">
        <w:trPr>
          <w:trHeight w:val="298"/>
          <w:jc w:val="center"/>
        </w:trPr>
        <w:tc>
          <w:tcPr>
            <w:tcW w:w="1841" w:type="dxa"/>
            <w:shd w:val="clear" w:color="auto" w:fill="BFBFBF" w:themeFill="background1" w:themeFillShade="BF"/>
            <w:vAlign w:val="center"/>
          </w:tcPr>
          <w:p w14:paraId="76D08F8A" w14:textId="77777777" w:rsidR="000877BB" w:rsidRPr="004469FD" w:rsidRDefault="000877BB" w:rsidP="00140E96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lastRenderedPageBreak/>
              <w:t>Precondiciones</w:t>
            </w:r>
          </w:p>
        </w:tc>
        <w:tc>
          <w:tcPr>
            <w:tcW w:w="8077" w:type="dxa"/>
            <w:vAlign w:val="center"/>
          </w:tcPr>
          <w:p w14:paraId="0C71B31D" w14:textId="2F87D36D" w:rsidR="000877BB" w:rsidRPr="00FA648E" w:rsidRDefault="00D161B2" w:rsidP="00D161B2">
            <w:pPr>
              <w:pStyle w:val="Prrafodelista"/>
              <w:numPr>
                <w:ilvl w:val="0"/>
                <w:numId w:val="7"/>
              </w:numPr>
              <w:spacing w:before="0" w:after="0" w:line="240" w:lineRule="auto"/>
              <w:jc w:val="left"/>
              <w:rPr>
                <w:rFonts w:ascii="Montserrat" w:hAnsi="Montserrat" w:cstheme="minorHAnsi"/>
                <w:szCs w:val="20"/>
              </w:rPr>
            </w:pPr>
            <w:r w:rsidRPr="00D161B2">
              <w:rPr>
                <w:rFonts w:ascii="Montserrat" w:hAnsi="Montserrat" w:cstheme="minorHAnsi"/>
                <w:szCs w:val="20"/>
              </w:rPr>
              <w:t>Tener base de datos con las tablas de catálogos.</w:t>
            </w:r>
          </w:p>
        </w:tc>
      </w:tr>
      <w:tr w:rsidR="000877BB" w:rsidRPr="004469FD" w14:paraId="3304A4F0" w14:textId="77777777" w:rsidTr="00DF68F4">
        <w:trPr>
          <w:trHeight w:val="298"/>
          <w:jc w:val="center"/>
        </w:trPr>
        <w:tc>
          <w:tcPr>
            <w:tcW w:w="1841" w:type="dxa"/>
            <w:shd w:val="clear" w:color="auto" w:fill="BFBFBF" w:themeFill="background1" w:themeFillShade="BF"/>
            <w:vAlign w:val="center"/>
          </w:tcPr>
          <w:p w14:paraId="3B8A2ABA" w14:textId="77777777" w:rsidR="000877BB" w:rsidRPr="004469FD" w:rsidRDefault="000877BB" w:rsidP="00140E96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Flujo operativo</w:t>
            </w:r>
          </w:p>
        </w:tc>
        <w:tc>
          <w:tcPr>
            <w:tcW w:w="8077" w:type="dxa"/>
            <w:vAlign w:val="center"/>
          </w:tcPr>
          <w:p w14:paraId="343E569D" w14:textId="77777777" w:rsidR="000877BB" w:rsidRDefault="006A0E22" w:rsidP="006A0E22">
            <w:pPr>
              <w:pStyle w:val="Prrafodelista"/>
              <w:numPr>
                <w:ilvl w:val="0"/>
                <w:numId w:val="41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Administrador ingresa al sistema a la funcionalidad “catálogos”.</w:t>
            </w:r>
          </w:p>
          <w:p w14:paraId="6A2F1385" w14:textId="77777777" w:rsidR="008F10D3" w:rsidRDefault="008F10D3" w:rsidP="006A0E22">
            <w:pPr>
              <w:pStyle w:val="Prrafodelista"/>
              <w:numPr>
                <w:ilvl w:val="0"/>
                <w:numId w:val="41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Administrador registra información en el catálogo</w:t>
            </w:r>
          </w:p>
          <w:p w14:paraId="61B6EEC6" w14:textId="77777777" w:rsidR="008F10D3" w:rsidRDefault="008F10D3" w:rsidP="006A0E22">
            <w:pPr>
              <w:pStyle w:val="Prrafodelista"/>
              <w:numPr>
                <w:ilvl w:val="0"/>
                <w:numId w:val="41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Administrador actualiza información en el catálogo.</w:t>
            </w:r>
          </w:p>
          <w:p w14:paraId="56165D43" w14:textId="276C058C" w:rsidR="008F10D3" w:rsidRPr="006A0E22" w:rsidRDefault="008F10D3" w:rsidP="006A0E22">
            <w:pPr>
              <w:pStyle w:val="Prrafodelista"/>
              <w:numPr>
                <w:ilvl w:val="0"/>
                <w:numId w:val="41"/>
              </w:numPr>
              <w:spacing w:before="0" w:after="0" w:line="240" w:lineRule="auto"/>
              <w:contextualSpacing w:val="0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Administrador da de baja información del catálogo.</w:t>
            </w:r>
          </w:p>
        </w:tc>
      </w:tr>
      <w:tr w:rsidR="000877BB" w:rsidRPr="004469FD" w14:paraId="31FBA09F" w14:textId="77777777" w:rsidTr="00DF68F4">
        <w:trPr>
          <w:trHeight w:val="833"/>
          <w:jc w:val="center"/>
        </w:trPr>
        <w:tc>
          <w:tcPr>
            <w:tcW w:w="1841" w:type="dxa"/>
            <w:shd w:val="clear" w:color="auto" w:fill="BFBFBF" w:themeFill="background1" w:themeFillShade="BF"/>
            <w:vAlign w:val="center"/>
          </w:tcPr>
          <w:p w14:paraId="54385D9C" w14:textId="41F2FE64" w:rsidR="000877BB" w:rsidRPr="004469FD" w:rsidRDefault="000877BB" w:rsidP="00140E96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Flujo Alterno / Excepción</w:t>
            </w:r>
          </w:p>
        </w:tc>
        <w:tc>
          <w:tcPr>
            <w:tcW w:w="8077" w:type="dxa"/>
            <w:vAlign w:val="center"/>
          </w:tcPr>
          <w:p w14:paraId="4F3150F5" w14:textId="40E97018" w:rsidR="000877BB" w:rsidRPr="008F10D3" w:rsidRDefault="008F10D3" w:rsidP="008F10D3">
            <w:pPr>
              <w:spacing w:before="0" w:after="0" w:line="240" w:lineRule="auto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N/A</w:t>
            </w:r>
          </w:p>
        </w:tc>
      </w:tr>
      <w:tr w:rsidR="000877BB" w:rsidRPr="004469FD" w14:paraId="0DE32F37" w14:textId="77777777" w:rsidTr="00DF68F4">
        <w:trPr>
          <w:trHeight w:val="298"/>
          <w:jc w:val="center"/>
        </w:trPr>
        <w:tc>
          <w:tcPr>
            <w:tcW w:w="1841" w:type="dxa"/>
            <w:shd w:val="clear" w:color="auto" w:fill="BFBFBF" w:themeFill="background1" w:themeFillShade="BF"/>
            <w:vAlign w:val="center"/>
          </w:tcPr>
          <w:p w14:paraId="1D4DB088" w14:textId="77777777" w:rsidR="000877BB" w:rsidRPr="004469FD" w:rsidRDefault="000877BB" w:rsidP="00140E96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Resultados / Productos</w:t>
            </w:r>
          </w:p>
        </w:tc>
        <w:tc>
          <w:tcPr>
            <w:tcW w:w="8077" w:type="dxa"/>
            <w:vAlign w:val="center"/>
          </w:tcPr>
          <w:p w14:paraId="487A10CC" w14:textId="6E301FDB" w:rsidR="000877BB" w:rsidRPr="007D1391" w:rsidRDefault="00ED3E54" w:rsidP="00ED3E54">
            <w:pPr>
              <w:pStyle w:val="Prrafodelista"/>
              <w:numPr>
                <w:ilvl w:val="0"/>
                <w:numId w:val="6"/>
              </w:numPr>
              <w:spacing w:before="0" w:after="0" w:line="240" w:lineRule="auto"/>
              <w:jc w:val="left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Información de catálogos</w:t>
            </w:r>
            <w:r w:rsidR="000877BB">
              <w:rPr>
                <w:rFonts w:ascii="Montserrat" w:hAnsi="Montserrat" w:cstheme="minorHAnsi"/>
                <w:szCs w:val="20"/>
              </w:rPr>
              <w:t xml:space="preserve"> </w:t>
            </w:r>
            <w:r>
              <w:rPr>
                <w:rFonts w:ascii="Montserrat" w:hAnsi="Montserrat" w:cstheme="minorHAnsi"/>
                <w:szCs w:val="20"/>
              </w:rPr>
              <w:t>registrada</w:t>
            </w:r>
            <w:r w:rsidR="000877BB">
              <w:rPr>
                <w:rFonts w:ascii="Montserrat" w:hAnsi="Montserrat" w:cstheme="minorHAnsi"/>
                <w:szCs w:val="20"/>
              </w:rPr>
              <w:t xml:space="preserve"> en el sistema.</w:t>
            </w:r>
          </w:p>
        </w:tc>
      </w:tr>
    </w:tbl>
    <w:p w14:paraId="5F9700EF" w14:textId="77777777" w:rsidR="000877BB" w:rsidRDefault="000877BB" w:rsidP="000877BB">
      <w:pPr>
        <w:pStyle w:val="EstiloTtulo1Antes6ptoDespus3ptoInterlineadoMn"/>
        <w:numPr>
          <w:ilvl w:val="0"/>
          <w:numId w:val="0"/>
        </w:numPr>
        <w:tabs>
          <w:tab w:val="left" w:pos="8580"/>
        </w:tabs>
        <w:spacing w:before="0" w:after="0"/>
        <w:ind w:left="432" w:hanging="432"/>
        <w:jc w:val="left"/>
        <w:rPr>
          <w:rFonts w:ascii="Montserrat" w:hAnsi="Montserrat"/>
          <w:sz w:val="20"/>
        </w:rPr>
      </w:pPr>
    </w:p>
    <w:p w14:paraId="74956AF6" w14:textId="77777777" w:rsidR="000877BB" w:rsidRPr="004469FD" w:rsidRDefault="000877BB" w:rsidP="000877BB">
      <w:pPr>
        <w:pStyle w:val="EstiloTtulo1Antes6ptoDespus3ptoInterlineadoMn"/>
        <w:numPr>
          <w:ilvl w:val="2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/>
          <w:sz w:val="20"/>
        </w:rPr>
      </w:pPr>
      <w:r w:rsidRPr="004469FD">
        <w:rPr>
          <w:rFonts w:ascii="Montserrat" w:hAnsi="Montserrat"/>
          <w:sz w:val="20"/>
        </w:rPr>
        <w:t>Reglas de Negocio</w:t>
      </w:r>
    </w:p>
    <w:p w14:paraId="233555D5" w14:textId="77777777" w:rsidR="000877BB" w:rsidRPr="004469FD" w:rsidRDefault="000877BB" w:rsidP="000877BB">
      <w:pPr>
        <w:spacing w:before="0" w:after="0"/>
        <w:rPr>
          <w:rFonts w:ascii="Montserrat" w:hAnsi="Montserrat"/>
        </w:rPr>
      </w:pPr>
    </w:p>
    <w:tbl>
      <w:tblPr>
        <w:tblStyle w:val="Tablaconcuadrcula"/>
        <w:tblW w:w="9918" w:type="dxa"/>
        <w:jc w:val="center"/>
        <w:tblLook w:val="04A0" w:firstRow="1" w:lastRow="0" w:firstColumn="1" w:lastColumn="0" w:noHBand="0" w:noVBand="1"/>
      </w:tblPr>
      <w:tblGrid>
        <w:gridCol w:w="2321"/>
        <w:gridCol w:w="7597"/>
      </w:tblGrid>
      <w:tr w:rsidR="002B385E" w:rsidRPr="004469FD" w14:paraId="25A72556" w14:textId="77777777" w:rsidTr="00DF68F4">
        <w:trPr>
          <w:trHeight w:val="298"/>
          <w:jc w:val="center"/>
        </w:trPr>
        <w:tc>
          <w:tcPr>
            <w:tcW w:w="2321" w:type="dxa"/>
            <w:shd w:val="clear" w:color="auto" w:fill="BFBFBF" w:themeFill="background1" w:themeFillShade="BF"/>
            <w:vAlign w:val="center"/>
          </w:tcPr>
          <w:p w14:paraId="39BD7951" w14:textId="77777777" w:rsidR="002B385E" w:rsidRPr="004469FD" w:rsidRDefault="002B385E" w:rsidP="00DF4ECB">
            <w:pPr>
              <w:spacing w:before="0" w:after="0"/>
              <w:rPr>
                <w:rFonts w:ascii="Montserrat" w:eastAsia="Arial" w:hAnsi="Montserrat" w:cstheme="minorHAnsi"/>
                <w:b/>
                <w:bCs/>
                <w:color w:val="000000" w:themeColor="text1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 xml:space="preserve">ID de Regla de Negocio </w:t>
            </w:r>
          </w:p>
        </w:tc>
        <w:tc>
          <w:tcPr>
            <w:tcW w:w="7597" w:type="dxa"/>
            <w:vAlign w:val="center"/>
          </w:tcPr>
          <w:p w14:paraId="34E3E3CE" w14:textId="77777777" w:rsidR="002B385E" w:rsidRPr="00F44929" w:rsidRDefault="002B385E" w:rsidP="00DF4ECB">
            <w:pPr>
              <w:spacing w:before="0" w:after="0"/>
              <w:rPr>
                <w:rFonts w:ascii="Montserrat" w:eastAsia="Arial" w:hAnsi="Montserrat" w:cstheme="minorHAnsi"/>
                <w:szCs w:val="20"/>
              </w:rPr>
            </w:pPr>
            <w:r w:rsidRPr="00F44929">
              <w:rPr>
                <w:rFonts w:ascii="Montserrat" w:eastAsia="Arial" w:hAnsi="Montserrat" w:cstheme="minorHAnsi"/>
                <w:szCs w:val="20"/>
              </w:rPr>
              <w:t>1</w:t>
            </w:r>
          </w:p>
        </w:tc>
      </w:tr>
      <w:tr w:rsidR="002B385E" w:rsidRPr="004469FD" w14:paraId="502415FF" w14:textId="77777777" w:rsidTr="00DF68F4">
        <w:trPr>
          <w:trHeight w:val="462"/>
          <w:jc w:val="center"/>
        </w:trPr>
        <w:tc>
          <w:tcPr>
            <w:tcW w:w="2321" w:type="dxa"/>
            <w:shd w:val="clear" w:color="auto" w:fill="BFBFBF" w:themeFill="background1" w:themeFillShade="BF"/>
            <w:vAlign w:val="center"/>
          </w:tcPr>
          <w:p w14:paraId="1850235F" w14:textId="77777777" w:rsidR="002B385E" w:rsidRPr="004469FD" w:rsidRDefault="002B385E" w:rsidP="00DF4ECB">
            <w:pPr>
              <w:spacing w:before="0" w:after="0"/>
              <w:rPr>
                <w:rFonts w:ascii="Montserrat" w:hAnsi="Montserrat" w:cstheme="minorHAnsi"/>
                <w:b/>
                <w:bCs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szCs w:val="20"/>
              </w:rPr>
              <w:t>Nombre de la regla de negocio</w:t>
            </w:r>
          </w:p>
        </w:tc>
        <w:tc>
          <w:tcPr>
            <w:tcW w:w="7597" w:type="dxa"/>
            <w:vAlign w:val="center"/>
          </w:tcPr>
          <w:p w14:paraId="55699FCB" w14:textId="78C81694" w:rsidR="002B385E" w:rsidRPr="00F44929" w:rsidRDefault="002B385E" w:rsidP="002B385E">
            <w:pPr>
              <w:spacing w:before="0" w:after="0"/>
              <w:rPr>
                <w:rFonts w:ascii="Montserrat" w:eastAsia="Arial" w:hAnsi="Montserrat" w:cstheme="minorHAnsi"/>
                <w:szCs w:val="20"/>
              </w:rPr>
            </w:pPr>
            <w:r>
              <w:rPr>
                <w:rFonts w:ascii="Montserrat" w:eastAsia="Arial" w:hAnsi="Montserrat" w:cstheme="minorHAnsi"/>
                <w:szCs w:val="20"/>
              </w:rPr>
              <w:t>Catálogos precargados</w:t>
            </w:r>
          </w:p>
        </w:tc>
      </w:tr>
      <w:tr w:rsidR="002B385E" w:rsidRPr="004469FD" w14:paraId="1D6A4236" w14:textId="77777777" w:rsidTr="00DF68F4">
        <w:trPr>
          <w:trHeight w:val="298"/>
          <w:jc w:val="center"/>
        </w:trPr>
        <w:tc>
          <w:tcPr>
            <w:tcW w:w="2321" w:type="dxa"/>
            <w:shd w:val="clear" w:color="auto" w:fill="BFBFBF" w:themeFill="background1" w:themeFillShade="BF"/>
            <w:vAlign w:val="center"/>
          </w:tcPr>
          <w:p w14:paraId="136CBD05" w14:textId="77777777" w:rsidR="002B385E" w:rsidRPr="00CE4450" w:rsidRDefault="002B385E" w:rsidP="00DF4ECB">
            <w:pPr>
              <w:spacing w:before="0" w:after="0"/>
              <w:rPr>
                <w:rFonts w:ascii="Montserrat" w:eastAsia="Arial" w:hAnsi="Montserrat" w:cstheme="minorHAnsi"/>
                <w:b/>
                <w:bCs/>
                <w:szCs w:val="20"/>
              </w:rPr>
            </w:pPr>
            <w:r w:rsidRPr="00CE4450">
              <w:rPr>
                <w:rFonts w:ascii="Montserrat" w:eastAsia="Arial" w:hAnsi="Montserrat" w:cstheme="minorHAnsi"/>
                <w:b/>
                <w:bCs/>
                <w:szCs w:val="20"/>
              </w:rPr>
              <w:t>Descripción de la regla de negocio</w:t>
            </w:r>
          </w:p>
        </w:tc>
        <w:tc>
          <w:tcPr>
            <w:tcW w:w="7597" w:type="dxa"/>
            <w:vAlign w:val="center"/>
          </w:tcPr>
          <w:p w14:paraId="7794AAD2" w14:textId="183C9895" w:rsidR="002B385E" w:rsidRPr="00F44929" w:rsidRDefault="002B385E" w:rsidP="00DF4ECB">
            <w:pPr>
              <w:pStyle w:val="Prrafodelista"/>
              <w:numPr>
                <w:ilvl w:val="0"/>
                <w:numId w:val="11"/>
              </w:numPr>
              <w:spacing w:before="0" w:after="0"/>
              <w:rPr>
                <w:rFonts w:ascii="Montserrat" w:eastAsia="Arial" w:hAnsi="Montserrat" w:cstheme="minorHAnsi"/>
                <w:szCs w:val="20"/>
              </w:rPr>
            </w:pPr>
            <w:r>
              <w:rPr>
                <w:rFonts w:ascii="Montserrat" w:eastAsia="Arial" w:hAnsi="Montserrat" w:cstheme="minorHAnsi"/>
                <w:szCs w:val="20"/>
              </w:rPr>
              <w:t xml:space="preserve">Es necesario que para el buen funcionamiento de la funcionalidad de este sprint los catálogos </w:t>
            </w:r>
            <w:r w:rsidR="00480C2C" w:rsidRPr="00480C2C">
              <w:rPr>
                <w:rFonts w:ascii="Montserrat" w:eastAsia="Arial" w:hAnsi="Montserrat" w:cstheme="minorHAnsi"/>
                <w:szCs w:val="20"/>
              </w:rPr>
              <w:t xml:space="preserve">áreas operativas, visitadores </w:t>
            </w:r>
            <w:r>
              <w:rPr>
                <w:rFonts w:ascii="Montserrat" w:eastAsia="Arial" w:hAnsi="Montserrat" w:cstheme="minorHAnsi"/>
                <w:szCs w:val="20"/>
              </w:rPr>
              <w:t>ya estén cargados en tablas de las bases de datos.</w:t>
            </w:r>
          </w:p>
        </w:tc>
      </w:tr>
    </w:tbl>
    <w:p w14:paraId="23DBB9BF" w14:textId="77777777" w:rsidR="00DF68F4" w:rsidRDefault="00DF68F4" w:rsidP="00DF68F4">
      <w:pPr>
        <w:pStyle w:val="EstiloTtulo1Antes6ptoDespus3ptoInterlineadoMn"/>
        <w:numPr>
          <w:ilvl w:val="0"/>
          <w:numId w:val="0"/>
        </w:numPr>
        <w:tabs>
          <w:tab w:val="left" w:pos="708"/>
        </w:tabs>
        <w:spacing w:before="0" w:after="0"/>
        <w:ind w:left="1224"/>
        <w:jc w:val="left"/>
        <w:rPr>
          <w:rFonts w:ascii="Montserrat" w:hAnsi="Montserrat"/>
          <w:sz w:val="20"/>
        </w:rPr>
      </w:pPr>
    </w:p>
    <w:p w14:paraId="5002F1FC" w14:textId="78BA7307" w:rsidR="000877BB" w:rsidRPr="004469FD" w:rsidRDefault="000877BB" w:rsidP="00DF68F4">
      <w:pPr>
        <w:pStyle w:val="EstiloTtulo1Antes6ptoDespus3ptoInterlineadoMn"/>
        <w:numPr>
          <w:ilvl w:val="2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/>
          <w:sz w:val="20"/>
        </w:rPr>
      </w:pPr>
      <w:r w:rsidRPr="004469FD">
        <w:rPr>
          <w:rFonts w:ascii="Montserrat" w:hAnsi="Montserrat"/>
          <w:sz w:val="20"/>
        </w:rPr>
        <w:t>Requerimientos asociados</w:t>
      </w:r>
    </w:p>
    <w:p w14:paraId="1C0A33E8" w14:textId="77777777" w:rsidR="000877BB" w:rsidRDefault="000877BB" w:rsidP="00DF68F4">
      <w:pPr>
        <w:pStyle w:val="ndice2"/>
      </w:pPr>
    </w:p>
    <w:p w14:paraId="4E75F936" w14:textId="77777777" w:rsidR="000877BB" w:rsidRDefault="000877BB" w:rsidP="00DF68F4">
      <w:pPr>
        <w:pStyle w:val="ndice2"/>
      </w:pPr>
      <w:r>
        <w:t>N/A</w:t>
      </w:r>
    </w:p>
    <w:p w14:paraId="6E5EABAE" w14:textId="77777777" w:rsidR="00E01735" w:rsidRPr="004469FD" w:rsidRDefault="00E01735" w:rsidP="00DF68F4">
      <w:pPr>
        <w:spacing w:before="0" w:after="0"/>
      </w:pPr>
    </w:p>
    <w:p w14:paraId="2AB1EB66" w14:textId="7F4D8707" w:rsidR="00D16B4F" w:rsidRPr="00AA76CD" w:rsidRDefault="00D16B4F" w:rsidP="00DF68F4">
      <w:pPr>
        <w:pStyle w:val="EstiloTtulo1Antes6ptoDespus3ptoInterlineadoMn"/>
        <w:numPr>
          <w:ilvl w:val="0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/>
          <w:sz w:val="20"/>
        </w:rPr>
      </w:pPr>
      <w:bookmarkStart w:id="35" w:name="_Toc371934695"/>
      <w:bookmarkStart w:id="36" w:name="_Toc289774391"/>
      <w:bookmarkStart w:id="37" w:name="_Toc179338432"/>
      <w:r w:rsidRPr="004469FD">
        <w:rPr>
          <w:rFonts w:ascii="Montserrat" w:hAnsi="Montserrat"/>
          <w:sz w:val="20"/>
        </w:rPr>
        <w:t>Referencias</w:t>
      </w:r>
      <w:bookmarkEnd w:id="35"/>
      <w:bookmarkEnd w:id="36"/>
      <w:bookmarkEnd w:id="37"/>
      <w:r w:rsidRPr="004469FD">
        <w:t xml:space="preserve"> </w:t>
      </w:r>
    </w:p>
    <w:p w14:paraId="6D10DF65" w14:textId="77777777" w:rsidR="00C83952" w:rsidRDefault="00C83952" w:rsidP="00DF68F4">
      <w:pPr>
        <w:spacing w:before="0" w:after="0"/>
      </w:pPr>
    </w:p>
    <w:p w14:paraId="12733552" w14:textId="2A9D02F1" w:rsidR="000E4A18" w:rsidRDefault="000E4A18" w:rsidP="00DF68F4">
      <w:pPr>
        <w:spacing w:before="0" w:after="0"/>
        <w:ind w:left="360"/>
        <w:rPr>
          <w:rFonts w:ascii="Montserrat" w:hAnsi="Montserrat" w:cstheme="minorHAnsi"/>
          <w:szCs w:val="20"/>
        </w:rPr>
      </w:pPr>
      <w:r>
        <w:rPr>
          <w:rFonts w:ascii="Montserrat" w:hAnsi="Montserrat" w:cstheme="minorHAnsi"/>
          <w:szCs w:val="20"/>
        </w:rPr>
        <w:t>Se anexa</w:t>
      </w:r>
      <w:r w:rsidR="00665CCF">
        <w:rPr>
          <w:rFonts w:ascii="Montserrat" w:hAnsi="Montserrat" w:cstheme="minorHAnsi"/>
          <w:szCs w:val="20"/>
        </w:rPr>
        <w:t xml:space="preserve">n los siguientes </w:t>
      </w:r>
      <w:r>
        <w:rPr>
          <w:rFonts w:ascii="Montserrat" w:hAnsi="Montserrat" w:cstheme="minorHAnsi"/>
          <w:szCs w:val="20"/>
        </w:rPr>
        <w:t>formato</w:t>
      </w:r>
      <w:r w:rsidR="00665CCF">
        <w:rPr>
          <w:rFonts w:ascii="Montserrat" w:hAnsi="Montserrat" w:cstheme="minorHAnsi"/>
          <w:szCs w:val="20"/>
        </w:rPr>
        <w:t>s</w:t>
      </w:r>
      <w:r>
        <w:rPr>
          <w:rFonts w:ascii="Montserrat" w:hAnsi="Montserrat" w:cstheme="minorHAnsi"/>
          <w:szCs w:val="20"/>
        </w:rPr>
        <w:t xml:space="preserve"> de ejemplo </w:t>
      </w:r>
      <w:r w:rsidR="00665CCF">
        <w:rPr>
          <w:rFonts w:ascii="Montserrat" w:hAnsi="Montserrat" w:cstheme="minorHAnsi"/>
          <w:szCs w:val="20"/>
        </w:rPr>
        <w:t>para el desarrollo del</w:t>
      </w:r>
      <w:r>
        <w:rPr>
          <w:rFonts w:ascii="Montserrat" w:hAnsi="Montserrat" w:cstheme="minorHAnsi"/>
          <w:szCs w:val="20"/>
        </w:rPr>
        <w:t xml:space="preserve"> sistema.</w:t>
      </w:r>
    </w:p>
    <w:p w14:paraId="25CD0F90" w14:textId="77777777" w:rsidR="00CE4450" w:rsidRDefault="00CE4450" w:rsidP="00DF68F4">
      <w:pPr>
        <w:spacing w:before="0" w:after="0"/>
        <w:ind w:left="360"/>
        <w:rPr>
          <w:rFonts w:ascii="Montserrat" w:hAnsi="Montserrat" w:cstheme="minorHAnsi"/>
          <w:szCs w:val="20"/>
        </w:rPr>
      </w:pPr>
    </w:p>
    <w:p w14:paraId="5E45CB6E" w14:textId="6D8AF99F" w:rsidR="002B385E" w:rsidRDefault="002A4665" w:rsidP="00DF68F4">
      <w:pPr>
        <w:pStyle w:val="Prrafodelista"/>
        <w:numPr>
          <w:ilvl w:val="0"/>
          <w:numId w:val="12"/>
        </w:numPr>
        <w:spacing w:before="0" w:after="0"/>
        <w:rPr>
          <w:rFonts w:ascii="Montserrat" w:hAnsi="Montserrat" w:cstheme="minorHAnsi"/>
          <w:szCs w:val="20"/>
        </w:rPr>
      </w:pPr>
      <w:r w:rsidRPr="002A4665">
        <w:rPr>
          <w:rFonts w:ascii="Montserrat" w:hAnsi="Montserrat" w:cstheme="minorHAnsi"/>
          <w:szCs w:val="20"/>
        </w:rPr>
        <w:t>Formato de revisiones de gabinete</w:t>
      </w:r>
      <w:r w:rsidR="009242CD">
        <w:rPr>
          <w:rFonts w:ascii="Montserrat" w:hAnsi="Montserrat" w:cstheme="minorHAnsi"/>
          <w:szCs w:val="20"/>
        </w:rPr>
        <w:t>.doc</w:t>
      </w:r>
    </w:p>
    <w:p w14:paraId="079728AC" w14:textId="321F5C61" w:rsidR="002A4665" w:rsidRDefault="002A4665" w:rsidP="00DF68F4">
      <w:pPr>
        <w:pStyle w:val="Prrafodelista"/>
        <w:numPr>
          <w:ilvl w:val="0"/>
          <w:numId w:val="12"/>
        </w:numPr>
        <w:spacing w:before="0" w:after="0"/>
        <w:rPr>
          <w:rFonts w:ascii="Montserrat" w:hAnsi="Montserrat" w:cstheme="minorHAnsi"/>
          <w:szCs w:val="20"/>
        </w:rPr>
      </w:pPr>
      <w:r w:rsidRPr="002A4665">
        <w:rPr>
          <w:rFonts w:ascii="Montserrat" w:hAnsi="Montserrat" w:cstheme="minorHAnsi"/>
          <w:szCs w:val="20"/>
        </w:rPr>
        <w:t>Formato de visita de inspección</w:t>
      </w:r>
      <w:r>
        <w:rPr>
          <w:rFonts w:ascii="Montserrat" w:hAnsi="Montserrat" w:cstheme="minorHAnsi"/>
          <w:szCs w:val="20"/>
        </w:rPr>
        <w:t>.doc</w:t>
      </w:r>
    </w:p>
    <w:p w14:paraId="369A2343" w14:textId="3EA81432" w:rsidR="002B385E" w:rsidRPr="004234C3" w:rsidRDefault="002A4665" w:rsidP="00DF68F4">
      <w:pPr>
        <w:pStyle w:val="Prrafodelista"/>
        <w:numPr>
          <w:ilvl w:val="0"/>
          <w:numId w:val="12"/>
        </w:numPr>
        <w:spacing w:before="0" w:after="0"/>
        <w:rPr>
          <w:rFonts w:ascii="Montserrat" w:hAnsi="Montserrat" w:cstheme="minorHAnsi"/>
          <w:szCs w:val="20"/>
        </w:rPr>
      </w:pPr>
      <w:r w:rsidRPr="002A4665">
        <w:rPr>
          <w:rFonts w:ascii="Montserrat" w:hAnsi="Montserrat" w:cstheme="minorHAnsi"/>
          <w:szCs w:val="20"/>
        </w:rPr>
        <w:t xml:space="preserve">MEMO ESTATALES </w:t>
      </w:r>
      <w:r>
        <w:rPr>
          <w:rFonts w:ascii="Montserrat" w:hAnsi="Montserrat" w:cstheme="minorHAnsi"/>
          <w:szCs w:val="20"/>
        </w:rPr>
        <w:t>–</w:t>
      </w:r>
      <w:r w:rsidRPr="002A4665">
        <w:rPr>
          <w:rFonts w:ascii="Montserrat" w:hAnsi="Montserrat" w:cstheme="minorHAnsi"/>
          <w:szCs w:val="20"/>
        </w:rPr>
        <w:t xml:space="preserve"> SISTEMA</w:t>
      </w:r>
      <w:r>
        <w:rPr>
          <w:rFonts w:ascii="Montserrat" w:hAnsi="Montserrat" w:cstheme="minorHAnsi"/>
          <w:szCs w:val="20"/>
        </w:rPr>
        <w:t>.doc</w:t>
      </w:r>
      <w:r w:rsidR="004234C3">
        <w:rPr>
          <w:rFonts w:ascii="Montserrat" w:hAnsi="Montserrat" w:cstheme="minorHAnsi"/>
          <w:szCs w:val="20"/>
        </w:rPr>
        <w:t>.</w:t>
      </w:r>
    </w:p>
    <w:p w14:paraId="05B4CD83" w14:textId="77777777" w:rsidR="009242CD" w:rsidRDefault="009242CD" w:rsidP="00DF68F4">
      <w:pPr>
        <w:spacing w:before="0" w:after="0"/>
        <w:ind w:left="360"/>
        <w:rPr>
          <w:rFonts w:ascii="Montserrat" w:hAnsi="Montserrat" w:cstheme="minorHAnsi"/>
          <w:szCs w:val="20"/>
        </w:rPr>
      </w:pPr>
    </w:p>
    <w:p w14:paraId="76C5640B" w14:textId="3DE4AA66" w:rsidR="002B385E" w:rsidRDefault="00DB6C2A" w:rsidP="00DF68F4">
      <w:pPr>
        <w:spacing w:before="0" w:after="0"/>
        <w:ind w:left="360"/>
        <w:rPr>
          <w:rFonts w:ascii="Montserrat" w:hAnsi="Montserrat" w:cstheme="minorHAnsi"/>
          <w:szCs w:val="20"/>
        </w:rPr>
      </w:pPr>
      <w:r>
        <w:rPr>
          <w:rFonts w:ascii="Montserrat" w:hAnsi="Montserrat" w:cstheme="minorHAnsi"/>
          <w:szCs w:val="20"/>
        </w:rPr>
        <w:t xml:space="preserve">Pendiente que el dueño del negocio comparta la información de los catálogos. </w:t>
      </w:r>
    </w:p>
    <w:p w14:paraId="59D7BD17" w14:textId="77777777" w:rsidR="00CE4450" w:rsidRDefault="00CE4450" w:rsidP="00DF68F4">
      <w:pPr>
        <w:spacing w:before="0" w:after="0"/>
        <w:ind w:left="360"/>
        <w:rPr>
          <w:rFonts w:ascii="Montserrat" w:hAnsi="Montserrat" w:cstheme="minorHAnsi"/>
          <w:szCs w:val="20"/>
        </w:rPr>
      </w:pPr>
    </w:p>
    <w:p w14:paraId="06B5D6A6" w14:textId="77777777" w:rsidR="004469FD" w:rsidRPr="004469FD" w:rsidRDefault="004469FD" w:rsidP="00DF68F4">
      <w:pPr>
        <w:spacing w:before="0" w:after="0"/>
      </w:pPr>
    </w:p>
    <w:p w14:paraId="77DC6A99" w14:textId="5055CE4D" w:rsidR="00C6067E" w:rsidRDefault="00C6067E" w:rsidP="00F85182">
      <w:pPr>
        <w:pStyle w:val="EstiloTtulo1Antes6ptoDespus3ptoInterlineadoMn"/>
        <w:numPr>
          <w:ilvl w:val="0"/>
          <w:numId w:val="2"/>
        </w:numPr>
        <w:spacing w:before="0" w:after="0"/>
        <w:jc w:val="left"/>
        <w:rPr>
          <w:rFonts w:ascii="Montserrat" w:hAnsi="Montserrat"/>
          <w:sz w:val="20"/>
        </w:rPr>
      </w:pPr>
      <w:bookmarkStart w:id="38" w:name="_Toc17933843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004469FD">
        <w:rPr>
          <w:rFonts w:ascii="Montserrat" w:hAnsi="Montserrat"/>
          <w:sz w:val="20"/>
        </w:rPr>
        <w:lastRenderedPageBreak/>
        <w:t xml:space="preserve">Firmas de </w:t>
      </w:r>
      <w:r w:rsidR="00B67167" w:rsidRPr="004469FD">
        <w:rPr>
          <w:rFonts w:ascii="Montserrat" w:hAnsi="Montserrat"/>
          <w:sz w:val="20"/>
        </w:rPr>
        <w:t>Aprobación</w:t>
      </w:r>
      <w:bookmarkEnd w:id="38"/>
    </w:p>
    <w:p w14:paraId="3B51C137" w14:textId="77777777" w:rsidR="004469FD" w:rsidRPr="004469FD" w:rsidRDefault="004469FD" w:rsidP="00F85182">
      <w:pPr>
        <w:pStyle w:val="EstiloTtulo1Antes6ptoDespus3ptoInterlineadoMn"/>
        <w:numPr>
          <w:ilvl w:val="0"/>
          <w:numId w:val="0"/>
        </w:numPr>
        <w:spacing w:before="0" w:after="0"/>
        <w:ind w:left="360"/>
        <w:jc w:val="left"/>
        <w:rPr>
          <w:rFonts w:ascii="Montserrat" w:hAnsi="Montserrat"/>
          <w:sz w:val="20"/>
        </w:rPr>
      </w:pP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9"/>
        <w:gridCol w:w="2122"/>
        <w:gridCol w:w="3543"/>
      </w:tblGrid>
      <w:tr w:rsidR="009A2682" w:rsidRPr="004469FD" w14:paraId="58E4C1E2" w14:textId="77777777" w:rsidTr="00F85182">
        <w:trPr>
          <w:cantSplit/>
          <w:trHeight w:val="365"/>
          <w:tblHeader/>
          <w:jc w:val="center"/>
        </w:trPr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1F31DBB4" w14:textId="2DD762B4" w:rsidR="007D7A20" w:rsidRPr="004469FD" w:rsidRDefault="007D7A20" w:rsidP="00F85182">
            <w:pPr>
              <w:spacing w:before="0" w:after="0"/>
              <w:jc w:val="center"/>
              <w:rPr>
                <w:rFonts w:ascii="Montserrat" w:hAnsi="Montserrat" w:cstheme="minorHAnsi"/>
                <w:b/>
              </w:rPr>
            </w:pPr>
            <w:r w:rsidRPr="004469FD">
              <w:rPr>
                <w:rFonts w:ascii="Montserrat" w:hAnsi="Montserrat" w:cstheme="minorHAnsi"/>
                <w:b/>
              </w:rPr>
              <w:t>Responsable / Rol / Puesto / Organización</w:t>
            </w:r>
            <w:r w:rsidRPr="004469FD">
              <w:rPr>
                <w:rFonts w:ascii="Montserrat" w:hAnsi="Montserrat" w:cstheme="minorHAnsi"/>
                <w:i/>
                <w:vanish/>
                <w:color w:val="0000FF"/>
              </w:rPr>
              <w:t>(Nombre completo del Responsable/Puesto / Área de adscripción)</w:t>
            </w:r>
          </w:p>
        </w:tc>
        <w:tc>
          <w:tcPr>
            <w:tcW w:w="2122" w:type="dxa"/>
            <w:shd w:val="clear" w:color="auto" w:fill="BFBFBF" w:themeFill="background1" w:themeFillShade="BF"/>
            <w:vAlign w:val="center"/>
          </w:tcPr>
          <w:p w14:paraId="0E8EBE57" w14:textId="261870B9" w:rsidR="007D7A20" w:rsidRPr="004469FD" w:rsidRDefault="007D7A20" w:rsidP="00F85182">
            <w:pPr>
              <w:spacing w:before="0" w:after="0"/>
              <w:jc w:val="center"/>
              <w:rPr>
                <w:rFonts w:ascii="Montserrat" w:hAnsi="Montserrat" w:cstheme="minorHAnsi"/>
                <w:b/>
              </w:rPr>
            </w:pPr>
            <w:r w:rsidRPr="004469FD">
              <w:rPr>
                <w:rFonts w:ascii="Montserrat" w:hAnsi="Montserrat" w:cstheme="minorHAnsi"/>
                <w:b/>
              </w:rPr>
              <w:t>Fecha</w:t>
            </w:r>
            <w:r w:rsidRPr="004469FD">
              <w:rPr>
                <w:rFonts w:ascii="Montserrat" w:hAnsi="Montserrat" w:cstheme="minorHAnsi"/>
                <w:i/>
                <w:vanish/>
                <w:color w:val="0000FF"/>
              </w:rPr>
              <w:t>Fecha de autorización (Formato: dd/mm/aaaa)</w:t>
            </w:r>
          </w:p>
        </w:tc>
        <w:tc>
          <w:tcPr>
            <w:tcW w:w="3543" w:type="dxa"/>
            <w:shd w:val="clear" w:color="auto" w:fill="BFBFBF" w:themeFill="background1" w:themeFillShade="BF"/>
            <w:vAlign w:val="center"/>
          </w:tcPr>
          <w:p w14:paraId="1528CA47" w14:textId="77777777" w:rsidR="007D7A20" w:rsidRPr="004469FD" w:rsidRDefault="007D7A20" w:rsidP="00F85182">
            <w:pPr>
              <w:spacing w:before="0" w:after="0"/>
              <w:jc w:val="center"/>
              <w:rPr>
                <w:rFonts w:ascii="Montserrat" w:hAnsi="Montserrat" w:cstheme="minorHAnsi"/>
                <w:b/>
              </w:rPr>
            </w:pPr>
            <w:r w:rsidRPr="004469FD">
              <w:rPr>
                <w:rFonts w:ascii="Montserrat" w:hAnsi="Montserrat" w:cstheme="minorHAnsi"/>
                <w:b/>
              </w:rPr>
              <w:t>Firma</w:t>
            </w:r>
          </w:p>
        </w:tc>
      </w:tr>
      <w:tr w:rsidR="007D7A20" w:rsidRPr="004469FD" w14:paraId="216D3919" w14:textId="77777777" w:rsidTr="009A2682">
        <w:trPr>
          <w:cantSplit/>
          <w:trHeight w:val="1060"/>
          <w:jc w:val="center"/>
        </w:trPr>
        <w:tc>
          <w:tcPr>
            <w:tcW w:w="3969" w:type="dxa"/>
            <w:vAlign w:val="center"/>
          </w:tcPr>
          <w:p w14:paraId="5AEEEEDD" w14:textId="77777777" w:rsidR="007D7A20" w:rsidRPr="0031395B" w:rsidRDefault="007D7A20" w:rsidP="00F85182">
            <w:pPr>
              <w:spacing w:before="0" w:after="0"/>
              <w:rPr>
                <w:rFonts w:ascii="Montserrat" w:hAnsi="Montserrat" w:cs="Arial"/>
                <w:szCs w:val="20"/>
              </w:rPr>
            </w:pPr>
            <w:r w:rsidRPr="0031395B">
              <w:rPr>
                <w:rFonts w:ascii="Montserrat" w:hAnsi="Montserrat" w:cs="Arial"/>
                <w:szCs w:val="20"/>
              </w:rPr>
              <w:t>Nombre y Apellidos</w:t>
            </w:r>
          </w:p>
          <w:p w14:paraId="1B4E867A" w14:textId="77777777" w:rsidR="007D7A20" w:rsidRPr="0031395B" w:rsidRDefault="007D7A20" w:rsidP="00F85182">
            <w:pPr>
              <w:spacing w:before="0" w:after="0"/>
              <w:rPr>
                <w:rFonts w:ascii="Montserrat" w:hAnsi="Montserrat" w:cs="Arial"/>
                <w:szCs w:val="20"/>
              </w:rPr>
            </w:pPr>
            <w:r w:rsidRPr="0031395B">
              <w:rPr>
                <w:rFonts w:ascii="Montserrat" w:hAnsi="Montserrat" w:cs="Arial"/>
                <w:szCs w:val="20"/>
              </w:rPr>
              <w:t>Rol / Puesto</w:t>
            </w:r>
          </w:p>
          <w:p w14:paraId="76FB1276" w14:textId="32AFBC95" w:rsidR="007D7A20" w:rsidRPr="0031395B" w:rsidRDefault="007D7A20" w:rsidP="00F85182">
            <w:pPr>
              <w:spacing w:before="0" w:after="0"/>
              <w:rPr>
                <w:rFonts w:ascii="Montserrat" w:hAnsi="Montserrat" w:cs="Arial"/>
                <w:szCs w:val="20"/>
              </w:rPr>
            </w:pPr>
            <w:r w:rsidRPr="0031395B">
              <w:rPr>
                <w:rFonts w:ascii="Montserrat" w:hAnsi="Montserrat" w:cs="Arial"/>
                <w:szCs w:val="20"/>
              </w:rPr>
              <w:t>Unidad</w:t>
            </w:r>
          </w:p>
        </w:tc>
        <w:tc>
          <w:tcPr>
            <w:tcW w:w="2122" w:type="dxa"/>
            <w:vAlign w:val="center"/>
          </w:tcPr>
          <w:p w14:paraId="19003420" w14:textId="1580B158" w:rsidR="007D7A20" w:rsidRPr="0031395B" w:rsidRDefault="00596E0F" w:rsidP="00F85182">
            <w:pPr>
              <w:spacing w:before="0" w:after="0"/>
              <w:jc w:val="center"/>
              <w:rPr>
                <w:rFonts w:ascii="Montserrat" w:hAnsi="Montserrat" w:cs="Arial"/>
                <w:szCs w:val="20"/>
              </w:rPr>
            </w:pPr>
            <w:r>
              <w:rPr>
                <w:rFonts w:ascii="Montserrat" w:hAnsi="Montserrat" w:cs="Arial"/>
                <w:szCs w:val="20"/>
              </w:rPr>
              <w:t>25</w:t>
            </w:r>
            <w:r w:rsidR="0031395B">
              <w:rPr>
                <w:rFonts w:ascii="Montserrat" w:hAnsi="Montserrat" w:cs="Arial"/>
                <w:szCs w:val="20"/>
              </w:rPr>
              <w:t>/10/2024</w:t>
            </w:r>
          </w:p>
        </w:tc>
        <w:tc>
          <w:tcPr>
            <w:tcW w:w="3543" w:type="dxa"/>
            <w:vAlign w:val="center"/>
          </w:tcPr>
          <w:p w14:paraId="37DC81D2" w14:textId="77777777" w:rsidR="007D7A20" w:rsidRPr="004469FD" w:rsidRDefault="007D7A20" w:rsidP="00F85182">
            <w:pPr>
              <w:spacing w:before="0" w:after="0"/>
              <w:rPr>
                <w:rFonts w:ascii="Montserrat" w:hAnsi="Montserrat" w:cstheme="minorHAnsi"/>
              </w:rPr>
            </w:pPr>
          </w:p>
        </w:tc>
      </w:tr>
      <w:tr w:rsidR="007D7A20" w:rsidRPr="004469FD" w14:paraId="2F56BFA0" w14:textId="77777777" w:rsidTr="009A2682">
        <w:trPr>
          <w:cantSplit/>
          <w:trHeight w:val="1079"/>
          <w:jc w:val="center"/>
        </w:trPr>
        <w:tc>
          <w:tcPr>
            <w:tcW w:w="3969" w:type="dxa"/>
            <w:vAlign w:val="center"/>
          </w:tcPr>
          <w:p w14:paraId="76342575" w14:textId="77777777" w:rsidR="007D7A20" w:rsidRPr="0031395B" w:rsidRDefault="007D7A20" w:rsidP="00F85182">
            <w:pPr>
              <w:spacing w:before="0" w:after="0"/>
              <w:rPr>
                <w:rFonts w:ascii="Montserrat" w:hAnsi="Montserrat" w:cs="Arial"/>
                <w:szCs w:val="20"/>
              </w:rPr>
            </w:pPr>
            <w:r w:rsidRPr="0031395B">
              <w:rPr>
                <w:rFonts w:ascii="Montserrat" w:hAnsi="Montserrat" w:cs="Arial"/>
                <w:szCs w:val="20"/>
              </w:rPr>
              <w:t>Nombre y Apellidos</w:t>
            </w:r>
          </w:p>
          <w:p w14:paraId="498DEE3E" w14:textId="77777777" w:rsidR="007D7A20" w:rsidRPr="0031395B" w:rsidRDefault="007D7A20" w:rsidP="00F85182">
            <w:pPr>
              <w:spacing w:before="0" w:after="0"/>
              <w:rPr>
                <w:rFonts w:ascii="Montserrat" w:hAnsi="Montserrat" w:cs="Arial"/>
                <w:szCs w:val="20"/>
              </w:rPr>
            </w:pPr>
            <w:r w:rsidRPr="0031395B">
              <w:rPr>
                <w:rFonts w:ascii="Montserrat" w:hAnsi="Montserrat" w:cs="Arial"/>
                <w:szCs w:val="20"/>
              </w:rPr>
              <w:t>Rol / Puesto</w:t>
            </w:r>
          </w:p>
          <w:p w14:paraId="56A3B375" w14:textId="1AE2777F" w:rsidR="007D7A20" w:rsidRPr="0031395B" w:rsidRDefault="007D7A20" w:rsidP="00F85182">
            <w:pPr>
              <w:spacing w:before="0" w:after="0"/>
              <w:rPr>
                <w:rFonts w:ascii="Montserrat" w:hAnsi="Montserrat" w:cs="Arial"/>
                <w:szCs w:val="20"/>
              </w:rPr>
            </w:pPr>
            <w:r w:rsidRPr="0031395B">
              <w:rPr>
                <w:rFonts w:ascii="Montserrat" w:hAnsi="Montserrat" w:cs="Arial"/>
                <w:szCs w:val="20"/>
              </w:rPr>
              <w:t>Unidad</w:t>
            </w:r>
          </w:p>
        </w:tc>
        <w:tc>
          <w:tcPr>
            <w:tcW w:w="2122" w:type="dxa"/>
            <w:vAlign w:val="center"/>
          </w:tcPr>
          <w:p w14:paraId="612868E4" w14:textId="3F03762E" w:rsidR="007D7A20" w:rsidRPr="0031395B" w:rsidRDefault="00596E0F" w:rsidP="00F85182">
            <w:pPr>
              <w:spacing w:before="0" w:after="0"/>
              <w:jc w:val="center"/>
              <w:rPr>
                <w:rFonts w:ascii="Montserrat" w:hAnsi="Montserrat" w:cs="Arial"/>
                <w:szCs w:val="20"/>
              </w:rPr>
            </w:pPr>
            <w:r>
              <w:rPr>
                <w:rFonts w:ascii="Montserrat" w:hAnsi="Montserrat" w:cs="Arial"/>
                <w:szCs w:val="20"/>
              </w:rPr>
              <w:t>25</w:t>
            </w:r>
            <w:r w:rsidR="0031395B">
              <w:rPr>
                <w:rFonts w:ascii="Montserrat" w:hAnsi="Montserrat" w:cs="Arial"/>
                <w:szCs w:val="20"/>
              </w:rPr>
              <w:t>/10/2024</w:t>
            </w:r>
          </w:p>
        </w:tc>
        <w:tc>
          <w:tcPr>
            <w:tcW w:w="3543" w:type="dxa"/>
            <w:vAlign w:val="center"/>
          </w:tcPr>
          <w:p w14:paraId="664CE76A" w14:textId="77777777" w:rsidR="007D7A20" w:rsidRPr="004469FD" w:rsidRDefault="007D7A20" w:rsidP="00F85182">
            <w:pPr>
              <w:spacing w:before="0" w:after="0"/>
              <w:rPr>
                <w:rFonts w:ascii="Montserrat" w:hAnsi="Montserrat" w:cstheme="minorHAnsi"/>
              </w:rPr>
            </w:pPr>
          </w:p>
        </w:tc>
      </w:tr>
      <w:tr w:rsidR="007D7A20" w:rsidRPr="004469FD" w14:paraId="670CF988" w14:textId="77777777" w:rsidTr="009A2682">
        <w:trPr>
          <w:cantSplit/>
          <w:trHeight w:val="1079"/>
          <w:jc w:val="center"/>
        </w:trPr>
        <w:tc>
          <w:tcPr>
            <w:tcW w:w="3969" w:type="dxa"/>
            <w:vAlign w:val="center"/>
          </w:tcPr>
          <w:p w14:paraId="2E02291B" w14:textId="77777777" w:rsidR="007D7A20" w:rsidRPr="0031395B" w:rsidRDefault="007D7A20" w:rsidP="00F85182">
            <w:pPr>
              <w:spacing w:before="0" w:after="0"/>
              <w:rPr>
                <w:rFonts w:ascii="Montserrat" w:hAnsi="Montserrat" w:cstheme="minorHAnsi"/>
                <w:iCs/>
              </w:rPr>
            </w:pPr>
            <w:r w:rsidRPr="0031395B">
              <w:rPr>
                <w:rFonts w:ascii="Montserrat" w:hAnsi="Montserrat" w:cstheme="minorHAnsi"/>
                <w:iCs/>
              </w:rPr>
              <w:t>Nombre y Apellidos</w:t>
            </w:r>
          </w:p>
          <w:p w14:paraId="23EFAB54" w14:textId="77777777" w:rsidR="007D7A20" w:rsidRPr="0031395B" w:rsidRDefault="007D7A20" w:rsidP="00F85182">
            <w:pPr>
              <w:spacing w:before="0" w:after="0"/>
              <w:rPr>
                <w:rFonts w:ascii="Montserrat" w:hAnsi="Montserrat" w:cstheme="minorHAnsi"/>
                <w:iCs/>
              </w:rPr>
            </w:pPr>
            <w:r w:rsidRPr="0031395B">
              <w:rPr>
                <w:rFonts w:ascii="Montserrat" w:hAnsi="Montserrat" w:cstheme="minorHAnsi"/>
                <w:iCs/>
              </w:rPr>
              <w:t>Rol / Puesto</w:t>
            </w:r>
          </w:p>
          <w:p w14:paraId="769850E9" w14:textId="7D0F1508" w:rsidR="007D7A20" w:rsidRPr="0031395B" w:rsidRDefault="007D7A20" w:rsidP="00F85182">
            <w:pPr>
              <w:spacing w:before="0" w:after="0"/>
              <w:rPr>
                <w:rFonts w:ascii="Montserrat" w:hAnsi="Montserrat" w:cstheme="minorHAnsi"/>
              </w:rPr>
            </w:pPr>
            <w:r w:rsidRPr="0031395B">
              <w:rPr>
                <w:rFonts w:ascii="Montserrat" w:hAnsi="Montserrat" w:cstheme="minorHAnsi"/>
                <w:iCs/>
              </w:rPr>
              <w:t>Unidad</w:t>
            </w:r>
          </w:p>
        </w:tc>
        <w:tc>
          <w:tcPr>
            <w:tcW w:w="2122" w:type="dxa"/>
            <w:vAlign w:val="center"/>
          </w:tcPr>
          <w:p w14:paraId="4C64EC16" w14:textId="72B36F3E" w:rsidR="007D7A20" w:rsidRPr="0031395B" w:rsidRDefault="00596E0F" w:rsidP="00F85182">
            <w:pPr>
              <w:spacing w:before="0" w:after="0"/>
              <w:jc w:val="center"/>
              <w:rPr>
                <w:rFonts w:ascii="Montserrat" w:hAnsi="Montserrat" w:cstheme="minorHAnsi"/>
              </w:rPr>
            </w:pPr>
            <w:r>
              <w:rPr>
                <w:rFonts w:ascii="Montserrat" w:hAnsi="Montserrat" w:cs="Arial"/>
                <w:szCs w:val="20"/>
              </w:rPr>
              <w:t>25</w:t>
            </w:r>
            <w:r w:rsidR="0031395B">
              <w:rPr>
                <w:rFonts w:ascii="Montserrat" w:hAnsi="Montserrat" w:cs="Arial"/>
                <w:szCs w:val="20"/>
              </w:rPr>
              <w:t>/10/2024</w:t>
            </w:r>
          </w:p>
        </w:tc>
        <w:tc>
          <w:tcPr>
            <w:tcW w:w="3543" w:type="dxa"/>
            <w:vAlign w:val="center"/>
          </w:tcPr>
          <w:p w14:paraId="56C1E221" w14:textId="77777777" w:rsidR="007D7A20" w:rsidRPr="004469FD" w:rsidRDefault="007D7A20" w:rsidP="00F85182">
            <w:pPr>
              <w:spacing w:before="0" w:after="0"/>
              <w:rPr>
                <w:rFonts w:ascii="Montserrat" w:hAnsi="Montserrat" w:cstheme="minorHAnsi"/>
              </w:rPr>
            </w:pPr>
          </w:p>
        </w:tc>
      </w:tr>
      <w:tr w:rsidR="007D7A20" w:rsidRPr="004469FD" w14:paraId="44061A93" w14:textId="77777777" w:rsidTr="009A2682">
        <w:trPr>
          <w:cantSplit/>
          <w:trHeight w:val="1214"/>
          <w:jc w:val="center"/>
        </w:trPr>
        <w:tc>
          <w:tcPr>
            <w:tcW w:w="3969" w:type="dxa"/>
            <w:vAlign w:val="center"/>
          </w:tcPr>
          <w:p w14:paraId="77CDC5AC" w14:textId="77777777" w:rsidR="007D7A20" w:rsidRPr="0031395B" w:rsidRDefault="007D7A20" w:rsidP="00F85182">
            <w:pPr>
              <w:spacing w:before="0" w:after="0"/>
              <w:rPr>
                <w:rFonts w:ascii="Montserrat" w:hAnsi="Montserrat" w:cstheme="minorHAnsi"/>
                <w:iCs/>
              </w:rPr>
            </w:pPr>
            <w:r w:rsidRPr="0031395B">
              <w:rPr>
                <w:rFonts w:ascii="Montserrat" w:hAnsi="Montserrat" w:cstheme="minorHAnsi"/>
                <w:iCs/>
              </w:rPr>
              <w:t>Nombre y Apellidos</w:t>
            </w:r>
          </w:p>
          <w:p w14:paraId="2C254D93" w14:textId="77777777" w:rsidR="007D7A20" w:rsidRPr="0031395B" w:rsidRDefault="007D7A20" w:rsidP="00F85182">
            <w:pPr>
              <w:spacing w:before="0" w:after="0"/>
              <w:rPr>
                <w:rFonts w:ascii="Montserrat" w:hAnsi="Montserrat" w:cstheme="minorHAnsi"/>
                <w:iCs/>
              </w:rPr>
            </w:pPr>
            <w:r w:rsidRPr="0031395B">
              <w:rPr>
                <w:rFonts w:ascii="Montserrat" w:hAnsi="Montserrat" w:cstheme="minorHAnsi"/>
                <w:iCs/>
              </w:rPr>
              <w:t>Rol / Puesto</w:t>
            </w:r>
          </w:p>
          <w:p w14:paraId="46117ED2" w14:textId="46A6C233" w:rsidR="007D7A20" w:rsidRPr="0031395B" w:rsidRDefault="007D7A20" w:rsidP="00F85182">
            <w:pPr>
              <w:spacing w:before="0" w:after="0"/>
              <w:rPr>
                <w:rFonts w:ascii="Montserrat" w:hAnsi="Montserrat" w:cstheme="minorHAnsi"/>
              </w:rPr>
            </w:pPr>
            <w:r w:rsidRPr="0031395B">
              <w:rPr>
                <w:rFonts w:ascii="Montserrat" w:hAnsi="Montserrat" w:cstheme="minorHAnsi"/>
                <w:iCs/>
              </w:rPr>
              <w:t>Unidad</w:t>
            </w:r>
          </w:p>
        </w:tc>
        <w:tc>
          <w:tcPr>
            <w:tcW w:w="2122" w:type="dxa"/>
            <w:vAlign w:val="center"/>
          </w:tcPr>
          <w:p w14:paraId="283B26AA" w14:textId="1A0471F8" w:rsidR="007D7A20" w:rsidRPr="0031395B" w:rsidRDefault="00596E0F" w:rsidP="00F85182">
            <w:pPr>
              <w:spacing w:before="0" w:after="0"/>
              <w:jc w:val="center"/>
              <w:rPr>
                <w:rFonts w:ascii="Montserrat" w:hAnsi="Montserrat" w:cstheme="minorHAnsi"/>
              </w:rPr>
            </w:pPr>
            <w:r>
              <w:rPr>
                <w:rFonts w:ascii="Montserrat" w:hAnsi="Montserrat" w:cs="Arial"/>
                <w:szCs w:val="20"/>
              </w:rPr>
              <w:t>25</w:t>
            </w:r>
            <w:r w:rsidR="0031395B">
              <w:rPr>
                <w:rFonts w:ascii="Montserrat" w:hAnsi="Montserrat" w:cs="Arial"/>
                <w:szCs w:val="20"/>
              </w:rPr>
              <w:t>/10/2024</w:t>
            </w:r>
          </w:p>
        </w:tc>
        <w:tc>
          <w:tcPr>
            <w:tcW w:w="3543" w:type="dxa"/>
            <w:vAlign w:val="center"/>
          </w:tcPr>
          <w:p w14:paraId="00472293" w14:textId="77777777" w:rsidR="007D7A20" w:rsidRPr="004469FD" w:rsidRDefault="007D7A20" w:rsidP="00F85182">
            <w:pPr>
              <w:spacing w:before="0" w:after="0"/>
              <w:rPr>
                <w:rFonts w:ascii="Montserrat" w:hAnsi="Montserrat" w:cstheme="minorHAnsi"/>
              </w:rPr>
            </w:pPr>
          </w:p>
        </w:tc>
      </w:tr>
      <w:tr w:rsidR="007D7A20" w:rsidRPr="004469FD" w14:paraId="5DC096CC" w14:textId="77777777" w:rsidTr="009A2682">
        <w:trPr>
          <w:cantSplit/>
          <w:trHeight w:val="1214"/>
          <w:jc w:val="center"/>
        </w:trPr>
        <w:tc>
          <w:tcPr>
            <w:tcW w:w="3969" w:type="dxa"/>
            <w:vAlign w:val="center"/>
          </w:tcPr>
          <w:p w14:paraId="39364395" w14:textId="77777777" w:rsidR="007D7A20" w:rsidRPr="0031395B" w:rsidRDefault="007D7A20" w:rsidP="00F85182">
            <w:pPr>
              <w:spacing w:before="0" w:after="0"/>
              <w:rPr>
                <w:rFonts w:ascii="Montserrat" w:hAnsi="Montserrat" w:cstheme="minorHAnsi"/>
                <w:iCs/>
              </w:rPr>
            </w:pPr>
            <w:r w:rsidRPr="0031395B">
              <w:rPr>
                <w:rFonts w:ascii="Montserrat" w:hAnsi="Montserrat" w:cstheme="minorHAnsi"/>
                <w:iCs/>
              </w:rPr>
              <w:t>Nombre y Apellidos</w:t>
            </w:r>
          </w:p>
          <w:p w14:paraId="71CB8C9C" w14:textId="77777777" w:rsidR="007D7A20" w:rsidRPr="0031395B" w:rsidRDefault="007D7A20" w:rsidP="00F85182">
            <w:pPr>
              <w:spacing w:before="0" w:after="0"/>
              <w:rPr>
                <w:rFonts w:ascii="Montserrat" w:hAnsi="Montserrat" w:cstheme="minorHAnsi"/>
                <w:iCs/>
              </w:rPr>
            </w:pPr>
            <w:r w:rsidRPr="0031395B">
              <w:rPr>
                <w:rFonts w:ascii="Montserrat" w:hAnsi="Montserrat" w:cstheme="minorHAnsi"/>
                <w:iCs/>
              </w:rPr>
              <w:t>Rol / Puesto</w:t>
            </w:r>
          </w:p>
          <w:p w14:paraId="6CE13C70" w14:textId="067506C2" w:rsidR="007D7A20" w:rsidRPr="0031395B" w:rsidRDefault="007D7A20" w:rsidP="00F85182">
            <w:pPr>
              <w:spacing w:before="0" w:after="0"/>
              <w:rPr>
                <w:rFonts w:ascii="Montserrat" w:hAnsi="Montserrat" w:cstheme="minorHAnsi"/>
              </w:rPr>
            </w:pPr>
            <w:r w:rsidRPr="0031395B">
              <w:rPr>
                <w:rFonts w:ascii="Montserrat" w:hAnsi="Montserrat" w:cstheme="minorHAnsi"/>
                <w:iCs/>
              </w:rPr>
              <w:t>Unidad</w:t>
            </w:r>
          </w:p>
        </w:tc>
        <w:tc>
          <w:tcPr>
            <w:tcW w:w="2122" w:type="dxa"/>
            <w:vAlign w:val="center"/>
          </w:tcPr>
          <w:p w14:paraId="17D88921" w14:textId="69AC758B" w:rsidR="007D7A20" w:rsidRPr="0031395B" w:rsidRDefault="00596E0F" w:rsidP="00F85182">
            <w:pPr>
              <w:spacing w:before="0" w:after="0"/>
              <w:jc w:val="center"/>
              <w:rPr>
                <w:rFonts w:ascii="Montserrat" w:hAnsi="Montserrat" w:cstheme="minorHAnsi"/>
              </w:rPr>
            </w:pPr>
            <w:r>
              <w:rPr>
                <w:rFonts w:ascii="Montserrat" w:hAnsi="Montserrat" w:cs="Arial"/>
                <w:szCs w:val="20"/>
              </w:rPr>
              <w:t>25</w:t>
            </w:r>
            <w:r w:rsidR="0031395B">
              <w:rPr>
                <w:rFonts w:ascii="Montserrat" w:hAnsi="Montserrat" w:cs="Arial"/>
                <w:szCs w:val="20"/>
              </w:rPr>
              <w:t>/10/2024</w:t>
            </w:r>
          </w:p>
        </w:tc>
        <w:tc>
          <w:tcPr>
            <w:tcW w:w="3543" w:type="dxa"/>
            <w:vAlign w:val="center"/>
          </w:tcPr>
          <w:p w14:paraId="691174F4" w14:textId="77777777" w:rsidR="007D7A20" w:rsidRPr="004469FD" w:rsidRDefault="007D7A20" w:rsidP="00F85182">
            <w:pPr>
              <w:spacing w:before="0" w:after="0"/>
              <w:rPr>
                <w:rFonts w:ascii="Montserrat" w:hAnsi="Montserrat" w:cstheme="minorHAnsi"/>
              </w:rPr>
            </w:pPr>
          </w:p>
        </w:tc>
      </w:tr>
      <w:tr w:rsidR="00C55CC6" w:rsidRPr="004469FD" w14:paraId="28F0DC21" w14:textId="77777777" w:rsidTr="009A2682">
        <w:trPr>
          <w:cantSplit/>
          <w:trHeight w:val="1214"/>
          <w:jc w:val="center"/>
        </w:trPr>
        <w:tc>
          <w:tcPr>
            <w:tcW w:w="3969" w:type="dxa"/>
            <w:vAlign w:val="center"/>
          </w:tcPr>
          <w:p w14:paraId="3EDADD02" w14:textId="77777777" w:rsidR="00C55CC6" w:rsidRPr="0031395B" w:rsidRDefault="00C55CC6" w:rsidP="00F85182">
            <w:pPr>
              <w:spacing w:before="0" w:after="0"/>
              <w:rPr>
                <w:rFonts w:ascii="Montserrat" w:hAnsi="Montserrat" w:cstheme="minorHAnsi"/>
                <w:iCs/>
              </w:rPr>
            </w:pPr>
            <w:r w:rsidRPr="0031395B">
              <w:rPr>
                <w:rFonts w:ascii="Montserrat" w:hAnsi="Montserrat" w:cstheme="minorHAnsi"/>
                <w:iCs/>
              </w:rPr>
              <w:t>Nombre y Apellidos</w:t>
            </w:r>
          </w:p>
          <w:p w14:paraId="6D5D5BEF" w14:textId="77777777" w:rsidR="00C55CC6" w:rsidRPr="0031395B" w:rsidRDefault="00C55CC6" w:rsidP="00F85182">
            <w:pPr>
              <w:spacing w:before="0" w:after="0"/>
              <w:rPr>
                <w:rFonts w:ascii="Montserrat" w:hAnsi="Montserrat" w:cstheme="minorHAnsi"/>
                <w:iCs/>
              </w:rPr>
            </w:pPr>
            <w:r w:rsidRPr="0031395B">
              <w:rPr>
                <w:rFonts w:ascii="Montserrat" w:hAnsi="Montserrat" w:cstheme="minorHAnsi"/>
                <w:iCs/>
              </w:rPr>
              <w:t>Rol / Puesto</w:t>
            </w:r>
          </w:p>
          <w:p w14:paraId="1DB135EF" w14:textId="319CC13B" w:rsidR="00C55CC6" w:rsidRPr="0031395B" w:rsidRDefault="00C55CC6" w:rsidP="00F85182">
            <w:pPr>
              <w:spacing w:before="0" w:after="0"/>
              <w:rPr>
                <w:rFonts w:ascii="Montserrat" w:hAnsi="Montserrat" w:cstheme="minorHAnsi"/>
                <w:iCs/>
              </w:rPr>
            </w:pPr>
            <w:r w:rsidRPr="0031395B">
              <w:rPr>
                <w:rFonts w:ascii="Montserrat" w:hAnsi="Montserrat" w:cstheme="minorHAnsi"/>
                <w:iCs/>
              </w:rPr>
              <w:t>Unidad</w:t>
            </w:r>
          </w:p>
        </w:tc>
        <w:tc>
          <w:tcPr>
            <w:tcW w:w="2122" w:type="dxa"/>
            <w:vAlign w:val="center"/>
          </w:tcPr>
          <w:p w14:paraId="326EC620" w14:textId="0C856152" w:rsidR="00C55CC6" w:rsidRPr="0031395B" w:rsidRDefault="00596E0F" w:rsidP="00F85182">
            <w:pPr>
              <w:spacing w:before="0" w:after="0"/>
              <w:jc w:val="center"/>
              <w:rPr>
                <w:rFonts w:ascii="Montserrat" w:hAnsi="Montserrat" w:cstheme="minorHAnsi"/>
              </w:rPr>
            </w:pPr>
            <w:r>
              <w:rPr>
                <w:rFonts w:ascii="Montserrat" w:hAnsi="Montserrat" w:cs="Arial"/>
                <w:szCs w:val="20"/>
              </w:rPr>
              <w:t>25</w:t>
            </w:r>
            <w:r w:rsidR="0031395B">
              <w:rPr>
                <w:rFonts w:ascii="Montserrat" w:hAnsi="Montserrat" w:cs="Arial"/>
                <w:szCs w:val="20"/>
              </w:rPr>
              <w:t>/10/2024</w:t>
            </w:r>
          </w:p>
        </w:tc>
        <w:tc>
          <w:tcPr>
            <w:tcW w:w="3543" w:type="dxa"/>
            <w:vAlign w:val="center"/>
          </w:tcPr>
          <w:p w14:paraId="5EB38B38" w14:textId="77777777" w:rsidR="00C55CC6" w:rsidRPr="004469FD" w:rsidRDefault="00C55CC6" w:rsidP="00F85182">
            <w:pPr>
              <w:spacing w:before="0" w:after="0"/>
              <w:rPr>
                <w:rFonts w:ascii="Montserrat" w:hAnsi="Montserrat" w:cstheme="minorHAnsi"/>
              </w:rPr>
            </w:pPr>
          </w:p>
        </w:tc>
      </w:tr>
    </w:tbl>
    <w:p w14:paraId="5DF278ED" w14:textId="77777777" w:rsidR="00C6067E" w:rsidRPr="004469FD" w:rsidRDefault="00C6067E" w:rsidP="00F85182">
      <w:pPr>
        <w:spacing w:before="0" w:after="0"/>
        <w:rPr>
          <w:rFonts w:ascii="Montserrat" w:hAnsi="Montserrat" w:cs="Calibri"/>
          <w:szCs w:val="20"/>
          <w:lang w:val="es-MX"/>
        </w:rPr>
      </w:pPr>
    </w:p>
    <w:sectPr w:rsidR="00C6067E" w:rsidRPr="004469FD" w:rsidSect="00F85182">
      <w:headerReference w:type="default" r:id="rId23"/>
      <w:footerReference w:type="default" r:id="rId24"/>
      <w:pgSz w:w="12242" w:h="15842" w:code="1"/>
      <w:pgMar w:top="1440" w:right="1080" w:bottom="1440" w:left="1080" w:header="567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9" w:author="Ana Laura Ortega Aguilar" w:date="2024-10-29T12:32:00Z" w:initials="ALOA">
    <w:p w14:paraId="2F79C8E4" w14:textId="6827B79B" w:rsidR="00F25EC8" w:rsidRDefault="00F25EC8">
      <w:pPr>
        <w:pStyle w:val="Textocomentario"/>
      </w:pPr>
      <w:r>
        <w:rPr>
          <w:rStyle w:val="Refdecomentario"/>
        </w:rPr>
        <w:annotationRef/>
      </w:r>
      <w:r>
        <w:t>Pendiente la coordinación nos comparta el catálogo con formatos y la relación con cada método de revisión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F79C8E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ACB5451" w16cex:dateUtc="2024-10-29T18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F79C8E4" w16cid:durableId="2ACB545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5B6C68" w14:textId="77777777" w:rsidR="00875F0E" w:rsidRDefault="00875F0E" w:rsidP="0060039F">
      <w:pPr>
        <w:pStyle w:val="Encabezado"/>
      </w:pPr>
      <w:r>
        <w:separator/>
      </w:r>
    </w:p>
  </w:endnote>
  <w:endnote w:type="continuationSeparator" w:id="0">
    <w:p w14:paraId="473B6C36" w14:textId="77777777" w:rsidR="00875F0E" w:rsidRDefault="00875F0E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Montserrat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383832" w14:textId="77777777" w:rsidR="00AB49B7" w:rsidRDefault="00AB49B7"/>
  <w:tbl>
    <w:tblPr>
      <w:tblW w:w="998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229"/>
      <w:gridCol w:w="753"/>
    </w:tblGrid>
    <w:tr w:rsidR="00AB49B7" w:rsidRPr="00AC21FB" w14:paraId="48ACA308" w14:textId="77777777" w:rsidTr="00F85182">
      <w:trPr>
        <w:trHeight w:val="438"/>
        <w:jc w:val="center"/>
      </w:trPr>
      <w:tc>
        <w:tcPr>
          <w:tcW w:w="9229" w:type="dxa"/>
          <w:vAlign w:val="center"/>
        </w:tcPr>
        <w:p w14:paraId="79629534" w14:textId="77777777" w:rsidR="00AB49B7" w:rsidRPr="00AC21FB" w:rsidRDefault="00AB49B7" w:rsidP="00F85182">
          <w:pPr>
            <w:pStyle w:val="Piedepgina"/>
            <w:spacing w:before="40" w:after="20" w:line="240" w:lineRule="auto"/>
            <w:jc w:val="center"/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</w:pPr>
          <w:r>
            <w:rPr>
              <w:rFonts w:cs="Arial"/>
              <w:color w:val="7F7F7F" w:themeColor="text1" w:themeTint="80"/>
              <w:sz w:val="18"/>
              <w:szCs w:val="18"/>
            </w:rPr>
            <w:t>Confidencial</w:t>
          </w:r>
        </w:p>
      </w:tc>
      <w:tc>
        <w:tcPr>
          <w:tcW w:w="753" w:type="dxa"/>
          <w:vAlign w:val="center"/>
        </w:tcPr>
        <w:p w14:paraId="5602E8DF" w14:textId="0C906366" w:rsidR="00AB49B7" w:rsidRPr="00AC21FB" w:rsidRDefault="00AB49B7" w:rsidP="00F85182">
          <w:pPr>
            <w:pStyle w:val="Piedepgina"/>
            <w:spacing w:before="40" w:after="20" w:line="240" w:lineRule="auto"/>
            <w:jc w:val="center"/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</w:pP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instrText xml:space="preserve"> PAGE   \* MERGEFORMAT </w:instrText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fldChar w:fldCharType="separate"/>
          </w:r>
          <w:r w:rsidR="00A31653">
            <w:rPr>
              <w:rFonts w:asciiTheme="minorHAnsi" w:hAnsiTheme="minorHAnsi" w:cs="Arial"/>
              <w:noProof/>
              <w:color w:val="7F7F7F" w:themeColor="text1" w:themeTint="80"/>
              <w:sz w:val="18"/>
              <w:szCs w:val="18"/>
            </w:rPr>
            <w:t>17</w:t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fldChar w:fldCharType="end"/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t xml:space="preserve"> de </w:t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instrText xml:space="preserve"> NUMPAGES   \* MERGEFORMAT </w:instrText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fldChar w:fldCharType="separate"/>
          </w:r>
          <w:r w:rsidR="00A31653">
            <w:rPr>
              <w:rFonts w:asciiTheme="minorHAnsi" w:hAnsiTheme="minorHAnsi" w:cs="Arial"/>
              <w:noProof/>
              <w:color w:val="7F7F7F" w:themeColor="text1" w:themeTint="80"/>
              <w:sz w:val="18"/>
              <w:szCs w:val="18"/>
            </w:rPr>
            <w:t>17</w:t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fldChar w:fldCharType="end"/>
          </w:r>
        </w:p>
      </w:tc>
    </w:tr>
  </w:tbl>
  <w:p w14:paraId="2E23BAB4" w14:textId="77777777" w:rsidR="00AB49B7" w:rsidRDefault="00AB49B7" w:rsidP="00F851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FC9E09" w14:textId="77777777" w:rsidR="00875F0E" w:rsidRDefault="00875F0E" w:rsidP="0060039F">
      <w:pPr>
        <w:pStyle w:val="Encabezado"/>
      </w:pPr>
      <w:r>
        <w:separator/>
      </w:r>
    </w:p>
  </w:footnote>
  <w:footnote w:type="continuationSeparator" w:id="0">
    <w:p w14:paraId="2613FE8A" w14:textId="77777777" w:rsidR="00875F0E" w:rsidRDefault="00875F0E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256"/>
      <w:gridCol w:w="4819"/>
      <w:gridCol w:w="1889"/>
    </w:tblGrid>
    <w:tr w:rsidR="00AB49B7" w14:paraId="19680A54" w14:textId="77777777" w:rsidTr="001710A7">
      <w:tc>
        <w:tcPr>
          <w:tcW w:w="3256" w:type="dxa"/>
          <w:vMerge w:val="restart"/>
          <w:vAlign w:val="center"/>
        </w:tcPr>
        <w:p w14:paraId="20891B69" w14:textId="77777777" w:rsidR="00AB49B7" w:rsidRDefault="00AB49B7" w:rsidP="004469FD">
          <w:pPr>
            <w:pStyle w:val="Encabezado"/>
            <w:jc w:val="center"/>
          </w:pPr>
          <w:bookmarkStart w:id="39" w:name="_Hlk177566936"/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0" locked="0" layoutInCell="1" allowOverlap="1" wp14:anchorId="4081E17F" wp14:editId="51B49682">
                <wp:simplePos x="0" y="0"/>
                <wp:positionH relativeFrom="column">
                  <wp:posOffset>60960</wp:posOffset>
                </wp:positionH>
                <wp:positionV relativeFrom="paragraph">
                  <wp:posOffset>139065</wp:posOffset>
                </wp:positionV>
                <wp:extent cx="1906905" cy="514350"/>
                <wp:effectExtent l="0" t="0" r="0" b="0"/>
                <wp:wrapNone/>
                <wp:docPr id="1408461316" name="Imagen 453375585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0869365" name="Imagen 453375585" descr="Imagen que contiene Texto&#10;&#10;Descripción generada automáticamente"/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82" t="3564" r="65962" b="90618"/>
                        <a:stretch/>
                      </pic:blipFill>
                      <pic:spPr bwMode="auto">
                        <a:xfrm>
                          <a:off x="0" y="0"/>
                          <a:ext cx="1906905" cy="514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708" w:type="dxa"/>
          <w:gridSpan w:val="2"/>
        </w:tcPr>
        <w:p w14:paraId="46ED51CD" w14:textId="77777777" w:rsidR="00AB49B7" w:rsidRDefault="00AB49B7" w:rsidP="004469FD">
          <w:pPr>
            <w:pStyle w:val="Encabezado"/>
            <w:jc w:val="center"/>
          </w:pPr>
          <w:r w:rsidRPr="00E809DF">
            <w:rPr>
              <w:rFonts w:ascii="Montserrat" w:hAnsi="Montserrat" w:cstheme="minorHAnsi"/>
              <w:szCs w:val="20"/>
              <w:lang w:val="es-ES_tradnl"/>
            </w:rPr>
            <w:t>SECRETARÍA DE FINANZAS DEL PODER EJECUTIVO DEL ESTADO</w:t>
          </w:r>
        </w:p>
      </w:tc>
    </w:tr>
    <w:tr w:rsidR="00AB49B7" w14:paraId="286DC5F9" w14:textId="77777777" w:rsidTr="001710A7">
      <w:tc>
        <w:tcPr>
          <w:tcW w:w="3256" w:type="dxa"/>
          <w:vMerge/>
          <w:vAlign w:val="center"/>
        </w:tcPr>
        <w:p w14:paraId="4760FEB9" w14:textId="77777777" w:rsidR="00AB49B7" w:rsidRDefault="00AB49B7" w:rsidP="004469FD">
          <w:pPr>
            <w:pStyle w:val="Encabezado"/>
            <w:jc w:val="center"/>
            <w:rPr>
              <w:noProof/>
            </w:rPr>
          </w:pPr>
        </w:p>
      </w:tc>
      <w:tc>
        <w:tcPr>
          <w:tcW w:w="6708" w:type="dxa"/>
          <w:gridSpan w:val="2"/>
        </w:tcPr>
        <w:p w14:paraId="6F18E09C" w14:textId="77777777" w:rsidR="00AB49B7" w:rsidRPr="00E809DF" w:rsidRDefault="00AB49B7" w:rsidP="004469FD">
          <w:pPr>
            <w:pStyle w:val="Encabezado"/>
            <w:jc w:val="center"/>
            <w:rPr>
              <w:rFonts w:ascii="Montserrat" w:hAnsi="Montserrat" w:cstheme="minorHAnsi"/>
              <w:szCs w:val="20"/>
              <w:lang w:val="es-ES_tradnl"/>
            </w:rPr>
          </w:pPr>
          <w:r w:rsidRPr="004F1A92">
            <w:rPr>
              <w:rFonts w:ascii="Montserrat" w:hAnsi="Montserrat" w:cstheme="minorHAnsi"/>
              <w:sz w:val="16"/>
              <w:szCs w:val="16"/>
              <w:lang w:val="es-ES_tradnl"/>
            </w:rPr>
            <w:t>Coordinación Técnica de Ingresos de la Dirección de Ingresos y Recaudación</w:t>
          </w:r>
        </w:p>
      </w:tc>
    </w:tr>
    <w:tr w:rsidR="00AB49B7" w14:paraId="262CB7A8" w14:textId="77777777" w:rsidTr="001710A7">
      <w:tc>
        <w:tcPr>
          <w:tcW w:w="3256" w:type="dxa"/>
          <w:vMerge/>
        </w:tcPr>
        <w:p w14:paraId="16509A55" w14:textId="77777777" w:rsidR="00AB49B7" w:rsidRDefault="00AB49B7" w:rsidP="004469FD">
          <w:pPr>
            <w:pStyle w:val="Encabezado"/>
          </w:pPr>
        </w:p>
      </w:tc>
      <w:tc>
        <w:tcPr>
          <w:tcW w:w="6708" w:type="dxa"/>
          <w:gridSpan w:val="2"/>
          <w:vAlign w:val="center"/>
        </w:tcPr>
        <w:p w14:paraId="2D3D5D30" w14:textId="50701843" w:rsidR="00AB49B7" w:rsidRPr="004E7699" w:rsidRDefault="00AB49B7" w:rsidP="004469FD">
          <w:pPr>
            <w:pStyle w:val="Encabezado"/>
            <w:jc w:val="center"/>
            <w:rPr>
              <w:b/>
              <w:bCs/>
            </w:rPr>
          </w:pPr>
          <w:r w:rsidRPr="004D4024">
            <w:rPr>
              <w:rFonts w:ascii="Montserrat" w:eastAsia="Calibri" w:hAnsi="Montserrat" w:cstheme="minorHAnsi"/>
              <w:b/>
              <w:bCs/>
              <w:szCs w:val="20"/>
              <w:lang w:val="es-ES_tradnl"/>
            </w:rPr>
            <w:t>Documento del procedimiento en el que se establece el uso de la plataforma</w:t>
          </w:r>
        </w:p>
      </w:tc>
    </w:tr>
    <w:tr w:rsidR="00AB49B7" w14:paraId="44B4CEB5" w14:textId="77777777" w:rsidTr="001710A7">
      <w:tc>
        <w:tcPr>
          <w:tcW w:w="3256" w:type="dxa"/>
          <w:vMerge/>
        </w:tcPr>
        <w:p w14:paraId="1C8E6ADF" w14:textId="77777777" w:rsidR="00AB49B7" w:rsidRDefault="00AB49B7" w:rsidP="004469FD">
          <w:pPr>
            <w:pStyle w:val="Encabezado"/>
          </w:pPr>
        </w:p>
      </w:tc>
      <w:tc>
        <w:tcPr>
          <w:tcW w:w="4819" w:type="dxa"/>
          <w:vAlign w:val="center"/>
        </w:tcPr>
        <w:p w14:paraId="1EA6A164" w14:textId="77777777" w:rsidR="00AB49B7" w:rsidRPr="009D62E5" w:rsidRDefault="00AB49B7" w:rsidP="004469FD">
          <w:pPr>
            <w:pStyle w:val="Encabezado"/>
            <w:jc w:val="center"/>
            <w:rPr>
              <w:rFonts w:ascii="Montserrat" w:eastAsia="Calibri" w:hAnsi="Montserrat" w:cstheme="minorHAnsi"/>
              <w:szCs w:val="20"/>
              <w:lang w:val="es-ES_tradnl"/>
            </w:rPr>
          </w:pPr>
          <w:r w:rsidRPr="004F1A92">
            <w:rPr>
              <w:rFonts w:ascii="Montserrat" w:eastAsia="Calibri" w:hAnsi="Montserrat" w:cstheme="minorHAnsi"/>
              <w:szCs w:val="20"/>
              <w:lang w:val="es-ES_tradnl"/>
            </w:rPr>
            <w:t>NIDUM TECH, S.A. DE C.V.</w:t>
          </w:r>
        </w:p>
      </w:tc>
      <w:tc>
        <w:tcPr>
          <w:tcW w:w="1889" w:type="dxa"/>
          <w:vAlign w:val="center"/>
        </w:tcPr>
        <w:p w14:paraId="798A2B87" w14:textId="77777777" w:rsidR="00AB49B7" w:rsidRPr="004E7699" w:rsidRDefault="00AB49B7" w:rsidP="004469FD">
          <w:pPr>
            <w:pStyle w:val="Encabezado"/>
            <w:jc w:val="center"/>
            <w:rPr>
              <w:rFonts w:ascii="Montserrat" w:eastAsia="Calibri" w:hAnsi="Montserrat" w:cstheme="minorHAnsi"/>
              <w:b/>
              <w:bCs/>
              <w:szCs w:val="20"/>
              <w:lang w:val="es-ES_tradn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0288" behindDoc="0" locked="0" layoutInCell="1" allowOverlap="1" wp14:anchorId="17FEDD1C" wp14:editId="27753385">
                <wp:simplePos x="0" y="0"/>
                <wp:positionH relativeFrom="column">
                  <wp:posOffset>109220</wp:posOffset>
                </wp:positionH>
                <wp:positionV relativeFrom="paragraph">
                  <wp:posOffset>30480</wp:posOffset>
                </wp:positionV>
                <wp:extent cx="782955" cy="203200"/>
                <wp:effectExtent l="0" t="0" r="0" b="6350"/>
                <wp:wrapNone/>
                <wp:docPr id="1786007252" name="Imagen 4" descr="Imagen que contiene alimentos&#10;&#10;Descripción generada automáticamen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ED64F4-AA6D-49AA-B2B4-EE5D92B1252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4916157" name="Imagen 4" descr="Imagen que contiene alimentos&#10;&#10;Descripción generada automáticamente">
                          <a:extLst>
                            <a:ext uri="{FF2B5EF4-FFF2-40B4-BE49-F238E27FC236}">
                              <a16:creationId xmlns:a16="http://schemas.microsoft.com/office/drawing/2014/main" id="{96ED64F4-AA6D-49AA-B2B4-EE5D92B12526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2614" b="33762"/>
                        <a:stretch/>
                      </pic:blipFill>
                      <pic:spPr>
                        <a:xfrm>
                          <a:off x="0" y="0"/>
                          <a:ext cx="782955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AB49B7" w14:paraId="069C980D" w14:textId="77777777" w:rsidTr="001710A7">
      <w:tc>
        <w:tcPr>
          <w:tcW w:w="9964" w:type="dxa"/>
          <w:gridSpan w:val="3"/>
        </w:tcPr>
        <w:p w14:paraId="676AC88C" w14:textId="77777777" w:rsidR="00AB49B7" w:rsidRPr="00DB4A1B" w:rsidRDefault="00AB49B7" w:rsidP="004469FD">
          <w:pPr>
            <w:pStyle w:val="Encabezado"/>
            <w:jc w:val="center"/>
            <w:rPr>
              <w:rFonts w:ascii="Montserrat" w:eastAsia="Calibri" w:hAnsi="Montserrat" w:cstheme="minorHAnsi"/>
              <w:szCs w:val="20"/>
              <w:lang w:val="es-ES_tradnl"/>
            </w:rPr>
          </w:pPr>
          <w:r w:rsidRPr="004F1A92">
            <w:rPr>
              <w:rFonts w:ascii="Montserrat" w:eastAsia="Calibri" w:hAnsi="Montserrat" w:cstheme="minorHAnsi"/>
              <w:sz w:val="18"/>
              <w:szCs w:val="18"/>
              <w:lang w:val="es-ES_tradnl"/>
            </w:rPr>
            <w:t xml:space="preserve">No. de Contrato: </w:t>
          </w:r>
        </w:p>
      </w:tc>
    </w:tr>
    <w:bookmarkEnd w:id="39"/>
  </w:tbl>
  <w:p w14:paraId="32A59368" w14:textId="77777777" w:rsidR="00AB49B7" w:rsidRPr="00C42BC3" w:rsidRDefault="00AB49B7" w:rsidP="007D7A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D08BD"/>
    <w:multiLevelType w:val="hybridMultilevel"/>
    <w:tmpl w:val="DD94FBA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7501"/>
    <w:multiLevelType w:val="hybridMultilevel"/>
    <w:tmpl w:val="A72CE476"/>
    <w:lvl w:ilvl="0" w:tplc="83DCFE8A">
      <w:start w:val="1"/>
      <w:numFmt w:val="bullet"/>
      <w:lvlText w:val="-"/>
      <w:lvlJc w:val="left"/>
      <w:pPr>
        <w:ind w:left="1080" w:hanging="360"/>
      </w:pPr>
      <w:rPr>
        <w:rFonts w:ascii="Montserrat" w:eastAsia="Times New Roman" w:hAnsi="Montserrat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6F03FD"/>
    <w:multiLevelType w:val="hybridMultilevel"/>
    <w:tmpl w:val="990852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36AA"/>
    <w:multiLevelType w:val="hybridMultilevel"/>
    <w:tmpl w:val="ED068FF6"/>
    <w:lvl w:ilvl="0" w:tplc="48FED00C">
      <w:start w:val="1"/>
      <w:numFmt w:val="bullet"/>
      <w:lvlText w:val="-"/>
      <w:lvlJc w:val="left"/>
      <w:pPr>
        <w:ind w:left="1080" w:hanging="360"/>
      </w:pPr>
      <w:rPr>
        <w:rFonts w:ascii="Montserrat" w:eastAsia="Times New Roman" w:hAnsi="Montserrat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5C4AAB"/>
    <w:multiLevelType w:val="hybridMultilevel"/>
    <w:tmpl w:val="6BDA06FE"/>
    <w:lvl w:ilvl="0" w:tplc="08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11482B09"/>
    <w:multiLevelType w:val="hybridMultilevel"/>
    <w:tmpl w:val="84A2CCC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7" w15:restartNumberingAfterBreak="0">
    <w:nsid w:val="1B3D3C67"/>
    <w:multiLevelType w:val="hybridMultilevel"/>
    <w:tmpl w:val="4AEA4AC0"/>
    <w:lvl w:ilvl="0" w:tplc="080A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8" w15:restartNumberingAfterBreak="0">
    <w:nsid w:val="1ECB1305"/>
    <w:multiLevelType w:val="hybridMultilevel"/>
    <w:tmpl w:val="B0264A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7772E"/>
    <w:multiLevelType w:val="hybridMultilevel"/>
    <w:tmpl w:val="C42A23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A3F84"/>
    <w:multiLevelType w:val="hybridMultilevel"/>
    <w:tmpl w:val="990852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5405D"/>
    <w:multiLevelType w:val="hybridMultilevel"/>
    <w:tmpl w:val="990852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4722E3"/>
    <w:multiLevelType w:val="hybridMultilevel"/>
    <w:tmpl w:val="990852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148B5"/>
    <w:multiLevelType w:val="hybridMultilevel"/>
    <w:tmpl w:val="37A2BC94"/>
    <w:lvl w:ilvl="0" w:tplc="44528830">
      <w:start w:val="1"/>
      <w:numFmt w:val="bullet"/>
      <w:lvlText w:val="-"/>
      <w:lvlJc w:val="left"/>
      <w:pPr>
        <w:ind w:left="1080" w:hanging="360"/>
      </w:pPr>
      <w:rPr>
        <w:rFonts w:ascii="Montserrat" w:eastAsia="Times New Roman" w:hAnsi="Montserrat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0685022"/>
    <w:multiLevelType w:val="hybridMultilevel"/>
    <w:tmpl w:val="990852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CD64E9"/>
    <w:multiLevelType w:val="multilevel"/>
    <w:tmpl w:val="CF02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B46D00"/>
    <w:multiLevelType w:val="hybridMultilevel"/>
    <w:tmpl w:val="CCF8F5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44E5E"/>
    <w:multiLevelType w:val="hybridMultilevel"/>
    <w:tmpl w:val="990852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3648E6"/>
    <w:multiLevelType w:val="hybridMultilevel"/>
    <w:tmpl w:val="AB961A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465E4"/>
    <w:multiLevelType w:val="hybridMultilevel"/>
    <w:tmpl w:val="990852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AD19A1"/>
    <w:multiLevelType w:val="hybridMultilevel"/>
    <w:tmpl w:val="3C46CB22"/>
    <w:lvl w:ilvl="0" w:tplc="643CE68C">
      <w:start w:val="1"/>
      <w:numFmt w:val="bullet"/>
      <w:lvlText w:val="-"/>
      <w:lvlJc w:val="left"/>
      <w:pPr>
        <w:ind w:left="1080" w:hanging="360"/>
      </w:pPr>
      <w:rPr>
        <w:rFonts w:ascii="Montserrat" w:eastAsia="Times New Roman" w:hAnsi="Montserrat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E41C2D"/>
    <w:multiLevelType w:val="hybridMultilevel"/>
    <w:tmpl w:val="990852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B26204"/>
    <w:multiLevelType w:val="hybridMultilevel"/>
    <w:tmpl w:val="E07A43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715DCA"/>
    <w:multiLevelType w:val="hybridMultilevel"/>
    <w:tmpl w:val="990852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C53C82"/>
    <w:multiLevelType w:val="hybridMultilevel"/>
    <w:tmpl w:val="990852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BF72C0"/>
    <w:multiLevelType w:val="hybridMultilevel"/>
    <w:tmpl w:val="990852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980ED7"/>
    <w:multiLevelType w:val="hybridMultilevel"/>
    <w:tmpl w:val="990852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275D50"/>
    <w:multiLevelType w:val="hybridMultilevel"/>
    <w:tmpl w:val="3676AC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ED78A2"/>
    <w:multiLevelType w:val="hybridMultilevel"/>
    <w:tmpl w:val="990852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C9083D"/>
    <w:multiLevelType w:val="hybridMultilevel"/>
    <w:tmpl w:val="990852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3472DA"/>
    <w:multiLevelType w:val="hybridMultilevel"/>
    <w:tmpl w:val="990852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2019F1"/>
    <w:multiLevelType w:val="hybridMultilevel"/>
    <w:tmpl w:val="990852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42483F"/>
    <w:multiLevelType w:val="hybridMultilevel"/>
    <w:tmpl w:val="41360C92"/>
    <w:lvl w:ilvl="0" w:tplc="44528830">
      <w:numFmt w:val="bullet"/>
      <w:lvlText w:val="-"/>
      <w:lvlJc w:val="left"/>
      <w:pPr>
        <w:ind w:left="1080" w:hanging="360"/>
      </w:pPr>
      <w:rPr>
        <w:rFonts w:ascii="Montserrat" w:eastAsia="Times New Roman" w:hAnsi="Montserrat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EBB078B"/>
    <w:multiLevelType w:val="hybridMultilevel"/>
    <w:tmpl w:val="990852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F8654F"/>
    <w:multiLevelType w:val="hybridMultilevel"/>
    <w:tmpl w:val="A46C6E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58725B"/>
    <w:multiLevelType w:val="hybridMultilevel"/>
    <w:tmpl w:val="811CB6BC"/>
    <w:lvl w:ilvl="0" w:tplc="7EE4881E">
      <w:numFmt w:val="bullet"/>
      <w:lvlText w:val="-"/>
      <w:lvlJc w:val="left"/>
      <w:pPr>
        <w:ind w:left="1080" w:hanging="360"/>
      </w:pPr>
      <w:rPr>
        <w:rFonts w:ascii="Montserrat" w:eastAsia="Times New Roman" w:hAnsi="Montserrat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C973457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DB80479"/>
    <w:multiLevelType w:val="hybridMultilevel"/>
    <w:tmpl w:val="990852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B27272"/>
    <w:multiLevelType w:val="multilevel"/>
    <w:tmpl w:val="6D8E4936"/>
    <w:lvl w:ilvl="0">
      <w:start w:val="1"/>
      <w:numFmt w:val="decimal"/>
      <w:lvlText w:val="%1."/>
      <w:lvlJc w:val="left"/>
      <w:pPr>
        <w:ind w:left="1098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40" w15:restartNumberingAfterBreak="0">
    <w:nsid w:val="6FBC5464"/>
    <w:multiLevelType w:val="hybridMultilevel"/>
    <w:tmpl w:val="990852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F73430"/>
    <w:multiLevelType w:val="hybridMultilevel"/>
    <w:tmpl w:val="84CE32EA"/>
    <w:lvl w:ilvl="0" w:tplc="44528830">
      <w:numFmt w:val="bullet"/>
      <w:lvlText w:val="-"/>
      <w:lvlJc w:val="left"/>
      <w:pPr>
        <w:ind w:left="1080" w:hanging="360"/>
      </w:pPr>
      <w:rPr>
        <w:rFonts w:ascii="Montserrat" w:eastAsia="Times New Roman" w:hAnsi="Montserrat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3" w15:restartNumberingAfterBreak="0">
    <w:nsid w:val="743E361D"/>
    <w:multiLevelType w:val="hybridMultilevel"/>
    <w:tmpl w:val="990852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65EDC"/>
    <w:multiLevelType w:val="hybridMultilevel"/>
    <w:tmpl w:val="990852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C02B40"/>
    <w:multiLevelType w:val="hybridMultilevel"/>
    <w:tmpl w:val="D5DE356C"/>
    <w:lvl w:ilvl="0" w:tplc="C66A43B4">
      <w:numFmt w:val="bullet"/>
      <w:lvlText w:val="-"/>
      <w:lvlJc w:val="left"/>
      <w:pPr>
        <w:ind w:left="1080" w:hanging="360"/>
      </w:pPr>
      <w:rPr>
        <w:rFonts w:ascii="Montserrat" w:eastAsia="Times New Roman" w:hAnsi="Montserrat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DBB4332"/>
    <w:multiLevelType w:val="hybridMultilevel"/>
    <w:tmpl w:val="990852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181238">
    <w:abstractNumId w:val="6"/>
  </w:num>
  <w:num w:numId="2" w16cid:durableId="815799670">
    <w:abstractNumId w:val="37"/>
  </w:num>
  <w:num w:numId="3" w16cid:durableId="34043383">
    <w:abstractNumId w:val="12"/>
  </w:num>
  <w:num w:numId="4" w16cid:durableId="771054595">
    <w:abstractNumId w:val="42"/>
  </w:num>
  <w:num w:numId="5" w16cid:durableId="829640922">
    <w:abstractNumId w:val="18"/>
  </w:num>
  <w:num w:numId="6" w16cid:durableId="493493662">
    <w:abstractNumId w:val="4"/>
  </w:num>
  <w:num w:numId="7" w16cid:durableId="819922375">
    <w:abstractNumId w:val="28"/>
  </w:num>
  <w:num w:numId="8" w16cid:durableId="562643530">
    <w:abstractNumId w:val="39"/>
  </w:num>
  <w:num w:numId="9" w16cid:durableId="354305873">
    <w:abstractNumId w:val="16"/>
  </w:num>
  <w:num w:numId="10" w16cid:durableId="1228955288">
    <w:abstractNumId w:val="42"/>
  </w:num>
  <w:num w:numId="11" w16cid:durableId="1135758464">
    <w:abstractNumId w:val="19"/>
  </w:num>
  <w:num w:numId="12" w16cid:durableId="1760175090">
    <w:abstractNumId w:val="7"/>
  </w:num>
  <w:num w:numId="13" w16cid:durableId="2112435563">
    <w:abstractNumId w:val="30"/>
  </w:num>
  <w:num w:numId="14" w16cid:durableId="1896499940">
    <w:abstractNumId w:val="17"/>
  </w:num>
  <w:num w:numId="15" w16cid:durableId="176847098">
    <w:abstractNumId w:val="11"/>
  </w:num>
  <w:num w:numId="16" w16cid:durableId="224878426">
    <w:abstractNumId w:val="3"/>
  </w:num>
  <w:num w:numId="17" w16cid:durableId="1967810811">
    <w:abstractNumId w:val="1"/>
  </w:num>
  <w:num w:numId="18" w16cid:durableId="1644919943">
    <w:abstractNumId w:val="20"/>
  </w:num>
  <w:num w:numId="19" w16cid:durableId="793409237">
    <w:abstractNumId w:val="31"/>
  </w:num>
  <w:num w:numId="20" w16cid:durableId="775440219">
    <w:abstractNumId w:val="32"/>
  </w:num>
  <w:num w:numId="21" w16cid:durableId="1081684215">
    <w:abstractNumId w:val="5"/>
  </w:num>
  <w:num w:numId="22" w16cid:durableId="1347555375">
    <w:abstractNumId w:val="44"/>
  </w:num>
  <w:num w:numId="23" w16cid:durableId="1330252068">
    <w:abstractNumId w:val="33"/>
  </w:num>
  <w:num w:numId="24" w16cid:durableId="2014137773">
    <w:abstractNumId w:val="41"/>
  </w:num>
  <w:num w:numId="25" w16cid:durableId="1878663458">
    <w:abstractNumId w:val="8"/>
  </w:num>
  <w:num w:numId="26" w16cid:durableId="186451972">
    <w:abstractNumId w:val="23"/>
  </w:num>
  <w:num w:numId="27" w16cid:durableId="2064324514">
    <w:abstractNumId w:val="40"/>
  </w:num>
  <w:num w:numId="28" w16cid:durableId="819885199">
    <w:abstractNumId w:val="43"/>
  </w:num>
  <w:num w:numId="29" w16cid:durableId="1482431678">
    <w:abstractNumId w:val="14"/>
  </w:num>
  <w:num w:numId="30" w16cid:durableId="1181436593">
    <w:abstractNumId w:val="15"/>
  </w:num>
  <w:num w:numId="31" w16cid:durableId="1217930941">
    <w:abstractNumId w:val="10"/>
  </w:num>
  <w:num w:numId="32" w16cid:durableId="943532247">
    <w:abstractNumId w:val="25"/>
  </w:num>
  <w:num w:numId="33" w16cid:durableId="1755199866">
    <w:abstractNumId w:val="0"/>
  </w:num>
  <w:num w:numId="34" w16cid:durableId="82262452">
    <w:abstractNumId w:val="24"/>
  </w:num>
  <w:num w:numId="35" w16cid:durableId="1656101707">
    <w:abstractNumId w:val="22"/>
  </w:num>
  <w:num w:numId="36" w16cid:durableId="909969650">
    <w:abstractNumId w:val="13"/>
  </w:num>
  <w:num w:numId="37" w16cid:durableId="2003776128">
    <w:abstractNumId w:val="46"/>
  </w:num>
  <w:num w:numId="38" w16cid:durableId="615870897">
    <w:abstractNumId w:val="26"/>
  </w:num>
  <w:num w:numId="39" w16cid:durableId="856164133">
    <w:abstractNumId w:val="2"/>
  </w:num>
  <w:num w:numId="40" w16cid:durableId="1645813143">
    <w:abstractNumId w:val="36"/>
  </w:num>
  <w:num w:numId="41" w16cid:durableId="297344898">
    <w:abstractNumId w:val="34"/>
  </w:num>
  <w:num w:numId="42" w16cid:durableId="2028363056">
    <w:abstractNumId w:val="9"/>
  </w:num>
  <w:num w:numId="43" w16cid:durableId="417950238">
    <w:abstractNumId w:val="45"/>
  </w:num>
  <w:num w:numId="44" w16cid:durableId="1400053945">
    <w:abstractNumId w:val="38"/>
  </w:num>
  <w:num w:numId="45" w16cid:durableId="1355617661">
    <w:abstractNumId w:val="42"/>
  </w:num>
  <w:num w:numId="46" w16cid:durableId="661661935">
    <w:abstractNumId w:val="21"/>
  </w:num>
  <w:num w:numId="47" w16cid:durableId="1219701950">
    <w:abstractNumId w:val="27"/>
  </w:num>
  <w:num w:numId="48" w16cid:durableId="1992249415">
    <w:abstractNumId w:val="35"/>
  </w:num>
  <w:num w:numId="49" w16cid:durableId="740644224">
    <w:abstractNumId w:val="42"/>
  </w:num>
  <w:num w:numId="50" w16cid:durableId="805391395">
    <w:abstractNumId w:val="29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na Laura Ortega Aguilar">
    <w15:presenceInfo w15:providerId="AD" w15:userId="S::ana.ortega@dotech.mx::a75f6990-8e09-4790-b3e4-f64a4638d6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0B9"/>
    <w:rsid w:val="00005CC4"/>
    <w:rsid w:val="000063D4"/>
    <w:rsid w:val="000101B6"/>
    <w:rsid w:val="00011964"/>
    <w:rsid w:val="00016908"/>
    <w:rsid w:val="00024495"/>
    <w:rsid w:val="00026A1B"/>
    <w:rsid w:val="00033D6D"/>
    <w:rsid w:val="0003572C"/>
    <w:rsid w:val="000357CF"/>
    <w:rsid w:val="000406BD"/>
    <w:rsid w:val="00042370"/>
    <w:rsid w:val="000429AD"/>
    <w:rsid w:val="000430F2"/>
    <w:rsid w:val="00045FD0"/>
    <w:rsid w:val="0005035E"/>
    <w:rsid w:val="000526C2"/>
    <w:rsid w:val="00055252"/>
    <w:rsid w:val="0005593E"/>
    <w:rsid w:val="00055AD8"/>
    <w:rsid w:val="0005765E"/>
    <w:rsid w:val="000631AD"/>
    <w:rsid w:val="000645B1"/>
    <w:rsid w:val="000654F4"/>
    <w:rsid w:val="000656AA"/>
    <w:rsid w:val="0006628B"/>
    <w:rsid w:val="000714A0"/>
    <w:rsid w:val="00081DB3"/>
    <w:rsid w:val="0008206A"/>
    <w:rsid w:val="0008296C"/>
    <w:rsid w:val="00082CEB"/>
    <w:rsid w:val="0008770B"/>
    <w:rsid w:val="000877BB"/>
    <w:rsid w:val="000911E7"/>
    <w:rsid w:val="00091BF2"/>
    <w:rsid w:val="00092227"/>
    <w:rsid w:val="00095861"/>
    <w:rsid w:val="00097F4A"/>
    <w:rsid w:val="000A112A"/>
    <w:rsid w:val="000A6207"/>
    <w:rsid w:val="000A770F"/>
    <w:rsid w:val="000B0D19"/>
    <w:rsid w:val="000B58F2"/>
    <w:rsid w:val="000D50F3"/>
    <w:rsid w:val="000D6A3E"/>
    <w:rsid w:val="000E0ACB"/>
    <w:rsid w:val="000E4A18"/>
    <w:rsid w:val="000E6097"/>
    <w:rsid w:val="000F25A4"/>
    <w:rsid w:val="000F620A"/>
    <w:rsid w:val="001136F5"/>
    <w:rsid w:val="00114418"/>
    <w:rsid w:val="00114425"/>
    <w:rsid w:val="001161C8"/>
    <w:rsid w:val="0011796E"/>
    <w:rsid w:val="00122BE8"/>
    <w:rsid w:val="001231B5"/>
    <w:rsid w:val="00126521"/>
    <w:rsid w:val="00126673"/>
    <w:rsid w:val="00127C81"/>
    <w:rsid w:val="00135D7A"/>
    <w:rsid w:val="00140E96"/>
    <w:rsid w:val="0014451D"/>
    <w:rsid w:val="0014520C"/>
    <w:rsid w:val="00146005"/>
    <w:rsid w:val="00146B6C"/>
    <w:rsid w:val="00147DCD"/>
    <w:rsid w:val="00152F19"/>
    <w:rsid w:val="001531E7"/>
    <w:rsid w:val="0015664B"/>
    <w:rsid w:val="00157983"/>
    <w:rsid w:val="001710A7"/>
    <w:rsid w:val="00174C1F"/>
    <w:rsid w:val="001750C1"/>
    <w:rsid w:val="0018098D"/>
    <w:rsid w:val="0018145C"/>
    <w:rsid w:val="00182F28"/>
    <w:rsid w:val="001833CB"/>
    <w:rsid w:val="00186444"/>
    <w:rsid w:val="00194A52"/>
    <w:rsid w:val="0019754D"/>
    <w:rsid w:val="001A1EC2"/>
    <w:rsid w:val="001A354B"/>
    <w:rsid w:val="001A493F"/>
    <w:rsid w:val="001A5ED2"/>
    <w:rsid w:val="001A79E2"/>
    <w:rsid w:val="001C0850"/>
    <w:rsid w:val="001C75BB"/>
    <w:rsid w:val="001D0071"/>
    <w:rsid w:val="001D27BB"/>
    <w:rsid w:val="001D3C94"/>
    <w:rsid w:val="001D76F4"/>
    <w:rsid w:val="001E10D4"/>
    <w:rsid w:val="001E67D0"/>
    <w:rsid w:val="001F3866"/>
    <w:rsid w:val="001F77B2"/>
    <w:rsid w:val="00200396"/>
    <w:rsid w:val="002132A7"/>
    <w:rsid w:val="00214DAF"/>
    <w:rsid w:val="00217345"/>
    <w:rsid w:val="00230B71"/>
    <w:rsid w:val="00232A4D"/>
    <w:rsid w:val="00233257"/>
    <w:rsid w:val="0023506F"/>
    <w:rsid w:val="002374CD"/>
    <w:rsid w:val="002448B8"/>
    <w:rsid w:val="00245B02"/>
    <w:rsid w:val="00252CE1"/>
    <w:rsid w:val="00255000"/>
    <w:rsid w:val="002601F7"/>
    <w:rsid w:val="00262231"/>
    <w:rsid w:val="00263755"/>
    <w:rsid w:val="00266975"/>
    <w:rsid w:val="002709D5"/>
    <w:rsid w:val="00270F64"/>
    <w:rsid w:val="00272356"/>
    <w:rsid w:val="002725BC"/>
    <w:rsid w:val="00277F84"/>
    <w:rsid w:val="00282968"/>
    <w:rsid w:val="0028456A"/>
    <w:rsid w:val="00290201"/>
    <w:rsid w:val="00291FD8"/>
    <w:rsid w:val="002937C7"/>
    <w:rsid w:val="00294378"/>
    <w:rsid w:val="00294F70"/>
    <w:rsid w:val="002A3CC5"/>
    <w:rsid w:val="002A4665"/>
    <w:rsid w:val="002A6F7D"/>
    <w:rsid w:val="002B03ED"/>
    <w:rsid w:val="002B385E"/>
    <w:rsid w:val="002B73BB"/>
    <w:rsid w:val="002C20EE"/>
    <w:rsid w:val="002C25C3"/>
    <w:rsid w:val="002C3702"/>
    <w:rsid w:val="002C7D66"/>
    <w:rsid w:val="002D084A"/>
    <w:rsid w:val="002D47BD"/>
    <w:rsid w:val="002D48B9"/>
    <w:rsid w:val="002D69AD"/>
    <w:rsid w:val="002F27C0"/>
    <w:rsid w:val="002F3336"/>
    <w:rsid w:val="002F786E"/>
    <w:rsid w:val="0030354A"/>
    <w:rsid w:val="00306C38"/>
    <w:rsid w:val="00312794"/>
    <w:rsid w:val="00312F2A"/>
    <w:rsid w:val="003136E1"/>
    <w:rsid w:val="0031395B"/>
    <w:rsid w:val="003149BF"/>
    <w:rsid w:val="00316C10"/>
    <w:rsid w:val="00320A99"/>
    <w:rsid w:val="00320E0D"/>
    <w:rsid w:val="003222E8"/>
    <w:rsid w:val="00324AB7"/>
    <w:rsid w:val="00324D2F"/>
    <w:rsid w:val="00324E06"/>
    <w:rsid w:val="00327C75"/>
    <w:rsid w:val="00336D1D"/>
    <w:rsid w:val="0034240E"/>
    <w:rsid w:val="00342D3E"/>
    <w:rsid w:val="003430F3"/>
    <w:rsid w:val="003431D2"/>
    <w:rsid w:val="003434C8"/>
    <w:rsid w:val="0034632A"/>
    <w:rsid w:val="00353F93"/>
    <w:rsid w:val="0036306D"/>
    <w:rsid w:val="00366072"/>
    <w:rsid w:val="00366B37"/>
    <w:rsid w:val="00367604"/>
    <w:rsid w:val="00370BD9"/>
    <w:rsid w:val="003712A5"/>
    <w:rsid w:val="00373CD6"/>
    <w:rsid w:val="00375714"/>
    <w:rsid w:val="003763E4"/>
    <w:rsid w:val="00380B90"/>
    <w:rsid w:val="00385E4F"/>
    <w:rsid w:val="00386331"/>
    <w:rsid w:val="00387649"/>
    <w:rsid w:val="00387CCC"/>
    <w:rsid w:val="0039002E"/>
    <w:rsid w:val="00393586"/>
    <w:rsid w:val="00396A2C"/>
    <w:rsid w:val="003A36FC"/>
    <w:rsid w:val="003A3856"/>
    <w:rsid w:val="003A6845"/>
    <w:rsid w:val="003B0CF2"/>
    <w:rsid w:val="003C3916"/>
    <w:rsid w:val="003C71C2"/>
    <w:rsid w:val="003D0DD7"/>
    <w:rsid w:val="003D1293"/>
    <w:rsid w:val="003D6A6D"/>
    <w:rsid w:val="003D7129"/>
    <w:rsid w:val="003E210F"/>
    <w:rsid w:val="003E3B20"/>
    <w:rsid w:val="003E5386"/>
    <w:rsid w:val="004038AD"/>
    <w:rsid w:val="00403BBB"/>
    <w:rsid w:val="004049E4"/>
    <w:rsid w:val="00405922"/>
    <w:rsid w:val="00412CEB"/>
    <w:rsid w:val="00414320"/>
    <w:rsid w:val="004209CC"/>
    <w:rsid w:val="004234C3"/>
    <w:rsid w:val="00424E55"/>
    <w:rsid w:val="00425283"/>
    <w:rsid w:val="00425E17"/>
    <w:rsid w:val="00433285"/>
    <w:rsid w:val="00433344"/>
    <w:rsid w:val="004342E0"/>
    <w:rsid w:val="00436461"/>
    <w:rsid w:val="004370D6"/>
    <w:rsid w:val="004379D4"/>
    <w:rsid w:val="00441A31"/>
    <w:rsid w:val="00442001"/>
    <w:rsid w:val="00445B96"/>
    <w:rsid w:val="004469FD"/>
    <w:rsid w:val="00450BFE"/>
    <w:rsid w:val="004510D9"/>
    <w:rsid w:val="00456D3E"/>
    <w:rsid w:val="00466397"/>
    <w:rsid w:val="00466DD2"/>
    <w:rsid w:val="00471FF7"/>
    <w:rsid w:val="00480C2C"/>
    <w:rsid w:val="00484312"/>
    <w:rsid w:val="00487C61"/>
    <w:rsid w:val="00491B2B"/>
    <w:rsid w:val="0049269D"/>
    <w:rsid w:val="00492C05"/>
    <w:rsid w:val="00492D8A"/>
    <w:rsid w:val="00493DB9"/>
    <w:rsid w:val="00493F0F"/>
    <w:rsid w:val="004979D9"/>
    <w:rsid w:val="004A07AD"/>
    <w:rsid w:val="004A0EA4"/>
    <w:rsid w:val="004A1598"/>
    <w:rsid w:val="004A28CF"/>
    <w:rsid w:val="004A4269"/>
    <w:rsid w:val="004A57E9"/>
    <w:rsid w:val="004B001E"/>
    <w:rsid w:val="004B385C"/>
    <w:rsid w:val="004B4C29"/>
    <w:rsid w:val="004C097B"/>
    <w:rsid w:val="004C5358"/>
    <w:rsid w:val="004D4024"/>
    <w:rsid w:val="004D55F1"/>
    <w:rsid w:val="004D5E3B"/>
    <w:rsid w:val="004D61E2"/>
    <w:rsid w:val="004D6458"/>
    <w:rsid w:val="004D7007"/>
    <w:rsid w:val="004E1B31"/>
    <w:rsid w:val="004E7A30"/>
    <w:rsid w:val="00500124"/>
    <w:rsid w:val="005008FC"/>
    <w:rsid w:val="0050303F"/>
    <w:rsid w:val="005030B9"/>
    <w:rsid w:val="0050421A"/>
    <w:rsid w:val="00505C20"/>
    <w:rsid w:val="005065D4"/>
    <w:rsid w:val="005111D5"/>
    <w:rsid w:val="00511279"/>
    <w:rsid w:val="00512A4B"/>
    <w:rsid w:val="00512F9A"/>
    <w:rsid w:val="00513A3E"/>
    <w:rsid w:val="00520611"/>
    <w:rsid w:val="005237F9"/>
    <w:rsid w:val="00525D05"/>
    <w:rsid w:val="00527841"/>
    <w:rsid w:val="005334C8"/>
    <w:rsid w:val="00535CAA"/>
    <w:rsid w:val="00541EB5"/>
    <w:rsid w:val="00542A51"/>
    <w:rsid w:val="00542D6B"/>
    <w:rsid w:val="00542DD4"/>
    <w:rsid w:val="00545878"/>
    <w:rsid w:val="00552301"/>
    <w:rsid w:val="00562459"/>
    <w:rsid w:val="00565B11"/>
    <w:rsid w:val="00573496"/>
    <w:rsid w:val="00575865"/>
    <w:rsid w:val="0057644B"/>
    <w:rsid w:val="0058208A"/>
    <w:rsid w:val="00593424"/>
    <w:rsid w:val="005934B8"/>
    <w:rsid w:val="00594A78"/>
    <w:rsid w:val="00595B6F"/>
    <w:rsid w:val="005961D4"/>
    <w:rsid w:val="00596E0F"/>
    <w:rsid w:val="005A1960"/>
    <w:rsid w:val="005A3296"/>
    <w:rsid w:val="005A56AE"/>
    <w:rsid w:val="005B0987"/>
    <w:rsid w:val="005B1C5D"/>
    <w:rsid w:val="005B4159"/>
    <w:rsid w:val="005B4649"/>
    <w:rsid w:val="005B608B"/>
    <w:rsid w:val="005B71B7"/>
    <w:rsid w:val="005C07DD"/>
    <w:rsid w:val="005C1A05"/>
    <w:rsid w:val="005C27CC"/>
    <w:rsid w:val="005C3092"/>
    <w:rsid w:val="005C33A5"/>
    <w:rsid w:val="005D2A51"/>
    <w:rsid w:val="005D3664"/>
    <w:rsid w:val="005D4509"/>
    <w:rsid w:val="005D627E"/>
    <w:rsid w:val="005E115F"/>
    <w:rsid w:val="005E24D7"/>
    <w:rsid w:val="005E5122"/>
    <w:rsid w:val="005F35C7"/>
    <w:rsid w:val="005F4752"/>
    <w:rsid w:val="005F72E7"/>
    <w:rsid w:val="0060039F"/>
    <w:rsid w:val="00601799"/>
    <w:rsid w:val="0060536F"/>
    <w:rsid w:val="00605DF6"/>
    <w:rsid w:val="00610483"/>
    <w:rsid w:val="006135B0"/>
    <w:rsid w:val="00615537"/>
    <w:rsid w:val="00626AB9"/>
    <w:rsid w:val="006323D2"/>
    <w:rsid w:val="00632BEA"/>
    <w:rsid w:val="00636D21"/>
    <w:rsid w:val="0064101C"/>
    <w:rsid w:val="00644A41"/>
    <w:rsid w:val="00644D01"/>
    <w:rsid w:val="00652D29"/>
    <w:rsid w:val="006544B7"/>
    <w:rsid w:val="00655A4C"/>
    <w:rsid w:val="00661408"/>
    <w:rsid w:val="006615B5"/>
    <w:rsid w:val="00661EE6"/>
    <w:rsid w:val="00662DDB"/>
    <w:rsid w:val="00665CCF"/>
    <w:rsid w:val="00666624"/>
    <w:rsid w:val="00673C99"/>
    <w:rsid w:val="006750F6"/>
    <w:rsid w:val="006761A2"/>
    <w:rsid w:val="00677401"/>
    <w:rsid w:val="006829A6"/>
    <w:rsid w:val="00682A5E"/>
    <w:rsid w:val="006846EB"/>
    <w:rsid w:val="00694F41"/>
    <w:rsid w:val="00696320"/>
    <w:rsid w:val="0069763C"/>
    <w:rsid w:val="00697DA2"/>
    <w:rsid w:val="006A0E22"/>
    <w:rsid w:val="006A17B9"/>
    <w:rsid w:val="006A253A"/>
    <w:rsid w:val="006A4FB4"/>
    <w:rsid w:val="006A5630"/>
    <w:rsid w:val="006A6F6D"/>
    <w:rsid w:val="006B4196"/>
    <w:rsid w:val="006B4C79"/>
    <w:rsid w:val="006B515E"/>
    <w:rsid w:val="006C17A2"/>
    <w:rsid w:val="006C3551"/>
    <w:rsid w:val="006C3D9F"/>
    <w:rsid w:val="006C5F82"/>
    <w:rsid w:val="006C5F97"/>
    <w:rsid w:val="006C6B56"/>
    <w:rsid w:val="006E0A93"/>
    <w:rsid w:val="006E25E8"/>
    <w:rsid w:val="006E27EB"/>
    <w:rsid w:val="00700597"/>
    <w:rsid w:val="00702504"/>
    <w:rsid w:val="007031A8"/>
    <w:rsid w:val="00703837"/>
    <w:rsid w:val="0070527F"/>
    <w:rsid w:val="007055C9"/>
    <w:rsid w:val="0070728A"/>
    <w:rsid w:val="00711DC3"/>
    <w:rsid w:val="00714124"/>
    <w:rsid w:val="0071783E"/>
    <w:rsid w:val="00720B7C"/>
    <w:rsid w:val="007215FD"/>
    <w:rsid w:val="00730BB9"/>
    <w:rsid w:val="0073563B"/>
    <w:rsid w:val="007367BF"/>
    <w:rsid w:val="00740B24"/>
    <w:rsid w:val="00743B4E"/>
    <w:rsid w:val="00750A78"/>
    <w:rsid w:val="00752AE0"/>
    <w:rsid w:val="00764BF4"/>
    <w:rsid w:val="00766972"/>
    <w:rsid w:val="00767D64"/>
    <w:rsid w:val="007714FA"/>
    <w:rsid w:val="00773A1C"/>
    <w:rsid w:val="00774265"/>
    <w:rsid w:val="007759FE"/>
    <w:rsid w:val="00777ABC"/>
    <w:rsid w:val="007843A3"/>
    <w:rsid w:val="00785032"/>
    <w:rsid w:val="00787E86"/>
    <w:rsid w:val="00790AD7"/>
    <w:rsid w:val="00791268"/>
    <w:rsid w:val="00792A9C"/>
    <w:rsid w:val="00793C46"/>
    <w:rsid w:val="00793EBC"/>
    <w:rsid w:val="00795566"/>
    <w:rsid w:val="0079625A"/>
    <w:rsid w:val="007A5015"/>
    <w:rsid w:val="007A519D"/>
    <w:rsid w:val="007A54DD"/>
    <w:rsid w:val="007B0DC1"/>
    <w:rsid w:val="007B4D22"/>
    <w:rsid w:val="007B5011"/>
    <w:rsid w:val="007B510E"/>
    <w:rsid w:val="007C1AD2"/>
    <w:rsid w:val="007C4417"/>
    <w:rsid w:val="007C518D"/>
    <w:rsid w:val="007C71D5"/>
    <w:rsid w:val="007D1391"/>
    <w:rsid w:val="007D1E90"/>
    <w:rsid w:val="007D7A20"/>
    <w:rsid w:val="007E04DC"/>
    <w:rsid w:val="007E06FD"/>
    <w:rsid w:val="007E0CD8"/>
    <w:rsid w:val="007E79AD"/>
    <w:rsid w:val="007F3AC5"/>
    <w:rsid w:val="007F653A"/>
    <w:rsid w:val="007F6F20"/>
    <w:rsid w:val="00800645"/>
    <w:rsid w:val="00806AD8"/>
    <w:rsid w:val="008073E0"/>
    <w:rsid w:val="0081016C"/>
    <w:rsid w:val="008101A1"/>
    <w:rsid w:val="0081062B"/>
    <w:rsid w:val="008124EE"/>
    <w:rsid w:val="0081549F"/>
    <w:rsid w:val="00821813"/>
    <w:rsid w:val="008219ED"/>
    <w:rsid w:val="008235A9"/>
    <w:rsid w:val="00826D40"/>
    <w:rsid w:val="008429B4"/>
    <w:rsid w:val="00844E00"/>
    <w:rsid w:val="00851B16"/>
    <w:rsid w:val="00853E30"/>
    <w:rsid w:val="00853E5C"/>
    <w:rsid w:val="0085432E"/>
    <w:rsid w:val="00860739"/>
    <w:rsid w:val="008646AD"/>
    <w:rsid w:val="008661D5"/>
    <w:rsid w:val="00867938"/>
    <w:rsid w:val="00867BCC"/>
    <w:rsid w:val="008703F6"/>
    <w:rsid w:val="00874017"/>
    <w:rsid w:val="00875F0E"/>
    <w:rsid w:val="00887764"/>
    <w:rsid w:val="00890B89"/>
    <w:rsid w:val="0089776E"/>
    <w:rsid w:val="008A1217"/>
    <w:rsid w:val="008A17F9"/>
    <w:rsid w:val="008A401D"/>
    <w:rsid w:val="008A4A16"/>
    <w:rsid w:val="008B1650"/>
    <w:rsid w:val="008C26F4"/>
    <w:rsid w:val="008C73E7"/>
    <w:rsid w:val="008C7D0F"/>
    <w:rsid w:val="008D202E"/>
    <w:rsid w:val="008D2F8D"/>
    <w:rsid w:val="008D3329"/>
    <w:rsid w:val="008D3AC7"/>
    <w:rsid w:val="008D4342"/>
    <w:rsid w:val="008D672D"/>
    <w:rsid w:val="008E0A3B"/>
    <w:rsid w:val="008E39A6"/>
    <w:rsid w:val="008F10D3"/>
    <w:rsid w:val="009007FB"/>
    <w:rsid w:val="00905931"/>
    <w:rsid w:val="00912A01"/>
    <w:rsid w:val="00912C59"/>
    <w:rsid w:val="00912FB4"/>
    <w:rsid w:val="009131AE"/>
    <w:rsid w:val="00916384"/>
    <w:rsid w:val="00921A14"/>
    <w:rsid w:val="009242CD"/>
    <w:rsid w:val="0092614F"/>
    <w:rsid w:val="009271C0"/>
    <w:rsid w:val="00931AAD"/>
    <w:rsid w:val="009343FC"/>
    <w:rsid w:val="00934A77"/>
    <w:rsid w:val="009358C5"/>
    <w:rsid w:val="00940569"/>
    <w:rsid w:val="009420FF"/>
    <w:rsid w:val="009437ED"/>
    <w:rsid w:val="00950B1D"/>
    <w:rsid w:val="009563C2"/>
    <w:rsid w:val="00963963"/>
    <w:rsid w:val="0096635A"/>
    <w:rsid w:val="00966AC4"/>
    <w:rsid w:val="00967066"/>
    <w:rsid w:val="00970F42"/>
    <w:rsid w:val="00972305"/>
    <w:rsid w:val="00973AF2"/>
    <w:rsid w:val="0098112F"/>
    <w:rsid w:val="00986FA1"/>
    <w:rsid w:val="00987194"/>
    <w:rsid w:val="0099017F"/>
    <w:rsid w:val="009948ED"/>
    <w:rsid w:val="009A0D22"/>
    <w:rsid w:val="009A2557"/>
    <w:rsid w:val="009A2682"/>
    <w:rsid w:val="009A4404"/>
    <w:rsid w:val="009A50EC"/>
    <w:rsid w:val="009A6FF8"/>
    <w:rsid w:val="009A7F02"/>
    <w:rsid w:val="009B05A0"/>
    <w:rsid w:val="009B7C1F"/>
    <w:rsid w:val="009C10F1"/>
    <w:rsid w:val="009C5D04"/>
    <w:rsid w:val="009C66B7"/>
    <w:rsid w:val="009C7710"/>
    <w:rsid w:val="009D0BF1"/>
    <w:rsid w:val="009D5AD4"/>
    <w:rsid w:val="009D7D26"/>
    <w:rsid w:val="009E0BD4"/>
    <w:rsid w:val="009E34BA"/>
    <w:rsid w:val="009F402E"/>
    <w:rsid w:val="009F7F45"/>
    <w:rsid w:val="00A027A6"/>
    <w:rsid w:val="00A02EB8"/>
    <w:rsid w:val="00A03926"/>
    <w:rsid w:val="00A05665"/>
    <w:rsid w:val="00A1029E"/>
    <w:rsid w:val="00A15512"/>
    <w:rsid w:val="00A17C4D"/>
    <w:rsid w:val="00A24145"/>
    <w:rsid w:val="00A24C10"/>
    <w:rsid w:val="00A26793"/>
    <w:rsid w:val="00A31653"/>
    <w:rsid w:val="00A421BA"/>
    <w:rsid w:val="00A439C4"/>
    <w:rsid w:val="00A457E9"/>
    <w:rsid w:val="00A47506"/>
    <w:rsid w:val="00A5088E"/>
    <w:rsid w:val="00A50C3A"/>
    <w:rsid w:val="00A52A4B"/>
    <w:rsid w:val="00A6015D"/>
    <w:rsid w:val="00A61EFF"/>
    <w:rsid w:val="00A658AD"/>
    <w:rsid w:val="00A65C57"/>
    <w:rsid w:val="00A713D5"/>
    <w:rsid w:val="00A7493C"/>
    <w:rsid w:val="00A7616B"/>
    <w:rsid w:val="00A77156"/>
    <w:rsid w:val="00A8201A"/>
    <w:rsid w:val="00A83322"/>
    <w:rsid w:val="00A868CE"/>
    <w:rsid w:val="00A869CE"/>
    <w:rsid w:val="00A86BCE"/>
    <w:rsid w:val="00A86BE1"/>
    <w:rsid w:val="00A91A74"/>
    <w:rsid w:val="00A93D8C"/>
    <w:rsid w:val="00A97EEB"/>
    <w:rsid w:val="00AA1ECA"/>
    <w:rsid w:val="00AA76CD"/>
    <w:rsid w:val="00AB1968"/>
    <w:rsid w:val="00AB1F66"/>
    <w:rsid w:val="00AB348A"/>
    <w:rsid w:val="00AB49B7"/>
    <w:rsid w:val="00AB6E11"/>
    <w:rsid w:val="00AC537A"/>
    <w:rsid w:val="00AD3437"/>
    <w:rsid w:val="00AD53E5"/>
    <w:rsid w:val="00AE33D3"/>
    <w:rsid w:val="00AE3BC3"/>
    <w:rsid w:val="00AE5B2F"/>
    <w:rsid w:val="00AE5E84"/>
    <w:rsid w:val="00AE6FD6"/>
    <w:rsid w:val="00AE7E06"/>
    <w:rsid w:val="00AF35BC"/>
    <w:rsid w:val="00B01776"/>
    <w:rsid w:val="00B01D79"/>
    <w:rsid w:val="00B02381"/>
    <w:rsid w:val="00B04797"/>
    <w:rsid w:val="00B07405"/>
    <w:rsid w:val="00B1276C"/>
    <w:rsid w:val="00B167E2"/>
    <w:rsid w:val="00B21D44"/>
    <w:rsid w:val="00B231D0"/>
    <w:rsid w:val="00B25396"/>
    <w:rsid w:val="00B30BAC"/>
    <w:rsid w:val="00B34A1A"/>
    <w:rsid w:val="00B47AD9"/>
    <w:rsid w:val="00B54FF1"/>
    <w:rsid w:val="00B56517"/>
    <w:rsid w:val="00B60BA1"/>
    <w:rsid w:val="00B617BA"/>
    <w:rsid w:val="00B61AA9"/>
    <w:rsid w:val="00B62ED0"/>
    <w:rsid w:val="00B63FE9"/>
    <w:rsid w:val="00B64055"/>
    <w:rsid w:val="00B67167"/>
    <w:rsid w:val="00B7119B"/>
    <w:rsid w:val="00B733FF"/>
    <w:rsid w:val="00B758F6"/>
    <w:rsid w:val="00B76E91"/>
    <w:rsid w:val="00B773F6"/>
    <w:rsid w:val="00B77D1F"/>
    <w:rsid w:val="00B80CF4"/>
    <w:rsid w:val="00B83F23"/>
    <w:rsid w:val="00B840A5"/>
    <w:rsid w:val="00B86C34"/>
    <w:rsid w:val="00B87BBE"/>
    <w:rsid w:val="00B93949"/>
    <w:rsid w:val="00BA78FC"/>
    <w:rsid w:val="00BB22CD"/>
    <w:rsid w:val="00BB256C"/>
    <w:rsid w:val="00BB3FA3"/>
    <w:rsid w:val="00BC36D3"/>
    <w:rsid w:val="00BC4294"/>
    <w:rsid w:val="00BC57CC"/>
    <w:rsid w:val="00BD0B53"/>
    <w:rsid w:val="00BD0E19"/>
    <w:rsid w:val="00BD592E"/>
    <w:rsid w:val="00BE4042"/>
    <w:rsid w:val="00BE586D"/>
    <w:rsid w:val="00BF38BA"/>
    <w:rsid w:val="00BF39BE"/>
    <w:rsid w:val="00BF3F05"/>
    <w:rsid w:val="00BF570A"/>
    <w:rsid w:val="00BF7608"/>
    <w:rsid w:val="00C00ADA"/>
    <w:rsid w:val="00C02858"/>
    <w:rsid w:val="00C04640"/>
    <w:rsid w:val="00C04CF1"/>
    <w:rsid w:val="00C05299"/>
    <w:rsid w:val="00C07D34"/>
    <w:rsid w:val="00C10B23"/>
    <w:rsid w:val="00C1246F"/>
    <w:rsid w:val="00C12B84"/>
    <w:rsid w:val="00C12CCA"/>
    <w:rsid w:val="00C135D0"/>
    <w:rsid w:val="00C16CB5"/>
    <w:rsid w:val="00C254C3"/>
    <w:rsid w:val="00C26FAD"/>
    <w:rsid w:val="00C272C8"/>
    <w:rsid w:val="00C30E63"/>
    <w:rsid w:val="00C32F4D"/>
    <w:rsid w:val="00C358C0"/>
    <w:rsid w:val="00C368E0"/>
    <w:rsid w:val="00C404F3"/>
    <w:rsid w:val="00C42BC3"/>
    <w:rsid w:val="00C43043"/>
    <w:rsid w:val="00C43215"/>
    <w:rsid w:val="00C46789"/>
    <w:rsid w:val="00C51F56"/>
    <w:rsid w:val="00C5459C"/>
    <w:rsid w:val="00C55CC6"/>
    <w:rsid w:val="00C576EC"/>
    <w:rsid w:val="00C57871"/>
    <w:rsid w:val="00C6067E"/>
    <w:rsid w:val="00C62610"/>
    <w:rsid w:val="00C64FDB"/>
    <w:rsid w:val="00C67A68"/>
    <w:rsid w:val="00C701CD"/>
    <w:rsid w:val="00C72351"/>
    <w:rsid w:val="00C75472"/>
    <w:rsid w:val="00C75A76"/>
    <w:rsid w:val="00C8057E"/>
    <w:rsid w:val="00C80AE6"/>
    <w:rsid w:val="00C83952"/>
    <w:rsid w:val="00C94B9C"/>
    <w:rsid w:val="00CA230C"/>
    <w:rsid w:val="00CA6627"/>
    <w:rsid w:val="00CB0518"/>
    <w:rsid w:val="00CB2CDF"/>
    <w:rsid w:val="00CB2D1A"/>
    <w:rsid w:val="00CB4D27"/>
    <w:rsid w:val="00CB663D"/>
    <w:rsid w:val="00CB6F8A"/>
    <w:rsid w:val="00CC2575"/>
    <w:rsid w:val="00CC538D"/>
    <w:rsid w:val="00CD172A"/>
    <w:rsid w:val="00CD5FF9"/>
    <w:rsid w:val="00CD6099"/>
    <w:rsid w:val="00CD72B9"/>
    <w:rsid w:val="00CD73C9"/>
    <w:rsid w:val="00CE13B8"/>
    <w:rsid w:val="00CE3CEB"/>
    <w:rsid w:val="00CE4450"/>
    <w:rsid w:val="00CE4607"/>
    <w:rsid w:val="00CF172C"/>
    <w:rsid w:val="00CF56A7"/>
    <w:rsid w:val="00D02285"/>
    <w:rsid w:val="00D100D2"/>
    <w:rsid w:val="00D104F7"/>
    <w:rsid w:val="00D11083"/>
    <w:rsid w:val="00D1428D"/>
    <w:rsid w:val="00D142B8"/>
    <w:rsid w:val="00D161B2"/>
    <w:rsid w:val="00D16B4F"/>
    <w:rsid w:val="00D16F09"/>
    <w:rsid w:val="00D26580"/>
    <w:rsid w:val="00D26907"/>
    <w:rsid w:val="00D2729C"/>
    <w:rsid w:val="00D301FE"/>
    <w:rsid w:val="00D30642"/>
    <w:rsid w:val="00D31479"/>
    <w:rsid w:val="00D37CCD"/>
    <w:rsid w:val="00D44B43"/>
    <w:rsid w:val="00D51054"/>
    <w:rsid w:val="00D51978"/>
    <w:rsid w:val="00D527FB"/>
    <w:rsid w:val="00D55E52"/>
    <w:rsid w:val="00D602F8"/>
    <w:rsid w:val="00D62763"/>
    <w:rsid w:val="00D62EC0"/>
    <w:rsid w:val="00D63F16"/>
    <w:rsid w:val="00D64139"/>
    <w:rsid w:val="00D641AE"/>
    <w:rsid w:val="00D74FDC"/>
    <w:rsid w:val="00D81810"/>
    <w:rsid w:val="00D84221"/>
    <w:rsid w:val="00D84315"/>
    <w:rsid w:val="00D91BC6"/>
    <w:rsid w:val="00D961CB"/>
    <w:rsid w:val="00D97917"/>
    <w:rsid w:val="00D97AB4"/>
    <w:rsid w:val="00DA3F26"/>
    <w:rsid w:val="00DB6C2A"/>
    <w:rsid w:val="00DC26AA"/>
    <w:rsid w:val="00DC2BDC"/>
    <w:rsid w:val="00DC79B1"/>
    <w:rsid w:val="00DD2F32"/>
    <w:rsid w:val="00DD7186"/>
    <w:rsid w:val="00DE5ABF"/>
    <w:rsid w:val="00DF0958"/>
    <w:rsid w:val="00DF4ECB"/>
    <w:rsid w:val="00DF68F4"/>
    <w:rsid w:val="00E013A0"/>
    <w:rsid w:val="00E01551"/>
    <w:rsid w:val="00E01735"/>
    <w:rsid w:val="00E02C6E"/>
    <w:rsid w:val="00E02CD9"/>
    <w:rsid w:val="00E04945"/>
    <w:rsid w:val="00E12FCB"/>
    <w:rsid w:val="00E1332F"/>
    <w:rsid w:val="00E138CC"/>
    <w:rsid w:val="00E13A69"/>
    <w:rsid w:val="00E14EA6"/>
    <w:rsid w:val="00E1558B"/>
    <w:rsid w:val="00E27BF4"/>
    <w:rsid w:val="00E308E2"/>
    <w:rsid w:val="00E37BA5"/>
    <w:rsid w:val="00E42FD0"/>
    <w:rsid w:val="00E44625"/>
    <w:rsid w:val="00E457BE"/>
    <w:rsid w:val="00E4654E"/>
    <w:rsid w:val="00E5063F"/>
    <w:rsid w:val="00E52C8A"/>
    <w:rsid w:val="00E572EB"/>
    <w:rsid w:val="00E614BD"/>
    <w:rsid w:val="00E62AA5"/>
    <w:rsid w:val="00E631F6"/>
    <w:rsid w:val="00E64B51"/>
    <w:rsid w:val="00E67C9A"/>
    <w:rsid w:val="00E70B98"/>
    <w:rsid w:val="00E70DBF"/>
    <w:rsid w:val="00E72F0D"/>
    <w:rsid w:val="00E77F65"/>
    <w:rsid w:val="00E80829"/>
    <w:rsid w:val="00E90EA0"/>
    <w:rsid w:val="00E94919"/>
    <w:rsid w:val="00E96545"/>
    <w:rsid w:val="00EA070C"/>
    <w:rsid w:val="00EA2941"/>
    <w:rsid w:val="00EA3615"/>
    <w:rsid w:val="00EA7084"/>
    <w:rsid w:val="00EB6ED4"/>
    <w:rsid w:val="00EC0458"/>
    <w:rsid w:val="00EC6C3E"/>
    <w:rsid w:val="00EC79E6"/>
    <w:rsid w:val="00ED3E54"/>
    <w:rsid w:val="00ED5788"/>
    <w:rsid w:val="00ED7B91"/>
    <w:rsid w:val="00EE3A5A"/>
    <w:rsid w:val="00EF3BD5"/>
    <w:rsid w:val="00EF7313"/>
    <w:rsid w:val="00F040BF"/>
    <w:rsid w:val="00F132FE"/>
    <w:rsid w:val="00F135F3"/>
    <w:rsid w:val="00F13728"/>
    <w:rsid w:val="00F14248"/>
    <w:rsid w:val="00F17CE4"/>
    <w:rsid w:val="00F21ED4"/>
    <w:rsid w:val="00F25EC8"/>
    <w:rsid w:val="00F336BE"/>
    <w:rsid w:val="00F3398D"/>
    <w:rsid w:val="00F40A65"/>
    <w:rsid w:val="00F40FF7"/>
    <w:rsid w:val="00F42F99"/>
    <w:rsid w:val="00F43BC4"/>
    <w:rsid w:val="00F44929"/>
    <w:rsid w:val="00F46A2D"/>
    <w:rsid w:val="00F5084E"/>
    <w:rsid w:val="00F50F09"/>
    <w:rsid w:val="00F52DEF"/>
    <w:rsid w:val="00F54BA2"/>
    <w:rsid w:val="00F575AF"/>
    <w:rsid w:val="00F62FDD"/>
    <w:rsid w:val="00F672E3"/>
    <w:rsid w:val="00F67E79"/>
    <w:rsid w:val="00F72008"/>
    <w:rsid w:val="00F728EC"/>
    <w:rsid w:val="00F85182"/>
    <w:rsid w:val="00F9308C"/>
    <w:rsid w:val="00F94B6F"/>
    <w:rsid w:val="00FA2BC0"/>
    <w:rsid w:val="00FA5E49"/>
    <w:rsid w:val="00FA648E"/>
    <w:rsid w:val="00FA65FE"/>
    <w:rsid w:val="00FA74F0"/>
    <w:rsid w:val="00FB16E3"/>
    <w:rsid w:val="00FB3447"/>
    <w:rsid w:val="00FB54AB"/>
    <w:rsid w:val="00FB634B"/>
    <w:rsid w:val="00FB694D"/>
    <w:rsid w:val="00FB7EB5"/>
    <w:rsid w:val="00FC3012"/>
    <w:rsid w:val="00FC4298"/>
    <w:rsid w:val="00FD35DB"/>
    <w:rsid w:val="00FD3C2E"/>
    <w:rsid w:val="00FD4910"/>
    <w:rsid w:val="00FD6CB5"/>
    <w:rsid w:val="00FD77D1"/>
    <w:rsid w:val="00FE2572"/>
    <w:rsid w:val="00FE3692"/>
    <w:rsid w:val="00FE7C97"/>
    <w:rsid w:val="00FF3803"/>
    <w:rsid w:val="00FF45DA"/>
    <w:rsid w:val="00FF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B2C893"/>
  <w15:docId w15:val="{C41A6174-1ECC-42C9-8E64-BE641D76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9D9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aliases w:val="h"/>
    <w:basedOn w:val="Normal"/>
    <w:link w:val="EncabezadoCar"/>
    <w:uiPriority w:val="99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link w:val="TtuloCar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5008FC"/>
    <w:pPr>
      <w:spacing w:before="0" w:after="0" w:line="240" w:lineRule="auto"/>
      <w:ind w:left="425"/>
    </w:pPr>
    <w:rPr>
      <w:rFonts w:ascii="Montserrat" w:hAnsi="Montserrat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0527F"/>
    <w:rPr>
      <w:rFonts w:ascii="Arial" w:hAnsi="Arial"/>
      <w:szCs w:val="24"/>
      <w:lang w:val="es-ES" w:eastAsia="es-ES"/>
    </w:rPr>
  </w:style>
  <w:style w:type="paragraph" w:customStyle="1" w:styleId="Default">
    <w:name w:val="Default"/>
    <w:rsid w:val="00605DF6"/>
    <w:pPr>
      <w:autoSpaceDE w:val="0"/>
      <w:autoSpaceDN w:val="0"/>
      <w:adjustRightInd w:val="0"/>
    </w:pPr>
    <w:rPr>
      <w:rFonts w:ascii="Tahoma" w:eastAsiaTheme="minorEastAsia" w:hAnsi="Tahoma" w:cs="Tahoma"/>
      <w:color w:val="000000"/>
      <w:sz w:val="24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1062B"/>
    <w:rPr>
      <w:rFonts w:ascii="Arial" w:hAnsi="Arial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4469FD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character" w:customStyle="1" w:styleId="EncabezadoCar">
    <w:name w:val="Encabezado Car"/>
    <w:aliases w:val="h Car"/>
    <w:basedOn w:val="Fuentedeprrafopredeter"/>
    <w:link w:val="Encabezado"/>
    <w:uiPriority w:val="99"/>
    <w:rsid w:val="004469FD"/>
    <w:rPr>
      <w:rFonts w:ascii="Arial" w:hAnsi="Arial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5008FC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F728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728EC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728EC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728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728EC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18" Type="http://schemas.openxmlformats.org/officeDocument/2006/relationships/image" Target="media/image7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0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commentsExtended" Target="commentsExtended.xml"/><Relationship Id="rId22" Type="http://schemas.openxmlformats.org/officeDocument/2006/relationships/image" Target="media/image11.jp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F0120-5E6F-4EC9-A529-BC38ACC77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C:\MetodologiaNew\MDA\IN\XXXX - Alcance del proyecto.dot</Template>
  <TotalTime>4634</TotalTime>
  <Pages>26</Pages>
  <Words>3088</Words>
  <Characters>16989</Characters>
  <Application>Microsoft Office Word</Application>
  <DocSecurity>0</DocSecurity>
  <Lines>141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20037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Itera</dc:creator>
  <cp:lastModifiedBy>octavio.jimenez@nidumtech.mx</cp:lastModifiedBy>
  <cp:revision>412</cp:revision>
  <cp:lastPrinted>2011-07-01T20:13:00Z</cp:lastPrinted>
  <dcterms:created xsi:type="dcterms:W3CDTF">2024-09-18T20:17:00Z</dcterms:created>
  <dcterms:modified xsi:type="dcterms:W3CDTF">2024-11-05T18:21:00Z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</Properties>
</file>