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14DD82DC" w:rsidR="006C735C" w:rsidRPr="00694A06" w:rsidRDefault="00EB692A" w:rsidP="005D47DB">
            <w:pPr>
              <w:spacing w:after="0"/>
              <w:jc w:val="both"/>
              <w:rPr>
                <w:rFonts w:ascii="Montserrat" w:hAnsi="Montserrat"/>
                <w:sz w:val="18"/>
                <w:szCs w:val="18"/>
              </w:rPr>
            </w:pPr>
            <w:r>
              <w:rPr>
                <w:rFonts w:ascii="Montserrat" w:hAnsi="Montserrat"/>
                <w:sz w:val="18"/>
                <w:szCs w:val="18"/>
              </w:rPr>
              <w:t>Sesi</w:t>
            </w:r>
            <w:r w:rsidR="00006F5C">
              <w:rPr>
                <w:rFonts w:ascii="Montserrat" w:hAnsi="Montserrat"/>
                <w:sz w:val="18"/>
                <w:szCs w:val="18"/>
              </w:rPr>
              <w:t>ó</w:t>
            </w:r>
            <w:r>
              <w:rPr>
                <w:rFonts w:ascii="Montserrat" w:hAnsi="Montserrat"/>
                <w:sz w:val="18"/>
                <w:szCs w:val="18"/>
              </w:rPr>
              <w:t xml:space="preserve">n </w:t>
            </w:r>
            <w:r w:rsidR="00211CCC">
              <w:rPr>
                <w:rFonts w:ascii="Montserrat" w:hAnsi="Montserrat"/>
                <w:sz w:val="18"/>
                <w:szCs w:val="18"/>
              </w:rPr>
              <w:t>Sprint 2</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0594413B" w:rsidR="006C735C" w:rsidRPr="00AB462E" w:rsidRDefault="00211CCC"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 xml:space="preserve">Arturo Mondragón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234AA70F" w:rsidR="006C735C" w:rsidRPr="00694A06" w:rsidRDefault="00211CCC"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0</w:t>
            </w:r>
            <w:r w:rsidR="00E6556D">
              <w:rPr>
                <w:rFonts w:ascii="Montserrat" w:hAnsi="Montserrat" w:cstheme="minorHAnsi"/>
                <w:color w:val="000000"/>
                <w:sz w:val="18"/>
                <w:szCs w:val="18"/>
                <w:lang w:eastAsia="es-ES"/>
              </w:rPr>
              <w:t>8</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7E603627"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BF77B3">
              <w:rPr>
                <w:rFonts w:ascii="Montserrat" w:hAnsi="Montserrat" w:cstheme="minorHAnsi"/>
                <w:color w:val="000000"/>
                <w:sz w:val="18"/>
                <w:szCs w:val="18"/>
                <w:lang w:eastAsia="es-ES"/>
              </w:rPr>
              <w:t>3</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58DB8D3"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FE666F">
              <w:rPr>
                <w:rFonts w:ascii="Montserrat" w:hAnsi="Montserrat" w:cstheme="minorHAnsi"/>
                <w:color w:val="000000"/>
                <w:sz w:val="18"/>
                <w:szCs w:val="18"/>
                <w:lang w:eastAsia="es-ES"/>
              </w:rPr>
              <w:t>5</w:t>
            </w:r>
            <w:r w:rsidR="00A15662">
              <w:rPr>
                <w:rFonts w:ascii="Montserrat" w:hAnsi="Montserrat" w:cstheme="minorHAnsi"/>
                <w:color w:val="000000"/>
                <w:sz w:val="18"/>
                <w:szCs w:val="18"/>
                <w:lang w:eastAsia="es-ES"/>
              </w:rPr>
              <w:t>:</w:t>
            </w:r>
            <w:r w:rsidR="002B4B87">
              <w:rPr>
                <w:rFonts w:ascii="Montserrat" w:hAnsi="Montserrat" w:cstheme="minorHAnsi"/>
                <w:color w:val="000000"/>
                <w:sz w:val="18"/>
                <w:szCs w:val="18"/>
                <w:lang w:eastAsia="es-ES"/>
              </w:rPr>
              <w:t>0</w:t>
            </w:r>
            <w:r w:rsidR="00211CCC">
              <w:rPr>
                <w:rFonts w:ascii="Montserrat" w:hAnsi="Montserrat" w:cstheme="minorHAnsi"/>
                <w:color w:val="000000"/>
                <w:sz w:val="18"/>
                <w:szCs w:val="18"/>
                <w:lang w:eastAsia="es-ES"/>
              </w:rPr>
              <w:t>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1FB9EF45" w:rsidR="00844D22" w:rsidRPr="00694A06" w:rsidRDefault="00BF77B3" w:rsidP="00C15B6E">
      <w:pPr>
        <w:pStyle w:val="Sinespaciado"/>
        <w:tabs>
          <w:tab w:val="left" w:pos="284"/>
        </w:tabs>
        <w:ind w:right="-518"/>
        <w:jc w:val="both"/>
        <w:rPr>
          <w:rFonts w:ascii="Montserrat" w:eastAsiaTheme="minorHAnsi" w:hAnsi="Montserrat" w:cstheme="minorHAnsi"/>
          <w:color w:val="000000"/>
          <w:sz w:val="18"/>
          <w:szCs w:val="18"/>
          <w:lang w:val="es-MX" w:eastAsia="es-ES"/>
        </w:rPr>
      </w:pPr>
      <w:r>
        <w:rPr>
          <w:rFonts w:ascii="Montserrat" w:eastAsiaTheme="minorHAnsi" w:hAnsi="Montserrat" w:cstheme="minorHAnsi"/>
          <w:color w:val="000000"/>
          <w:sz w:val="18"/>
          <w:szCs w:val="18"/>
          <w:lang w:val="es-MX" w:eastAsia="es-ES"/>
        </w:rPr>
        <w:t xml:space="preserve">Continuar con el levantamiento de </w:t>
      </w:r>
      <w:r w:rsidR="00C15B6E">
        <w:rPr>
          <w:rFonts w:ascii="Montserrat" w:eastAsiaTheme="minorHAnsi" w:hAnsi="Montserrat" w:cstheme="minorHAnsi"/>
          <w:color w:val="000000"/>
          <w:sz w:val="18"/>
          <w:szCs w:val="18"/>
          <w:lang w:val="es-MX" w:eastAsia="es-ES"/>
        </w:rPr>
        <w:t xml:space="preserve">información </w:t>
      </w:r>
      <w:r w:rsidR="007001D3">
        <w:rPr>
          <w:rFonts w:ascii="Montserrat" w:eastAsiaTheme="minorHAnsi" w:hAnsi="Montserrat" w:cstheme="minorHAnsi"/>
          <w:color w:val="000000"/>
          <w:sz w:val="18"/>
          <w:szCs w:val="18"/>
          <w:lang w:val="es-MX" w:eastAsia="es-ES"/>
        </w:rPr>
        <w:t>de los procesos</w:t>
      </w:r>
      <w:r w:rsidR="002C0946">
        <w:rPr>
          <w:rFonts w:ascii="Montserrat" w:eastAsiaTheme="minorHAnsi" w:hAnsi="Montserrat" w:cstheme="minorHAnsi"/>
          <w:color w:val="000000"/>
          <w:sz w:val="18"/>
          <w:szCs w:val="18"/>
          <w:lang w:val="es-MX" w:eastAsia="es-ES"/>
        </w:rPr>
        <w:t>:</w:t>
      </w:r>
      <w:r w:rsidR="00450F6F">
        <w:rPr>
          <w:rFonts w:ascii="Montserrat" w:eastAsiaTheme="minorHAnsi" w:hAnsi="Montserrat" w:cstheme="minorHAnsi"/>
          <w:color w:val="000000"/>
          <w:sz w:val="18"/>
          <w:szCs w:val="18"/>
          <w:lang w:val="es-MX" w:eastAsia="es-ES"/>
        </w:rPr>
        <w:t xml:space="preserve"> </w:t>
      </w:r>
      <w:r w:rsidR="002C0946">
        <w:rPr>
          <w:rFonts w:ascii="Montserrat" w:eastAsiaTheme="minorHAnsi" w:hAnsi="Montserrat" w:cstheme="minorHAnsi"/>
          <w:color w:val="000000"/>
          <w:sz w:val="18"/>
          <w:szCs w:val="18"/>
          <w:lang w:val="es-MX" w:eastAsia="es-ES"/>
        </w:rPr>
        <w:t>Unificación y Corrección de Datos</w:t>
      </w:r>
      <w:r w:rsidR="00594434">
        <w:rPr>
          <w:rFonts w:ascii="Montserrat" w:eastAsiaTheme="minorHAnsi" w:hAnsi="Montserrat" w:cstheme="minorHAnsi"/>
          <w:color w:val="000000"/>
          <w:sz w:val="18"/>
          <w:szCs w:val="18"/>
          <w:lang w:val="es-MX" w:eastAsia="es-ES"/>
        </w:rPr>
        <w:t>,</w:t>
      </w:r>
      <w:r w:rsidR="002C0946">
        <w:rPr>
          <w:rFonts w:ascii="Montserrat" w:eastAsiaTheme="minorHAnsi" w:hAnsi="Montserrat" w:cstheme="minorHAnsi"/>
          <w:color w:val="000000"/>
          <w:sz w:val="18"/>
          <w:szCs w:val="18"/>
          <w:lang w:val="es-MX" w:eastAsia="es-ES"/>
        </w:rPr>
        <w:t xml:space="preserve"> Avisos Fiscales, </w:t>
      </w:r>
      <w:r w:rsidR="00C15B6E">
        <w:rPr>
          <w:rFonts w:ascii="Montserrat" w:eastAsiaTheme="minorHAnsi" w:hAnsi="Montserrat" w:cstheme="minorHAnsi"/>
          <w:color w:val="000000"/>
          <w:sz w:val="18"/>
          <w:szCs w:val="18"/>
          <w:lang w:val="es-MX" w:eastAsia="es-ES"/>
        </w:rPr>
        <w:t>como parte del Sprint 2 del proyecto SIOX</w:t>
      </w:r>
      <w:r w:rsidR="00211CCC">
        <w:rPr>
          <w:rFonts w:ascii="Montserrat" w:eastAsiaTheme="minorHAnsi" w:hAnsi="Montserrat" w:cstheme="minorHAnsi"/>
          <w:color w:val="000000"/>
          <w:sz w:val="18"/>
          <w:szCs w:val="18"/>
          <w:lang w:val="es-MX" w:eastAsia="es-ES"/>
        </w:rPr>
        <w:t>.</w:t>
      </w:r>
      <w:r w:rsidR="00387049">
        <w:rPr>
          <w:rFonts w:ascii="Montserrat" w:eastAsiaTheme="minorHAnsi" w:hAnsi="Montserrat" w:cstheme="minorHAnsi"/>
          <w:color w:val="000000"/>
          <w:sz w:val="18"/>
          <w:szCs w:val="18"/>
          <w:lang w:val="es-MX" w:eastAsia="es-ES"/>
        </w:rPr>
        <w:t xml:space="preserve"> </w:t>
      </w:r>
    </w:p>
    <w:p w14:paraId="4A1A8550" w14:textId="77777777" w:rsidR="00823798" w:rsidRPr="00694A06"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s-E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D50EC8" w:rsidRPr="00694A06" w14:paraId="48EA0557"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F3DBF29" w14:textId="77777777" w:rsidR="00D50EC8" w:rsidRPr="00694A06" w:rsidRDefault="00D50EC8"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EDB736B" w14:textId="547D9673" w:rsidR="00D50EC8" w:rsidRDefault="004F53E5" w:rsidP="00D50EC8">
            <w:pPr>
              <w:spacing w:after="0"/>
              <w:rPr>
                <w:rFonts w:ascii="Montserrat" w:hAnsi="Montserrat" w:cstheme="minorHAnsi"/>
                <w:sz w:val="18"/>
                <w:szCs w:val="18"/>
              </w:rPr>
            </w:pPr>
            <w:r>
              <w:rPr>
                <w:rFonts w:ascii="Montserrat" w:hAnsi="Montserrat" w:cstheme="minorHAnsi"/>
                <w:sz w:val="18"/>
                <w:szCs w:val="18"/>
              </w:rPr>
              <w:t>Patricia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E79C86" w14:textId="7F8DE310" w:rsidR="00D50EC8" w:rsidRDefault="004F53E5" w:rsidP="00D50EC8">
            <w:pPr>
              <w:pStyle w:val="Sinespaciado"/>
              <w:spacing w:line="256" w:lineRule="auto"/>
              <w:rPr>
                <w:rFonts w:ascii="Montserrat" w:hAnsi="Montserrat" w:cstheme="minorHAnsi"/>
                <w:sz w:val="18"/>
                <w:szCs w:val="18"/>
              </w:rPr>
            </w:pPr>
            <w:r>
              <w:rPr>
                <w:rFonts w:ascii="Montserrat" w:hAnsi="Montserrat" w:cstheme="minorHAnsi"/>
                <w:sz w:val="18"/>
                <w:szCs w:val="18"/>
              </w:rPr>
              <w:t>V</w:t>
            </w:r>
            <w:r w:rsidR="007202B0">
              <w:rPr>
                <w:rFonts w:ascii="Montserrat" w:hAnsi="Montserrat" w:cstheme="minorHAnsi"/>
                <w:sz w:val="18"/>
                <w:szCs w:val="18"/>
              </w:rPr>
              <w:t>á</w:t>
            </w:r>
            <w:r>
              <w:rPr>
                <w:rFonts w:ascii="Montserrat" w:hAnsi="Montserrat" w:cstheme="minorHAnsi"/>
                <w:sz w:val="18"/>
                <w:szCs w:val="18"/>
              </w:rPr>
              <w:t>squez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6C938D" w14:textId="03A2AA46" w:rsidR="00D50EC8" w:rsidRDefault="00D50EC8"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B655E03" w14:textId="4CDFDC3F" w:rsidR="00D50EC8" w:rsidRDefault="007202B0" w:rsidP="00D50EC8">
            <w:pPr>
              <w:pStyle w:val="Sinespaciado"/>
              <w:spacing w:line="256" w:lineRule="auto"/>
              <w:rPr>
                <w:rFonts w:ascii="Montserrat" w:eastAsiaTheme="minorHAnsi" w:hAnsi="Montserrat" w:cstheme="minorHAnsi"/>
                <w:sz w:val="18"/>
                <w:szCs w:val="18"/>
                <w:lang w:val="es-MX" w:eastAsia="en-US"/>
              </w:rPr>
            </w:pPr>
            <w:r w:rsidRPr="007202B0">
              <w:rPr>
                <w:rFonts w:ascii="Montserrat" w:eastAsiaTheme="minorHAnsi" w:hAnsi="Montserrat" w:cstheme="minorHAnsi"/>
                <w:sz w:val="18"/>
                <w:szCs w:val="18"/>
                <w:lang w:val="es-MX" w:eastAsia="en-US"/>
              </w:rPr>
              <w:t>Jefa de Departamento de Registro de Contribuyentes</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49877" w14:textId="77777777" w:rsidR="00D50EC8" w:rsidRDefault="00D50EC8" w:rsidP="00D50EC8">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r>
              <w:rPr>
                <w:rFonts w:ascii="Montserrat" w:hAnsi="Montserrat"/>
                <w:sz w:val="18"/>
                <w:szCs w:val="18"/>
              </w:rPr>
              <w:t>Líder Técnico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7001D3" w:rsidRPr="00694A06" w14:paraId="337BC6EE"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236B80F" w14:textId="77777777" w:rsidR="007001D3" w:rsidRPr="00694A06" w:rsidRDefault="007001D3"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83FD0EC" w14:textId="32900397" w:rsidR="007001D3" w:rsidRDefault="007001D3" w:rsidP="00B374D7">
            <w:pPr>
              <w:spacing w:after="0"/>
              <w:rPr>
                <w:rFonts w:ascii="Montserrat" w:hAnsi="Montserrat" w:cstheme="minorHAnsi"/>
                <w:sz w:val="18"/>
                <w:szCs w:val="18"/>
              </w:rPr>
            </w:pPr>
            <w:r>
              <w:rPr>
                <w:rFonts w:ascii="Montserrat" w:hAnsi="Montserrat" w:cstheme="minorHAnsi"/>
                <w:sz w:val="18"/>
                <w:szCs w:val="18"/>
              </w:rPr>
              <w:t xml:space="preserve">Octavio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33EAD6D" w14:textId="0FD457C3" w:rsidR="007001D3" w:rsidRDefault="007001D3"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 xml:space="preserve">Jiménez </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68FF136" w14:textId="56C2C941" w:rsidR="007001D3" w:rsidRDefault="007001D3"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B256A73" w14:textId="0977B94E" w:rsidR="007001D3" w:rsidRDefault="007001D3" w:rsidP="00B374D7">
            <w:pPr>
              <w:pStyle w:val="Sinespaciado"/>
              <w:spacing w:line="256" w:lineRule="auto"/>
              <w:rPr>
                <w:rFonts w:ascii="Montserrat" w:hAnsi="Montserrat"/>
                <w:sz w:val="18"/>
                <w:szCs w:val="18"/>
              </w:rPr>
            </w:pPr>
            <w:r>
              <w:rPr>
                <w:rFonts w:ascii="Montserrat" w:hAnsi="Montserrat"/>
                <w:sz w:val="18"/>
                <w:szCs w:val="18"/>
              </w:rPr>
              <w:t>Líder de Proyecto</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4571A2B5" w14:textId="77777777" w:rsidR="007001D3" w:rsidRDefault="007001D3"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5663EFB9"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Miledi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13A9659E"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22B8B122"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5298CA90"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15A1C009" w:rsidR="00B374D7" w:rsidRDefault="00B374D7" w:rsidP="00B374D7">
            <w:pPr>
              <w:spacing w:after="0"/>
              <w:rPr>
                <w:rFonts w:ascii="Montserrat" w:hAnsi="Montserrat" w:cstheme="minorHAnsi"/>
                <w:sz w:val="18"/>
                <w:szCs w:val="18"/>
              </w:rPr>
            </w:pPr>
            <w:r>
              <w:rPr>
                <w:rFonts w:ascii="Montserrat" w:hAnsi="Montserrat" w:cstheme="minorHAnsi"/>
                <w:sz w:val="18"/>
                <w:szCs w:val="18"/>
              </w:rPr>
              <w:t>Angelica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4EFFAC1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Hernández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37C3107E"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2E607B0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890F56E"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0F35CA92"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DA8FCA9" w14:textId="2A5CFCAD" w:rsidR="00B374D7" w:rsidRDefault="00B374D7" w:rsidP="00B374D7">
            <w:pPr>
              <w:spacing w:after="0"/>
              <w:rPr>
                <w:rFonts w:ascii="Montserrat" w:hAnsi="Montserrat" w:cstheme="minorHAnsi"/>
                <w:sz w:val="18"/>
                <w:szCs w:val="18"/>
              </w:rPr>
            </w:pPr>
            <w:r>
              <w:rPr>
                <w:rFonts w:ascii="Montserrat" w:hAnsi="Montserrat" w:cstheme="minorHAnsi"/>
                <w:sz w:val="18"/>
                <w:szCs w:val="18"/>
              </w:rPr>
              <w:t xml:space="preserve">Marisa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6F1AD04" w14:textId="22D6E7C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Isla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087798D" w14:textId="6A8E382C"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Nidum</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84EDCE1" w14:textId="635AF4DC"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647C8897"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bl>
    <w:p w14:paraId="559A9F39" w14:textId="77777777" w:rsidR="00D747DD" w:rsidRPr="00881CE0" w:rsidRDefault="00D747DD" w:rsidP="00BE4796">
      <w:pPr>
        <w:pStyle w:val="Sinespaciado"/>
        <w:tabs>
          <w:tab w:val="left" w:pos="284"/>
        </w:tabs>
        <w:ind w:right="-518"/>
        <w:rPr>
          <w:rFonts w:ascii="Montserrat" w:eastAsiaTheme="minorHAnsi" w:hAnsi="Montserrat" w:cstheme="minorBidi"/>
          <w:sz w:val="18"/>
          <w:szCs w:val="18"/>
          <w:lang w:val="es-MX" w:eastAsia="en-US"/>
        </w:rPr>
      </w:pPr>
    </w:p>
    <w:p w14:paraId="03D8C51D" w14:textId="19651EE8" w:rsidR="00881CE0" w:rsidRDefault="00881CE0" w:rsidP="00881CE0">
      <w:pPr>
        <w:pStyle w:val="Sinespaciado"/>
        <w:tabs>
          <w:tab w:val="left" w:pos="284"/>
        </w:tabs>
        <w:ind w:right="-518"/>
        <w:jc w:val="both"/>
        <w:rPr>
          <w:rFonts w:ascii="Montserrat" w:eastAsiaTheme="minorHAnsi" w:hAnsi="Montserrat" w:cstheme="minorBidi"/>
          <w:sz w:val="18"/>
          <w:szCs w:val="18"/>
          <w:lang w:val="es-MX" w:eastAsia="en-US"/>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sidR="009D039A">
        <w:rPr>
          <w:rFonts w:ascii="Montserrat" w:eastAsiaTheme="minorHAnsi" w:hAnsi="Montserrat" w:cstheme="minorBidi"/>
          <w:sz w:val="18"/>
          <w:szCs w:val="18"/>
          <w:lang w:val="es-MX" w:eastAsia="en-US"/>
        </w:rPr>
        <w:t xml:space="preserve"> evidencias </w:t>
      </w:r>
      <w:r>
        <w:rPr>
          <w:rFonts w:ascii="Montserrat" w:eastAsiaTheme="minorHAnsi" w:hAnsi="Montserrat" w:cstheme="minorBidi"/>
          <w:sz w:val="18"/>
          <w:szCs w:val="18"/>
          <w:lang w:val="es-MX" w:eastAsia="en-US"/>
        </w:rPr>
        <w:t xml:space="preserve">obtenidas durante la sesión, y a las cuáles se hace referencia, se podrán consultar en el documento </w:t>
      </w:r>
      <w:r w:rsidR="00E8228C" w:rsidRPr="00E8228C">
        <w:rPr>
          <w:rFonts w:ascii="Montserrat" w:eastAsiaTheme="minorHAnsi" w:hAnsi="Montserrat" w:cstheme="minorBidi"/>
          <w:sz w:val="18"/>
          <w:szCs w:val="18"/>
          <w:lang w:val="es-MX" w:eastAsia="en-US"/>
        </w:rPr>
        <w:t>Memoria Fotográfica Sesión SIOX</w:t>
      </w:r>
      <w:r w:rsidR="000D4C09">
        <w:rPr>
          <w:rFonts w:ascii="Montserrat" w:eastAsiaTheme="minorHAnsi" w:hAnsi="Montserrat" w:cstheme="minorBidi"/>
          <w:sz w:val="18"/>
          <w:szCs w:val="18"/>
          <w:lang w:val="es-MX" w:eastAsia="en-US"/>
        </w:rPr>
        <w:t xml:space="preserve"> Sprint 2 </w:t>
      </w:r>
      <w:r w:rsidR="00A52E25">
        <w:rPr>
          <w:rFonts w:ascii="Montserrat" w:eastAsiaTheme="minorHAnsi" w:hAnsi="Montserrat" w:cstheme="minorBidi"/>
          <w:sz w:val="18"/>
          <w:szCs w:val="18"/>
          <w:lang w:val="es-MX" w:eastAsia="en-US"/>
        </w:rPr>
        <w:t xml:space="preserve">– </w:t>
      </w:r>
      <w:r w:rsidR="000D4C09">
        <w:rPr>
          <w:rFonts w:ascii="Montserrat" w:eastAsiaTheme="minorHAnsi" w:hAnsi="Montserrat" w:cstheme="minorBidi"/>
          <w:sz w:val="18"/>
          <w:szCs w:val="18"/>
          <w:lang w:val="es-MX" w:eastAsia="en-US"/>
        </w:rPr>
        <w:t>0</w:t>
      </w:r>
      <w:r w:rsidR="00E6556D">
        <w:rPr>
          <w:rFonts w:ascii="Montserrat" w:eastAsiaTheme="minorHAnsi" w:hAnsi="Montserrat" w:cstheme="minorBidi"/>
          <w:sz w:val="18"/>
          <w:szCs w:val="18"/>
          <w:lang w:val="es-MX" w:eastAsia="en-US"/>
        </w:rPr>
        <w:t>8</w:t>
      </w:r>
      <w:r w:rsidR="00A52E25">
        <w:rPr>
          <w:rFonts w:ascii="Montserrat" w:eastAsiaTheme="minorHAnsi" w:hAnsi="Montserrat" w:cstheme="minorBidi"/>
          <w:sz w:val="18"/>
          <w:szCs w:val="18"/>
          <w:lang w:val="es-MX" w:eastAsia="en-US"/>
        </w:rPr>
        <w:t>Oct</w:t>
      </w:r>
      <w:r w:rsidR="00E8228C" w:rsidRPr="00E8228C">
        <w:rPr>
          <w:rFonts w:ascii="Montserrat" w:eastAsiaTheme="minorHAnsi" w:hAnsi="Montserrat" w:cstheme="minorBidi"/>
          <w:sz w:val="18"/>
          <w:szCs w:val="18"/>
          <w:lang w:val="es-MX" w:eastAsia="en-US"/>
        </w:rPr>
        <w:t>2024</w:t>
      </w:r>
      <w:r>
        <w:rPr>
          <w:rFonts w:ascii="Montserrat" w:eastAsiaTheme="minorHAnsi" w:hAnsi="Montserrat" w:cstheme="minorBidi"/>
          <w:sz w:val="18"/>
          <w:szCs w:val="18"/>
          <w:lang w:val="es-MX" w:eastAsia="en-US"/>
        </w:rPr>
        <w:t>.</w:t>
      </w:r>
    </w:p>
    <w:p w14:paraId="1C15F1B0" w14:textId="77777777" w:rsidR="00E00B6A" w:rsidRDefault="00E00B6A"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EE4BF6" w:rsidRPr="00694A06" w14:paraId="3596AC99" w14:textId="77777777" w:rsidTr="00450F6F">
        <w:trPr>
          <w:trHeight w:val="52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75DDA4F2" w:rsidR="00943CB4" w:rsidRPr="00015E3A" w:rsidRDefault="00352A44" w:rsidP="00EE5783">
            <w:pPr>
              <w:spacing w:after="0"/>
              <w:jc w:val="both"/>
              <w:rPr>
                <w:rFonts w:ascii="Montserrat" w:hAnsi="Montserrat"/>
                <w:sz w:val="18"/>
                <w:szCs w:val="18"/>
              </w:rPr>
            </w:pPr>
            <w:r>
              <w:rPr>
                <w:rFonts w:ascii="Montserrat" w:hAnsi="Montserrat"/>
                <w:sz w:val="18"/>
                <w:szCs w:val="18"/>
              </w:rPr>
              <w:t xml:space="preserve">La Lic. Patricia Vásquez inició la sesión explicando el proceso de </w:t>
            </w:r>
            <w:r w:rsidRPr="00352A44">
              <w:rPr>
                <w:rFonts w:ascii="Montserrat" w:hAnsi="Montserrat"/>
                <w:b/>
                <w:bCs/>
                <w:sz w:val="18"/>
                <w:szCs w:val="18"/>
              </w:rPr>
              <w:t>Unificación y Corrección de Datos</w:t>
            </w:r>
            <w:r>
              <w:rPr>
                <w:rFonts w:ascii="Montserrat" w:hAnsi="Montserrat"/>
                <w:sz w:val="18"/>
                <w:szCs w:val="18"/>
              </w:rPr>
              <w:t xml:space="preserve">, </w:t>
            </w:r>
            <w:r w:rsidR="004C604D">
              <w:rPr>
                <w:rFonts w:ascii="Montserrat" w:hAnsi="Montserrat"/>
                <w:sz w:val="18"/>
                <w:szCs w:val="18"/>
              </w:rPr>
              <w:t xml:space="preserve">ejemplificó que </w:t>
            </w:r>
            <w:r>
              <w:rPr>
                <w:rFonts w:ascii="Montserrat" w:hAnsi="Montserrat"/>
                <w:sz w:val="18"/>
                <w:szCs w:val="18"/>
              </w:rPr>
              <w:t>l</w:t>
            </w:r>
            <w:r w:rsidR="00450F6F">
              <w:rPr>
                <w:rFonts w:ascii="Montserrat" w:hAnsi="Montserrat"/>
                <w:sz w:val="18"/>
                <w:szCs w:val="18"/>
              </w:rPr>
              <w:t xml:space="preserve">os asesores de SEMOVI envían la solicitud vía correo electrónico </w:t>
            </w:r>
            <w:r w:rsidR="00426875">
              <w:rPr>
                <w:rFonts w:ascii="Montserrat" w:hAnsi="Montserrat"/>
                <w:sz w:val="18"/>
                <w:szCs w:val="18"/>
              </w:rPr>
              <w:t xml:space="preserve">para realizar el trámite, </w:t>
            </w:r>
            <w:r w:rsidR="00450F6F">
              <w:rPr>
                <w:rFonts w:ascii="Montserrat" w:hAnsi="Montserrat"/>
                <w:sz w:val="18"/>
                <w:szCs w:val="18"/>
              </w:rPr>
              <w:t>donde se le solicita la identificación del contribuyente y la constancia de situación fiscal</w:t>
            </w:r>
            <w:r w:rsidR="00426875">
              <w:rPr>
                <w:rFonts w:ascii="Montserrat" w:hAnsi="Montserrat"/>
                <w:sz w:val="18"/>
                <w:szCs w:val="18"/>
              </w:rPr>
              <w:t>.</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2FB4EAE3" w:rsidR="00E714D7" w:rsidRPr="00663E55" w:rsidRDefault="00426875" w:rsidP="00EE5783">
            <w:pPr>
              <w:spacing w:after="0"/>
              <w:jc w:val="both"/>
              <w:rPr>
                <w:rFonts w:ascii="Montserrat" w:hAnsi="Montserrat"/>
                <w:sz w:val="18"/>
                <w:szCs w:val="18"/>
              </w:rPr>
            </w:pPr>
            <w:r>
              <w:rPr>
                <w:rFonts w:ascii="Montserrat" w:hAnsi="Montserrat"/>
                <w:sz w:val="18"/>
                <w:szCs w:val="18"/>
              </w:rPr>
              <w:t>La Lic. Patricia Vásquez comentó que realizan la validación vía sistema de que sea la misma persona a través de su expediente, actualmente el sistema tiene identificado si se trata de RFC o REC</w:t>
            </w:r>
            <w:r w:rsidR="00FD4140">
              <w:rPr>
                <w:rFonts w:ascii="Montserrat" w:hAnsi="Montserrat"/>
                <w:sz w:val="18"/>
                <w:szCs w:val="18"/>
              </w:rPr>
              <w:t xml:space="preserve"> (Registro Estatal de Contribuyentes)</w:t>
            </w:r>
            <w:r w:rsidR="00B83A72">
              <w:rPr>
                <w:rFonts w:ascii="Montserrat" w:hAnsi="Montserrat"/>
                <w:sz w:val="18"/>
                <w:szCs w:val="18"/>
              </w:rPr>
              <w:t>.</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77777777"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7153CC91" w:rsidR="00A66A8B" w:rsidRPr="00933326" w:rsidRDefault="00465655" w:rsidP="00EE5783">
            <w:pPr>
              <w:spacing w:after="0"/>
              <w:jc w:val="both"/>
              <w:rPr>
                <w:rFonts w:ascii="Montserrat" w:hAnsi="Montserrat"/>
                <w:sz w:val="18"/>
                <w:szCs w:val="18"/>
              </w:rPr>
            </w:pPr>
            <w:r>
              <w:rPr>
                <w:rFonts w:ascii="Montserrat" w:hAnsi="Montserrat"/>
                <w:sz w:val="18"/>
                <w:szCs w:val="18"/>
              </w:rPr>
              <w:t xml:space="preserve">La Lic. Patricia Vásquez ejemplificó que cuando </w:t>
            </w:r>
            <w:r w:rsidR="00426875">
              <w:rPr>
                <w:rFonts w:ascii="Montserrat" w:hAnsi="Montserrat"/>
                <w:sz w:val="18"/>
                <w:szCs w:val="18"/>
              </w:rPr>
              <w:t xml:space="preserve">se tiene que realizar la unificación de dos registros pero ambos son RFC, </w:t>
            </w:r>
            <w:r w:rsidR="00594434">
              <w:rPr>
                <w:rFonts w:ascii="Montserrat" w:hAnsi="Montserrat"/>
                <w:sz w:val="18"/>
                <w:szCs w:val="18"/>
              </w:rPr>
              <w:t>se</w:t>
            </w:r>
            <w:r>
              <w:rPr>
                <w:rFonts w:ascii="Montserrat" w:hAnsi="Montserrat"/>
                <w:sz w:val="18"/>
                <w:szCs w:val="18"/>
              </w:rPr>
              <w:t xml:space="preserve"> </w:t>
            </w:r>
            <w:r w:rsidR="00C72DFD">
              <w:rPr>
                <w:rFonts w:ascii="Montserrat" w:hAnsi="Montserrat"/>
                <w:sz w:val="18"/>
                <w:szCs w:val="18"/>
              </w:rPr>
              <w:t>realiza la solicitud</w:t>
            </w:r>
            <w:r w:rsidR="00594434">
              <w:rPr>
                <w:rFonts w:ascii="Montserrat" w:hAnsi="Montserrat"/>
                <w:sz w:val="18"/>
                <w:szCs w:val="18"/>
              </w:rPr>
              <w:t xml:space="preserve"> ante el SAT</w:t>
            </w:r>
            <w:r w:rsidR="00C72DFD">
              <w:rPr>
                <w:rFonts w:ascii="Montserrat" w:hAnsi="Montserrat"/>
                <w:sz w:val="18"/>
                <w:szCs w:val="18"/>
              </w:rPr>
              <w:t xml:space="preserve"> mediante un Oficio el cual es firmado por </w:t>
            </w:r>
            <w:r w:rsidR="00C72DFD">
              <w:rPr>
                <w:rFonts w:ascii="Montserrat" w:hAnsi="Montserrat"/>
                <w:sz w:val="18"/>
                <w:szCs w:val="18"/>
              </w:rPr>
              <w:lastRenderedPageBreak/>
              <w:t>la Coordinadora,</w:t>
            </w:r>
            <w:r w:rsidR="00426875">
              <w:rPr>
                <w:rFonts w:ascii="Montserrat" w:hAnsi="Montserrat"/>
                <w:sz w:val="18"/>
                <w:szCs w:val="18"/>
              </w:rPr>
              <w:t xml:space="preserve"> </w:t>
            </w:r>
            <w:r w:rsidR="00594434">
              <w:rPr>
                <w:rFonts w:ascii="Montserrat" w:hAnsi="Montserrat"/>
                <w:sz w:val="18"/>
                <w:szCs w:val="18"/>
              </w:rPr>
              <w:t xml:space="preserve">solicitando </w:t>
            </w:r>
            <w:r w:rsidR="00426875">
              <w:rPr>
                <w:rFonts w:ascii="Montserrat" w:hAnsi="Montserrat"/>
                <w:sz w:val="18"/>
                <w:szCs w:val="18"/>
              </w:rPr>
              <w:t xml:space="preserve">si hubo una </w:t>
            </w:r>
            <w:r>
              <w:rPr>
                <w:rFonts w:ascii="Montserrat" w:hAnsi="Montserrat"/>
                <w:sz w:val="18"/>
                <w:szCs w:val="18"/>
              </w:rPr>
              <w:t xml:space="preserve">cancelación por </w:t>
            </w:r>
            <w:r w:rsidR="00426875">
              <w:rPr>
                <w:rFonts w:ascii="Montserrat" w:hAnsi="Montserrat"/>
                <w:sz w:val="18"/>
                <w:szCs w:val="18"/>
              </w:rPr>
              <w:t>duplicidad o hubo un cambio de denominación o razón social</w:t>
            </w:r>
            <w:r w:rsidR="00C72DFD">
              <w:rPr>
                <w:rFonts w:ascii="Montserrat" w:hAnsi="Montserrat"/>
                <w:sz w:val="18"/>
                <w:szCs w:val="18"/>
              </w:rPr>
              <w:t xml:space="preserve">. Si </w:t>
            </w:r>
            <w:r w:rsidR="00426875">
              <w:rPr>
                <w:rFonts w:ascii="Montserrat" w:hAnsi="Montserrat"/>
                <w:sz w:val="18"/>
                <w:szCs w:val="18"/>
              </w:rPr>
              <w:t>el contribuyente no ha presentado</w:t>
            </w:r>
            <w:r>
              <w:rPr>
                <w:rFonts w:ascii="Montserrat" w:hAnsi="Montserrat"/>
                <w:sz w:val="18"/>
                <w:szCs w:val="18"/>
              </w:rPr>
              <w:t xml:space="preserve"> ningún trámite</w:t>
            </w:r>
            <w:r w:rsidR="00426875">
              <w:rPr>
                <w:rFonts w:ascii="Montserrat" w:hAnsi="Montserrat"/>
                <w:sz w:val="18"/>
                <w:szCs w:val="18"/>
              </w:rPr>
              <w:t>, envían un oficio al SAT para que realicen la validación de dichos registros.</w:t>
            </w:r>
            <w:r>
              <w:rPr>
                <w:rFonts w:ascii="Montserrat" w:hAnsi="Montserrat"/>
                <w:sz w:val="18"/>
                <w:szCs w:val="18"/>
              </w:rPr>
              <w:t xml:space="preserve"> </w:t>
            </w:r>
          </w:p>
        </w:tc>
      </w:tr>
      <w:tr w:rsidR="00EB692A" w:rsidRPr="00694A06" w14:paraId="3F4ED59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9E69BA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EEEEE0" w14:textId="265D29CE" w:rsidR="00A66A8B" w:rsidRDefault="00465655" w:rsidP="00EE5783">
            <w:pPr>
              <w:spacing w:after="0"/>
              <w:jc w:val="both"/>
              <w:rPr>
                <w:rFonts w:ascii="Montserrat" w:hAnsi="Montserrat"/>
                <w:sz w:val="18"/>
                <w:szCs w:val="18"/>
              </w:rPr>
            </w:pPr>
            <w:r>
              <w:rPr>
                <w:rFonts w:ascii="Montserrat" w:hAnsi="Montserrat"/>
                <w:sz w:val="18"/>
                <w:szCs w:val="18"/>
              </w:rPr>
              <w:t>La Lic. Patricia Vásquez ejemplificó que cuando se tiene que realizar la unificación de dos registros pero ambos son REC, en este caso pueden realizar dicha unificación, si coincide que el expediente del contribuyente es el mismo.</w:t>
            </w:r>
          </w:p>
        </w:tc>
      </w:tr>
      <w:tr w:rsidR="00EB692A" w:rsidRPr="00694A06" w14:paraId="65A7939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1B17CA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771DB" w14:textId="3D763033" w:rsidR="00A66A8B" w:rsidRPr="00E6556D" w:rsidRDefault="007B3B0A" w:rsidP="00692958">
            <w:pPr>
              <w:spacing w:after="0"/>
              <w:jc w:val="both"/>
              <w:rPr>
                <w:rFonts w:ascii="Montserrat" w:hAnsi="Montserrat"/>
                <w:sz w:val="18"/>
                <w:szCs w:val="18"/>
              </w:rPr>
            </w:pPr>
            <w:r>
              <w:rPr>
                <w:rFonts w:ascii="Montserrat" w:hAnsi="Montserrat"/>
                <w:sz w:val="18"/>
                <w:szCs w:val="18"/>
              </w:rPr>
              <w:t xml:space="preserve">La Lic. Patricia Vásquez comentó que cuando se realiza la unificación, se solicitan los documentos que respaldan dicha unificación, el sistema genera un folio de unificación y en el formato se presentan los registros </w:t>
            </w:r>
            <w:r w:rsidR="00241725">
              <w:rPr>
                <w:rFonts w:ascii="Montserrat" w:hAnsi="Montserrat"/>
                <w:sz w:val="18"/>
                <w:szCs w:val="18"/>
              </w:rPr>
              <w:t xml:space="preserve">que </w:t>
            </w:r>
            <w:r>
              <w:rPr>
                <w:rFonts w:ascii="Montserrat" w:hAnsi="Montserrat"/>
                <w:sz w:val="18"/>
                <w:szCs w:val="18"/>
              </w:rPr>
              <w:t>interfirieron para la unificación.</w:t>
            </w:r>
            <w:r w:rsidR="00241725">
              <w:rPr>
                <w:rFonts w:ascii="Montserrat" w:hAnsi="Montserrat"/>
                <w:sz w:val="18"/>
                <w:szCs w:val="18"/>
              </w:rPr>
              <w:t xml:space="preserve"> Añadió que el usuario que lo realiza es quién lo firma</w:t>
            </w:r>
            <w:r w:rsidR="00C82743">
              <w:rPr>
                <w:rFonts w:ascii="Montserrat" w:hAnsi="Montserrat"/>
                <w:sz w:val="18"/>
                <w:szCs w:val="18"/>
              </w:rPr>
              <w:t>.</w:t>
            </w:r>
            <w:r w:rsidR="00241725">
              <w:rPr>
                <w:rFonts w:ascii="Montserrat" w:hAnsi="Montserrat"/>
                <w:sz w:val="18"/>
                <w:szCs w:val="18"/>
              </w:rPr>
              <w:t xml:space="preserve"> Consideró la importancia de emitir un documento al contribuyente informándole que registros se unificaron.</w:t>
            </w:r>
          </w:p>
        </w:tc>
      </w:tr>
      <w:tr w:rsidR="00EB692A" w:rsidRPr="00694A06" w14:paraId="5163CF06"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A9AD6BB"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12C73CF" w14:textId="19A7A126" w:rsidR="002E3136" w:rsidRDefault="00731035" w:rsidP="00EE5783">
            <w:pPr>
              <w:spacing w:after="0"/>
              <w:jc w:val="both"/>
              <w:rPr>
                <w:rFonts w:ascii="Montserrat" w:hAnsi="Montserrat"/>
                <w:sz w:val="18"/>
                <w:szCs w:val="18"/>
              </w:rPr>
            </w:pPr>
            <w:r>
              <w:rPr>
                <w:rFonts w:ascii="Montserrat" w:hAnsi="Montserrat"/>
                <w:sz w:val="18"/>
                <w:szCs w:val="18"/>
              </w:rPr>
              <w:t>La Lic. Patricia Vásquez explicó el proceso de Unificación y Corrección de RFC vía sistema (</w:t>
            </w:r>
            <w:r w:rsidRPr="00DB1B36">
              <w:rPr>
                <w:rFonts w:ascii="Montserrat" w:hAnsi="Montserrat"/>
                <w:i/>
                <w:iCs/>
                <w:sz w:val="18"/>
                <w:szCs w:val="18"/>
              </w:rPr>
              <w:t>Ver im</w:t>
            </w:r>
            <w:r w:rsidR="00DB1B36">
              <w:rPr>
                <w:rFonts w:ascii="Montserrat" w:hAnsi="Montserrat"/>
                <w:i/>
                <w:iCs/>
                <w:sz w:val="18"/>
                <w:szCs w:val="18"/>
              </w:rPr>
              <w:t>á</w:t>
            </w:r>
            <w:r w:rsidRPr="00DB1B36">
              <w:rPr>
                <w:rFonts w:ascii="Montserrat" w:hAnsi="Montserrat"/>
                <w:i/>
                <w:iCs/>
                <w:sz w:val="18"/>
                <w:szCs w:val="18"/>
              </w:rPr>
              <w:t>gen</w:t>
            </w:r>
            <w:r w:rsidR="00DB1B36">
              <w:rPr>
                <w:rFonts w:ascii="Montserrat" w:hAnsi="Montserrat"/>
                <w:i/>
                <w:iCs/>
                <w:sz w:val="18"/>
                <w:szCs w:val="18"/>
              </w:rPr>
              <w:t>es</w:t>
            </w:r>
            <w:r w:rsidRPr="00DB1B36">
              <w:rPr>
                <w:rFonts w:ascii="Montserrat" w:hAnsi="Montserrat"/>
                <w:i/>
                <w:iCs/>
                <w:sz w:val="18"/>
                <w:szCs w:val="18"/>
              </w:rPr>
              <w:t xml:space="preserve"> 2</w:t>
            </w:r>
            <w:r w:rsidR="003064F8" w:rsidRPr="00DB1B36">
              <w:rPr>
                <w:rFonts w:ascii="Montserrat" w:hAnsi="Montserrat"/>
                <w:i/>
                <w:iCs/>
                <w:sz w:val="18"/>
                <w:szCs w:val="18"/>
              </w:rPr>
              <w:t xml:space="preserve"> al </w:t>
            </w:r>
            <w:r w:rsidR="00DB1B36" w:rsidRPr="00DB1B36">
              <w:rPr>
                <w:rFonts w:ascii="Montserrat" w:hAnsi="Montserrat"/>
                <w:i/>
                <w:iCs/>
                <w:sz w:val="18"/>
                <w:szCs w:val="18"/>
              </w:rPr>
              <w:t>6</w:t>
            </w:r>
            <w:r w:rsidR="009063A0">
              <w:rPr>
                <w:rFonts w:ascii="Montserrat" w:hAnsi="Montserrat"/>
                <w:sz w:val="18"/>
                <w:szCs w:val="18"/>
              </w:rPr>
              <w:t xml:space="preserve">), mencionando los campos que conforman la pantalla, </w:t>
            </w:r>
            <w:r w:rsidR="001E3013">
              <w:rPr>
                <w:rFonts w:ascii="Montserrat" w:hAnsi="Montserrat"/>
                <w:sz w:val="18"/>
                <w:szCs w:val="18"/>
              </w:rPr>
              <w:t xml:space="preserve">asimismo </w:t>
            </w:r>
            <w:r w:rsidR="009063A0">
              <w:rPr>
                <w:rFonts w:ascii="Montserrat" w:hAnsi="Montserrat"/>
                <w:sz w:val="18"/>
                <w:szCs w:val="18"/>
              </w:rPr>
              <w:t>realizan la validación de la CURP</w:t>
            </w:r>
            <w:r w:rsidR="0088441A">
              <w:rPr>
                <w:rFonts w:ascii="Montserrat" w:hAnsi="Montserrat"/>
                <w:sz w:val="18"/>
                <w:szCs w:val="18"/>
              </w:rPr>
              <w:t>.</w:t>
            </w:r>
          </w:p>
        </w:tc>
      </w:tr>
      <w:tr w:rsidR="00EB692A" w:rsidRPr="00694A06" w14:paraId="27E3B47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CB5755E"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64A390" w14:textId="289F8E68" w:rsidR="00164329" w:rsidRDefault="003064F8" w:rsidP="00EE5783">
            <w:pPr>
              <w:spacing w:after="0"/>
              <w:jc w:val="both"/>
              <w:rPr>
                <w:rFonts w:ascii="Montserrat" w:hAnsi="Montserrat"/>
                <w:sz w:val="18"/>
                <w:szCs w:val="18"/>
              </w:rPr>
            </w:pPr>
            <w:r>
              <w:rPr>
                <w:rFonts w:ascii="Montserrat" w:hAnsi="Montserrat"/>
                <w:sz w:val="18"/>
                <w:szCs w:val="18"/>
              </w:rPr>
              <w:t>La Lic. Patricia Vásquez aclaró que cuando el contribuyente</w:t>
            </w:r>
            <w:r w:rsidR="00DB1B36">
              <w:rPr>
                <w:rFonts w:ascii="Montserrat" w:hAnsi="Montserrat"/>
                <w:sz w:val="18"/>
                <w:szCs w:val="18"/>
              </w:rPr>
              <w:t xml:space="preserve"> únicamente tiene obligaciones vehiculares, el sistema permite corregir ciertos datos como: fecha de nacimiento, nombre comercial. Pero si el contribuyente tiene obligaciones de erogaciones únicamente se puede actualizar: número telefónico</w:t>
            </w:r>
            <w:r w:rsidR="001E3013">
              <w:rPr>
                <w:rFonts w:ascii="Montserrat" w:hAnsi="Montserrat"/>
                <w:sz w:val="18"/>
                <w:szCs w:val="18"/>
              </w:rPr>
              <w:t>,</w:t>
            </w:r>
            <w:r w:rsidR="00DB1B36">
              <w:rPr>
                <w:rFonts w:ascii="Montserrat" w:hAnsi="Montserrat"/>
                <w:sz w:val="18"/>
                <w:szCs w:val="18"/>
              </w:rPr>
              <w:t xml:space="preserve"> </w:t>
            </w:r>
            <w:r w:rsidR="001E3013">
              <w:rPr>
                <w:rFonts w:ascii="Montserrat" w:hAnsi="Montserrat"/>
                <w:sz w:val="18"/>
                <w:szCs w:val="18"/>
              </w:rPr>
              <w:t>c</w:t>
            </w:r>
            <w:r w:rsidR="00DB1B36">
              <w:rPr>
                <w:rFonts w:ascii="Montserrat" w:hAnsi="Montserrat"/>
                <w:sz w:val="18"/>
                <w:szCs w:val="18"/>
              </w:rPr>
              <w:t>orreo electrón</w:t>
            </w:r>
            <w:r w:rsidR="00594434">
              <w:rPr>
                <w:rFonts w:ascii="Montserrat" w:hAnsi="Montserrat"/>
                <w:sz w:val="18"/>
                <w:szCs w:val="18"/>
              </w:rPr>
              <w:t>ico</w:t>
            </w:r>
            <w:r w:rsidR="00DB1B36">
              <w:rPr>
                <w:rFonts w:ascii="Montserrat" w:hAnsi="Montserrat"/>
                <w:sz w:val="18"/>
                <w:szCs w:val="18"/>
              </w:rPr>
              <w:t>.</w:t>
            </w:r>
          </w:p>
        </w:tc>
      </w:tr>
      <w:tr w:rsidR="00EB692A" w:rsidRPr="00694A06" w14:paraId="47D52D2B"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F8348B5"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A89141C" w14:textId="7E344950" w:rsidR="00FD73A1" w:rsidRDefault="00DB1B36" w:rsidP="00EE5783">
            <w:pPr>
              <w:spacing w:after="0"/>
              <w:jc w:val="both"/>
              <w:rPr>
                <w:rFonts w:ascii="Montserrat" w:hAnsi="Montserrat"/>
                <w:sz w:val="18"/>
                <w:szCs w:val="18"/>
              </w:rPr>
            </w:pPr>
            <w:r>
              <w:rPr>
                <w:rFonts w:ascii="Montserrat" w:hAnsi="Montserrat"/>
                <w:sz w:val="18"/>
                <w:szCs w:val="18"/>
              </w:rPr>
              <w:t xml:space="preserve">La Lic. Patricia Vásquez </w:t>
            </w:r>
            <w:r w:rsidR="00426EC9">
              <w:rPr>
                <w:rFonts w:ascii="Montserrat" w:hAnsi="Montserrat"/>
                <w:sz w:val="18"/>
                <w:szCs w:val="18"/>
              </w:rPr>
              <w:t>presentó</w:t>
            </w:r>
            <w:r>
              <w:rPr>
                <w:rFonts w:ascii="Montserrat" w:hAnsi="Montserrat"/>
                <w:sz w:val="18"/>
                <w:szCs w:val="18"/>
              </w:rPr>
              <w:t xml:space="preserve"> el Formato de Unificación y Corrección de Datos, añadió que dicho formato también se utiliza para la corrección de Datos, RFC o REC (</w:t>
            </w:r>
            <w:r w:rsidRPr="00DB1B36">
              <w:rPr>
                <w:rFonts w:ascii="Montserrat" w:hAnsi="Montserrat"/>
                <w:i/>
                <w:iCs/>
                <w:sz w:val="18"/>
                <w:szCs w:val="18"/>
              </w:rPr>
              <w:t>Ver imagen 7</w:t>
            </w:r>
            <w:r>
              <w:rPr>
                <w:rFonts w:ascii="Montserrat" w:hAnsi="Montserrat"/>
                <w:sz w:val="18"/>
                <w:szCs w:val="18"/>
              </w:rPr>
              <w:t>)</w:t>
            </w:r>
            <w:r w:rsidR="0088441A">
              <w:rPr>
                <w:rFonts w:ascii="Montserrat" w:hAnsi="Montserrat"/>
                <w:sz w:val="18"/>
                <w:szCs w:val="18"/>
              </w:rPr>
              <w:t>.</w:t>
            </w:r>
          </w:p>
        </w:tc>
      </w:tr>
      <w:tr w:rsidR="00EB692A" w:rsidRPr="00694A06" w14:paraId="133D31B3"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4106289" w14:textId="77777777" w:rsidR="00EB692A" w:rsidRPr="00694A06" w:rsidRDefault="00EB692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A104AD" w14:textId="19E66F9F" w:rsidR="00EB692A" w:rsidRDefault="0088441A" w:rsidP="005D0E59">
            <w:pPr>
              <w:spacing w:after="0"/>
              <w:jc w:val="both"/>
              <w:rPr>
                <w:rFonts w:ascii="Montserrat" w:hAnsi="Montserrat"/>
                <w:sz w:val="18"/>
                <w:szCs w:val="18"/>
              </w:rPr>
            </w:pPr>
            <w:r>
              <w:rPr>
                <w:rFonts w:ascii="Montserrat" w:hAnsi="Montserrat"/>
                <w:sz w:val="18"/>
                <w:szCs w:val="18"/>
              </w:rPr>
              <w:t>La Lic. Patricia Vásquez mencionó que el proceso de unificación</w:t>
            </w:r>
            <w:r w:rsidR="00FB100F">
              <w:rPr>
                <w:rFonts w:ascii="Montserrat" w:hAnsi="Montserrat"/>
                <w:sz w:val="18"/>
                <w:szCs w:val="18"/>
              </w:rPr>
              <w:t xml:space="preserve"> para una persona física</w:t>
            </w:r>
            <w:r>
              <w:rPr>
                <w:rFonts w:ascii="Montserrat" w:hAnsi="Montserrat"/>
                <w:sz w:val="18"/>
                <w:szCs w:val="18"/>
              </w:rPr>
              <w:t>, los documentos que se importan al sistema son: Solicitud del Contribuyente, Constancia de Situación Fiscal e Identificación, CURP y Acta de Nacimiento (</w:t>
            </w:r>
            <w:r w:rsidRPr="0088441A">
              <w:rPr>
                <w:rFonts w:ascii="Montserrat" w:hAnsi="Montserrat"/>
                <w:i/>
                <w:iCs/>
                <w:sz w:val="18"/>
                <w:szCs w:val="18"/>
              </w:rPr>
              <w:t>Ver imagen 8</w:t>
            </w:r>
            <w:r>
              <w:rPr>
                <w:rFonts w:ascii="Montserrat" w:hAnsi="Montserrat"/>
                <w:sz w:val="18"/>
                <w:szCs w:val="18"/>
              </w:rPr>
              <w:t>).</w:t>
            </w:r>
          </w:p>
        </w:tc>
      </w:tr>
      <w:tr w:rsidR="004604EA" w:rsidRPr="00694A06" w14:paraId="3462AE38"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F779167" w14:textId="77777777" w:rsidR="004604EA" w:rsidRPr="00694A06" w:rsidRDefault="004604EA"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120BFD" w14:textId="57998B57" w:rsidR="00675C31" w:rsidRDefault="001E3013" w:rsidP="00EE5783">
            <w:pPr>
              <w:spacing w:after="0"/>
              <w:jc w:val="both"/>
              <w:rPr>
                <w:rFonts w:ascii="Montserrat" w:hAnsi="Montserrat"/>
                <w:sz w:val="18"/>
                <w:szCs w:val="18"/>
              </w:rPr>
            </w:pPr>
            <w:r>
              <w:rPr>
                <w:rFonts w:ascii="Montserrat" w:hAnsi="Montserrat"/>
                <w:sz w:val="18"/>
                <w:szCs w:val="18"/>
              </w:rPr>
              <w:t xml:space="preserve">La Lic. Patricia Vásquez comentó que dentro de la pantalla Unificación y Corrección de RFC, al momento de ingresar el RFC no se tiene límites, pero </w:t>
            </w:r>
            <w:r w:rsidR="006167FF">
              <w:rPr>
                <w:rFonts w:ascii="Montserrat" w:hAnsi="Montserrat"/>
                <w:sz w:val="18"/>
                <w:szCs w:val="18"/>
              </w:rPr>
              <w:t xml:space="preserve">se </w:t>
            </w:r>
            <w:r>
              <w:rPr>
                <w:rFonts w:ascii="Montserrat" w:hAnsi="Montserrat"/>
                <w:sz w:val="18"/>
                <w:szCs w:val="18"/>
              </w:rPr>
              <w:t>han llegado a capturar hasta 5 registros, normalmente son 2 los registros para llevar a cabo la unificación.</w:t>
            </w:r>
            <w:r w:rsidR="00692958">
              <w:rPr>
                <w:rFonts w:ascii="Montserrat" w:hAnsi="Montserrat"/>
                <w:sz w:val="18"/>
                <w:szCs w:val="18"/>
              </w:rPr>
              <w:t xml:space="preserve"> Acotó que el RFC que se e</w:t>
            </w:r>
            <w:r w:rsidR="006167FF">
              <w:rPr>
                <w:rFonts w:ascii="Montserrat" w:hAnsi="Montserrat"/>
                <w:sz w:val="18"/>
                <w:szCs w:val="18"/>
              </w:rPr>
              <w:t>lige</w:t>
            </w:r>
            <w:r w:rsidR="00692958">
              <w:rPr>
                <w:rFonts w:ascii="Montserrat" w:hAnsi="Montserrat"/>
                <w:sz w:val="18"/>
                <w:szCs w:val="18"/>
              </w:rPr>
              <w:t xml:space="preserve"> como el correcto </w:t>
            </w:r>
            <w:r w:rsidR="006167FF">
              <w:rPr>
                <w:rFonts w:ascii="Montserrat" w:hAnsi="Montserrat"/>
                <w:sz w:val="18"/>
                <w:szCs w:val="18"/>
              </w:rPr>
              <w:t xml:space="preserve">es el que </w:t>
            </w:r>
            <w:r w:rsidR="00692958">
              <w:rPr>
                <w:rFonts w:ascii="Montserrat" w:hAnsi="Montserrat"/>
                <w:sz w:val="18"/>
                <w:szCs w:val="18"/>
              </w:rPr>
              <w:t>debe cumplir con ciertas reglas.</w:t>
            </w:r>
          </w:p>
        </w:tc>
      </w:tr>
      <w:tr w:rsidR="00953720" w:rsidRPr="00694A06" w14:paraId="2F82E306"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D8FEE6"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B78C02" w14:textId="630B4C1D" w:rsidR="00675C31" w:rsidRDefault="00692958" w:rsidP="00EE5783">
            <w:pPr>
              <w:spacing w:after="0"/>
              <w:jc w:val="both"/>
              <w:rPr>
                <w:rFonts w:ascii="Montserrat" w:hAnsi="Montserrat"/>
                <w:sz w:val="18"/>
                <w:szCs w:val="18"/>
              </w:rPr>
            </w:pPr>
            <w:r>
              <w:rPr>
                <w:rFonts w:ascii="Montserrat" w:hAnsi="Montserrat"/>
                <w:sz w:val="18"/>
                <w:szCs w:val="18"/>
              </w:rPr>
              <w:t>La Lic. Miledi Arias, consultó ¿El proceso de corrección es el mismo que el de unificación?, la Lic. Patricia Vásquez respondió que se realiza en el mismo módulo, pero únicamente es corrección de datos, ejemplificó que cuando es un contribuyente con obligaciones estatales permite realizar el cambio de teléfono o correo, pero cuando es un REC por el tema vehicular permite cambiar de REC a RFC, así como el Nombre y Fecha de Nacimiento.</w:t>
            </w:r>
          </w:p>
        </w:tc>
      </w:tr>
      <w:tr w:rsidR="00953720" w:rsidRPr="00694A06" w14:paraId="5CFDF1ED"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609AD6A"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C4E902E" w14:textId="313B41C8" w:rsidR="00675C31" w:rsidRDefault="006167FF" w:rsidP="00EE5783">
            <w:pPr>
              <w:spacing w:after="0"/>
              <w:jc w:val="both"/>
              <w:rPr>
                <w:rFonts w:ascii="Montserrat" w:hAnsi="Montserrat"/>
                <w:sz w:val="18"/>
                <w:szCs w:val="18"/>
              </w:rPr>
            </w:pPr>
            <w:r>
              <w:rPr>
                <w:rFonts w:ascii="Montserrat" w:hAnsi="Montserrat"/>
                <w:sz w:val="18"/>
                <w:szCs w:val="18"/>
              </w:rPr>
              <w:t xml:space="preserve">La Lic. Patricia Vásquez comentó </w:t>
            </w:r>
            <w:r>
              <w:rPr>
                <w:rFonts w:ascii="Montserrat" w:hAnsi="Montserrat"/>
                <w:sz w:val="18"/>
                <w:szCs w:val="18"/>
              </w:rPr>
              <w:t>que l</w:t>
            </w:r>
            <w:r w:rsidR="00692958">
              <w:rPr>
                <w:rFonts w:ascii="Montserrat" w:hAnsi="Montserrat"/>
                <w:sz w:val="18"/>
                <w:szCs w:val="18"/>
              </w:rPr>
              <w:t xml:space="preserve">os contribuyentes que </w:t>
            </w:r>
            <w:r w:rsidR="000A44EE">
              <w:rPr>
                <w:rFonts w:ascii="Montserrat" w:hAnsi="Montserrat"/>
                <w:sz w:val="18"/>
                <w:szCs w:val="18"/>
              </w:rPr>
              <w:t>están registrados</w:t>
            </w:r>
            <w:r w:rsidR="00692958">
              <w:rPr>
                <w:rFonts w:ascii="Montserrat" w:hAnsi="Montserrat"/>
                <w:sz w:val="18"/>
                <w:szCs w:val="18"/>
              </w:rPr>
              <w:t xml:space="preserve"> </w:t>
            </w:r>
            <w:r w:rsidR="000A44EE">
              <w:rPr>
                <w:rFonts w:ascii="Montserrat" w:hAnsi="Montserrat"/>
                <w:sz w:val="18"/>
                <w:szCs w:val="18"/>
              </w:rPr>
              <w:t xml:space="preserve">por </w:t>
            </w:r>
            <w:r w:rsidR="00692958">
              <w:rPr>
                <w:rFonts w:ascii="Montserrat" w:hAnsi="Montserrat"/>
                <w:sz w:val="18"/>
                <w:szCs w:val="18"/>
              </w:rPr>
              <w:t xml:space="preserve">erogaciones o cedular tienen </w:t>
            </w:r>
            <w:r w:rsidR="000A44EE">
              <w:rPr>
                <w:rFonts w:ascii="Montserrat" w:hAnsi="Montserrat"/>
                <w:sz w:val="18"/>
                <w:szCs w:val="18"/>
              </w:rPr>
              <w:t>la obligación de presentar las correcciones mediante avisos</w:t>
            </w:r>
            <w:r w:rsidR="00D662FA">
              <w:rPr>
                <w:rFonts w:ascii="Montserrat" w:hAnsi="Montserrat"/>
                <w:sz w:val="18"/>
                <w:szCs w:val="18"/>
              </w:rPr>
              <w:t>, a través del asesor</w:t>
            </w:r>
            <w:r w:rsidR="000A44EE">
              <w:rPr>
                <w:rFonts w:ascii="Montserrat" w:hAnsi="Montserrat"/>
                <w:sz w:val="18"/>
                <w:szCs w:val="18"/>
              </w:rPr>
              <w:t>.</w:t>
            </w:r>
          </w:p>
        </w:tc>
      </w:tr>
      <w:tr w:rsidR="00FF2959" w:rsidRPr="00694A06" w14:paraId="2175300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6F3AAE4"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CEFAAB8" w14:textId="227622EE" w:rsidR="00675C31" w:rsidRDefault="006167FF" w:rsidP="00EE5783">
            <w:pPr>
              <w:spacing w:after="0"/>
              <w:jc w:val="both"/>
              <w:rPr>
                <w:rFonts w:ascii="Montserrat" w:hAnsi="Montserrat"/>
                <w:sz w:val="18"/>
                <w:szCs w:val="18"/>
              </w:rPr>
            </w:pPr>
            <w:r>
              <w:rPr>
                <w:rFonts w:ascii="Montserrat" w:hAnsi="Montserrat"/>
                <w:sz w:val="18"/>
                <w:szCs w:val="18"/>
              </w:rPr>
              <w:t xml:space="preserve">La Lic. Patricia Vásquez </w:t>
            </w:r>
            <w:r>
              <w:rPr>
                <w:rFonts w:ascii="Montserrat" w:hAnsi="Montserrat"/>
                <w:sz w:val="18"/>
                <w:szCs w:val="18"/>
              </w:rPr>
              <w:t>mencionó que u</w:t>
            </w:r>
            <w:r w:rsidR="00D662FA">
              <w:rPr>
                <w:rFonts w:ascii="Montserrat" w:hAnsi="Montserrat"/>
                <w:sz w:val="18"/>
                <w:szCs w:val="18"/>
              </w:rPr>
              <w:t>na vez realizado la corrección se emite el Formato Unificación y Corrección de Datos</w:t>
            </w:r>
            <w:r>
              <w:rPr>
                <w:rFonts w:ascii="Montserrat" w:hAnsi="Montserrat"/>
                <w:sz w:val="18"/>
                <w:szCs w:val="18"/>
              </w:rPr>
              <w:t>,</w:t>
            </w:r>
            <w:r w:rsidR="00D662FA">
              <w:rPr>
                <w:rFonts w:ascii="Montserrat" w:hAnsi="Montserrat"/>
                <w:sz w:val="18"/>
                <w:szCs w:val="18"/>
              </w:rPr>
              <w:t xml:space="preserve"> </w:t>
            </w:r>
            <w:r>
              <w:rPr>
                <w:rFonts w:ascii="Montserrat" w:hAnsi="Montserrat"/>
                <w:sz w:val="18"/>
                <w:szCs w:val="18"/>
              </w:rPr>
              <w:t xml:space="preserve">el cual dentro de </w:t>
            </w:r>
            <w:r w:rsidR="00D662FA">
              <w:rPr>
                <w:rFonts w:ascii="Montserrat" w:hAnsi="Montserrat"/>
                <w:sz w:val="18"/>
                <w:szCs w:val="18"/>
              </w:rPr>
              <w:t>la sección Trámite a realizar</w:t>
            </w:r>
            <w:r>
              <w:rPr>
                <w:rFonts w:ascii="Montserrat" w:hAnsi="Montserrat"/>
                <w:sz w:val="18"/>
                <w:szCs w:val="18"/>
              </w:rPr>
              <w:t xml:space="preserve"> del formato</w:t>
            </w:r>
            <w:r w:rsidR="00D662FA">
              <w:rPr>
                <w:rFonts w:ascii="Montserrat" w:hAnsi="Montserrat"/>
                <w:sz w:val="18"/>
                <w:szCs w:val="18"/>
              </w:rPr>
              <w:t xml:space="preserve"> se tiene seleccionado la opción “Corrección de Datos”.</w:t>
            </w:r>
          </w:p>
        </w:tc>
      </w:tr>
      <w:tr w:rsidR="00FF2959" w:rsidRPr="00694A06" w14:paraId="54D002A5"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1092BBF" w14:textId="77777777" w:rsidR="00FF2959" w:rsidRPr="00694A06" w:rsidRDefault="00FF2959"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DFEE91" w14:textId="6623B647" w:rsidR="00FF2959" w:rsidRDefault="00577352" w:rsidP="005D0E59">
            <w:pPr>
              <w:spacing w:after="0"/>
              <w:jc w:val="both"/>
              <w:rPr>
                <w:rFonts w:ascii="Montserrat" w:hAnsi="Montserrat"/>
                <w:sz w:val="18"/>
                <w:szCs w:val="18"/>
              </w:rPr>
            </w:pPr>
            <w:r>
              <w:rPr>
                <w:rFonts w:ascii="Montserrat" w:hAnsi="Montserrat"/>
                <w:sz w:val="18"/>
                <w:szCs w:val="18"/>
              </w:rPr>
              <w:t xml:space="preserve">Para el proceso </w:t>
            </w:r>
            <w:r w:rsidR="006167FF">
              <w:rPr>
                <w:rFonts w:ascii="Montserrat" w:hAnsi="Montserrat"/>
                <w:sz w:val="18"/>
                <w:szCs w:val="18"/>
              </w:rPr>
              <w:t xml:space="preserve">de </w:t>
            </w:r>
            <w:r w:rsidRPr="00B83A72">
              <w:rPr>
                <w:rFonts w:ascii="Montserrat" w:hAnsi="Montserrat"/>
                <w:b/>
                <w:bCs/>
                <w:sz w:val="18"/>
                <w:szCs w:val="18"/>
              </w:rPr>
              <w:t>Avisos Fiscales</w:t>
            </w:r>
            <w:r>
              <w:rPr>
                <w:rFonts w:ascii="Montserrat" w:hAnsi="Montserrat"/>
                <w:sz w:val="18"/>
                <w:szCs w:val="18"/>
              </w:rPr>
              <w:t>, l</w:t>
            </w:r>
            <w:r w:rsidR="002C0946">
              <w:rPr>
                <w:rFonts w:ascii="Montserrat" w:hAnsi="Montserrat"/>
                <w:sz w:val="18"/>
                <w:szCs w:val="18"/>
              </w:rPr>
              <w:t xml:space="preserve">a Lic. Patricia Vásquez </w:t>
            </w:r>
            <w:r>
              <w:rPr>
                <w:rFonts w:ascii="Montserrat" w:hAnsi="Montserrat"/>
                <w:sz w:val="18"/>
                <w:szCs w:val="18"/>
              </w:rPr>
              <w:t>comentó q</w:t>
            </w:r>
            <w:r w:rsidR="002C0946">
              <w:rPr>
                <w:rFonts w:ascii="Montserrat" w:hAnsi="Montserrat"/>
                <w:sz w:val="18"/>
                <w:szCs w:val="18"/>
              </w:rPr>
              <w:t xml:space="preserve">ue </w:t>
            </w:r>
            <w:r w:rsidR="00352A44">
              <w:rPr>
                <w:rFonts w:ascii="Montserrat" w:hAnsi="Montserrat"/>
                <w:sz w:val="18"/>
                <w:szCs w:val="18"/>
              </w:rPr>
              <w:t xml:space="preserve">para la presentación fiscal con base al código y reglamento </w:t>
            </w:r>
            <w:r w:rsidR="002C0946">
              <w:rPr>
                <w:rFonts w:ascii="Montserrat" w:hAnsi="Montserrat"/>
                <w:sz w:val="18"/>
                <w:szCs w:val="18"/>
              </w:rPr>
              <w:t>son diez los avisos fiscales</w:t>
            </w:r>
            <w:r w:rsidR="004A4489">
              <w:rPr>
                <w:rFonts w:ascii="Montserrat" w:hAnsi="Montserrat"/>
                <w:sz w:val="18"/>
                <w:szCs w:val="18"/>
              </w:rPr>
              <w:t xml:space="preserve"> (</w:t>
            </w:r>
            <w:r w:rsidR="004A4489" w:rsidRPr="004A4489">
              <w:rPr>
                <w:rFonts w:ascii="Montserrat" w:hAnsi="Montserrat"/>
                <w:i/>
                <w:iCs/>
                <w:sz w:val="18"/>
                <w:szCs w:val="18"/>
              </w:rPr>
              <w:t>Ver imagen 9</w:t>
            </w:r>
            <w:r w:rsidR="004A4489">
              <w:rPr>
                <w:rFonts w:ascii="Montserrat" w:hAnsi="Montserrat"/>
                <w:sz w:val="18"/>
                <w:szCs w:val="18"/>
              </w:rPr>
              <w:t>)</w:t>
            </w:r>
            <w:r w:rsidR="00A43F6B">
              <w:rPr>
                <w:rFonts w:ascii="Montserrat" w:hAnsi="Montserrat"/>
                <w:sz w:val="18"/>
                <w:szCs w:val="18"/>
              </w:rPr>
              <w:t>.</w:t>
            </w:r>
          </w:p>
        </w:tc>
      </w:tr>
      <w:tr w:rsidR="00953720" w:rsidRPr="00694A06" w14:paraId="3A2BACCE"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249E624" w14:textId="77777777" w:rsidR="00953720" w:rsidRPr="00694A06" w:rsidRDefault="00953720"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0EC86D" w14:textId="0635BF07" w:rsidR="00953720" w:rsidRDefault="00577352" w:rsidP="005D0E59">
            <w:pPr>
              <w:spacing w:after="0"/>
              <w:jc w:val="both"/>
              <w:rPr>
                <w:rFonts w:ascii="Montserrat" w:hAnsi="Montserrat"/>
                <w:sz w:val="18"/>
                <w:szCs w:val="18"/>
              </w:rPr>
            </w:pPr>
            <w:r>
              <w:rPr>
                <w:rFonts w:ascii="Montserrat" w:hAnsi="Montserrat"/>
                <w:sz w:val="18"/>
                <w:szCs w:val="18"/>
              </w:rPr>
              <w:t>La Lic. Patricia Vásquez explicó vía sistema el proceso Avisos Fiscales (</w:t>
            </w:r>
            <w:r w:rsidRPr="00577352">
              <w:rPr>
                <w:rFonts w:ascii="Montserrat" w:hAnsi="Montserrat"/>
                <w:i/>
                <w:iCs/>
                <w:sz w:val="18"/>
                <w:szCs w:val="18"/>
              </w:rPr>
              <w:t>Ver imágenes 10</w:t>
            </w:r>
            <w:r w:rsidRPr="00975FC8">
              <w:rPr>
                <w:rFonts w:ascii="Montserrat" w:hAnsi="Montserrat"/>
                <w:i/>
                <w:iCs/>
                <w:sz w:val="18"/>
                <w:szCs w:val="18"/>
              </w:rPr>
              <w:t xml:space="preserve"> al</w:t>
            </w:r>
            <w:r w:rsidR="00975FC8" w:rsidRPr="00975FC8">
              <w:rPr>
                <w:rFonts w:ascii="Montserrat" w:hAnsi="Montserrat"/>
                <w:i/>
                <w:iCs/>
                <w:sz w:val="18"/>
                <w:szCs w:val="18"/>
              </w:rPr>
              <w:t xml:space="preserve"> 1</w:t>
            </w:r>
            <w:r w:rsidR="00482601">
              <w:rPr>
                <w:rFonts w:ascii="Montserrat" w:hAnsi="Montserrat"/>
                <w:i/>
                <w:iCs/>
                <w:sz w:val="18"/>
                <w:szCs w:val="18"/>
              </w:rPr>
              <w:t>4</w:t>
            </w:r>
            <w:r>
              <w:rPr>
                <w:rFonts w:ascii="Montserrat" w:hAnsi="Montserrat"/>
                <w:sz w:val="18"/>
                <w:szCs w:val="18"/>
              </w:rPr>
              <w:t xml:space="preserve">), mencionó que si el contribuyente tiene el estatus </w:t>
            </w:r>
            <w:r w:rsidR="001926B6">
              <w:rPr>
                <w:rFonts w:ascii="Montserrat" w:hAnsi="Montserrat"/>
                <w:sz w:val="18"/>
                <w:szCs w:val="18"/>
              </w:rPr>
              <w:t xml:space="preserve">de </w:t>
            </w:r>
            <w:r>
              <w:rPr>
                <w:rFonts w:ascii="Montserrat" w:hAnsi="Montserrat"/>
                <w:sz w:val="18"/>
                <w:szCs w:val="18"/>
              </w:rPr>
              <w:t>suspen</w:t>
            </w:r>
            <w:r w:rsidR="001926B6">
              <w:rPr>
                <w:rFonts w:ascii="Montserrat" w:hAnsi="Montserrat"/>
                <w:sz w:val="18"/>
                <w:szCs w:val="18"/>
              </w:rPr>
              <w:t>dido,</w:t>
            </w:r>
            <w:r>
              <w:rPr>
                <w:rFonts w:ascii="Montserrat" w:hAnsi="Montserrat"/>
                <w:sz w:val="18"/>
                <w:szCs w:val="18"/>
              </w:rPr>
              <w:t xml:space="preserve"> únicamente </w:t>
            </w:r>
            <w:r w:rsidR="001926B6">
              <w:rPr>
                <w:rFonts w:ascii="Montserrat" w:hAnsi="Montserrat"/>
                <w:sz w:val="18"/>
                <w:szCs w:val="18"/>
              </w:rPr>
              <w:t xml:space="preserve">el </w:t>
            </w:r>
            <w:r>
              <w:rPr>
                <w:rFonts w:ascii="Montserrat" w:hAnsi="Montserrat"/>
                <w:sz w:val="18"/>
                <w:szCs w:val="18"/>
              </w:rPr>
              <w:t>aviso que dejar</w:t>
            </w:r>
            <w:r w:rsidR="001926B6">
              <w:rPr>
                <w:rFonts w:ascii="Montserrat" w:hAnsi="Montserrat"/>
                <w:sz w:val="18"/>
                <w:szCs w:val="18"/>
              </w:rPr>
              <w:t>í</w:t>
            </w:r>
            <w:r>
              <w:rPr>
                <w:rFonts w:ascii="Montserrat" w:hAnsi="Montserrat"/>
                <w:sz w:val="18"/>
                <w:szCs w:val="18"/>
              </w:rPr>
              <w:t>a presentar es la reanudación.</w:t>
            </w:r>
          </w:p>
        </w:tc>
      </w:tr>
      <w:tr w:rsidR="0010457F" w:rsidRPr="00694A06" w14:paraId="0299A9D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35649EE"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5EDEE3" w14:textId="6B162F1A" w:rsidR="0010457F" w:rsidRDefault="00975FC8" w:rsidP="005D0E59">
            <w:pPr>
              <w:spacing w:after="0"/>
              <w:jc w:val="both"/>
              <w:rPr>
                <w:rFonts w:ascii="Montserrat" w:hAnsi="Montserrat"/>
                <w:sz w:val="18"/>
                <w:szCs w:val="18"/>
              </w:rPr>
            </w:pPr>
            <w:r>
              <w:rPr>
                <w:rFonts w:ascii="Montserrat" w:hAnsi="Montserrat"/>
                <w:sz w:val="18"/>
                <w:szCs w:val="18"/>
              </w:rPr>
              <w:t xml:space="preserve">La Lic. Patricia Vásquez </w:t>
            </w:r>
            <w:r w:rsidR="00537A2E">
              <w:rPr>
                <w:rFonts w:ascii="Montserrat" w:hAnsi="Montserrat"/>
                <w:sz w:val="18"/>
                <w:szCs w:val="18"/>
              </w:rPr>
              <w:t>mencionó</w:t>
            </w:r>
            <w:r>
              <w:rPr>
                <w:rFonts w:ascii="Montserrat" w:hAnsi="Montserrat"/>
                <w:sz w:val="18"/>
                <w:szCs w:val="18"/>
              </w:rPr>
              <w:t xml:space="preserve"> que para presentar los avisos, es a solicitud del contribuyente o representante legal, que deberán acudir a un centro integral presentando sus originales y archivos en pdf.</w:t>
            </w:r>
          </w:p>
        </w:tc>
      </w:tr>
      <w:tr w:rsidR="000933BB" w:rsidRPr="00694A06" w14:paraId="3004E6B3"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F32C030" w14:textId="77777777" w:rsidR="000933BB" w:rsidRPr="00694A06" w:rsidRDefault="000933BB"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903C0B6" w14:textId="1C518C50" w:rsidR="000933BB" w:rsidRDefault="00537A2E" w:rsidP="005D0E59">
            <w:pPr>
              <w:spacing w:after="0"/>
              <w:jc w:val="both"/>
              <w:rPr>
                <w:rFonts w:ascii="Montserrat" w:hAnsi="Montserrat"/>
                <w:sz w:val="18"/>
                <w:szCs w:val="18"/>
              </w:rPr>
            </w:pPr>
            <w:r>
              <w:rPr>
                <w:rFonts w:ascii="Montserrat" w:hAnsi="Montserrat"/>
                <w:sz w:val="18"/>
                <w:szCs w:val="18"/>
              </w:rPr>
              <w:t>La Lic. Patricia Vásquez comentó que el sistema cuenta con la funcionalidad de clonar el domicilio fiscal, con el objetivo de actualizar un dato en particular (</w:t>
            </w:r>
            <w:r w:rsidRPr="00537A2E">
              <w:rPr>
                <w:rFonts w:ascii="Montserrat" w:hAnsi="Montserrat"/>
                <w:i/>
                <w:iCs/>
                <w:sz w:val="18"/>
                <w:szCs w:val="18"/>
              </w:rPr>
              <w:t>Ver imagen 15</w:t>
            </w:r>
            <w:r>
              <w:rPr>
                <w:rFonts w:ascii="Montserrat" w:hAnsi="Montserrat"/>
                <w:sz w:val="18"/>
                <w:szCs w:val="18"/>
              </w:rPr>
              <w:t xml:space="preserve">), consideró que si bien los </w:t>
            </w:r>
            <w:r>
              <w:rPr>
                <w:rFonts w:ascii="Montserrat" w:hAnsi="Montserrat"/>
                <w:sz w:val="18"/>
                <w:szCs w:val="18"/>
              </w:rPr>
              <w:lastRenderedPageBreak/>
              <w:t>campos: Región, Distrito, Municipio están ligados, considero que sería una mejora que también estuvieran ligados los campos: Localidad y Código postal.</w:t>
            </w:r>
          </w:p>
        </w:tc>
      </w:tr>
      <w:tr w:rsidR="0010457F" w:rsidRPr="00694A06" w14:paraId="4A903AF8"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B6964DA"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54EC960" w14:textId="232F93F3" w:rsidR="0010457F" w:rsidRDefault="00537A2E" w:rsidP="005D0E59">
            <w:pPr>
              <w:spacing w:after="0"/>
              <w:jc w:val="both"/>
              <w:rPr>
                <w:rFonts w:ascii="Montserrat" w:hAnsi="Montserrat"/>
                <w:sz w:val="18"/>
                <w:szCs w:val="18"/>
              </w:rPr>
            </w:pPr>
            <w:r>
              <w:rPr>
                <w:rFonts w:ascii="Montserrat" w:hAnsi="Montserrat"/>
                <w:sz w:val="18"/>
                <w:szCs w:val="18"/>
              </w:rPr>
              <w:t xml:space="preserve">La Lic. Patricia Vásquez </w:t>
            </w:r>
            <w:r w:rsidR="006167FF">
              <w:rPr>
                <w:rFonts w:ascii="Montserrat" w:hAnsi="Montserrat"/>
                <w:sz w:val="18"/>
                <w:szCs w:val="18"/>
              </w:rPr>
              <w:t xml:space="preserve">mostró </w:t>
            </w:r>
            <w:r>
              <w:rPr>
                <w:rFonts w:ascii="Montserrat" w:hAnsi="Montserrat"/>
                <w:sz w:val="18"/>
                <w:szCs w:val="18"/>
              </w:rPr>
              <w:t>la vista previa del Aviso que se genera al momento de realizar una actualización</w:t>
            </w:r>
            <w:r w:rsidR="00DE4293">
              <w:rPr>
                <w:rFonts w:ascii="Montserrat" w:hAnsi="Montserrat"/>
                <w:sz w:val="18"/>
                <w:szCs w:val="18"/>
              </w:rPr>
              <w:t xml:space="preserve"> </w:t>
            </w:r>
            <w:r w:rsidR="006167FF">
              <w:rPr>
                <w:rFonts w:ascii="Montserrat" w:hAnsi="Montserrat"/>
                <w:sz w:val="18"/>
                <w:szCs w:val="18"/>
              </w:rPr>
              <w:t>a</w:t>
            </w:r>
            <w:r w:rsidR="00DE4293">
              <w:rPr>
                <w:rFonts w:ascii="Montserrat" w:hAnsi="Montserrat"/>
                <w:sz w:val="18"/>
                <w:szCs w:val="18"/>
              </w:rPr>
              <w:t>l domicilio fiscal</w:t>
            </w:r>
            <w:r>
              <w:rPr>
                <w:rFonts w:ascii="Montserrat" w:hAnsi="Montserrat"/>
                <w:sz w:val="18"/>
                <w:szCs w:val="18"/>
              </w:rPr>
              <w:t xml:space="preserve"> (</w:t>
            </w:r>
            <w:r w:rsidRPr="00537A2E">
              <w:rPr>
                <w:rFonts w:ascii="Montserrat" w:hAnsi="Montserrat"/>
                <w:i/>
                <w:iCs/>
                <w:sz w:val="18"/>
                <w:szCs w:val="18"/>
              </w:rPr>
              <w:t>Ver imagen 16</w:t>
            </w:r>
            <w:r>
              <w:rPr>
                <w:rFonts w:ascii="Montserrat" w:hAnsi="Montserrat"/>
                <w:sz w:val="18"/>
                <w:szCs w:val="18"/>
              </w:rPr>
              <w:t xml:space="preserve">), </w:t>
            </w:r>
            <w:r w:rsidR="006167FF">
              <w:rPr>
                <w:rFonts w:ascii="Montserrat" w:hAnsi="Montserrat"/>
                <w:sz w:val="18"/>
                <w:szCs w:val="18"/>
              </w:rPr>
              <w:t xml:space="preserve">lo anterior, </w:t>
            </w:r>
            <w:r>
              <w:rPr>
                <w:rFonts w:ascii="Montserrat" w:hAnsi="Montserrat"/>
                <w:sz w:val="18"/>
                <w:szCs w:val="18"/>
              </w:rPr>
              <w:t>para que el asesor v</w:t>
            </w:r>
            <w:r w:rsidR="006167FF">
              <w:rPr>
                <w:rFonts w:ascii="Montserrat" w:hAnsi="Montserrat"/>
                <w:sz w:val="18"/>
                <w:szCs w:val="18"/>
              </w:rPr>
              <w:t>erifique l</w:t>
            </w:r>
            <w:r>
              <w:rPr>
                <w:rFonts w:ascii="Montserrat" w:hAnsi="Montserrat"/>
                <w:sz w:val="18"/>
                <w:szCs w:val="18"/>
              </w:rPr>
              <w:t>a información que se capturó y le haga entrega al contribuyente para su validación.</w:t>
            </w:r>
          </w:p>
        </w:tc>
      </w:tr>
      <w:tr w:rsidR="0005636C" w:rsidRPr="00694A06" w14:paraId="638C98C9"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530357D"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80A6D1" w14:textId="506D4E47" w:rsidR="00557BE3" w:rsidRDefault="002261DC" w:rsidP="00EF0801">
            <w:pPr>
              <w:spacing w:after="0"/>
              <w:jc w:val="both"/>
              <w:rPr>
                <w:rFonts w:ascii="Montserrat" w:hAnsi="Montserrat"/>
                <w:sz w:val="18"/>
                <w:szCs w:val="18"/>
              </w:rPr>
            </w:pPr>
            <w:r>
              <w:rPr>
                <w:rFonts w:ascii="Montserrat" w:hAnsi="Montserrat"/>
                <w:sz w:val="18"/>
                <w:szCs w:val="18"/>
              </w:rPr>
              <w:t>La Lic. Patricia Vásquez presentó la vista del formato cambio de domicilio fiscal (</w:t>
            </w:r>
            <w:r w:rsidRPr="002261DC">
              <w:rPr>
                <w:rFonts w:ascii="Montserrat" w:hAnsi="Montserrat"/>
                <w:i/>
                <w:iCs/>
                <w:sz w:val="18"/>
                <w:szCs w:val="18"/>
              </w:rPr>
              <w:t>Ver im</w:t>
            </w:r>
            <w:r w:rsidR="00E80C90">
              <w:rPr>
                <w:rFonts w:ascii="Montserrat" w:hAnsi="Montserrat"/>
                <w:i/>
                <w:iCs/>
                <w:sz w:val="18"/>
                <w:szCs w:val="18"/>
              </w:rPr>
              <w:t>á</w:t>
            </w:r>
            <w:r w:rsidRPr="002261DC">
              <w:rPr>
                <w:rFonts w:ascii="Montserrat" w:hAnsi="Montserrat"/>
                <w:i/>
                <w:iCs/>
                <w:sz w:val="18"/>
                <w:szCs w:val="18"/>
              </w:rPr>
              <w:t>gen</w:t>
            </w:r>
            <w:r w:rsidR="00E80C90">
              <w:rPr>
                <w:rFonts w:ascii="Montserrat" w:hAnsi="Montserrat"/>
                <w:i/>
                <w:iCs/>
                <w:sz w:val="18"/>
                <w:szCs w:val="18"/>
              </w:rPr>
              <w:t>es</w:t>
            </w:r>
            <w:r w:rsidRPr="002261DC">
              <w:rPr>
                <w:rFonts w:ascii="Montserrat" w:hAnsi="Montserrat"/>
                <w:i/>
                <w:iCs/>
                <w:sz w:val="18"/>
                <w:szCs w:val="18"/>
              </w:rPr>
              <w:t xml:space="preserve"> 17</w:t>
            </w:r>
            <w:r w:rsidR="00E80C90">
              <w:rPr>
                <w:rFonts w:ascii="Montserrat" w:hAnsi="Montserrat"/>
                <w:i/>
                <w:iCs/>
                <w:sz w:val="18"/>
                <w:szCs w:val="18"/>
              </w:rPr>
              <w:t>, 18</w:t>
            </w:r>
            <w:r>
              <w:rPr>
                <w:rFonts w:ascii="Montserrat" w:hAnsi="Montserrat"/>
                <w:sz w:val="18"/>
                <w:szCs w:val="18"/>
              </w:rPr>
              <w:t>)</w:t>
            </w:r>
            <w:r w:rsidR="00E80C90">
              <w:rPr>
                <w:rFonts w:ascii="Montserrat" w:hAnsi="Montserrat"/>
                <w:sz w:val="18"/>
                <w:szCs w:val="18"/>
              </w:rPr>
              <w:t xml:space="preserve">, aclaró que el folio que se presenta en </w:t>
            </w:r>
            <w:r w:rsidR="006167FF">
              <w:rPr>
                <w:rFonts w:ascii="Montserrat" w:hAnsi="Montserrat"/>
                <w:sz w:val="18"/>
                <w:szCs w:val="18"/>
              </w:rPr>
              <w:t>dicho f</w:t>
            </w:r>
            <w:r w:rsidR="00E80C90">
              <w:rPr>
                <w:rFonts w:ascii="Montserrat" w:hAnsi="Montserrat"/>
                <w:sz w:val="18"/>
                <w:szCs w:val="18"/>
              </w:rPr>
              <w:t xml:space="preserve">ormato consta del año, mes y un número consecutivo y el campo de observaciones tiene una longitud de 200 caracteres, se consideró como una mejora que </w:t>
            </w:r>
            <w:r w:rsidR="00A43F6B">
              <w:rPr>
                <w:rFonts w:ascii="Montserrat" w:hAnsi="Montserrat"/>
                <w:sz w:val="18"/>
                <w:szCs w:val="18"/>
              </w:rPr>
              <w:t>este</w:t>
            </w:r>
            <w:r w:rsidR="00E80C90">
              <w:rPr>
                <w:rFonts w:ascii="Montserrat" w:hAnsi="Montserrat"/>
                <w:sz w:val="18"/>
                <w:szCs w:val="18"/>
              </w:rPr>
              <w:t xml:space="preserve"> formato se pudiera enviar vía correo electrónico.</w:t>
            </w:r>
          </w:p>
        </w:tc>
      </w:tr>
      <w:tr w:rsidR="0005636C" w:rsidRPr="00694A06" w14:paraId="5C67BD3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1476EB0" w14:textId="77777777" w:rsidR="0005636C" w:rsidRPr="00694A06" w:rsidRDefault="0005636C"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6E3EAF" w14:textId="53DF70FC" w:rsidR="00CB136F" w:rsidRDefault="00A43F6B" w:rsidP="005D0E59">
            <w:pPr>
              <w:spacing w:after="0"/>
              <w:jc w:val="both"/>
              <w:rPr>
                <w:rFonts w:ascii="Montserrat" w:hAnsi="Montserrat"/>
                <w:sz w:val="18"/>
                <w:szCs w:val="18"/>
              </w:rPr>
            </w:pPr>
            <w:r>
              <w:rPr>
                <w:rFonts w:ascii="Montserrat" w:hAnsi="Montserrat"/>
                <w:sz w:val="18"/>
                <w:szCs w:val="18"/>
              </w:rPr>
              <w:t xml:space="preserve">La Lic. Patricia Vásquez señaló que los documentos que se importan al sistema </w:t>
            </w:r>
            <w:r w:rsidR="006167FF">
              <w:rPr>
                <w:rFonts w:ascii="Montserrat" w:hAnsi="Montserrat"/>
                <w:sz w:val="18"/>
                <w:szCs w:val="18"/>
              </w:rPr>
              <w:t xml:space="preserve">deberán tener de </w:t>
            </w:r>
            <w:r>
              <w:rPr>
                <w:rFonts w:ascii="Montserrat" w:hAnsi="Montserrat"/>
                <w:sz w:val="18"/>
                <w:szCs w:val="18"/>
              </w:rPr>
              <w:t>tamaño máximo 50 MB, en formato .pdf (</w:t>
            </w:r>
            <w:r w:rsidRPr="00A43F6B">
              <w:rPr>
                <w:rFonts w:ascii="Montserrat" w:hAnsi="Montserrat"/>
                <w:i/>
                <w:iCs/>
                <w:sz w:val="18"/>
                <w:szCs w:val="18"/>
              </w:rPr>
              <w:t>Ver imagen 19</w:t>
            </w:r>
            <w:r>
              <w:rPr>
                <w:rFonts w:ascii="Montserrat" w:hAnsi="Montserrat"/>
                <w:sz w:val="18"/>
                <w:szCs w:val="18"/>
              </w:rPr>
              <w:t>).</w:t>
            </w:r>
          </w:p>
        </w:tc>
      </w:tr>
      <w:tr w:rsidR="006E4C93" w:rsidRPr="00694A06" w14:paraId="089E5D2D"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144B6CB3" w14:textId="77777777" w:rsidR="006E4C93" w:rsidRPr="00694A06" w:rsidRDefault="006E4C9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7E0D90" w14:textId="16BEB598" w:rsidR="006F6698" w:rsidRDefault="006F6698" w:rsidP="00B2274D">
            <w:pPr>
              <w:spacing w:after="0"/>
              <w:jc w:val="both"/>
              <w:rPr>
                <w:rFonts w:ascii="Montserrat" w:hAnsi="Montserrat"/>
                <w:sz w:val="18"/>
                <w:szCs w:val="18"/>
              </w:rPr>
            </w:pPr>
            <w:r>
              <w:rPr>
                <w:rFonts w:ascii="Montserrat" w:hAnsi="Montserrat"/>
                <w:sz w:val="18"/>
                <w:szCs w:val="18"/>
              </w:rPr>
              <w:t xml:space="preserve">La Lic. Patricia Vásquez comentó </w:t>
            </w:r>
            <w:r w:rsidR="00927706">
              <w:rPr>
                <w:rFonts w:ascii="Montserrat" w:hAnsi="Montserrat"/>
                <w:sz w:val="18"/>
                <w:szCs w:val="18"/>
              </w:rPr>
              <w:t xml:space="preserve">que </w:t>
            </w:r>
            <w:r w:rsidR="006167FF">
              <w:rPr>
                <w:rFonts w:ascii="Montserrat" w:hAnsi="Montserrat"/>
                <w:sz w:val="18"/>
                <w:szCs w:val="18"/>
              </w:rPr>
              <w:t xml:space="preserve">en </w:t>
            </w:r>
            <w:r w:rsidR="00927706">
              <w:rPr>
                <w:rFonts w:ascii="Montserrat" w:hAnsi="Montserrat"/>
                <w:sz w:val="18"/>
                <w:szCs w:val="18"/>
              </w:rPr>
              <w:t xml:space="preserve">todos los Avisos vienen los datos del contribuyente y </w:t>
            </w:r>
            <w:r>
              <w:rPr>
                <w:rFonts w:ascii="Montserrat" w:hAnsi="Montserrat"/>
                <w:sz w:val="18"/>
                <w:szCs w:val="18"/>
              </w:rPr>
              <w:t xml:space="preserve">las particularidades </w:t>
            </w:r>
            <w:r w:rsidR="00927706">
              <w:rPr>
                <w:rFonts w:ascii="Montserrat" w:hAnsi="Montserrat"/>
                <w:sz w:val="18"/>
                <w:szCs w:val="18"/>
              </w:rPr>
              <w:t>en cada uno de ellos a nivel general son los siguientes:</w:t>
            </w:r>
          </w:p>
          <w:p w14:paraId="385F93CB" w14:textId="1A44A95D" w:rsidR="006F6698" w:rsidRDefault="006F6698" w:rsidP="006F6698">
            <w:pPr>
              <w:pStyle w:val="Prrafodelista"/>
              <w:numPr>
                <w:ilvl w:val="1"/>
                <w:numId w:val="4"/>
              </w:numPr>
              <w:ind w:left="535"/>
              <w:jc w:val="both"/>
              <w:rPr>
                <w:rFonts w:ascii="Montserrat" w:hAnsi="Montserrat"/>
                <w:sz w:val="18"/>
                <w:szCs w:val="18"/>
              </w:rPr>
            </w:pPr>
            <w:r>
              <w:rPr>
                <w:rFonts w:ascii="Montserrat" w:hAnsi="Montserrat"/>
                <w:sz w:val="18"/>
                <w:szCs w:val="18"/>
              </w:rPr>
              <w:t xml:space="preserve">Cambio de </w:t>
            </w:r>
            <w:r w:rsidR="00F47359">
              <w:rPr>
                <w:rFonts w:ascii="Montserrat" w:hAnsi="Montserrat"/>
                <w:sz w:val="18"/>
                <w:szCs w:val="18"/>
              </w:rPr>
              <w:t>N</w:t>
            </w:r>
            <w:r>
              <w:rPr>
                <w:rFonts w:ascii="Montserrat" w:hAnsi="Montserrat"/>
                <w:sz w:val="18"/>
                <w:szCs w:val="18"/>
              </w:rPr>
              <w:t>ombre, se solicita la denominación o razón social</w:t>
            </w:r>
            <w:r w:rsidR="006167FF">
              <w:rPr>
                <w:rFonts w:ascii="Montserrat" w:hAnsi="Montserrat"/>
                <w:sz w:val="18"/>
                <w:szCs w:val="18"/>
              </w:rPr>
              <w:t xml:space="preserve"> y</w:t>
            </w:r>
            <w:r>
              <w:rPr>
                <w:rFonts w:ascii="Montserrat" w:hAnsi="Montserrat"/>
                <w:sz w:val="18"/>
                <w:szCs w:val="18"/>
              </w:rPr>
              <w:t xml:space="preserve"> fecha de acta constitutiva.</w:t>
            </w:r>
          </w:p>
          <w:p w14:paraId="08742A84" w14:textId="5E15A449" w:rsidR="006F6698" w:rsidRDefault="00F47359" w:rsidP="006F6698">
            <w:pPr>
              <w:pStyle w:val="Prrafodelista"/>
              <w:numPr>
                <w:ilvl w:val="1"/>
                <w:numId w:val="4"/>
              </w:numPr>
              <w:ind w:left="535"/>
              <w:jc w:val="both"/>
              <w:rPr>
                <w:rFonts w:ascii="Montserrat" w:hAnsi="Montserrat"/>
                <w:sz w:val="18"/>
                <w:szCs w:val="18"/>
              </w:rPr>
            </w:pPr>
            <w:r>
              <w:rPr>
                <w:rFonts w:ascii="Montserrat" w:hAnsi="Montserrat"/>
                <w:sz w:val="18"/>
                <w:szCs w:val="18"/>
              </w:rPr>
              <w:t>C</w:t>
            </w:r>
            <w:r w:rsidR="006F6698">
              <w:rPr>
                <w:rFonts w:ascii="Montserrat" w:hAnsi="Montserrat"/>
                <w:sz w:val="18"/>
                <w:szCs w:val="18"/>
              </w:rPr>
              <w:t xml:space="preserve">ambio de </w:t>
            </w:r>
            <w:r>
              <w:rPr>
                <w:rFonts w:ascii="Montserrat" w:hAnsi="Montserrat"/>
                <w:sz w:val="18"/>
                <w:szCs w:val="18"/>
              </w:rPr>
              <w:t>R</w:t>
            </w:r>
            <w:r w:rsidR="006F6698">
              <w:rPr>
                <w:rFonts w:ascii="Montserrat" w:hAnsi="Montserrat"/>
                <w:sz w:val="18"/>
                <w:szCs w:val="18"/>
              </w:rPr>
              <w:t xml:space="preserve">epresentante </w:t>
            </w:r>
            <w:r>
              <w:rPr>
                <w:rFonts w:ascii="Montserrat" w:hAnsi="Montserrat"/>
                <w:sz w:val="18"/>
                <w:szCs w:val="18"/>
              </w:rPr>
              <w:t>L</w:t>
            </w:r>
            <w:r w:rsidR="006F6698">
              <w:rPr>
                <w:rFonts w:ascii="Montserrat" w:hAnsi="Montserrat"/>
                <w:sz w:val="18"/>
                <w:szCs w:val="18"/>
              </w:rPr>
              <w:t>egal, se solicita el nuevo RFC del representante legal, tanto los datos de identificación, como domicilio fiscal.</w:t>
            </w:r>
          </w:p>
          <w:p w14:paraId="7E9DD105" w14:textId="7A468B68" w:rsidR="006F6698" w:rsidRDefault="00F47359" w:rsidP="006F6698">
            <w:pPr>
              <w:pStyle w:val="Prrafodelista"/>
              <w:numPr>
                <w:ilvl w:val="1"/>
                <w:numId w:val="4"/>
              </w:numPr>
              <w:ind w:left="535"/>
              <w:jc w:val="both"/>
              <w:rPr>
                <w:rFonts w:ascii="Montserrat" w:hAnsi="Montserrat"/>
                <w:sz w:val="18"/>
                <w:szCs w:val="18"/>
              </w:rPr>
            </w:pPr>
            <w:r>
              <w:rPr>
                <w:rFonts w:ascii="Montserrat" w:hAnsi="Montserrat"/>
                <w:sz w:val="18"/>
                <w:szCs w:val="18"/>
              </w:rPr>
              <w:t>A</w:t>
            </w:r>
            <w:r w:rsidR="006F6698">
              <w:rPr>
                <w:rFonts w:ascii="Montserrat" w:hAnsi="Montserrat"/>
                <w:sz w:val="18"/>
                <w:szCs w:val="18"/>
              </w:rPr>
              <w:t xml:space="preserve">umento de </w:t>
            </w:r>
            <w:r>
              <w:rPr>
                <w:rFonts w:ascii="Montserrat" w:hAnsi="Montserrat"/>
                <w:sz w:val="18"/>
                <w:szCs w:val="18"/>
              </w:rPr>
              <w:t>O</w:t>
            </w:r>
            <w:r w:rsidR="006F6698">
              <w:rPr>
                <w:rFonts w:ascii="Montserrat" w:hAnsi="Montserrat"/>
                <w:sz w:val="18"/>
                <w:szCs w:val="18"/>
              </w:rPr>
              <w:t>bligaciones, se solicita la obligación donde se va a realizar el aumento, la actividad económica y que los porcentajes de las obligaciones dados de alta se puedan modificar para que el porcentaje de ingresos sea el 100%</w:t>
            </w:r>
            <w:r w:rsidR="00B83A72">
              <w:rPr>
                <w:rFonts w:ascii="Montserrat" w:hAnsi="Montserrat"/>
                <w:sz w:val="18"/>
                <w:szCs w:val="18"/>
              </w:rPr>
              <w:t>.</w:t>
            </w:r>
          </w:p>
          <w:p w14:paraId="0BEB7437" w14:textId="7F5F00C0" w:rsidR="006F6698" w:rsidRDefault="00F47359" w:rsidP="006F6698">
            <w:pPr>
              <w:pStyle w:val="Prrafodelista"/>
              <w:numPr>
                <w:ilvl w:val="1"/>
                <w:numId w:val="4"/>
              </w:numPr>
              <w:ind w:left="535"/>
              <w:jc w:val="both"/>
              <w:rPr>
                <w:rFonts w:ascii="Montserrat" w:hAnsi="Montserrat"/>
                <w:sz w:val="18"/>
                <w:szCs w:val="18"/>
              </w:rPr>
            </w:pPr>
            <w:r>
              <w:rPr>
                <w:rFonts w:ascii="Montserrat" w:hAnsi="Montserrat"/>
                <w:sz w:val="18"/>
                <w:szCs w:val="18"/>
              </w:rPr>
              <w:t>D</w:t>
            </w:r>
            <w:r w:rsidR="006F6698">
              <w:rPr>
                <w:rFonts w:ascii="Montserrat" w:hAnsi="Montserrat"/>
                <w:sz w:val="18"/>
                <w:szCs w:val="18"/>
              </w:rPr>
              <w:t xml:space="preserve">isminución de la </w:t>
            </w:r>
            <w:r>
              <w:rPr>
                <w:rFonts w:ascii="Montserrat" w:hAnsi="Montserrat"/>
                <w:sz w:val="18"/>
                <w:szCs w:val="18"/>
              </w:rPr>
              <w:t>O</w:t>
            </w:r>
            <w:r w:rsidR="006F6698">
              <w:rPr>
                <w:rFonts w:ascii="Montserrat" w:hAnsi="Montserrat"/>
                <w:sz w:val="18"/>
                <w:szCs w:val="18"/>
              </w:rPr>
              <w:t xml:space="preserve">bligación, se solicita la obligación </w:t>
            </w:r>
            <w:r w:rsidR="006167FF">
              <w:rPr>
                <w:rFonts w:ascii="Montserrat" w:hAnsi="Montserrat"/>
                <w:sz w:val="18"/>
                <w:szCs w:val="18"/>
              </w:rPr>
              <w:t>donde se realizará la d</w:t>
            </w:r>
            <w:r w:rsidR="006F6698">
              <w:rPr>
                <w:rFonts w:ascii="Montserrat" w:hAnsi="Montserrat"/>
                <w:sz w:val="18"/>
                <w:szCs w:val="18"/>
              </w:rPr>
              <w:t>isminu</w:t>
            </w:r>
            <w:r w:rsidR="006167FF">
              <w:rPr>
                <w:rFonts w:ascii="Montserrat" w:hAnsi="Montserrat"/>
                <w:sz w:val="18"/>
                <w:szCs w:val="18"/>
              </w:rPr>
              <w:t xml:space="preserve">ción, </w:t>
            </w:r>
            <w:r w:rsidR="006F6698">
              <w:rPr>
                <w:rFonts w:ascii="Montserrat" w:hAnsi="Montserrat"/>
                <w:sz w:val="18"/>
                <w:szCs w:val="18"/>
              </w:rPr>
              <w:t>adicional</w:t>
            </w:r>
            <w:r w:rsidR="006167FF">
              <w:rPr>
                <w:rFonts w:ascii="Montserrat" w:hAnsi="Montserrat"/>
                <w:sz w:val="18"/>
                <w:szCs w:val="18"/>
              </w:rPr>
              <w:t>mente</w:t>
            </w:r>
            <w:r w:rsidR="006F6698">
              <w:rPr>
                <w:rFonts w:ascii="Montserrat" w:hAnsi="Montserrat"/>
                <w:sz w:val="18"/>
                <w:szCs w:val="18"/>
              </w:rPr>
              <w:t xml:space="preserve"> se muestran los adeudos que tiene el </w:t>
            </w:r>
            <w:r>
              <w:rPr>
                <w:rFonts w:ascii="Montserrat" w:hAnsi="Montserrat"/>
                <w:sz w:val="18"/>
                <w:szCs w:val="18"/>
              </w:rPr>
              <w:t>contribuyente</w:t>
            </w:r>
            <w:r w:rsidR="006F6698">
              <w:rPr>
                <w:rFonts w:ascii="Montserrat" w:hAnsi="Montserrat"/>
                <w:sz w:val="18"/>
                <w:szCs w:val="18"/>
              </w:rPr>
              <w:t xml:space="preserve"> de la obligación</w:t>
            </w:r>
            <w:r w:rsidR="00B83A72">
              <w:rPr>
                <w:rFonts w:ascii="Montserrat" w:hAnsi="Montserrat"/>
                <w:sz w:val="18"/>
                <w:szCs w:val="18"/>
              </w:rPr>
              <w:t>.</w:t>
            </w:r>
          </w:p>
          <w:p w14:paraId="10BE1034" w14:textId="7AACBC35" w:rsidR="006F6698" w:rsidRDefault="00F47359" w:rsidP="006F6698">
            <w:pPr>
              <w:pStyle w:val="Prrafodelista"/>
              <w:numPr>
                <w:ilvl w:val="1"/>
                <w:numId w:val="4"/>
              </w:numPr>
              <w:ind w:left="535"/>
              <w:jc w:val="both"/>
              <w:rPr>
                <w:rFonts w:ascii="Montserrat" w:hAnsi="Montserrat"/>
                <w:sz w:val="18"/>
                <w:szCs w:val="18"/>
              </w:rPr>
            </w:pPr>
            <w:r>
              <w:rPr>
                <w:rFonts w:ascii="Montserrat" w:hAnsi="Montserrat"/>
                <w:sz w:val="18"/>
                <w:szCs w:val="18"/>
              </w:rPr>
              <w:t>S</w:t>
            </w:r>
            <w:r w:rsidR="006F6698">
              <w:rPr>
                <w:rFonts w:ascii="Montserrat" w:hAnsi="Montserrat"/>
                <w:sz w:val="18"/>
                <w:szCs w:val="18"/>
              </w:rPr>
              <w:t xml:space="preserve">uspensión de </w:t>
            </w:r>
            <w:r>
              <w:rPr>
                <w:rFonts w:ascii="Montserrat" w:hAnsi="Montserrat"/>
                <w:sz w:val="18"/>
                <w:szCs w:val="18"/>
              </w:rPr>
              <w:t>Actividades,</w:t>
            </w:r>
            <w:r w:rsidR="006F6698">
              <w:rPr>
                <w:rFonts w:ascii="Montserrat" w:hAnsi="Montserrat"/>
                <w:sz w:val="18"/>
                <w:szCs w:val="18"/>
              </w:rPr>
              <w:t xml:space="preserve"> </w:t>
            </w:r>
            <w:r>
              <w:rPr>
                <w:rFonts w:ascii="Montserrat" w:hAnsi="Montserrat"/>
                <w:sz w:val="18"/>
                <w:szCs w:val="18"/>
              </w:rPr>
              <w:t xml:space="preserve">en caso de tener tres obligaciones </w:t>
            </w:r>
            <w:r w:rsidR="006167FF">
              <w:rPr>
                <w:rFonts w:ascii="Montserrat" w:hAnsi="Montserrat"/>
                <w:sz w:val="18"/>
                <w:szCs w:val="18"/>
              </w:rPr>
              <w:t xml:space="preserve">se permita </w:t>
            </w:r>
            <w:r>
              <w:rPr>
                <w:rFonts w:ascii="Montserrat" w:hAnsi="Montserrat"/>
                <w:sz w:val="18"/>
                <w:szCs w:val="18"/>
              </w:rPr>
              <w:t>llevar a cabo la suspensión de dichas actividades</w:t>
            </w:r>
            <w:r w:rsidR="006167FF">
              <w:rPr>
                <w:rFonts w:ascii="Montserrat" w:hAnsi="Montserrat"/>
                <w:sz w:val="18"/>
                <w:szCs w:val="18"/>
              </w:rPr>
              <w:t xml:space="preserve">, </w:t>
            </w:r>
            <w:r>
              <w:rPr>
                <w:rFonts w:ascii="Montserrat" w:hAnsi="Montserrat"/>
                <w:sz w:val="18"/>
                <w:szCs w:val="18"/>
              </w:rPr>
              <w:t>se solicita un domicilio para notificar</w:t>
            </w:r>
            <w:r w:rsidR="00B83A72">
              <w:rPr>
                <w:rFonts w:ascii="Montserrat" w:hAnsi="Montserrat"/>
                <w:sz w:val="18"/>
                <w:szCs w:val="18"/>
              </w:rPr>
              <w:t>.</w:t>
            </w:r>
          </w:p>
          <w:p w14:paraId="1DE05C61" w14:textId="4FBD4433" w:rsidR="00F47359" w:rsidRDefault="00F47359" w:rsidP="006F6698">
            <w:pPr>
              <w:pStyle w:val="Prrafodelista"/>
              <w:numPr>
                <w:ilvl w:val="1"/>
                <w:numId w:val="4"/>
              </w:numPr>
              <w:ind w:left="535"/>
              <w:jc w:val="both"/>
              <w:rPr>
                <w:rFonts w:ascii="Montserrat" w:hAnsi="Montserrat"/>
                <w:sz w:val="18"/>
                <w:szCs w:val="18"/>
              </w:rPr>
            </w:pPr>
            <w:r>
              <w:rPr>
                <w:rFonts w:ascii="Montserrat" w:hAnsi="Montserrat"/>
                <w:sz w:val="18"/>
                <w:szCs w:val="18"/>
              </w:rPr>
              <w:t>Reanudación de Actividades, se solicita la obligación a reanudar, la actividad económica y el porcentaje de ingreso</w:t>
            </w:r>
            <w:r w:rsidR="00B83A72">
              <w:rPr>
                <w:rFonts w:ascii="Montserrat" w:hAnsi="Montserrat"/>
                <w:sz w:val="18"/>
                <w:szCs w:val="18"/>
              </w:rPr>
              <w:t>.</w:t>
            </w:r>
          </w:p>
          <w:p w14:paraId="3FCB0C2C" w14:textId="49E7EC5B" w:rsidR="00845782" w:rsidRDefault="00F47359" w:rsidP="004E3C75">
            <w:pPr>
              <w:pStyle w:val="Prrafodelista"/>
              <w:numPr>
                <w:ilvl w:val="1"/>
                <w:numId w:val="4"/>
              </w:numPr>
              <w:ind w:left="535"/>
              <w:jc w:val="both"/>
              <w:rPr>
                <w:rFonts w:ascii="Montserrat" w:hAnsi="Montserrat"/>
                <w:sz w:val="18"/>
                <w:szCs w:val="18"/>
              </w:rPr>
            </w:pPr>
            <w:r>
              <w:rPr>
                <w:rFonts w:ascii="Montserrat" w:hAnsi="Montserrat"/>
                <w:sz w:val="18"/>
                <w:szCs w:val="18"/>
              </w:rPr>
              <w:t>Cancelación en Registro Estatal, se solicita la fecha de aviso, en este proceso se cancelan todas las obligaciones y se presenta los adeudos que tienen las obligaciones</w:t>
            </w:r>
            <w:r w:rsidR="00845782">
              <w:rPr>
                <w:rFonts w:ascii="Montserrat" w:hAnsi="Montserrat"/>
                <w:sz w:val="18"/>
                <w:szCs w:val="18"/>
              </w:rPr>
              <w:t xml:space="preserve">. Señaló que en este proceso se incorpore un candado al representante legal que realice el trámite, </w:t>
            </w:r>
            <w:r w:rsidR="006167FF">
              <w:rPr>
                <w:rFonts w:ascii="Montserrat" w:hAnsi="Montserrat"/>
                <w:sz w:val="18"/>
                <w:szCs w:val="18"/>
              </w:rPr>
              <w:t xml:space="preserve">para que </w:t>
            </w:r>
            <w:r w:rsidR="00845782">
              <w:rPr>
                <w:rFonts w:ascii="Montserrat" w:hAnsi="Montserrat"/>
                <w:sz w:val="18"/>
                <w:szCs w:val="18"/>
              </w:rPr>
              <w:t>se l</w:t>
            </w:r>
            <w:r w:rsidR="006167FF">
              <w:rPr>
                <w:rFonts w:ascii="Montserrat" w:hAnsi="Montserrat"/>
                <w:sz w:val="18"/>
                <w:szCs w:val="18"/>
              </w:rPr>
              <w:t>e</w:t>
            </w:r>
            <w:r w:rsidR="00845782">
              <w:rPr>
                <w:rFonts w:ascii="Montserrat" w:hAnsi="Montserrat"/>
                <w:sz w:val="18"/>
                <w:szCs w:val="18"/>
              </w:rPr>
              <w:t xml:space="preserve"> permita </w:t>
            </w:r>
            <w:r w:rsidR="006167FF">
              <w:rPr>
                <w:rFonts w:ascii="Montserrat" w:hAnsi="Montserrat"/>
                <w:sz w:val="18"/>
                <w:szCs w:val="18"/>
              </w:rPr>
              <w:t xml:space="preserve">realizarla </w:t>
            </w:r>
            <w:r w:rsidR="00845782">
              <w:rPr>
                <w:rFonts w:ascii="Montserrat" w:hAnsi="Montserrat"/>
                <w:sz w:val="18"/>
                <w:szCs w:val="18"/>
              </w:rPr>
              <w:t>hasta que ya no t</w:t>
            </w:r>
            <w:r w:rsidR="006167FF">
              <w:rPr>
                <w:rFonts w:ascii="Montserrat" w:hAnsi="Montserrat"/>
                <w:sz w:val="18"/>
                <w:szCs w:val="18"/>
              </w:rPr>
              <w:t xml:space="preserve">enga </w:t>
            </w:r>
            <w:r w:rsidR="00845782">
              <w:rPr>
                <w:rFonts w:ascii="Montserrat" w:hAnsi="Montserrat"/>
                <w:sz w:val="18"/>
                <w:szCs w:val="18"/>
              </w:rPr>
              <w:t>adeudos.</w:t>
            </w:r>
          </w:p>
          <w:p w14:paraId="6D386532" w14:textId="61632D82" w:rsidR="00217871" w:rsidRDefault="00845782" w:rsidP="004E3C75">
            <w:pPr>
              <w:pStyle w:val="Prrafodelista"/>
              <w:numPr>
                <w:ilvl w:val="1"/>
                <w:numId w:val="4"/>
              </w:numPr>
              <w:ind w:left="535"/>
              <w:jc w:val="both"/>
              <w:rPr>
                <w:rFonts w:ascii="Montserrat" w:hAnsi="Montserrat"/>
                <w:sz w:val="18"/>
                <w:szCs w:val="18"/>
              </w:rPr>
            </w:pPr>
            <w:r>
              <w:rPr>
                <w:rFonts w:ascii="Montserrat" w:hAnsi="Montserrat"/>
                <w:sz w:val="18"/>
                <w:szCs w:val="18"/>
              </w:rPr>
              <w:t xml:space="preserve">Apertura de establecimientos o locales, </w:t>
            </w:r>
            <w:r w:rsidR="00217871">
              <w:rPr>
                <w:rFonts w:ascii="Montserrat" w:hAnsi="Montserrat"/>
                <w:sz w:val="18"/>
                <w:szCs w:val="18"/>
              </w:rPr>
              <w:t>les permite tener más de un establecimiento, se solicita el nombre comercial y domicilio del establecimiento</w:t>
            </w:r>
            <w:r w:rsidR="006167FF">
              <w:rPr>
                <w:rFonts w:ascii="Montserrat" w:hAnsi="Montserrat"/>
                <w:sz w:val="18"/>
                <w:szCs w:val="18"/>
              </w:rPr>
              <w:t>.</w:t>
            </w:r>
          </w:p>
          <w:p w14:paraId="2D8FE58E" w14:textId="77777777" w:rsidR="00217871" w:rsidRDefault="00217871" w:rsidP="004E3C75">
            <w:pPr>
              <w:pStyle w:val="Prrafodelista"/>
              <w:numPr>
                <w:ilvl w:val="1"/>
                <w:numId w:val="4"/>
              </w:numPr>
              <w:ind w:left="535"/>
              <w:jc w:val="both"/>
              <w:rPr>
                <w:rFonts w:ascii="Montserrat" w:hAnsi="Montserrat"/>
                <w:sz w:val="18"/>
                <w:szCs w:val="18"/>
              </w:rPr>
            </w:pPr>
            <w:r>
              <w:rPr>
                <w:rFonts w:ascii="Montserrat" w:hAnsi="Montserrat"/>
                <w:sz w:val="18"/>
                <w:szCs w:val="18"/>
              </w:rPr>
              <w:t>Cierre de establecimientos, se visualizan los “n” establecimientos, donde el asesor selecciona el establecimiento para realizar el cierre.</w:t>
            </w:r>
          </w:p>
          <w:p w14:paraId="2C95C474" w14:textId="3D2302D8" w:rsidR="006E4C93" w:rsidRDefault="00217871" w:rsidP="004E3C75">
            <w:pPr>
              <w:spacing w:after="0"/>
              <w:jc w:val="both"/>
              <w:rPr>
                <w:rFonts w:ascii="Montserrat" w:hAnsi="Montserrat"/>
                <w:sz w:val="18"/>
                <w:szCs w:val="18"/>
              </w:rPr>
            </w:pPr>
            <w:r>
              <w:rPr>
                <w:rFonts w:ascii="Montserrat" w:hAnsi="Montserrat"/>
                <w:sz w:val="18"/>
                <w:szCs w:val="18"/>
              </w:rPr>
              <w:t xml:space="preserve">Nota: </w:t>
            </w:r>
            <w:r w:rsidR="00306EDE">
              <w:rPr>
                <w:rFonts w:ascii="Montserrat" w:hAnsi="Montserrat"/>
                <w:sz w:val="18"/>
                <w:szCs w:val="18"/>
              </w:rPr>
              <w:t>P</w:t>
            </w:r>
            <w:r>
              <w:rPr>
                <w:rFonts w:ascii="Montserrat" w:hAnsi="Montserrat"/>
                <w:sz w:val="18"/>
                <w:szCs w:val="18"/>
              </w:rPr>
              <w:t>or cada aviso se genera un formato diferente</w:t>
            </w:r>
            <w:r w:rsidR="00076152">
              <w:rPr>
                <w:rFonts w:ascii="Montserrat" w:hAnsi="Montserrat"/>
                <w:sz w:val="18"/>
                <w:szCs w:val="18"/>
              </w:rPr>
              <w:t>, donde el folio se conserva, lo que cambia es el contenido.</w:t>
            </w:r>
            <w:r w:rsidR="00845782" w:rsidRPr="00217871">
              <w:rPr>
                <w:rFonts w:ascii="Montserrat" w:hAnsi="Montserrat"/>
                <w:sz w:val="18"/>
                <w:szCs w:val="18"/>
              </w:rPr>
              <w:t xml:space="preserve">  </w:t>
            </w:r>
          </w:p>
        </w:tc>
      </w:tr>
      <w:tr w:rsidR="006E4C93" w:rsidRPr="00694A06" w14:paraId="37EB2D7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147C737" w14:textId="77777777" w:rsidR="006E4C93" w:rsidRPr="00694A06" w:rsidRDefault="006E4C9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B24AC5" w14:textId="6EBDA938" w:rsidR="006E4C93" w:rsidRDefault="004E3C75" w:rsidP="00B2274D">
            <w:pPr>
              <w:spacing w:after="0"/>
              <w:jc w:val="both"/>
              <w:rPr>
                <w:rFonts w:ascii="Montserrat" w:hAnsi="Montserrat"/>
                <w:sz w:val="18"/>
                <w:szCs w:val="18"/>
              </w:rPr>
            </w:pPr>
            <w:r>
              <w:rPr>
                <w:rFonts w:ascii="Montserrat" w:hAnsi="Montserrat"/>
                <w:sz w:val="18"/>
                <w:szCs w:val="18"/>
              </w:rPr>
              <w:t xml:space="preserve">La Lic. Patricia Vásquez mencionó que en la presentación de Avisos de Motor Usados, para que el contribuyente este Excento del impuesto, tiene 30 días </w:t>
            </w:r>
            <w:r w:rsidR="00B93C46">
              <w:rPr>
                <w:rFonts w:ascii="Montserrat" w:hAnsi="Montserrat"/>
                <w:sz w:val="18"/>
                <w:szCs w:val="18"/>
              </w:rPr>
              <w:t xml:space="preserve">hábiles </w:t>
            </w:r>
            <w:r>
              <w:rPr>
                <w:rFonts w:ascii="Montserrat" w:hAnsi="Montserrat"/>
                <w:sz w:val="18"/>
                <w:szCs w:val="18"/>
              </w:rPr>
              <w:t xml:space="preserve">para presentar su </w:t>
            </w:r>
            <w:r w:rsidR="00B93C46">
              <w:rPr>
                <w:rFonts w:ascii="Montserrat" w:hAnsi="Montserrat"/>
                <w:sz w:val="18"/>
                <w:szCs w:val="18"/>
              </w:rPr>
              <w:t>aviso</w:t>
            </w:r>
            <w:r>
              <w:rPr>
                <w:rFonts w:ascii="Montserrat" w:hAnsi="Montserrat"/>
                <w:sz w:val="18"/>
                <w:szCs w:val="18"/>
              </w:rPr>
              <w:t>, los sujetos obligados son las agencias. Para este aviso se puede generar desde el portal o acudir a un centro integral.</w:t>
            </w:r>
            <w:r w:rsidR="00822EAB">
              <w:rPr>
                <w:rFonts w:ascii="Montserrat" w:hAnsi="Montserrat"/>
                <w:sz w:val="18"/>
                <w:szCs w:val="18"/>
              </w:rPr>
              <w:t xml:space="preserve"> </w:t>
            </w:r>
            <w:r w:rsidR="00B93C46">
              <w:rPr>
                <w:rFonts w:ascii="Montserrat" w:hAnsi="Montserrat"/>
                <w:sz w:val="18"/>
                <w:szCs w:val="18"/>
              </w:rPr>
              <w:t>Si se pasan de los 30 días, el sistema genera el formato para el pago</w:t>
            </w:r>
            <w:r w:rsidR="00880E07">
              <w:rPr>
                <w:rFonts w:ascii="Montserrat" w:hAnsi="Montserrat"/>
                <w:sz w:val="18"/>
                <w:szCs w:val="18"/>
              </w:rPr>
              <w:t xml:space="preserve"> y formato de aviso.</w:t>
            </w:r>
          </w:p>
        </w:tc>
      </w:tr>
      <w:tr w:rsidR="006E4C93" w:rsidRPr="00694A06" w14:paraId="394BEB1A"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DE62414" w14:textId="77777777" w:rsidR="006E4C93" w:rsidRPr="00694A06" w:rsidRDefault="006E4C93"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02F3B4" w14:textId="022A15FB" w:rsidR="006E4C93" w:rsidRPr="00F25458" w:rsidRDefault="00822EAB" w:rsidP="00B2274D">
            <w:pPr>
              <w:spacing w:after="0"/>
              <w:jc w:val="both"/>
              <w:rPr>
                <w:rFonts w:ascii="Montserrat" w:hAnsi="Montserrat"/>
                <w:sz w:val="18"/>
                <w:szCs w:val="18"/>
              </w:rPr>
            </w:pPr>
            <w:r>
              <w:rPr>
                <w:rFonts w:ascii="Montserrat" w:hAnsi="Montserrat"/>
                <w:sz w:val="18"/>
                <w:szCs w:val="18"/>
              </w:rPr>
              <w:t xml:space="preserve">La Lic. Patricia Vásquez explicó </w:t>
            </w:r>
            <w:r w:rsidR="00B83A72">
              <w:rPr>
                <w:rFonts w:ascii="Montserrat" w:hAnsi="Montserrat"/>
                <w:sz w:val="18"/>
                <w:szCs w:val="18"/>
              </w:rPr>
              <w:t>e</w:t>
            </w:r>
            <w:r>
              <w:rPr>
                <w:rFonts w:ascii="Montserrat" w:hAnsi="Montserrat"/>
                <w:sz w:val="18"/>
                <w:szCs w:val="18"/>
              </w:rPr>
              <w:t>l Aviso de Motor Usados vía sistema (</w:t>
            </w:r>
            <w:r w:rsidRPr="00B93C46">
              <w:rPr>
                <w:rFonts w:ascii="Montserrat" w:hAnsi="Montserrat"/>
                <w:i/>
                <w:iCs/>
                <w:sz w:val="18"/>
                <w:szCs w:val="18"/>
              </w:rPr>
              <w:t xml:space="preserve">Ver imágenes </w:t>
            </w:r>
            <w:r w:rsidR="00B93C46" w:rsidRPr="00B93C46">
              <w:rPr>
                <w:rFonts w:ascii="Montserrat" w:hAnsi="Montserrat"/>
                <w:i/>
                <w:iCs/>
                <w:sz w:val="18"/>
                <w:szCs w:val="18"/>
              </w:rPr>
              <w:t>20</w:t>
            </w:r>
            <w:r w:rsidR="00F25458">
              <w:rPr>
                <w:rFonts w:ascii="Montserrat" w:hAnsi="Montserrat"/>
                <w:i/>
                <w:iCs/>
                <w:sz w:val="18"/>
                <w:szCs w:val="18"/>
              </w:rPr>
              <w:t>,</w:t>
            </w:r>
            <w:r w:rsidR="00B93C46" w:rsidRPr="00B93C46">
              <w:rPr>
                <w:rFonts w:ascii="Montserrat" w:hAnsi="Montserrat"/>
                <w:i/>
                <w:iCs/>
                <w:sz w:val="18"/>
                <w:szCs w:val="18"/>
              </w:rPr>
              <w:t xml:space="preserve"> </w:t>
            </w:r>
            <w:r w:rsidR="00F25458">
              <w:rPr>
                <w:rFonts w:ascii="Montserrat" w:hAnsi="Montserrat"/>
                <w:i/>
                <w:iCs/>
                <w:sz w:val="18"/>
                <w:szCs w:val="18"/>
              </w:rPr>
              <w:t>21)</w:t>
            </w:r>
            <w:r w:rsidR="00F25458">
              <w:rPr>
                <w:rFonts w:ascii="Montserrat" w:hAnsi="Montserrat"/>
                <w:sz w:val="18"/>
                <w:szCs w:val="18"/>
              </w:rPr>
              <w:t xml:space="preserve">, en este aviso </w:t>
            </w:r>
            <w:r w:rsidR="00B83A72">
              <w:rPr>
                <w:rFonts w:ascii="Montserrat" w:hAnsi="Montserrat"/>
                <w:sz w:val="18"/>
                <w:szCs w:val="18"/>
              </w:rPr>
              <w:t xml:space="preserve">se </w:t>
            </w:r>
            <w:r w:rsidR="00F25458">
              <w:rPr>
                <w:rFonts w:ascii="Montserrat" w:hAnsi="Montserrat"/>
                <w:sz w:val="18"/>
                <w:szCs w:val="18"/>
              </w:rPr>
              <w:t xml:space="preserve">presenta el motivo por el cual no </w:t>
            </w:r>
            <w:r w:rsidR="00117876">
              <w:rPr>
                <w:rFonts w:ascii="Montserrat" w:hAnsi="Montserrat"/>
                <w:sz w:val="18"/>
                <w:szCs w:val="18"/>
              </w:rPr>
              <w:t xml:space="preserve">se </w:t>
            </w:r>
            <w:r w:rsidR="00F25458">
              <w:rPr>
                <w:rFonts w:ascii="Montserrat" w:hAnsi="Montserrat"/>
                <w:sz w:val="18"/>
                <w:szCs w:val="18"/>
              </w:rPr>
              <w:t>realiz</w:t>
            </w:r>
            <w:r w:rsidR="00117876">
              <w:rPr>
                <w:rFonts w:ascii="Montserrat" w:hAnsi="Montserrat"/>
                <w:sz w:val="18"/>
                <w:szCs w:val="18"/>
              </w:rPr>
              <w:t>ó</w:t>
            </w:r>
            <w:r w:rsidR="00F25458">
              <w:rPr>
                <w:rFonts w:ascii="Montserrat" w:hAnsi="Montserrat"/>
                <w:sz w:val="18"/>
                <w:szCs w:val="18"/>
              </w:rPr>
              <w:t xml:space="preserve"> el pago.</w:t>
            </w:r>
          </w:p>
        </w:tc>
      </w:tr>
      <w:tr w:rsidR="0010457F" w:rsidRPr="00694A06" w14:paraId="457955AD" w14:textId="77777777" w:rsidTr="00E6556D">
        <w:trPr>
          <w:trHeight w:val="56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D89BF16" w14:textId="77777777" w:rsidR="0010457F" w:rsidRPr="00694A06" w:rsidRDefault="0010457F"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746CA9" w14:textId="39A38FAE" w:rsidR="00CC37FE" w:rsidRPr="00CC37FE" w:rsidRDefault="00117876" w:rsidP="00E00B6A">
            <w:pPr>
              <w:spacing w:after="0"/>
              <w:jc w:val="both"/>
              <w:rPr>
                <w:rFonts w:ascii="Montserrat" w:hAnsi="Montserrat"/>
                <w:sz w:val="18"/>
                <w:szCs w:val="18"/>
              </w:rPr>
            </w:pPr>
            <w:r>
              <w:rPr>
                <w:rFonts w:ascii="Montserrat" w:hAnsi="Montserrat"/>
                <w:sz w:val="18"/>
                <w:szCs w:val="18"/>
              </w:rPr>
              <w:t>La Lic. Patricia Vásquez mencionó que cuando la agencia presenta el Aviso de Enajenación el sistema solicita el folio del Aviso de Adquisición (</w:t>
            </w:r>
            <w:r w:rsidRPr="00117876">
              <w:rPr>
                <w:rFonts w:ascii="Montserrat" w:hAnsi="Montserrat"/>
                <w:i/>
                <w:iCs/>
                <w:sz w:val="18"/>
                <w:szCs w:val="18"/>
              </w:rPr>
              <w:t>Ver imagen 22</w:t>
            </w:r>
            <w:r>
              <w:rPr>
                <w:rFonts w:ascii="Montserrat" w:hAnsi="Montserrat"/>
                <w:sz w:val="18"/>
                <w:szCs w:val="18"/>
              </w:rPr>
              <w:t>), para tener la relación de dicha información.</w:t>
            </w:r>
            <w:r w:rsidR="0056405D">
              <w:rPr>
                <w:rFonts w:ascii="Montserrat" w:hAnsi="Montserrat"/>
                <w:sz w:val="18"/>
                <w:szCs w:val="18"/>
              </w:rPr>
              <w:t xml:space="preserve"> </w:t>
            </w:r>
            <w:r w:rsidR="00B83A72">
              <w:rPr>
                <w:rFonts w:ascii="Montserrat" w:hAnsi="Montserrat"/>
                <w:sz w:val="18"/>
                <w:szCs w:val="18"/>
              </w:rPr>
              <w:t xml:space="preserve">Cabe mencionar que </w:t>
            </w:r>
            <w:r w:rsidR="0056405D">
              <w:rPr>
                <w:rFonts w:ascii="Montserrat" w:hAnsi="Montserrat"/>
                <w:sz w:val="18"/>
                <w:szCs w:val="18"/>
              </w:rPr>
              <w:t>existe la opción de presentar el Aviso de Enajenación sin tener el Aviso de Adquisición.</w:t>
            </w:r>
          </w:p>
        </w:tc>
      </w:tr>
      <w:tr w:rsidR="007F5B49" w:rsidRPr="00694A06" w14:paraId="78FA3F98" w14:textId="77777777" w:rsidTr="00E6556D">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E6556D">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03D2BC56" w:rsidR="00943CB4" w:rsidRDefault="004A4489" w:rsidP="00015E3A">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Con base al proceso Avisos Fiscales, enviar las reglas que </w:t>
            </w:r>
            <w:r w:rsidR="00117876">
              <w:rPr>
                <w:rFonts w:ascii="Montserrat" w:hAnsi="Montserrat" w:cstheme="minorHAnsi"/>
                <w:color w:val="000000" w:themeColor="text1"/>
                <w:sz w:val="18"/>
                <w:szCs w:val="18"/>
                <w:lang w:val="es-MX"/>
              </w:rPr>
              <w:t xml:space="preserve">se tienen </w:t>
            </w:r>
            <w:r>
              <w:rPr>
                <w:rFonts w:ascii="Montserrat" w:hAnsi="Montserrat" w:cstheme="minorHAnsi"/>
                <w:color w:val="000000" w:themeColor="text1"/>
                <w:sz w:val="18"/>
                <w:szCs w:val="18"/>
                <w:lang w:val="es-MX"/>
              </w:rPr>
              <w:t>configuradas en el sistema.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75F2BFA0" w:rsidR="00CE0F00" w:rsidRDefault="004A448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Patricia Vásquez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0EAFB13" w14:textId="0254B37B" w:rsidR="00CE0F00" w:rsidRDefault="004A448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ED528" w14:textId="453DDB51" w:rsidR="00CE0F00" w:rsidRDefault="004A4489"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E6556D">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06DC4824" w:rsidR="00F76107" w:rsidRDefault="00A84936" w:rsidP="00387049">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documento de reglas de negocio y los requerimientos de la funcionalidad de la Unificación y Corrección del RFC </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4764CF1F" w:rsidR="00F76107" w:rsidRDefault="00A84936"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Angelica Hernández</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C2A0D16" w14:textId="6F6AFB7E" w:rsidR="00F76107" w:rsidRDefault="00A84936"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44EC66" w14:textId="70D00F0D" w:rsidR="00F76107" w:rsidRDefault="00A84936"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sectPr w:rsidR="001227FD" w:rsidSect="009606DC">
      <w:headerReference w:type="default" r:id="rId11"/>
      <w:footerReference w:type="default" r:id="rId12"/>
      <w:pgSz w:w="12240" w:h="15840"/>
      <w:pgMar w:top="1134" w:right="1701" w:bottom="2977"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0BD4D" w14:textId="77777777" w:rsidR="004E4AC2" w:rsidRDefault="004E4AC2" w:rsidP="006176D4">
      <w:pPr>
        <w:spacing w:after="0" w:line="240" w:lineRule="auto"/>
      </w:pPr>
      <w:r>
        <w:separator/>
      </w:r>
    </w:p>
  </w:endnote>
  <w:endnote w:type="continuationSeparator" w:id="0">
    <w:p w14:paraId="5C4F50F5" w14:textId="77777777" w:rsidR="004E4AC2" w:rsidRDefault="004E4AC2" w:rsidP="006176D4">
      <w:pPr>
        <w:spacing w:after="0" w:line="240" w:lineRule="auto"/>
      </w:pPr>
      <w:r>
        <w:continuationSeparator/>
      </w:r>
    </w:p>
  </w:endnote>
  <w:endnote w:type="continuationNotice" w:id="1">
    <w:p w14:paraId="108B08A5" w14:textId="77777777" w:rsidR="004E4AC2" w:rsidRDefault="004E4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1</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Pr>
              <w:rFonts w:cs="Arial"/>
              <w:noProof/>
              <w:color w:val="7F7F7F" w:themeColor="text1" w:themeTint="80"/>
              <w:sz w:val="18"/>
              <w:szCs w:val="18"/>
            </w:rPr>
            <w:t>8</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11CBC" w14:textId="77777777" w:rsidR="004E4AC2" w:rsidRDefault="004E4AC2" w:rsidP="006176D4">
      <w:pPr>
        <w:spacing w:after="0" w:line="240" w:lineRule="auto"/>
      </w:pPr>
      <w:r>
        <w:separator/>
      </w:r>
    </w:p>
  </w:footnote>
  <w:footnote w:type="continuationSeparator" w:id="0">
    <w:p w14:paraId="368C0276" w14:textId="77777777" w:rsidR="004E4AC2" w:rsidRDefault="004E4AC2" w:rsidP="006176D4">
      <w:pPr>
        <w:spacing w:after="0" w:line="240" w:lineRule="auto"/>
      </w:pPr>
      <w:r>
        <w:continuationSeparator/>
      </w:r>
    </w:p>
  </w:footnote>
  <w:footnote w:type="continuationNotice" w:id="1">
    <w:p w14:paraId="2D8363AB" w14:textId="77777777" w:rsidR="004E4AC2" w:rsidRDefault="004E4A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AF20" w14:textId="6C959759" w:rsidR="004A159C" w:rsidRDefault="00CD1AD8">
    <w:pPr>
      <w:pStyle w:val="Encabezado"/>
    </w:pPr>
    <w:r>
      <w:rPr>
        <w:noProof/>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417526772"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1734675685"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2"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EB46B74"/>
    <w:multiLevelType w:val="hybridMultilevel"/>
    <w:tmpl w:val="3462F9C0"/>
    <w:lvl w:ilvl="0" w:tplc="BCC4243A">
      <w:start w:val="1"/>
      <w:numFmt w:val="decimal"/>
      <w:lvlText w:val="%1."/>
      <w:lvlJc w:val="left"/>
      <w:pPr>
        <w:ind w:left="360" w:hanging="360"/>
      </w:pPr>
      <w:rPr>
        <w:rFonts w:hint="default"/>
        <w:b/>
      </w:rPr>
    </w:lvl>
    <w:lvl w:ilvl="1" w:tplc="080A0019">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5"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6"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0"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2"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3"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26"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27"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0"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89951213">
    <w:abstractNumId w:val="25"/>
  </w:num>
  <w:num w:numId="2" w16cid:durableId="3594755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42193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42153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69236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804099">
    <w:abstractNumId w:val="30"/>
  </w:num>
  <w:num w:numId="7" w16cid:durableId="1682317343">
    <w:abstractNumId w:val="4"/>
  </w:num>
  <w:num w:numId="8" w16cid:durableId="1694726952">
    <w:abstractNumId w:val="13"/>
  </w:num>
  <w:num w:numId="9" w16cid:durableId="2107531821">
    <w:abstractNumId w:val="31"/>
  </w:num>
  <w:num w:numId="10" w16cid:durableId="280497350">
    <w:abstractNumId w:val="5"/>
  </w:num>
  <w:num w:numId="11" w16cid:durableId="656494470">
    <w:abstractNumId w:val="2"/>
  </w:num>
  <w:num w:numId="12" w16cid:durableId="1389919129">
    <w:abstractNumId w:val="23"/>
  </w:num>
  <w:num w:numId="13" w16cid:durableId="193429224">
    <w:abstractNumId w:val="18"/>
  </w:num>
  <w:num w:numId="14" w16cid:durableId="1867281369">
    <w:abstractNumId w:val="10"/>
  </w:num>
  <w:num w:numId="15" w16cid:durableId="1880120601">
    <w:abstractNumId w:val="0"/>
  </w:num>
  <w:num w:numId="16" w16cid:durableId="421797341">
    <w:abstractNumId w:val="6"/>
  </w:num>
  <w:num w:numId="17" w16cid:durableId="1918438063">
    <w:abstractNumId w:val="21"/>
  </w:num>
  <w:num w:numId="18" w16cid:durableId="1857231652">
    <w:abstractNumId w:val="7"/>
  </w:num>
  <w:num w:numId="19" w16cid:durableId="1404642852">
    <w:abstractNumId w:val="9"/>
  </w:num>
  <w:num w:numId="20" w16cid:durableId="142310134">
    <w:abstractNumId w:val="3"/>
  </w:num>
  <w:num w:numId="21" w16cid:durableId="39406759">
    <w:abstractNumId w:val="8"/>
  </w:num>
  <w:num w:numId="22" w16cid:durableId="156307696">
    <w:abstractNumId w:val="12"/>
  </w:num>
  <w:num w:numId="23" w16cid:durableId="607081626">
    <w:abstractNumId w:val="24"/>
  </w:num>
  <w:num w:numId="24" w16cid:durableId="1675061796">
    <w:abstractNumId w:val="11"/>
  </w:num>
  <w:num w:numId="25" w16cid:durableId="1635138626">
    <w:abstractNumId w:val="16"/>
  </w:num>
  <w:num w:numId="26" w16cid:durableId="1451128571">
    <w:abstractNumId w:val="28"/>
  </w:num>
  <w:num w:numId="27" w16cid:durableId="687609350">
    <w:abstractNumId w:val="1"/>
  </w:num>
  <w:num w:numId="28" w16cid:durableId="1840541987">
    <w:abstractNumId w:val="20"/>
    <w:lvlOverride w:ilvl="0">
      <w:startOverride w:val="1"/>
    </w:lvlOverride>
    <w:lvlOverride w:ilvl="1"/>
    <w:lvlOverride w:ilvl="2"/>
    <w:lvlOverride w:ilvl="3"/>
    <w:lvlOverride w:ilvl="4"/>
    <w:lvlOverride w:ilvl="5"/>
    <w:lvlOverride w:ilvl="6"/>
    <w:lvlOverride w:ilvl="7"/>
    <w:lvlOverride w:ilvl="8"/>
  </w:num>
  <w:num w:numId="29" w16cid:durableId="1649934990">
    <w:abstractNumId w:val="22"/>
  </w:num>
  <w:num w:numId="30" w16cid:durableId="1699546113">
    <w:abstractNumId w:val="19"/>
  </w:num>
  <w:num w:numId="31" w16cid:durableId="99495197">
    <w:abstractNumId w:val="26"/>
  </w:num>
  <w:num w:numId="32" w16cid:durableId="857306137">
    <w:abstractNumId w:val="15"/>
  </w:num>
  <w:num w:numId="33" w16cid:durableId="601229541">
    <w:abstractNumId w:val="29"/>
  </w:num>
  <w:num w:numId="34" w16cid:durableId="3334602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69A0"/>
    <w:rsid w:val="000469F4"/>
    <w:rsid w:val="00051640"/>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786C"/>
    <w:rsid w:val="0009003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43A4"/>
    <w:rsid w:val="000B4441"/>
    <w:rsid w:val="000B6EF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B9A"/>
    <w:rsid w:val="000E6382"/>
    <w:rsid w:val="000E6D3E"/>
    <w:rsid w:val="000E71D4"/>
    <w:rsid w:val="000F014A"/>
    <w:rsid w:val="000F0F0F"/>
    <w:rsid w:val="000F104A"/>
    <w:rsid w:val="000F106B"/>
    <w:rsid w:val="000F19A8"/>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2C83"/>
    <w:rsid w:val="00113FA6"/>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587A"/>
    <w:rsid w:val="00195BFF"/>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D1660"/>
    <w:rsid w:val="001D1A95"/>
    <w:rsid w:val="001D37C4"/>
    <w:rsid w:val="001D3D99"/>
    <w:rsid w:val="001D71F4"/>
    <w:rsid w:val="001D74A6"/>
    <w:rsid w:val="001D7CFA"/>
    <w:rsid w:val="001E03FA"/>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2E45"/>
    <w:rsid w:val="001F349F"/>
    <w:rsid w:val="001F4379"/>
    <w:rsid w:val="001F5880"/>
    <w:rsid w:val="001F63F8"/>
    <w:rsid w:val="002006EF"/>
    <w:rsid w:val="0020130F"/>
    <w:rsid w:val="0020198D"/>
    <w:rsid w:val="00201B61"/>
    <w:rsid w:val="00201F4D"/>
    <w:rsid w:val="002034F8"/>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616"/>
    <w:rsid w:val="003957F8"/>
    <w:rsid w:val="0039654F"/>
    <w:rsid w:val="003968EC"/>
    <w:rsid w:val="00397928"/>
    <w:rsid w:val="003A2789"/>
    <w:rsid w:val="003A3D81"/>
    <w:rsid w:val="003A5216"/>
    <w:rsid w:val="003A57BA"/>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8CD"/>
    <w:rsid w:val="00404E3E"/>
    <w:rsid w:val="00405642"/>
    <w:rsid w:val="00405662"/>
    <w:rsid w:val="00405A25"/>
    <w:rsid w:val="00405C69"/>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4489"/>
    <w:rsid w:val="004A5C95"/>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07AF0"/>
    <w:rsid w:val="00510569"/>
    <w:rsid w:val="00511976"/>
    <w:rsid w:val="0051361B"/>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434"/>
    <w:rsid w:val="0059451A"/>
    <w:rsid w:val="00595A28"/>
    <w:rsid w:val="00595DF8"/>
    <w:rsid w:val="005977B9"/>
    <w:rsid w:val="005979F9"/>
    <w:rsid w:val="005A0DCD"/>
    <w:rsid w:val="005A1B19"/>
    <w:rsid w:val="005A1E8A"/>
    <w:rsid w:val="005A2505"/>
    <w:rsid w:val="005A3B43"/>
    <w:rsid w:val="005A3CB3"/>
    <w:rsid w:val="005A45C7"/>
    <w:rsid w:val="005B0A8D"/>
    <w:rsid w:val="005B0F0F"/>
    <w:rsid w:val="005B1E94"/>
    <w:rsid w:val="005B2AEE"/>
    <w:rsid w:val="005B458C"/>
    <w:rsid w:val="005B4637"/>
    <w:rsid w:val="005B529D"/>
    <w:rsid w:val="005B57A8"/>
    <w:rsid w:val="005B5AD1"/>
    <w:rsid w:val="005B6572"/>
    <w:rsid w:val="005C0DD0"/>
    <w:rsid w:val="005C137F"/>
    <w:rsid w:val="005C1B1F"/>
    <w:rsid w:val="005C1FC0"/>
    <w:rsid w:val="005C2400"/>
    <w:rsid w:val="005C4848"/>
    <w:rsid w:val="005C4934"/>
    <w:rsid w:val="005C4ED6"/>
    <w:rsid w:val="005C55B9"/>
    <w:rsid w:val="005C5CC6"/>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BC6"/>
    <w:rsid w:val="005E6494"/>
    <w:rsid w:val="005E66AB"/>
    <w:rsid w:val="005E6C07"/>
    <w:rsid w:val="005E6E61"/>
    <w:rsid w:val="005F1711"/>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1452"/>
    <w:rsid w:val="006E1518"/>
    <w:rsid w:val="006E2067"/>
    <w:rsid w:val="006E2231"/>
    <w:rsid w:val="006E22F4"/>
    <w:rsid w:val="006E2B28"/>
    <w:rsid w:val="006E374F"/>
    <w:rsid w:val="006E4C93"/>
    <w:rsid w:val="006E75B3"/>
    <w:rsid w:val="006E7663"/>
    <w:rsid w:val="006F0577"/>
    <w:rsid w:val="006F3F46"/>
    <w:rsid w:val="006F4A63"/>
    <w:rsid w:val="006F6698"/>
    <w:rsid w:val="006F677E"/>
    <w:rsid w:val="007001D3"/>
    <w:rsid w:val="007013E7"/>
    <w:rsid w:val="00701867"/>
    <w:rsid w:val="00703050"/>
    <w:rsid w:val="007030B0"/>
    <w:rsid w:val="007035F2"/>
    <w:rsid w:val="0070364F"/>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5104"/>
    <w:rsid w:val="00786E18"/>
    <w:rsid w:val="00786FFE"/>
    <w:rsid w:val="00790A76"/>
    <w:rsid w:val="00790EC7"/>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B0A"/>
    <w:rsid w:val="007B3F0D"/>
    <w:rsid w:val="007B6651"/>
    <w:rsid w:val="007B6F0D"/>
    <w:rsid w:val="007B7815"/>
    <w:rsid w:val="007C0216"/>
    <w:rsid w:val="007C0E1C"/>
    <w:rsid w:val="007C1183"/>
    <w:rsid w:val="007C18AC"/>
    <w:rsid w:val="007C1EA6"/>
    <w:rsid w:val="007C2379"/>
    <w:rsid w:val="007C286F"/>
    <w:rsid w:val="007C29E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6B2E"/>
    <w:rsid w:val="008419B5"/>
    <w:rsid w:val="00841FCA"/>
    <w:rsid w:val="00842432"/>
    <w:rsid w:val="00844D22"/>
    <w:rsid w:val="00844ED3"/>
    <w:rsid w:val="008451E8"/>
    <w:rsid w:val="00845782"/>
    <w:rsid w:val="00845D71"/>
    <w:rsid w:val="00846422"/>
    <w:rsid w:val="008466F5"/>
    <w:rsid w:val="00846C4B"/>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C6F"/>
    <w:rsid w:val="008A25E2"/>
    <w:rsid w:val="008A51E8"/>
    <w:rsid w:val="008A5370"/>
    <w:rsid w:val="008A68B8"/>
    <w:rsid w:val="008A6DC9"/>
    <w:rsid w:val="008A737C"/>
    <w:rsid w:val="008B3A1E"/>
    <w:rsid w:val="008B409E"/>
    <w:rsid w:val="008B5194"/>
    <w:rsid w:val="008B5515"/>
    <w:rsid w:val="008B5A3D"/>
    <w:rsid w:val="008C07FE"/>
    <w:rsid w:val="008C17EB"/>
    <w:rsid w:val="008C1CD3"/>
    <w:rsid w:val="008C2CAD"/>
    <w:rsid w:val="008C32FA"/>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063A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A8F"/>
    <w:rsid w:val="00964B02"/>
    <w:rsid w:val="0096544E"/>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C6C"/>
    <w:rsid w:val="00991568"/>
    <w:rsid w:val="009918D8"/>
    <w:rsid w:val="00992033"/>
    <w:rsid w:val="00992A30"/>
    <w:rsid w:val="00992B24"/>
    <w:rsid w:val="00992FE2"/>
    <w:rsid w:val="009949B5"/>
    <w:rsid w:val="00995782"/>
    <w:rsid w:val="00995DDE"/>
    <w:rsid w:val="00995E49"/>
    <w:rsid w:val="0099765A"/>
    <w:rsid w:val="009A03CB"/>
    <w:rsid w:val="009A0551"/>
    <w:rsid w:val="009A0726"/>
    <w:rsid w:val="009A0B2F"/>
    <w:rsid w:val="009A1090"/>
    <w:rsid w:val="009A12BF"/>
    <w:rsid w:val="009A241E"/>
    <w:rsid w:val="009A264C"/>
    <w:rsid w:val="009A3244"/>
    <w:rsid w:val="009A3840"/>
    <w:rsid w:val="009A386E"/>
    <w:rsid w:val="009A49F0"/>
    <w:rsid w:val="009A4C58"/>
    <w:rsid w:val="009A56DA"/>
    <w:rsid w:val="009A5A6E"/>
    <w:rsid w:val="009A5FCC"/>
    <w:rsid w:val="009A6151"/>
    <w:rsid w:val="009A69B6"/>
    <w:rsid w:val="009A6D77"/>
    <w:rsid w:val="009B0410"/>
    <w:rsid w:val="009B1008"/>
    <w:rsid w:val="009B24BD"/>
    <w:rsid w:val="009B3770"/>
    <w:rsid w:val="009B4EF6"/>
    <w:rsid w:val="009B5399"/>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2C1"/>
    <w:rsid w:val="009E209A"/>
    <w:rsid w:val="009E2F77"/>
    <w:rsid w:val="009E415C"/>
    <w:rsid w:val="009E5A40"/>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53AE"/>
    <w:rsid w:val="00A35D5C"/>
    <w:rsid w:val="00A361A6"/>
    <w:rsid w:val="00A3738C"/>
    <w:rsid w:val="00A375D7"/>
    <w:rsid w:val="00A41154"/>
    <w:rsid w:val="00A43F6B"/>
    <w:rsid w:val="00A44012"/>
    <w:rsid w:val="00A4417D"/>
    <w:rsid w:val="00A44A52"/>
    <w:rsid w:val="00A44D6B"/>
    <w:rsid w:val="00A450F4"/>
    <w:rsid w:val="00A45130"/>
    <w:rsid w:val="00A45C13"/>
    <w:rsid w:val="00A464CF"/>
    <w:rsid w:val="00A51E88"/>
    <w:rsid w:val="00A5251F"/>
    <w:rsid w:val="00A52DE9"/>
    <w:rsid w:val="00A52E25"/>
    <w:rsid w:val="00A5314B"/>
    <w:rsid w:val="00A53826"/>
    <w:rsid w:val="00A557CB"/>
    <w:rsid w:val="00A5604D"/>
    <w:rsid w:val="00A57246"/>
    <w:rsid w:val="00A574FE"/>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9C9"/>
    <w:rsid w:val="00A75DFE"/>
    <w:rsid w:val="00A7670C"/>
    <w:rsid w:val="00A76AAC"/>
    <w:rsid w:val="00A80288"/>
    <w:rsid w:val="00A80887"/>
    <w:rsid w:val="00A81F1B"/>
    <w:rsid w:val="00A827EF"/>
    <w:rsid w:val="00A83969"/>
    <w:rsid w:val="00A84573"/>
    <w:rsid w:val="00A8490C"/>
    <w:rsid w:val="00A84936"/>
    <w:rsid w:val="00A84CB7"/>
    <w:rsid w:val="00A8673B"/>
    <w:rsid w:val="00A90550"/>
    <w:rsid w:val="00A90600"/>
    <w:rsid w:val="00A91453"/>
    <w:rsid w:val="00A914DC"/>
    <w:rsid w:val="00A9154A"/>
    <w:rsid w:val="00A9199A"/>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FF1"/>
    <w:rsid w:val="00AD75AE"/>
    <w:rsid w:val="00AE22F8"/>
    <w:rsid w:val="00AE2D8E"/>
    <w:rsid w:val="00AE64AA"/>
    <w:rsid w:val="00AF0440"/>
    <w:rsid w:val="00AF130B"/>
    <w:rsid w:val="00AF222F"/>
    <w:rsid w:val="00AF449F"/>
    <w:rsid w:val="00AF4CCA"/>
    <w:rsid w:val="00AF5400"/>
    <w:rsid w:val="00B00862"/>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A51"/>
    <w:rsid w:val="00B56005"/>
    <w:rsid w:val="00B5780F"/>
    <w:rsid w:val="00B604D0"/>
    <w:rsid w:val="00B608AE"/>
    <w:rsid w:val="00B62453"/>
    <w:rsid w:val="00B624C6"/>
    <w:rsid w:val="00B6270A"/>
    <w:rsid w:val="00B62ECC"/>
    <w:rsid w:val="00B63797"/>
    <w:rsid w:val="00B64FBE"/>
    <w:rsid w:val="00B65372"/>
    <w:rsid w:val="00B65C64"/>
    <w:rsid w:val="00B66427"/>
    <w:rsid w:val="00B7026D"/>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6954"/>
    <w:rsid w:val="00BE6CB6"/>
    <w:rsid w:val="00BE76BA"/>
    <w:rsid w:val="00BF0CCC"/>
    <w:rsid w:val="00BF0D99"/>
    <w:rsid w:val="00BF25B8"/>
    <w:rsid w:val="00BF26F6"/>
    <w:rsid w:val="00BF3A2D"/>
    <w:rsid w:val="00BF3DAB"/>
    <w:rsid w:val="00BF4421"/>
    <w:rsid w:val="00BF4457"/>
    <w:rsid w:val="00BF4503"/>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31198"/>
    <w:rsid w:val="00C31B3E"/>
    <w:rsid w:val="00C3290A"/>
    <w:rsid w:val="00C32C20"/>
    <w:rsid w:val="00C34B49"/>
    <w:rsid w:val="00C359F1"/>
    <w:rsid w:val="00C37264"/>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565"/>
    <w:rsid w:val="00C65688"/>
    <w:rsid w:val="00C675B9"/>
    <w:rsid w:val="00C67DFF"/>
    <w:rsid w:val="00C70F39"/>
    <w:rsid w:val="00C71BA0"/>
    <w:rsid w:val="00C72DFD"/>
    <w:rsid w:val="00C7364B"/>
    <w:rsid w:val="00C741D5"/>
    <w:rsid w:val="00C75310"/>
    <w:rsid w:val="00C76774"/>
    <w:rsid w:val="00C77267"/>
    <w:rsid w:val="00C7780A"/>
    <w:rsid w:val="00C81AEB"/>
    <w:rsid w:val="00C8230E"/>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7C7"/>
    <w:rsid w:val="00CB2546"/>
    <w:rsid w:val="00CB2A31"/>
    <w:rsid w:val="00CB3644"/>
    <w:rsid w:val="00CB3F48"/>
    <w:rsid w:val="00CB400A"/>
    <w:rsid w:val="00CB496C"/>
    <w:rsid w:val="00CB4B59"/>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E00B6A"/>
    <w:rsid w:val="00E02453"/>
    <w:rsid w:val="00E02CEC"/>
    <w:rsid w:val="00E06396"/>
    <w:rsid w:val="00E06CB4"/>
    <w:rsid w:val="00E075B4"/>
    <w:rsid w:val="00E075CE"/>
    <w:rsid w:val="00E07B36"/>
    <w:rsid w:val="00E10044"/>
    <w:rsid w:val="00E11DEE"/>
    <w:rsid w:val="00E13181"/>
    <w:rsid w:val="00E13997"/>
    <w:rsid w:val="00E149BA"/>
    <w:rsid w:val="00E14D70"/>
    <w:rsid w:val="00E15B45"/>
    <w:rsid w:val="00E160F9"/>
    <w:rsid w:val="00E17515"/>
    <w:rsid w:val="00E178FB"/>
    <w:rsid w:val="00E17D5E"/>
    <w:rsid w:val="00E20752"/>
    <w:rsid w:val="00E20D68"/>
    <w:rsid w:val="00E2141D"/>
    <w:rsid w:val="00E232BB"/>
    <w:rsid w:val="00E238B0"/>
    <w:rsid w:val="00E30441"/>
    <w:rsid w:val="00E3071B"/>
    <w:rsid w:val="00E30B2B"/>
    <w:rsid w:val="00E320E2"/>
    <w:rsid w:val="00E3312A"/>
    <w:rsid w:val="00E34275"/>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56D"/>
    <w:rsid w:val="00E65A14"/>
    <w:rsid w:val="00E66090"/>
    <w:rsid w:val="00E704D3"/>
    <w:rsid w:val="00E714D7"/>
    <w:rsid w:val="00E71FA7"/>
    <w:rsid w:val="00E72139"/>
    <w:rsid w:val="00E7230D"/>
    <w:rsid w:val="00E72DF9"/>
    <w:rsid w:val="00E73714"/>
    <w:rsid w:val="00E74798"/>
    <w:rsid w:val="00E74C67"/>
    <w:rsid w:val="00E75905"/>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5A51"/>
    <w:rsid w:val="00EA6DCD"/>
    <w:rsid w:val="00EB0AE1"/>
    <w:rsid w:val="00EB18CC"/>
    <w:rsid w:val="00EB4400"/>
    <w:rsid w:val="00EB4DB8"/>
    <w:rsid w:val="00EB4E39"/>
    <w:rsid w:val="00EB5B4F"/>
    <w:rsid w:val="00EB692A"/>
    <w:rsid w:val="00EB74DD"/>
    <w:rsid w:val="00EB7E2A"/>
    <w:rsid w:val="00EC041A"/>
    <w:rsid w:val="00EC0BE0"/>
    <w:rsid w:val="00EC164D"/>
    <w:rsid w:val="00EC2796"/>
    <w:rsid w:val="00EC2F0D"/>
    <w:rsid w:val="00EC3A58"/>
    <w:rsid w:val="00EC5828"/>
    <w:rsid w:val="00EC6158"/>
    <w:rsid w:val="00ED0059"/>
    <w:rsid w:val="00ED0A95"/>
    <w:rsid w:val="00ED0D21"/>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BDC"/>
    <w:rsid w:val="00EF6815"/>
    <w:rsid w:val="00EF70C6"/>
    <w:rsid w:val="00EF7ADD"/>
    <w:rsid w:val="00EF7F8F"/>
    <w:rsid w:val="00F001B7"/>
    <w:rsid w:val="00F012B9"/>
    <w:rsid w:val="00F01931"/>
    <w:rsid w:val="00F019B4"/>
    <w:rsid w:val="00F02A25"/>
    <w:rsid w:val="00F0545E"/>
    <w:rsid w:val="00F066ED"/>
    <w:rsid w:val="00F06B11"/>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30275"/>
    <w:rsid w:val="00F35FF2"/>
    <w:rsid w:val="00F366BB"/>
    <w:rsid w:val="00F366D2"/>
    <w:rsid w:val="00F36BEB"/>
    <w:rsid w:val="00F36D69"/>
    <w:rsid w:val="00F37552"/>
    <w:rsid w:val="00F37A28"/>
    <w:rsid w:val="00F406A4"/>
    <w:rsid w:val="00F42329"/>
    <w:rsid w:val="00F424C0"/>
    <w:rsid w:val="00F43EE3"/>
    <w:rsid w:val="00F44CF5"/>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A40"/>
    <w:rsid w:val="00F93D69"/>
    <w:rsid w:val="00F93DCF"/>
    <w:rsid w:val="00F95730"/>
    <w:rsid w:val="00F9591A"/>
    <w:rsid w:val="00F959CF"/>
    <w:rsid w:val="00F95CB9"/>
    <w:rsid w:val="00F96434"/>
    <w:rsid w:val="00F964E3"/>
    <w:rsid w:val="00F96CFC"/>
    <w:rsid w:val="00FA0D95"/>
    <w:rsid w:val="00FA1496"/>
    <w:rsid w:val="00FA2D6A"/>
    <w:rsid w:val="00FA3094"/>
    <w:rsid w:val="00FA41DB"/>
    <w:rsid w:val="00FA42F8"/>
    <w:rsid w:val="00FA4371"/>
    <w:rsid w:val="00FA52C6"/>
    <w:rsid w:val="00FA60C3"/>
    <w:rsid w:val="00FA715D"/>
    <w:rsid w:val="00FB100F"/>
    <w:rsid w:val="00FB1424"/>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3259"/>
    <w:rsid w:val="00FD34EE"/>
    <w:rsid w:val="00FD3E6B"/>
    <w:rsid w:val="00FD40AB"/>
    <w:rsid w:val="00FD4140"/>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styleId="Mencinsinresolver">
    <w:name w:val="Unresolved Mention"/>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Props1.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3.xml><?xml version="1.0" encoding="utf-8"?>
<ds:datastoreItem xmlns:ds="http://schemas.openxmlformats.org/officeDocument/2006/customXml" ds:itemID="{5D78123A-1DD5-4C51-9AEA-66AE97CC1794}">
  <ds:schemaRefs>
    <ds:schemaRef ds:uri="http://schemas.openxmlformats.org/officeDocument/2006/bibliography"/>
  </ds:schemaRefs>
</ds:datastoreItem>
</file>

<file path=customXml/itemProps4.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4</Pages>
  <Words>1485</Words>
  <Characters>8169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Luis Alejandro Mendoza Castro</cp:lastModifiedBy>
  <cp:revision>296</cp:revision>
  <cp:lastPrinted>2024-04-09T21:32:00Z</cp:lastPrinted>
  <dcterms:created xsi:type="dcterms:W3CDTF">2024-09-08T21:55:00Z</dcterms:created>
  <dcterms:modified xsi:type="dcterms:W3CDTF">2024-10-10T13:51:00Z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