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9B07B" w14:textId="22639200" w:rsidR="00064271" w:rsidRPr="003D12C3" w:rsidRDefault="003D12C3">
      <w:pPr>
        <w:rPr>
          <w:rFonts w:cstheme="minorHAnsi"/>
        </w:rPr>
      </w:pPr>
      <w:r w:rsidRPr="003D12C3">
        <w:rPr>
          <w:rFonts w:cstheme="minorHAnsi"/>
        </w:rPr>
        <w:t>1.</w:t>
      </w:r>
    </w:p>
    <w:p w14:paraId="65E09654" w14:textId="6E78130E" w:rsidR="003D12C3" w:rsidRDefault="00AF4F36">
      <w:pPr>
        <w:rPr>
          <w:rFonts w:cstheme="minorHAnsi"/>
        </w:rPr>
      </w:pPr>
      <w:r>
        <w:rPr>
          <w:rFonts w:cstheme="minorHAnsi"/>
        </w:rPr>
        <w:t>В</w:t>
      </w:r>
      <w:r w:rsidR="003D12C3">
        <w:rPr>
          <w:rFonts w:cstheme="minorHAnsi"/>
        </w:rPr>
        <w:t xml:space="preserve"> случае, если мы используем логин для входа на сайт, то в таблице не хватает поля «пароль». </w:t>
      </w:r>
      <w:r w:rsidR="003C1311">
        <w:rPr>
          <w:rFonts w:cstheme="minorHAnsi"/>
        </w:rPr>
        <w:t>И так как необходимо иметь связь с клиентом для доставки заказа неплохо было бы заиметь поле «телефон» и/или «электронная почта» (для отправки на нее чеков, например).</w:t>
      </w:r>
    </w:p>
    <w:p w14:paraId="60ACD22A" w14:textId="68CE0ACD" w:rsidR="003D12C3" w:rsidRDefault="003D12C3">
      <w:pPr>
        <w:rPr>
          <w:rFonts w:cstheme="minorHAnsi"/>
        </w:rPr>
      </w:pPr>
      <w:r>
        <w:rPr>
          <w:rFonts w:cstheme="minorHAnsi"/>
        </w:rPr>
        <w:t xml:space="preserve">Использование </w:t>
      </w:r>
      <w:r>
        <w:rPr>
          <w:rFonts w:cstheme="minorHAnsi"/>
          <w:lang w:val="en-US"/>
        </w:rPr>
        <w:t>city</w:t>
      </w:r>
      <w:r w:rsidRPr="003D12C3">
        <w:rPr>
          <w:rFonts w:cstheme="minorHAnsi"/>
        </w:rPr>
        <w:t>_</w:t>
      </w:r>
      <w:r>
        <w:rPr>
          <w:rFonts w:cstheme="minorHAnsi"/>
          <w:lang w:val="en-US"/>
        </w:rPr>
        <w:t>id</w:t>
      </w:r>
      <w:r w:rsidRPr="003D12C3">
        <w:rPr>
          <w:rFonts w:cstheme="minorHAnsi"/>
        </w:rPr>
        <w:t xml:space="preserve"> </w:t>
      </w:r>
      <w:r>
        <w:rPr>
          <w:rFonts w:cstheme="minorHAnsi"/>
        </w:rPr>
        <w:t xml:space="preserve">тоже вижу не совсем корректным, т.к. мы имеем дело с интернет-магазином </w:t>
      </w:r>
      <w:r w:rsidR="003C1311">
        <w:rPr>
          <w:rFonts w:cstheme="minorHAnsi"/>
        </w:rPr>
        <w:t>и разумнее было бы хранить в БД адрес клиента для удобства оформления заказов.</w:t>
      </w:r>
    </w:p>
    <w:p w14:paraId="320A1BAB" w14:textId="171C8208" w:rsidR="003C1311" w:rsidRDefault="003C1311">
      <w:pPr>
        <w:rPr>
          <w:rFonts w:cstheme="minorHAnsi"/>
        </w:rPr>
      </w:pPr>
      <w:r>
        <w:rPr>
          <w:rFonts w:cstheme="minorHAnsi"/>
        </w:rPr>
        <w:t>Возраст и дата регистрации, как по мне, тоже могут быть излишни, но здесь все снова зависит от конкретных требований к системе, потому что использование возраста может быть разумно в случае, если магазин продает товары 18+, а дата регистрации может использоваться для внутренней аналитики.</w:t>
      </w:r>
      <w:r w:rsidR="00AF4F36">
        <w:rPr>
          <w:rFonts w:cstheme="minorHAnsi"/>
        </w:rPr>
        <w:t xml:space="preserve"> Тем не менее, возраст лучше хранить как дату рождения, потому что он постоянно меняется.</w:t>
      </w:r>
    </w:p>
    <w:p w14:paraId="4381561B" w14:textId="5A266D49" w:rsidR="003C1311" w:rsidRDefault="003C1311">
      <w:pPr>
        <w:rPr>
          <w:rFonts w:cstheme="minorHAnsi"/>
        </w:rPr>
      </w:pPr>
      <w:r>
        <w:rPr>
          <w:rFonts w:cstheme="minorHAnsi"/>
        </w:rPr>
        <w:t xml:space="preserve">Ну, и в случае с именем и фамилией, если мы не планируем работать с ними по отдельности, то их можно объединить в одну строку (здесь все опять зависит от требований, потому что при объединении, например, сложно будет выделить только имя или только фамилию). </w:t>
      </w:r>
    </w:p>
    <w:p w14:paraId="51FFD2DD" w14:textId="7AA896EF" w:rsidR="003C1311" w:rsidRDefault="003C1311">
      <w:pPr>
        <w:rPr>
          <w:rFonts w:cstheme="minorHAnsi"/>
        </w:rPr>
      </w:pPr>
      <w:r>
        <w:rPr>
          <w:rFonts w:cstheme="minorHAnsi"/>
        </w:rPr>
        <w:t>Подытожив, я бы изменила данную таблицу следующим образом:</w:t>
      </w:r>
    </w:p>
    <w:p w14:paraId="30B359BE" w14:textId="443CBF86" w:rsidR="003C1311" w:rsidRDefault="003C1311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clients (</w:t>
      </w:r>
    </w:p>
    <w:p w14:paraId="3CFE3D7E" w14:textId="33DF99DE" w:rsidR="00AF4F36" w:rsidRPr="009B7EA6" w:rsidRDefault="003C1311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 w:rsidR="00AF4F36">
        <w:rPr>
          <w:rFonts w:cstheme="minorHAnsi"/>
          <w:lang w:val="en-US"/>
        </w:rPr>
        <w:t>client</w:t>
      </w:r>
      <w:r w:rsidR="00AF4F36" w:rsidRPr="009B7EA6">
        <w:rPr>
          <w:rFonts w:cstheme="minorHAnsi"/>
          <w:lang w:val="en-US"/>
        </w:rPr>
        <w:t>_</w:t>
      </w:r>
      <w:r w:rsidR="00AF4F36">
        <w:rPr>
          <w:rFonts w:cstheme="minorHAnsi"/>
          <w:lang w:val="en-US"/>
        </w:rPr>
        <w:t>id</w:t>
      </w:r>
      <w:r w:rsidR="00AF4F36" w:rsidRPr="009B7EA6">
        <w:rPr>
          <w:rFonts w:cstheme="minorHAnsi"/>
          <w:lang w:val="en-US"/>
        </w:rPr>
        <w:t xml:space="preserve"> – </w:t>
      </w:r>
      <w:r w:rsidR="00AF4F36">
        <w:rPr>
          <w:rFonts w:cstheme="minorHAnsi"/>
        </w:rPr>
        <w:t>первичный</w:t>
      </w:r>
      <w:r w:rsidR="00AF4F36" w:rsidRPr="009B7EA6">
        <w:rPr>
          <w:rFonts w:cstheme="minorHAnsi"/>
          <w:lang w:val="en-US"/>
        </w:rPr>
        <w:t xml:space="preserve"> </w:t>
      </w:r>
      <w:r w:rsidR="00AF4F36">
        <w:rPr>
          <w:rFonts w:cstheme="minorHAnsi"/>
        </w:rPr>
        <w:t>ключ</w:t>
      </w:r>
    </w:p>
    <w:p w14:paraId="5032B453" w14:textId="4579C750" w:rsidR="003C1311" w:rsidRPr="009B7EA6" w:rsidRDefault="003C1311" w:rsidP="00AF4F36">
      <w:pPr>
        <w:ind w:firstLine="708"/>
        <w:rPr>
          <w:rFonts w:cstheme="minorHAnsi"/>
          <w:lang w:val="en-US"/>
        </w:rPr>
      </w:pPr>
      <w:r>
        <w:rPr>
          <w:rFonts w:cstheme="minorHAnsi"/>
          <w:lang w:val="en-US"/>
        </w:rPr>
        <w:t>login</w:t>
      </w:r>
      <w:r w:rsidRPr="009B7EA6">
        <w:rPr>
          <w:rFonts w:cstheme="minorHAnsi"/>
          <w:lang w:val="en-US"/>
        </w:rPr>
        <w:t xml:space="preserve"> </w:t>
      </w:r>
    </w:p>
    <w:p w14:paraId="73351C81" w14:textId="0F3B8288" w:rsidR="003C1311" w:rsidRDefault="003C1311">
      <w:pPr>
        <w:rPr>
          <w:rFonts w:cstheme="minorHAnsi"/>
          <w:lang w:val="en-US"/>
        </w:rPr>
      </w:pPr>
      <w:r w:rsidRPr="009B7EA6"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 xml:space="preserve">password </w:t>
      </w:r>
    </w:p>
    <w:p w14:paraId="790B5C4A" w14:textId="6FC1CCB7" w:rsidR="003C1311" w:rsidRDefault="003C1311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ab/>
        <w:t>client_name</w:t>
      </w:r>
    </w:p>
    <w:p w14:paraId="2C15972B" w14:textId="382BD747" w:rsidR="003C1311" w:rsidRDefault="003C1311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ab/>
        <w:t>client_surname</w:t>
      </w:r>
    </w:p>
    <w:p w14:paraId="04EE83BB" w14:textId="69F4827A" w:rsidR="003C1311" w:rsidRDefault="003C1311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ab/>
        <w:t>address</w:t>
      </w:r>
    </w:p>
    <w:p w14:paraId="643E7D0D" w14:textId="28A354AE" w:rsidR="003C1311" w:rsidRPr="00AF4F36" w:rsidRDefault="003C1311">
      <w:pPr>
        <w:rPr>
          <w:rFonts w:cstheme="minorHAnsi"/>
        </w:rPr>
      </w:pPr>
      <w:r>
        <w:rPr>
          <w:rFonts w:cstheme="minorHAnsi"/>
          <w:lang w:val="en-US"/>
        </w:rPr>
        <w:tab/>
        <w:t>phone</w:t>
      </w:r>
      <w:r w:rsidRPr="00AF4F36">
        <w:rPr>
          <w:rFonts w:cstheme="minorHAnsi"/>
        </w:rPr>
        <w:t xml:space="preserve"> (</w:t>
      </w:r>
      <w:r>
        <w:rPr>
          <w:rFonts w:cstheme="minorHAnsi"/>
        </w:rPr>
        <w:t>или</w:t>
      </w:r>
      <w:r w:rsidRPr="00AF4F36">
        <w:rPr>
          <w:rFonts w:cstheme="minorHAnsi"/>
        </w:rPr>
        <w:t xml:space="preserve"> </w:t>
      </w:r>
      <w:r>
        <w:rPr>
          <w:rFonts w:cstheme="minorHAnsi"/>
          <w:lang w:val="en-US"/>
        </w:rPr>
        <w:t>email</w:t>
      </w:r>
      <w:r w:rsidRPr="00AF4F36">
        <w:rPr>
          <w:rFonts w:cstheme="minorHAnsi"/>
        </w:rPr>
        <w:t xml:space="preserve">) </w:t>
      </w:r>
      <w:r w:rsidR="00AF4F36">
        <w:rPr>
          <w:rFonts w:cstheme="minorHAnsi"/>
        </w:rPr>
        <w:t>(а лучше оба)</w:t>
      </w:r>
    </w:p>
    <w:p w14:paraId="2960875B" w14:textId="5F9644E3" w:rsidR="003C1311" w:rsidRPr="003C1311" w:rsidRDefault="003C1311">
      <w:pPr>
        <w:rPr>
          <w:rFonts w:cstheme="minorHAnsi"/>
        </w:rPr>
      </w:pPr>
      <w:r w:rsidRPr="00AF4F36">
        <w:rPr>
          <w:rFonts w:cstheme="minorHAnsi"/>
        </w:rPr>
        <w:tab/>
      </w:r>
      <w:r>
        <w:rPr>
          <w:rFonts w:cstheme="minorHAnsi"/>
          <w:lang w:val="en-US"/>
        </w:rPr>
        <w:t>age</w:t>
      </w:r>
      <w:r w:rsidRPr="003C1311">
        <w:rPr>
          <w:rFonts w:cstheme="minorHAnsi"/>
        </w:rPr>
        <w:t xml:space="preserve"> (</w:t>
      </w:r>
      <w:r>
        <w:rPr>
          <w:rFonts w:cstheme="minorHAnsi"/>
        </w:rPr>
        <w:t>при необходимости)</w:t>
      </w:r>
    </w:p>
    <w:p w14:paraId="6F1533E9" w14:textId="0B80F900" w:rsidR="003C1311" w:rsidRDefault="003C1311">
      <w:pPr>
        <w:rPr>
          <w:rFonts w:cstheme="minorHAnsi"/>
        </w:rPr>
      </w:pPr>
      <w:r w:rsidRPr="003C1311">
        <w:rPr>
          <w:rFonts w:cstheme="minorHAnsi"/>
        </w:rPr>
        <w:tab/>
      </w:r>
      <w:r>
        <w:rPr>
          <w:rFonts w:cstheme="minorHAnsi"/>
          <w:lang w:val="en-US"/>
        </w:rPr>
        <w:t>reg</w:t>
      </w:r>
      <w:r w:rsidRPr="003C1311">
        <w:rPr>
          <w:rFonts w:cstheme="minorHAnsi"/>
        </w:rPr>
        <w:t>_</w:t>
      </w:r>
      <w:r>
        <w:rPr>
          <w:rFonts w:cstheme="minorHAnsi"/>
          <w:lang w:val="en-US"/>
        </w:rPr>
        <w:t>date</w:t>
      </w:r>
      <w:r>
        <w:rPr>
          <w:rFonts w:cstheme="minorHAnsi"/>
        </w:rPr>
        <w:t xml:space="preserve"> (при необходимости)</w:t>
      </w:r>
    </w:p>
    <w:p w14:paraId="6DDD3450" w14:textId="03D6C164" w:rsidR="003C1311" w:rsidRPr="003C1311" w:rsidRDefault="003C1311">
      <w:pPr>
        <w:rPr>
          <w:rFonts w:cstheme="minorHAnsi"/>
        </w:rPr>
      </w:pPr>
      <w:r>
        <w:rPr>
          <w:rFonts w:cstheme="minorHAnsi"/>
        </w:rPr>
        <w:t>);</w:t>
      </w:r>
    </w:p>
    <w:p w14:paraId="1354C32A" w14:textId="6F98A81C" w:rsidR="003C1311" w:rsidRDefault="003C1311">
      <w:pPr>
        <w:rPr>
          <w:rFonts w:cstheme="minorHAnsi"/>
        </w:rPr>
      </w:pPr>
    </w:p>
    <w:p w14:paraId="4E762FBC" w14:textId="73294C92" w:rsidR="00DC4D7F" w:rsidRDefault="00DC4D7F">
      <w:pPr>
        <w:rPr>
          <w:rFonts w:cstheme="minorHAnsi"/>
        </w:rPr>
      </w:pPr>
      <w:r>
        <w:rPr>
          <w:rFonts w:cstheme="minorHAnsi"/>
        </w:rPr>
        <w:t>2.</w:t>
      </w:r>
    </w:p>
    <w:p w14:paraId="126B70F5" w14:textId="41AA9A5E" w:rsidR="00DC4D7F" w:rsidRDefault="00DC4D7F">
      <w:pPr>
        <w:rPr>
          <w:rFonts w:cstheme="minorHAnsi"/>
        </w:rPr>
      </w:pPr>
      <w:r>
        <w:rPr>
          <w:rFonts w:cstheme="minorHAnsi"/>
        </w:rPr>
        <w:t xml:space="preserve">В данном случае вижу наиболее разумным решением вынести историческое хранение стоимости товара в отдельную таблицу, а в </w:t>
      </w:r>
      <w:r>
        <w:rPr>
          <w:rFonts w:cstheme="minorHAnsi"/>
          <w:lang w:val="en-US"/>
        </w:rPr>
        <w:t>items</w:t>
      </w:r>
      <w:r w:rsidRPr="00DC4D7F">
        <w:rPr>
          <w:rFonts w:cstheme="minorHAnsi"/>
        </w:rPr>
        <w:t xml:space="preserve"> </w:t>
      </w:r>
      <w:r>
        <w:rPr>
          <w:rFonts w:cstheme="minorHAnsi"/>
        </w:rPr>
        <w:t xml:space="preserve">оставлять актуальную </w:t>
      </w:r>
      <w:r w:rsidR="005D06FF">
        <w:rPr>
          <w:rFonts w:cstheme="minorHAnsi"/>
        </w:rPr>
        <w:t xml:space="preserve">стоимость </w:t>
      </w:r>
      <w:r>
        <w:rPr>
          <w:rFonts w:cstheme="minorHAnsi"/>
        </w:rPr>
        <w:t>(или вообще ее убрать). То есть, ее можно оформить следующим образом:</w:t>
      </w:r>
    </w:p>
    <w:p w14:paraId="5EFA44A8" w14:textId="24C9FFCE" w:rsidR="00DC4D7F" w:rsidRPr="004923F5" w:rsidRDefault="00DC4D7F">
      <w:pPr>
        <w:rPr>
          <w:rFonts w:cstheme="minorHAnsi"/>
        </w:rPr>
      </w:pPr>
      <w:r>
        <w:rPr>
          <w:rFonts w:cstheme="minorHAnsi"/>
          <w:lang w:val="en-US"/>
        </w:rPr>
        <w:t>cost</w:t>
      </w:r>
      <w:r w:rsidRPr="004923F5">
        <w:rPr>
          <w:rFonts w:cstheme="minorHAnsi"/>
        </w:rPr>
        <w:t>_</w:t>
      </w:r>
      <w:r>
        <w:rPr>
          <w:rFonts w:cstheme="minorHAnsi"/>
          <w:lang w:val="en-US"/>
        </w:rPr>
        <w:t>history</w:t>
      </w:r>
      <w:r w:rsidRPr="004923F5">
        <w:rPr>
          <w:rFonts w:cstheme="minorHAnsi"/>
        </w:rPr>
        <w:t xml:space="preserve"> (</w:t>
      </w:r>
    </w:p>
    <w:p w14:paraId="74673F33" w14:textId="42C1AE1C" w:rsidR="00DC4D7F" w:rsidRPr="00DC4D7F" w:rsidRDefault="00DC4D7F">
      <w:pPr>
        <w:rPr>
          <w:rFonts w:cstheme="minorHAnsi"/>
        </w:rPr>
      </w:pPr>
      <w:r w:rsidRPr="004923F5">
        <w:rPr>
          <w:rFonts w:cstheme="minorHAnsi"/>
        </w:rPr>
        <w:tab/>
      </w:r>
      <w:r>
        <w:rPr>
          <w:rFonts w:cstheme="minorHAnsi"/>
          <w:lang w:val="en-US"/>
        </w:rPr>
        <w:t>cost</w:t>
      </w:r>
      <w:r w:rsidRPr="00DC4D7F">
        <w:rPr>
          <w:rFonts w:cstheme="minorHAnsi"/>
        </w:rPr>
        <w:t>_</w:t>
      </w:r>
      <w:r>
        <w:rPr>
          <w:rFonts w:cstheme="minorHAnsi"/>
          <w:lang w:val="en-US"/>
        </w:rPr>
        <w:t>history</w:t>
      </w:r>
      <w:r w:rsidRPr="00DC4D7F">
        <w:rPr>
          <w:rFonts w:cstheme="minorHAnsi"/>
        </w:rPr>
        <w:t>_</w:t>
      </w:r>
      <w:r>
        <w:rPr>
          <w:rFonts w:cstheme="minorHAnsi"/>
          <w:lang w:val="en-US"/>
        </w:rPr>
        <w:t>id</w:t>
      </w:r>
      <w:r w:rsidRPr="00DC4D7F">
        <w:rPr>
          <w:rFonts w:cstheme="minorHAnsi"/>
        </w:rPr>
        <w:t xml:space="preserve"> – </w:t>
      </w:r>
      <w:r>
        <w:rPr>
          <w:rFonts w:cstheme="minorHAnsi"/>
          <w:lang w:val="en-US"/>
        </w:rPr>
        <w:t>id</w:t>
      </w:r>
      <w:r w:rsidRPr="00DC4D7F">
        <w:rPr>
          <w:rFonts w:cstheme="minorHAnsi"/>
        </w:rPr>
        <w:t xml:space="preserve"> </w:t>
      </w:r>
      <w:r>
        <w:rPr>
          <w:rFonts w:cstheme="minorHAnsi"/>
        </w:rPr>
        <w:t>записи</w:t>
      </w:r>
      <w:r w:rsidRPr="00DC4D7F">
        <w:rPr>
          <w:rFonts w:cstheme="minorHAnsi"/>
        </w:rPr>
        <w:t xml:space="preserve"> </w:t>
      </w:r>
      <w:r>
        <w:rPr>
          <w:rFonts w:cstheme="minorHAnsi"/>
        </w:rPr>
        <w:t>в</w:t>
      </w:r>
      <w:r w:rsidRPr="00DC4D7F">
        <w:rPr>
          <w:rFonts w:cstheme="minorHAnsi"/>
        </w:rPr>
        <w:t xml:space="preserve"> </w:t>
      </w:r>
      <w:r>
        <w:rPr>
          <w:rFonts w:cstheme="minorHAnsi"/>
        </w:rPr>
        <w:t>таблице</w:t>
      </w:r>
      <w:r w:rsidRPr="00DC4D7F">
        <w:rPr>
          <w:rFonts w:cstheme="minorHAnsi"/>
        </w:rPr>
        <w:t xml:space="preserve"> (</w:t>
      </w:r>
      <w:r>
        <w:rPr>
          <w:rFonts w:cstheme="minorHAnsi"/>
        </w:rPr>
        <w:t>первичный ключ)</w:t>
      </w:r>
    </w:p>
    <w:p w14:paraId="0B3CC3C0" w14:textId="4227DD09" w:rsidR="00DC4D7F" w:rsidRDefault="00DC4D7F">
      <w:pPr>
        <w:rPr>
          <w:rFonts w:cstheme="minorHAnsi"/>
        </w:rPr>
      </w:pPr>
      <w:r w:rsidRPr="00DC4D7F">
        <w:rPr>
          <w:rFonts w:cstheme="minorHAnsi"/>
        </w:rPr>
        <w:tab/>
      </w:r>
      <w:r>
        <w:rPr>
          <w:rFonts w:cstheme="minorHAnsi"/>
          <w:lang w:val="en-US"/>
        </w:rPr>
        <w:t>item</w:t>
      </w:r>
      <w:r w:rsidRPr="00DC4D7F">
        <w:rPr>
          <w:rFonts w:cstheme="minorHAnsi"/>
        </w:rPr>
        <w:t>_</w:t>
      </w:r>
      <w:r>
        <w:rPr>
          <w:rFonts w:cstheme="minorHAnsi"/>
          <w:lang w:val="en-US"/>
        </w:rPr>
        <w:t>id</w:t>
      </w:r>
      <w:r w:rsidRPr="00DC4D7F">
        <w:rPr>
          <w:rFonts w:cstheme="minorHAnsi"/>
        </w:rPr>
        <w:t xml:space="preserve"> – </w:t>
      </w:r>
      <w:r>
        <w:rPr>
          <w:rFonts w:cstheme="minorHAnsi"/>
        </w:rPr>
        <w:t xml:space="preserve">уникальный </w:t>
      </w:r>
      <w:r>
        <w:rPr>
          <w:rFonts w:cstheme="minorHAnsi"/>
          <w:lang w:val="en-US"/>
        </w:rPr>
        <w:t>id</w:t>
      </w:r>
      <w:r w:rsidRPr="00DC4D7F">
        <w:rPr>
          <w:rFonts w:cstheme="minorHAnsi"/>
        </w:rPr>
        <w:t xml:space="preserve"> </w:t>
      </w:r>
      <w:r>
        <w:rPr>
          <w:rFonts w:cstheme="minorHAnsi"/>
        </w:rPr>
        <w:t>товара (внешний ключ)</w:t>
      </w:r>
    </w:p>
    <w:p w14:paraId="0E578A59" w14:textId="60F2EEFE" w:rsidR="004923F5" w:rsidRDefault="004923F5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  <w:lang w:val="en-US"/>
        </w:rPr>
        <w:t>cost</w:t>
      </w:r>
      <w:r w:rsidRPr="009B7EA6">
        <w:rPr>
          <w:rFonts w:cstheme="minorHAnsi"/>
        </w:rPr>
        <w:t xml:space="preserve"> – </w:t>
      </w:r>
      <w:r>
        <w:rPr>
          <w:rFonts w:cstheme="minorHAnsi"/>
        </w:rPr>
        <w:t>цена</w:t>
      </w:r>
    </w:p>
    <w:p w14:paraId="44F579DF" w14:textId="3F7C63C2" w:rsidR="00AF4F36" w:rsidRPr="00AF4F36" w:rsidRDefault="004923F5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  <w:lang w:val="en-US"/>
        </w:rPr>
        <w:t>date</w:t>
      </w:r>
      <w:r w:rsidR="00AF4F36">
        <w:rPr>
          <w:rFonts w:cstheme="minorHAnsi"/>
        </w:rPr>
        <w:t>_</w:t>
      </w:r>
      <w:r w:rsidR="00AF4F36">
        <w:rPr>
          <w:rFonts w:cstheme="minorHAnsi"/>
          <w:lang w:val="en-US"/>
        </w:rPr>
        <w:t>from</w:t>
      </w:r>
      <w:r w:rsidR="00AF4F36" w:rsidRPr="009B7EA6">
        <w:rPr>
          <w:rFonts w:cstheme="minorHAnsi"/>
        </w:rPr>
        <w:t xml:space="preserve"> </w:t>
      </w:r>
      <w:r w:rsidRPr="009B7EA6">
        <w:rPr>
          <w:rFonts w:cstheme="minorHAnsi"/>
        </w:rPr>
        <w:t xml:space="preserve">– </w:t>
      </w:r>
      <w:r>
        <w:rPr>
          <w:rFonts w:cstheme="minorHAnsi"/>
        </w:rPr>
        <w:t>дата установки цены</w:t>
      </w:r>
    </w:p>
    <w:p w14:paraId="051D01AF" w14:textId="30B8E1DB" w:rsidR="004923F5" w:rsidRDefault="004923F5">
      <w:pPr>
        <w:rPr>
          <w:rFonts w:cstheme="minorHAnsi"/>
        </w:rPr>
      </w:pPr>
      <w:r>
        <w:rPr>
          <w:rFonts w:cstheme="minorHAnsi"/>
        </w:rPr>
        <w:lastRenderedPageBreak/>
        <w:t>);</w:t>
      </w:r>
    </w:p>
    <w:p w14:paraId="3FBD6181" w14:textId="4C81CFC6" w:rsidR="004923F5" w:rsidRDefault="004923F5">
      <w:pPr>
        <w:rPr>
          <w:rFonts w:cstheme="minorHAnsi"/>
        </w:rPr>
      </w:pPr>
      <w:r>
        <w:rPr>
          <w:rFonts w:cstheme="minorHAnsi"/>
        </w:rPr>
        <w:t>В таком случае, будет удобно использовать данные для составления отчетности и хранения стоимости.</w:t>
      </w:r>
    </w:p>
    <w:p w14:paraId="2B0CAE21" w14:textId="2081019B" w:rsidR="004923F5" w:rsidRDefault="004923F5">
      <w:pPr>
        <w:rPr>
          <w:rFonts w:cstheme="minorHAnsi"/>
        </w:rPr>
      </w:pPr>
    </w:p>
    <w:p w14:paraId="10275414" w14:textId="6B078D8C" w:rsidR="004923F5" w:rsidRPr="009B7EA6" w:rsidRDefault="004923F5">
      <w:pPr>
        <w:rPr>
          <w:rFonts w:cstheme="minorHAnsi"/>
          <w:lang w:val="en-US"/>
        </w:rPr>
      </w:pPr>
      <w:r w:rsidRPr="009B7EA6">
        <w:rPr>
          <w:rFonts w:cstheme="minorHAnsi"/>
          <w:lang w:val="en-US"/>
        </w:rPr>
        <w:t xml:space="preserve">3. </w:t>
      </w:r>
    </w:p>
    <w:p w14:paraId="2C477A4D" w14:textId="15669B47" w:rsidR="004923F5" w:rsidRDefault="00AF4F36" w:rsidP="004923F5">
      <w:pPr>
        <w:rPr>
          <w:rFonts w:cstheme="minorHAnsi"/>
          <w:lang w:val="en-US"/>
        </w:rPr>
      </w:pPr>
      <w:r>
        <w:rPr>
          <w:rFonts w:cstheme="minorHAnsi"/>
        </w:rPr>
        <w:t>Исправленный</w:t>
      </w:r>
      <w:r w:rsidRPr="009B7EA6">
        <w:rPr>
          <w:rFonts w:cstheme="minorHAnsi"/>
          <w:lang w:val="en-US"/>
        </w:rPr>
        <w:t xml:space="preserve"> </w:t>
      </w:r>
      <w:r>
        <w:rPr>
          <w:rFonts w:cstheme="minorHAnsi"/>
        </w:rPr>
        <w:t>запрос</w:t>
      </w:r>
      <w:r w:rsidRPr="009B7EA6">
        <w:rPr>
          <w:rFonts w:cstheme="minorHAnsi"/>
          <w:lang w:val="en-US"/>
        </w:rPr>
        <w:t>:</w:t>
      </w:r>
    </w:p>
    <w:p w14:paraId="66A1DF21" w14:textId="2C387EA8" w:rsidR="004923F5" w:rsidRDefault="004923F5" w:rsidP="004923F5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SELECT Department_ID, Department_name</w:t>
      </w:r>
      <w:r w:rsidR="005D06FF">
        <w:rPr>
          <w:rFonts w:cstheme="minorHAnsi"/>
          <w:lang w:val="en-US"/>
        </w:rPr>
        <w:t>, SUM(Salary) Total_salary</w:t>
      </w:r>
    </w:p>
    <w:p w14:paraId="59D2FEA1" w14:textId="0E5FAB3B" w:rsidR="004923F5" w:rsidRPr="005D06FF" w:rsidRDefault="004923F5" w:rsidP="004923F5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FROM Employee E</w:t>
      </w:r>
      <w:r w:rsidR="005D06FF">
        <w:rPr>
          <w:rFonts w:cstheme="minorHAnsi"/>
          <w:lang w:val="en-US"/>
        </w:rPr>
        <w:t xml:space="preserve"> JOIN</w:t>
      </w:r>
      <w:r>
        <w:rPr>
          <w:rFonts w:cstheme="minorHAnsi"/>
          <w:lang w:val="en-US"/>
        </w:rPr>
        <w:t xml:space="preserve"> Departments D</w:t>
      </w:r>
      <w:r w:rsidR="005D06FF" w:rsidRPr="005D06FF">
        <w:rPr>
          <w:rFonts w:cstheme="minorHAnsi"/>
          <w:lang w:val="en-US"/>
        </w:rPr>
        <w:t xml:space="preserve"> </w:t>
      </w:r>
    </w:p>
    <w:p w14:paraId="3AAFF307" w14:textId="414B4331" w:rsidR="005D06FF" w:rsidRDefault="005D06FF" w:rsidP="004923F5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ON </w:t>
      </w:r>
      <w:r w:rsidRPr="005D06FF">
        <w:rPr>
          <w:rFonts w:cstheme="minorHAnsi"/>
          <w:lang w:val="en-US"/>
        </w:rPr>
        <w:t>E.Department_ID = D.Department_ID</w:t>
      </w:r>
    </w:p>
    <w:p w14:paraId="66B0FF9F" w14:textId="40B2D030" w:rsidR="004923F5" w:rsidRDefault="004923F5" w:rsidP="005D06FF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WHERE Manager_ID IS NULL</w:t>
      </w:r>
    </w:p>
    <w:p w14:paraId="1CDEF467" w14:textId="04AA55B1" w:rsidR="004923F5" w:rsidRDefault="004923F5" w:rsidP="004923F5">
      <w:pPr>
        <w:ind w:firstLine="708"/>
        <w:rPr>
          <w:rFonts w:cstheme="minorHAnsi"/>
          <w:lang w:val="en-US"/>
        </w:rPr>
      </w:pPr>
      <w:r>
        <w:rPr>
          <w:rFonts w:cstheme="minorHAnsi"/>
          <w:lang w:val="en-US"/>
        </w:rPr>
        <w:t>AND Location_ID IN (SELECT Location_ID</w:t>
      </w:r>
    </w:p>
    <w:p w14:paraId="15A61C94" w14:textId="436062F3" w:rsidR="004923F5" w:rsidRDefault="004923F5" w:rsidP="004923F5">
      <w:pPr>
        <w:ind w:firstLine="708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  <w:t>FROM Locations</w:t>
      </w:r>
    </w:p>
    <w:p w14:paraId="716799C0" w14:textId="77777777" w:rsidR="005D06FF" w:rsidRDefault="004923F5" w:rsidP="005D06FF">
      <w:pPr>
        <w:ind w:firstLine="708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  <w:t>WHERE City = ‘Seoul’</w:t>
      </w:r>
      <w:r w:rsidR="005D06FF">
        <w:rPr>
          <w:rFonts w:cstheme="minorHAnsi"/>
          <w:lang w:val="en-US"/>
        </w:rPr>
        <w:t>)</w:t>
      </w:r>
    </w:p>
    <w:p w14:paraId="11B7C6D7" w14:textId="79FC083A" w:rsidR="005D06FF" w:rsidRDefault="005D06FF" w:rsidP="005D06FF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GROUP</w:t>
      </w:r>
      <w:r w:rsidRPr="00217C1C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BY Department_name</w:t>
      </w:r>
      <w:r w:rsidR="00217C1C">
        <w:rPr>
          <w:rFonts w:cstheme="minorHAnsi"/>
          <w:lang w:val="en-US"/>
        </w:rPr>
        <w:t>, Department_ID</w:t>
      </w:r>
    </w:p>
    <w:p w14:paraId="2B389A04" w14:textId="2F60E47C" w:rsidR="00217C1C" w:rsidRPr="009B7EA6" w:rsidRDefault="00217C1C" w:rsidP="005D06FF">
      <w:pPr>
        <w:rPr>
          <w:rFonts w:cstheme="minorHAnsi"/>
          <w:lang w:val="en-US"/>
        </w:rPr>
      </w:pPr>
      <w:r w:rsidRPr="00217C1C">
        <w:rPr>
          <w:rFonts w:cstheme="minorHAnsi"/>
          <w:lang w:val="en-US"/>
        </w:rPr>
        <w:t>HAVING SUM(Salary) &gt;= 100000</w:t>
      </w:r>
    </w:p>
    <w:p w14:paraId="2148ADCD" w14:textId="5548AF3F" w:rsidR="004923F5" w:rsidRDefault="004923F5" w:rsidP="005D06FF">
      <w:pPr>
        <w:rPr>
          <w:rFonts w:cstheme="minorHAnsi"/>
          <w:lang w:val="en-US"/>
        </w:rPr>
      </w:pPr>
    </w:p>
    <w:p w14:paraId="6077FA1F" w14:textId="103F4679" w:rsidR="005D06FF" w:rsidRPr="009B7EA6" w:rsidRDefault="005D06FF" w:rsidP="005D06FF">
      <w:pPr>
        <w:rPr>
          <w:rFonts w:cstheme="minorHAnsi"/>
          <w:lang w:val="en-US"/>
        </w:rPr>
      </w:pPr>
      <w:r>
        <w:rPr>
          <w:rFonts w:cstheme="minorHAnsi"/>
        </w:rPr>
        <w:t>Что</w:t>
      </w:r>
      <w:r w:rsidRPr="009B7EA6">
        <w:rPr>
          <w:rFonts w:cstheme="minorHAnsi"/>
          <w:lang w:val="en-US"/>
        </w:rPr>
        <w:t xml:space="preserve"> </w:t>
      </w:r>
      <w:r>
        <w:rPr>
          <w:rFonts w:cstheme="minorHAnsi"/>
        </w:rPr>
        <w:t>исправила</w:t>
      </w:r>
      <w:r w:rsidRPr="009B7EA6">
        <w:rPr>
          <w:rFonts w:cstheme="minorHAnsi"/>
          <w:lang w:val="en-US"/>
        </w:rPr>
        <w:t>:</w:t>
      </w:r>
    </w:p>
    <w:p w14:paraId="667F5A82" w14:textId="11C733E6" w:rsidR="005D06FF" w:rsidRDefault="005D06FF" w:rsidP="005D06FF">
      <w:pPr>
        <w:pStyle w:val="a3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lang w:val="en-US"/>
        </w:rPr>
        <w:t>FROM</w:t>
      </w:r>
      <w:r w:rsidRPr="005D06FF">
        <w:rPr>
          <w:rFonts w:cstheme="minorHAnsi"/>
        </w:rPr>
        <w:t xml:space="preserve"> -&gt; </w:t>
      </w:r>
      <w:r>
        <w:rPr>
          <w:rFonts w:cstheme="minorHAnsi"/>
        </w:rPr>
        <w:t xml:space="preserve">не является ошибкой, но заменила запятую на </w:t>
      </w:r>
      <w:r>
        <w:rPr>
          <w:rFonts w:cstheme="minorHAnsi"/>
          <w:lang w:val="en-US"/>
        </w:rPr>
        <w:t>JOIN</w:t>
      </w:r>
      <w:r w:rsidRPr="005D06FF">
        <w:rPr>
          <w:rFonts w:cstheme="minorHAnsi"/>
        </w:rPr>
        <w:t xml:space="preserve"> </w:t>
      </w:r>
      <w:r>
        <w:rPr>
          <w:rFonts w:cstheme="minorHAnsi"/>
        </w:rPr>
        <w:t>для удобства читаемости.</w:t>
      </w:r>
    </w:p>
    <w:p w14:paraId="221EB541" w14:textId="738BB7B9" w:rsidR="005D06FF" w:rsidRDefault="00217C1C" w:rsidP="005D06FF">
      <w:pPr>
        <w:pStyle w:val="a3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lang w:val="en-US"/>
        </w:rPr>
        <w:t>Manager</w:t>
      </w:r>
      <w:r w:rsidRPr="00217C1C">
        <w:rPr>
          <w:rFonts w:cstheme="minorHAnsi"/>
        </w:rPr>
        <w:t>_</w:t>
      </w:r>
      <w:r>
        <w:rPr>
          <w:rFonts w:cstheme="minorHAnsi"/>
          <w:lang w:val="en-US"/>
        </w:rPr>
        <w:t>ID</w:t>
      </w:r>
      <w:r w:rsidRPr="00217C1C">
        <w:rPr>
          <w:rFonts w:cstheme="minorHAnsi"/>
        </w:rPr>
        <w:t xml:space="preserve"> </w:t>
      </w:r>
      <w:r>
        <w:rPr>
          <w:rFonts w:cstheme="minorHAnsi"/>
          <w:lang w:val="en-US"/>
        </w:rPr>
        <w:t>IS</w:t>
      </w:r>
      <w:r w:rsidRPr="00217C1C">
        <w:rPr>
          <w:rFonts w:cstheme="minorHAnsi"/>
        </w:rPr>
        <w:t xml:space="preserve"> </w:t>
      </w:r>
      <w:r>
        <w:rPr>
          <w:rFonts w:cstheme="minorHAnsi"/>
          <w:lang w:val="en-US"/>
        </w:rPr>
        <w:t>NULL</w:t>
      </w:r>
      <w:r w:rsidRPr="00217C1C">
        <w:rPr>
          <w:rFonts w:cstheme="minorHAnsi"/>
        </w:rPr>
        <w:t xml:space="preserve"> -&gt; </w:t>
      </w:r>
      <w:r>
        <w:rPr>
          <w:rFonts w:cstheme="minorHAnsi"/>
        </w:rPr>
        <w:t>при</w:t>
      </w:r>
      <w:r w:rsidRPr="00217C1C">
        <w:rPr>
          <w:rFonts w:cstheme="minorHAnsi"/>
        </w:rPr>
        <w:t xml:space="preserve"> </w:t>
      </w:r>
      <w:r>
        <w:rPr>
          <w:rFonts w:cstheme="minorHAnsi"/>
        </w:rPr>
        <w:t xml:space="preserve">использовании «= </w:t>
      </w:r>
      <w:r>
        <w:rPr>
          <w:rFonts w:cstheme="minorHAnsi"/>
          <w:lang w:val="en-US"/>
        </w:rPr>
        <w:t>NULL</w:t>
      </w:r>
      <w:r>
        <w:rPr>
          <w:rFonts w:cstheme="minorHAnsi"/>
        </w:rPr>
        <w:t>»</w:t>
      </w:r>
      <w:r w:rsidRPr="00217C1C">
        <w:rPr>
          <w:rFonts w:cstheme="minorHAnsi"/>
        </w:rPr>
        <w:t xml:space="preserve"> </w:t>
      </w:r>
      <w:r>
        <w:rPr>
          <w:rFonts w:cstheme="minorHAnsi"/>
        </w:rPr>
        <w:t xml:space="preserve">возвращается </w:t>
      </w:r>
      <w:r>
        <w:rPr>
          <w:rFonts w:cstheme="minorHAnsi"/>
          <w:lang w:val="en-US"/>
        </w:rPr>
        <w:t>NULL</w:t>
      </w:r>
      <w:r w:rsidRPr="00217C1C">
        <w:rPr>
          <w:rFonts w:cstheme="minorHAnsi"/>
        </w:rPr>
        <w:t xml:space="preserve">, </w:t>
      </w:r>
      <w:r>
        <w:rPr>
          <w:rFonts w:cstheme="minorHAnsi"/>
        </w:rPr>
        <w:t xml:space="preserve">а не </w:t>
      </w:r>
      <w:r>
        <w:rPr>
          <w:rFonts w:cstheme="minorHAnsi"/>
          <w:lang w:val="en-US"/>
        </w:rPr>
        <w:t>true</w:t>
      </w:r>
      <w:r w:rsidRPr="00217C1C">
        <w:rPr>
          <w:rFonts w:cstheme="minorHAnsi"/>
        </w:rPr>
        <w:t>/</w:t>
      </w:r>
      <w:r>
        <w:rPr>
          <w:rFonts w:cstheme="minorHAnsi"/>
          <w:lang w:val="en-US"/>
        </w:rPr>
        <w:t>false</w:t>
      </w:r>
      <w:r w:rsidRPr="00217C1C">
        <w:rPr>
          <w:rFonts w:cstheme="minorHAnsi"/>
        </w:rPr>
        <w:t xml:space="preserve">, </w:t>
      </w:r>
      <w:r>
        <w:rPr>
          <w:rFonts w:cstheme="minorHAnsi"/>
        </w:rPr>
        <w:t>соответственно результат сравнения будет неизвестен.</w:t>
      </w:r>
    </w:p>
    <w:p w14:paraId="50941A40" w14:textId="6522135A" w:rsidR="00217C1C" w:rsidRDefault="00217C1C" w:rsidP="005D06FF">
      <w:pPr>
        <w:pStyle w:val="a3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lang w:val="en-US"/>
        </w:rPr>
        <w:t>Location</w:t>
      </w:r>
      <w:r w:rsidRPr="00217C1C">
        <w:rPr>
          <w:rFonts w:cstheme="minorHAnsi"/>
        </w:rPr>
        <w:t>_</w:t>
      </w:r>
      <w:r>
        <w:rPr>
          <w:rFonts w:cstheme="minorHAnsi"/>
          <w:lang w:val="en-US"/>
        </w:rPr>
        <w:t>ID</w:t>
      </w:r>
      <w:r w:rsidRPr="00217C1C">
        <w:rPr>
          <w:rFonts w:cstheme="minorHAnsi"/>
        </w:rPr>
        <w:t xml:space="preserve"> </w:t>
      </w:r>
      <w:r>
        <w:rPr>
          <w:rFonts w:cstheme="minorHAnsi"/>
          <w:lang w:val="en-US"/>
        </w:rPr>
        <w:t>IN</w:t>
      </w:r>
      <w:r w:rsidRPr="00217C1C">
        <w:rPr>
          <w:rFonts w:cstheme="minorHAnsi"/>
        </w:rPr>
        <w:t xml:space="preserve"> -&gt; </w:t>
      </w:r>
      <w:r>
        <w:rPr>
          <w:rFonts w:cstheme="minorHAnsi"/>
        </w:rPr>
        <w:t>в</w:t>
      </w:r>
      <w:r w:rsidRPr="00217C1C">
        <w:rPr>
          <w:rFonts w:cstheme="minorHAnsi"/>
        </w:rPr>
        <w:t xml:space="preserve"> </w:t>
      </w:r>
      <w:r>
        <w:rPr>
          <w:rFonts w:cstheme="minorHAnsi"/>
        </w:rPr>
        <w:t>исходном</w:t>
      </w:r>
      <w:r w:rsidRPr="00217C1C">
        <w:rPr>
          <w:rFonts w:cstheme="minorHAnsi"/>
        </w:rPr>
        <w:t xml:space="preserve"> </w:t>
      </w:r>
      <w:r>
        <w:rPr>
          <w:rFonts w:cstheme="minorHAnsi"/>
        </w:rPr>
        <w:t xml:space="preserve">варианте использование «равно» может быть не совсем корректно, так как мне неизвестно, есть ли еще строки со значением </w:t>
      </w:r>
      <w:r>
        <w:rPr>
          <w:rFonts w:cstheme="minorHAnsi"/>
          <w:lang w:val="en-US"/>
        </w:rPr>
        <w:t>Seoul</w:t>
      </w:r>
      <w:r w:rsidRPr="00217C1C">
        <w:rPr>
          <w:rFonts w:cstheme="minorHAnsi"/>
        </w:rPr>
        <w:t xml:space="preserve"> </w:t>
      </w:r>
      <w:r>
        <w:rPr>
          <w:rFonts w:cstheme="minorHAnsi"/>
        </w:rPr>
        <w:t xml:space="preserve">в таблице </w:t>
      </w:r>
      <w:r>
        <w:rPr>
          <w:rFonts w:cstheme="minorHAnsi"/>
          <w:lang w:val="en-US"/>
        </w:rPr>
        <w:t>Locations</w:t>
      </w:r>
      <w:r>
        <w:rPr>
          <w:rFonts w:cstheme="minorHAnsi"/>
        </w:rPr>
        <w:t>. То есть, «равно» можно использовать, но в случае полной уверенности, что запрос вернет только одну строку.</w:t>
      </w:r>
    </w:p>
    <w:p w14:paraId="7392B0FE" w14:textId="54D49719" w:rsidR="00217C1C" w:rsidRDefault="00217C1C" w:rsidP="005D06FF">
      <w:pPr>
        <w:pStyle w:val="a3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lang w:val="en-US"/>
        </w:rPr>
        <w:t>GROUP</w:t>
      </w:r>
      <w:r w:rsidRPr="00217C1C">
        <w:rPr>
          <w:rFonts w:cstheme="minorHAnsi"/>
        </w:rPr>
        <w:t xml:space="preserve"> </w:t>
      </w:r>
      <w:r>
        <w:rPr>
          <w:rFonts w:cstheme="minorHAnsi"/>
          <w:lang w:val="en-US"/>
        </w:rPr>
        <w:t>BY</w:t>
      </w:r>
      <w:r w:rsidRPr="00217C1C">
        <w:rPr>
          <w:rFonts w:cstheme="minorHAnsi"/>
        </w:rPr>
        <w:t xml:space="preserve"> -&gt; </w:t>
      </w:r>
      <w:r>
        <w:rPr>
          <w:rFonts w:cstheme="minorHAnsi"/>
        </w:rPr>
        <w:t xml:space="preserve">в исходном запросе указан только один столбец для группировки, но так как группировка будет происходить по столбцам </w:t>
      </w:r>
      <w:r>
        <w:rPr>
          <w:rFonts w:cstheme="minorHAnsi"/>
          <w:lang w:val="en-US"/>
        </w:rPr>
        <w:t>id</w:t>
      </w:r>
      <w:r w:rsidRPr="00217C1C">
        <w:rPr>
          <w:rFonts w:cstheme="minorHAnsi"/>
        </w:rPr>
        <w:t xml:space="preserve"> </w:t>
      </w:r>
      <w:r>
        <w:rPr>
          <w:rFonts w:cstheme="minorHAnsi"/>
        </w:rPr>
        <w:t xml:space="preserve">и </w:t>
      </w:r>
      <w:r>
        <w:rPr>
          <w:rFonts w:cstheme="minorHAnsi"/>
          <w:lang w:val="en-US"/>
        </w:rPr>
        <w:t>name</w:t>
      </w:r>
      <w:r w:rsidRPr="00217C1C">
        <w:rPr>
          <w:rFonts w:cstheme="minorHAnsi"/>
        </w:rPr>
        <w:t xml:space="preserve">, </w:t>
      </w:r>
      <w:r>
        <w:rPr>
          <w:rFonts w:cstheme="minorHAnsi"/>
        </w:rPr>
        <w:t xml:space="preserve">нужно написать оба. </w:t>
      </w:r>
    </w:p>
    <w:p w14:paraId="7AB58800" w14:textId="54DA6806" w:rsidR="00217C1C" w:rsidRPr="00217C1C" w:rsidRDefault="00217C1C" w:rsidP="005D06FF">
      <w:pPr>
        <w:pStyle w:val="a3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lang w:val="en-US"/>
        </w:rPr>
        <w:t>HAVING</w:t>
      </w:r>
      <w:r w:rsidRPr="00217C1C">
        <w:rPr>
          <w:rFonts w:cstheme="minorHAnsi"/>
        </w:rPr>
        <w:t xml:space="preserve"> -&gt; </w:t>
      </w:r>
      <w:r>
        <w:rPr>
          <w:rFonts w:cstheme="minorHAnsi"/>
        </w:rPr>
        <w:t xml:space="preserve">агрегатные функции не могут быть использованы в </w:t>
      </w:r>
      <w:r>
        <w:rPr>
          <w:rFonts w:cstheme="minorHAnsi"/>
          <w:lang w:val="en-US"/>
        </w:rPr>
        <w:t>WHERE</w:t>
      </w:r>
      <w:r w:rsidRPr="00217C1C">
        <w:rPr>
          <w:rFonts w:cstheme="minorHAnsi"/>
        </w:rPr>
        <w:t xml:space="preserve">, </w:t>
      </w:r>
      <w:r>
        <w:rPr>
          <w:rFonts w:cstheme="minorHAnsi"/>
        </w:rPr>
        <w:t xml:space="preserve">т.к. </w:t>
      </w:r>
      <w:r w:rsidR="00AF4F36">
        <w:rPr>
          <w:rFonts w:cstheme="minorHAnsi"/>
        </w:rPr>
        <w:t>они выполняются уже после группировки.</w:t>
      </w:r>
    </w:p>
    <w:p w14:paraId="6C5E38F8" w14:textId="5B52DE38" w:rsidR="00DC4D7F" w:rsidRPr="009B7EA6" w:rsidRDefault="00DC4D7F" w:rsidP="0063779C">
      <w:pPr>
        <w:ind w:left="720"/>
        <w:rPr>
          <w:rFonts w:cstheme="minorHAnsi"/>
        </w:rPr>
      </w:pPr>
    </w:p>
    <w:p w14:paraId="6B73E7B3" w14:textId="77777777" w:rsidR="00EA1FF6" w:rsidRDefault="0063779C">
      <w:pPr>
        <w:rPr>
          <w:rFonts w:cstheme="minorHAnsi"/>
        </w:rPr>
      </w:pPr>
      <w:r>
        <w:rPr>
          <w:rFonts w:cstheme="minorHAnsi"/>
        </w:rPr>
        <w:t xml:space="preserve">4. </w:t>
      </w:r>
    </w:p>
    <w:p w14:paraId="5A146426" w14:textId="334C3FE2" w:rsidR="0063779C" w:rsidRPr="008C5116" w:rsidRDefault="0063779C">
      <w:pPr>
        <w:rPr>
          <w:rFonts w:cstheme="minorHAnsi"/>
        </w:rPr>
      </w:pPr>
      <w:r>
        <w:rPr>
          <w:rFonts w:cstheme="minorHAnsi"/>
        </w:rPr>
        <w:t>Я</w:t>
      </w:r>
      <w:r w:rsidRPr="0063779C">
        <w:rPr>
          <w:rFonts w:cstheme="minorHAnsi"/>
        </w:rPr>
        <w:t xml:space="preserve"> не смогу перепрыгнуть через</w:t>
      </w:r>
      <w:r>
        <w:rPr>
          <w:rFonts w:cstheme="minorHAnsi"/>
        </w:rPr>
        <w:t xml:space="preserve"> некоторый</w:t>
      </w:r>
      <w:r w:rsidRPr="0063779C">
        <w:rPr>
          <w:rFonts w:cstheme="minorHAnsi"/>
        </w:rPr>
        <w:t xml:space="preserve"> карандаш</w:t>
      </w:r>
      <w:r>
        <w:rPr>
          <w:rFonts w:cstheme="minorHAnsi"/>
        </w:rPr>
        <w:t>,</w:t>
      </w:r>
      <w:r w:rsidRPr="0063779C">
        <w:rPr>
          <w:rFonts w:cstheme="minorHAnsi"/>
        </w:rPr>
        <w:t xml:space="preserve"> потому что в момент падения карандаша упала база данных и карандаш исчез, так как </w:t>
      </w:r>
      <w:r w:rsidR="00EA1FF6">
        <w:rPr>
          <w:rFonts w:cstheme="minorHAnsi"/>
        </w:rPr>
        <w:t>кто-то</w:t>
      </w:r>
      <w:r w:rsidRPr="0063779C">
        <w:rPr>
          <w:rFonts w:cstheme="minorHAnsi"/>
        </w:rPr>
        <w:t xml:space="preserve"> не использовал транзакцию</w:t>
      </w:r>
      <w:r>
        <w:rPr>
          <w:rFonts w:cstheme="minorHAnsi"/>
        </w:rPr>
        <w:t xml:space="preserve"> :</w:t>
      </w:r>
      <w:r w:rsidR="008C5116">
        <w:rPr>
          <w:rFonts w:cstheme="minorHAnsi"/>
          <w:lang w:val="en-US"/>
        </w:rPr>
        <w:t>D</w:t>
      </w:r>
    </w:p>
    <w:p w14:paraId="5B520743" w14:textId="2D38069D" w:rsidR="00EA1FF6" w:rsidRPr="0063779C" w:rsidRDefault="009B7EA6">
      <w:pPr>
        <w:rPr>
          <w:rFonts w:cstheme="minorHAnsi"/>
        </w:rPr>
      </w:pPr>
      <w:r>
        <w:rPr>
          <w:rFonts w:cstheme="minorHAnsi"/>
        </w:rPr>
        <w:t>Ну, и</w:t>
      </w:r>
      <w:r w:rsidR="00EA1FF6">
        <w:rPr>
          <w:rFonts w:cstheme="minorHAnsi"/>
        </w:rPr>
        <w:t>ли я и карандаш находимся в разных комнатах</w:t>
      </w:r>
    </w:p>
    <w:p w14:paraId="4B8B3ECA" w14:textId="37F498DC" w:rsidR="003C1311" w:rsidRPr="0063779C" w:rsidRDefault="003C1311">
      <w:pPr>
        <w:rPr>
          <w:rFonts w:cstheme="minorHAnsi"/>
        </w:rPr>
      </w:pPr>
      <w:r w:rsidRPr="0063779C">
        <w:rPr>
          <w:rFonts w:cstheme="minorHAnsi"/>
        </w:rPr>
        <w:tab/>
      </w:r>
    </w:p>
    <w:p w14:paraId="2E121CB6" w14:textId="07E43D6D" w:rsidR="003C1311" w:rsidRPr="0063779C" w:rsidRDefault="003C1311">
      <w:pPr>
        <w:rPr>
          <w:rFonts w:cstheme="minorHAnsi"/>
        </w:rPr>
      </w:pPr>
      <w:r w:rsidRPr="0063779C">
        <w:rPr>
          <w:rFonts w:cstheme="minorHAnsi"/>
        </w:rPr>
        <w:tab/>
      </w:r>
    </w:p>
    <w:sectPr w:rsidR="003C1311" w:rsidRPr="006377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8B7754"/>
    <w:multiLevelType w:val="hybridMultilevel"/>
    <w:tmpl w:val="4AE0CC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D33"/>
    <w:rsid w:val="00064271"/>
    <w:rsid w:val="00217C1C"/>
    <w:rsid w:val="003C1311"/>
    <w:rsid w:val="003D12C3"/>
    <w:rsid w:val="004923F5"/>
    <w:rsid w:val="00543D33"/>
    <w:rsid w:val="005D06FF"/>
    <w:rsid w:val="0063779C"/>
    <w:rsid w:val="008C5116"/>
    <w:rsid w:val="009B7EA6"/>
    <w:rsid w:val="00AF4F36"/>
    <w:rsid w:val="00DC4D7F"/>
    <w:rsid w:val="00EA1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5D386"/>
  <w15:chartTrackingRefBased/>
  <w15:docId w15:val="{9DD1BD23-3325-4E1F-8891-B8CD894AA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06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Чичерова</dc:creator>
  <cp:keywords/>
  <dc:description/>
  <cp:lastModifiedBy>Ирина Чичерова</cp:lastModifiedBy>
  <cp:revision>6</cp:revision>
  <dcterms:created xsi:type="dcterms:W3CDTF">2026-01-29T09:23:00Z</dcterms:created>
  <dcterms:modified xsi:type="dcterms:W3CDTF">2026-01-29T11:04:00Z</dcterms:modified>
</cp:coreProperties>
</file>