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  <w:jc w:val="center"/>
      </w:pPr>
      <w:r>
        <w:rPr>
          <w:rFonts w:ascii="Arial" w:cs="Arial" w:eastAsia="Arial" w:hAnsi="Arial"/>
          <w:b/>
          <w:bCs/>
          <w:color w:val="4A235A"/>
          <w:sz w:val="48"/>
          <w:szCs w:val="48"/>
        </w:rPr>
        <w:t xml:space="preserve">SERVICE PROVIDERS</w:t>
      </w:r>
    </w:p>
    <w:p>
      <w:pPr>
        <w:spacing w:after="40" w:before="0"/>
        <w:jc w:val="center"/>
      </w:pPr>
      <w:r>
        <w:rPr>
          <w:rFonts w:ascii="Arial" w:cs="Arial" w:eastAsia="Arial" w:hAnsi="Arial"/>
          <w:color w:val="7F8C8D"/>
          <w:sz w:val="18"/>
          <w:szCs w:val="18"/>
        </w:rPr>
        <w:t xml:space="preserve">ServiceWindow Market Research  |  SWFL  |  Compiled April 6, 2026</w:t>
      </w:r>
    </w:p>
    <w:p>
      <w:pPr>
        <w:pBdr>
          <w:bottom w:val="single" w:color="4A235A" w:sz="8"/>
        </w:pBdr>
        <w:spacing w:after="200" w:before="40"/>
      </w:pPr>
      <w:r>
        <w:t xml:space="preserve"/>
      </w:r>
    </w:p>
    <w:p>
      <w:pPr>
        <w:spacing w:after="200" w:before="0"/>
        <w:jc w:val="right"/>
      </w:pPr>
      <w:r>
        <w:rPr>
          <w:rFonts w:ascii="Arial" w:cs="Arial" w:eastAsia="Arial" w:hAnsi="Arial"/>
          <w:i/>
          <w:iCs/>
          <w:color w:val="7F8C8D"/>
          <w:sz w:val="18"/>
          <w:szCs w:val="18"/>
        </w:rPr>
        <w:t xml:space="preserve">13 entries</w:t>
      </w:r>
    </w:p>
    <w:p>
      <w:pPr>
        <w:pStyle w:val="Heading2"/>
        <w:pBdr>
          <w:bottom w:val="single" w:color="4A235A" w:sz="4"/>
        </w:pBdr>
        <w:spacing w:after="60" w:before="320"/>
      </w:pPr>
      <w:r>
        <w:rPr>
          <w:rFonts w:ascii="Arial" w:cs="Arial" w:eastAsia="Arial" w:hAnsi="Arial"/>
          <w:b/>
          <w:bCs/>
          <w:color w:val="4A235A"/>
          <w:sz w:val="26"/>
          <w:szCs w:val="26"/>
        </w:rPr>
        <w:t xml:space="preserve">Chef Robert / Robert Cardoos — Food Truck Licensing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Owner / Operator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Robert Cardoos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Robert Cardoos (Chef Robert)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Owners Group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Phone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239.834.7170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Certified DBPR and Dept of Agriculture food truck licensing consultant. Handles Commercial Kitchen compliance. Weekday, evening, and weekend meetings available. Targets new food truck owners and farmers market vendors.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4A235A" w:sz="4"/>
        </w:pBdr>
        <w:spacing w:after="60" w:before="320"/>
      </w:pPr>
      <w:r>
        <w:rPr>
          <w:rFonts w:ascii="Arial" w:cs="Arial" w:eastAsia="Arial" w:hAnsi="Arial"/>
          <w:b/>
          <w:bCs/>
          <w:color w:val="4A235A"/>
          <w:sz w:val="26"/>
          <w:szCs w:val="26"/>
        </w:rPr>
        <w:t xml:space="preserve">Homestead.Market — Commissary Kitchen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Homestead.Market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3057 S Tamiami Trail, Port Charlotte, 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Active commissary kitchen. Recently added commercial Smokaroma pressure smoker (45 lbs per cycle, 90 min). Seeking commissary members — reply "WAITLIST" to their Facebook post. Relevant for operators needing licensed kitchen access.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4A235A" w:sz="4"/>
        </w:pBdr>
        <w:spacing w:after="60" w:before="320"/>
      </w:pPr>
      <w:r>
        <w:rPr>
          <w:rFonts w:ascii="Arial" w:cs="Arial" w:eastAsia="Arial" w:hAnsi="Arial"/>
          <w:b/>
          <w:bCs/>
          <w:color w:val="4A235A"/>
          <w:sz w:val="26"/>
          <w:szCs w:val="26"/>
        </w:rPr>
        <w:t xml:space="preserve">Events In SW Florida (Facebook Page)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 / Group 7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Email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eventsinswflorida@gmail.com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Events In SW Florida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Naples, FL (based)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49,000 followers. General SWFL events promoter page. Posts sporadically. Email available for contact.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4A235A" w:sz="4"/>
        </w:pBdr>
        <w:spacing w:after="60" w:before="320"/>
      </w:pPr>
      <w:r>
        <w:rPr>
          <w:rFonts w:ascii="Arial" w:cs="Arial" w:eastAsia="Arial" w:hAnsi="Arial"/>
          <w:b/>
          <w:bCs/>
          <w:color w:val="4A235A"/>
          <w:sz w:val="26"/>
          <w:szCs w:val="26"/>
        </w:rPr>
        <w:t xml:space="preserve">Access Art FL / Oddities &amp; Art Markets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Owner / Operator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Ashley Mack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Ashley Mack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Website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www.accessartfl.org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Fort Myers, 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2nd annual Oddities &amp; Art Markets. Food truck registration through accessartfl.org. 3,000+ attendees per weekend. High-volume event with food truck vendor registration open.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4A235A" w:sz="4"/>
        </w:pBdr>
        <w:spacing w:after="60" w:before="320"/>
      </w:pPr>
      <w:r>
        <w:rPr>
          <w:rFonts w:ascii="Arial" w:cs="Arial" w:eastAsia="Arial" w:hAnsi="Arial"/>
          <w:b/>
          <w:bCs/>
          <w:color w:val="4A235A"/>
          <w:sz w:val="26"/>
          <w:szCs w:val="26"/>
        </w:rPr>
        <w:t xml:space="preserve">Food Trucks In &amp; Around North Port FL (Facebook Page)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Food trucks in &amp; around North Port 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North Port / Wellen Park area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7,600 members. Top contributor — posts weekly event aggregates and live video from events. De facto North Port food truck promoter. Very active. Key community node.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4A235A" w:sz="4"/>
        </w:pBdr>
        <w:spacing w:after="60" w:before="320"/>
      </w:pPr>
      <w:r>
        <w:rPr>
          <w:rFonts w:ascii="Arial" w:cs="Arial" w:eastAsia="Arial" w:hAnsi="Arial"/>
          <w:b/>
          <w:bCs/>
          <w:color w:val="4A235A"/>
          <w:sz w:val="26"/>
          <w:szCs w:val="26"/>
        </w:rPr>
        <w:t xml:space="preserve">Deborah Lynn Hahn — SWFL Event Promoter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Owner / Operator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Deborah Lynn Hahn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Deborah Lynn Hahn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WHATS HAPPENING EVENTS &amp; FESTIVALS / Collier &amp; Lee County Food Trucks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Deborah Lynn Hahn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Active event promoter in SWFL WHATS HAPPENING EVENTS &amp; FESTIVALS group (29,300 members). Posts multi-image event announcements. Shared To Fly Equestrian event. Ongoing spring event registration posts.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4A235A" w:sz="4"/>
        </w:pBdr>
        <w:spacing w:after="60" w:before="320"/>
      </w:pPr>
      <w:r>
        <w:rPr>
          <w:rFonts w:ascii="Arial" w:cs="Arial" w:eastAsia="Arial" w:hAnsi="Arial"/>
          <w:b/>
          <w:bCs/>
          <w:color w:val="4A235A"/>
          <w:sz w:val="26"/>
          <w:szCs w:val="26"/>
        </w:rPr>
        <w:t xml:space="preserve">Rob Campbell — Onlyfoodtrucks.com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Owner / Operator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Rob Campbell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Rob Campbell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Food Truck Connection of SWFL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Website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www.onlyfoodtrucks.com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Commented on Kevin Rueda (Murano At Three Oaks) post to mention Onlyfoodtrucks.com. Possible competing platform or directory service.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4A235A" w:sz="4"/>
        </w:pBdr>
        <w:spacing w:after="60" w:before="320"/>
      </w:pPr>
      <w:r>
        <w:rPr>
          <w:rFonts w:ascii="Arial" w:cs="Arial" w:eastAsia="Arial" w:hAnsi="Arial"/>
          <w:b/>
          <w:bCs/>
          <w:color w:val="4A235A"/>
          <w:sz w:val="26"/>
          <w:szCs w:val="26"/>
        </w:rPr>
        <w:t xml:space="preserve">Karen McCaul Kuzer — Group Admin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Owner / Operator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Karen McCaul Kuzer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Karen McCaul Kuzer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Food Truck Connection of SWFL (Admin)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Food Truck Connection of SWFL (Admin)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Admin of Food Truck Connection of SWFL (3,400 members). Rising contributor. Controls post moderation — only food truck booking posts permitted. Key gatekeeper in this group.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4A235A" w:sz="4"/>
        </w:pBdr>
        <w:spacing w:after="60" w:before="320"/>
      </w:pPr>
      <w:r>
        <w:rPr>
          <w:rFonts w:ascii="Arial" w:cs="Arial" w:eastAsia="Arial" w:hAnsi="Arial"/>
          <w:b/>
          <w:bCs/>
          <w:color w:val="4A235A"/>
          <w:sz w:val="26"/>
          <w:szCs w:val="26"/>
        </w:rPr>
        <w:t xml:space="preserve">Tammy Trovato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Owner / Operator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Tammy Trovato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Tammy Trovato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 (Group 2)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Tammy Trovato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All-star contributor in SWFL Food Truck Depot (34.8K members). Active community amplifier — reshared Between The Bunz post April 1. Trusted group voice and potential relationship asset.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4A235A" w:sz="4"/>
        </w:pBdr>
        <w:spacing w:after="60" w:before="320"/>
      </w:pPr>
      <w:r>
        <w:rPr>
          <w:rFonts w:ascii="Arial" w:cs="Arial" w:eastAsia="Arial" w:hAnsi="Arial"/>
          <w:b/>
          <w:bCs/>
          <w:color w:val="4A235A"/>
          <w:sz w:val="26"/>
          <w:szCs w:val="26"/>
        </w:rPr>
        <w:t xml:space="preserve">SW Fire Protection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Owner / Operator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Jenni Lynn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Jenni Lynn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 (referral in comments)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Jenni Lynn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Fire suppression system installation for food trucks. Referred in two separate operator posts (Steve Straley building new truck; Rich J Sea awning repair thread).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4A235A" w:sz="4"/>
        </w:pBdr>
        <w:spacing w:after="60" w:before="320"/>
      </w:pPr>
      <w:r>
        <w:rPr>
          <w:rFonts w:ascii="Arial" w:cs="Arial" w:eastAsia="Arial" w:hAnsi="Arial"/>
          <w:b/>
          <w:bCs/>
          <w:color w:val="4A235A"/>
          <w:sz w:val="26"/>
          <w:szCs w:val="26"/>
        </w:rPr>
        <w:t xml:space="preserve">Advanced Fire Systems Cape Coral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Owner / Operator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Jason Ramos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Jason Ramos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 (referral in comments)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Jason Ramos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Cape Coral, 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Fire suppression system installation for food trucks. Referred by Jason Ramos in Steve Straley's truck build post.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4A235A" w:sz="4"/>
        </w:pBdr>
        <w:spacing w:after="60" w:before="320"/>
      </w:pPr>
      <w:r>
        <w:rPr>
          <w:rFonts w:ascii="Arial" w:cs="Arial" w:eastAsia="Arial" w:hAnsi="Arial"/>
          <w:b/>
          <w:bCs/>
          <w:color w:val="4A235A"/>
          <w:sz w:val="26"/>
          <w:szCs w:val="26"/>
        </w:rPr>
        <w:t xml:space="preserve">Battle Bros Events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Battle Bros Events SW Florida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Email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Vendors@BattleBrosEvents.com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Website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BattleBrosEvents.com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Battle Bros Events Southwest Florida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Southwest Florida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Event production company. Hosting SW Florida Food Fest &amp; Craft Fair May 30, 2026 at Mike Greenwell Regional Park. Charity beneficiary: Guardians of Florida Animal Rescue. 82+ interested. Vendor registration open.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4A235A" w:sz="4"/>
        </w:pBdr>
        <w:spacing w:after="60" w:before="320"/>
      </w:pPr>
      <w:r>
        <w:rPr>
          <w:rFonts w:ascii="Arial" w:cs="Arial" w:eastAsia="Arial" w:hAnsi="Arial"/>
          <w:b/>
          <w:bCs/>
          <w:color w:val="4A235A"/>
          <w:sz w:val="26"/>
          <w:szCs w:val="26"/>
        </w:rPr>
        <w:t xml:space="preserve">FoodTruck Expertos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Collier &amp; Lee County Food Trucks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FoodTruck Expertos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Collier / Lee County, 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Food trailer equipment seller. Selling new 7x12x8 trailer (40lb fryer, 2ft flat grill, prep sandwich table, 15cu refrigerator). Posted repeatedly — motivated seller. Signal of new operators entering market.</w:t>
            </w:r>
          </w:p>
        </w:tc>
      </w:tr>
    </w:tbl>
    <w:p>
      <w:pPr>
        <w:spacing w:after="60" w:before="60"/>
      </w:pPr>
      <w:r>
        <w:t xml:space="preserve"/>
      </w:r>
    </w:p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F8C8D"/>
        <w:sz w:val="16"/>
        <w:szCs w:val="16"/>
      </w:rPr>
      <w:t xml:space="preserve">Service Providers  |  ServiceWindow Market Research  |  Page </w:t>
    </w:r>
    <w:r>
      <w:rPr>
        <w:rFonts w:ascii="Arial" w:cs="Arial" w:eastAsia="Arial" w:hAnsi="Arial"/>
        <w:color w:val="7F8C8D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0" w:before="240"/>
      <w:outlineLvl w:val="0"/>
    </w:pPr>
    <w:rPr>
      <w:rFonts w:ascii="Arial" w:cs="Arial" w:eastAsia="Arial" w:hAnsi="Arial"/>
      <w:b/>
      <w:bCs/>
      <w:color w:val="FFFFF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60" w:before="280"/>
      <w:outlineLvl w:val="1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2026-04-06T07:40:25.111Z</dcterms:created>
  <dcterms:modified xsi:type="dcterms:W3CDTF">2026-04-06T07:40:25.111Z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