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5D0" w:rsidRPr="00F605F1" w:rsidRDefault="00F255D0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Guía completa para empezar tu propia </w:t>
      </w:r>
      <w:r w:rsidR="00F605F1" w:rsidRPr="00F605F1">
        <w:rPr>
          <w:rFonts w:ascii="Poppins" w:hAnsi="Poppins" w:cs="Poppins"/>
        </w:rPr>
        <w:t>y deliciosa</w:t>
      </w:r>
      <w:r w:rsidR="00F605F1" w:rsidRPr="00F605F1">
        <w:rPr>
          <w:rFonts w:ascii="Poppins" w:hAnsi="Poppins" w:cs="Poppins"/>
        </w:rPr>
        <w:t xml:space="preserve"> </w:t>
      </w:r>
      <w:r w:rsidRPr="00F605F1">
        <w:rPr>
          <w:rFonts w:ascii="Poppins" w:hAnsi="Poppins" w:cs="Poppins"/>
        </w:rPr>
        <w:t xml:space="preserve">historia de éxito… </w:t>
      </w:r>
    </w:p>
    <w:p w:rsidR="00F255D0" w:rsidRPr="00F605F1" w:rsidRDefault="00F255D0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¿CÓMO INICIAR OPERACIONES DE COMERCIO INTERNACIONAL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Exportando mango desde Jalisco a EE.UU., CANADÁ, EUROPA Y ASIA.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Cuáles son los trámites 1 a 1 que debo de hacer,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¿Cuánto cuestan?,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¿Cómo empiezo?,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¿Cuánto necesito de dinero para empezar?,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¿Cuáles son las métricas de este tipo de emprendimiento para saber si voy bien o voy </w:t>
      </w:r>
      <w:r w:rsidR="00F605F1" w:rsidRPr="00F605F1">
        <w:rPr>
          <w:rFonts w:ascii="Poppins" w:hAnsi="Poppins" w:cs="Poppins"/>
        </w:rPr>
        <w:t>mal...?</w:t>
      </w:r>
    </w:p>
    <w:p w:rsidR="00F605F1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1. ¿</w:t>
      </w:r>
      <w:r w:rsidR="00951C3B" w:rsidRPr="00F605F1">
        <w:rPr>
          <w:rFonts w:ascii="Poppins" w:hAnsi="Poppins" w:cs="Poppins"/>
        </w:rPr>
        <w:t xml:space="preserve">Cómo </w:t>
      </w:r>
      <w:r w:rsidRPr="00F605F1">
        <w:rPr>
          <w:rFonts w:ascii="Poppins" w:hAnsi="Poppins" w:cs="Poppins"/>
        </w:rPr>
        <w:t xml:space="preserve">Empiezo?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Constituir tu empresa (si aún no lo hiciste). Necesitas tu RFC y alta en el SAT.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Registro en el Padrón de Exportadores del SAT – fundamental para operar legalmente.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Alta en el Padrón Sectorial, opcional, pero útil si piensas en grandes volúmenes o mercados regulados.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Búscate un agente aduanal confiable. Ellos te guiarán con la logística, pedimentos, aranceles y más.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Contacta con proveedores de centro de acopio/empaque en Jalisco que trabajen con fruta de exportación de calidad.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Primeros </w:t>
      </w:r>
      <w:r w:rsidR="00F605F1" w:rsidRPr="00F605F1">
        <w:rPr>
          <w:rFonts w:ascii="Poppins" w:hAnsi="Poppins" w:cs="Poppins"/>
        </w:rPr>
        <w:t>Pasos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2. Trámites 1 a 1 y cuánto cuestan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Aquí va la ruta completa: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2.1 </w:t>
      </w:r>
      <w:r w:rsidR="00951C3B" w:rsidRPr="00F605F1">
        <w:rPr>
          <w:rFonts w:ascii="Poppins" w:hAnsi="Poppins" w:cs="Poppins"/>
        </w:rPr>
        <w:t xml:space="preserve">Fracción </w:t>
      </w:r>
      <w:r w:rsidRPr="00F605F1">
        <w:rPr>
          <w:rFonts w:ascii="Poppins" w:hAnsi="Poppins" w:cs="Poppins"/>
        </w:rPr>
        <w:t>Arancelaria</w:t>
      </w:r>
    </w:p>
    <w:p w:rsid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* Código de mango: 0804.50.04.01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* Ahorro arancelario: bajo el T-MEC no se pagan tarifas a </w:t>
      </w:r>
      <w:r w:rsidR="00F605F1" w:rsidRPr="00F605F1">
        <w:rPr>
          <w:rFonts w:ascii="Poppins" w:hAnsi="Poppins" w:cs="Poppins"/>
        </w:rPr>
        <w:t>EE.UU.</w:t>
      </w:r>
      <w:r w:rsidRPr="00F605F1">
        <w:rPr>
          <w:rFonts w:ascii="Poppins" w:hAnsi="Poppins" w:cs="Poppins"/>
        </w:rPr>
        <w:t xml:space="preserve"> Canadá y la UE también bajan aranceles con TLC/ACE.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2.2 </w:t>
      </w:r>
      <w:r w:rsidR="00951C3B" w:rsidRPr="00F605F1">
        <w:rPr>
          <w:rFonts w:ascii="Poppins" w:hAnsi="Poppins" w:cs="Poppins"/>
        </w:rPr>
        <w:t xml:space="preserve">Factura </w:t>
      </w:r>
      <w:r w:rsidRPr="00F605F1">
        <w:rPr>
          <w:rFonts w:ascii="Poppins" w:hAnsi="Poppins" w:cs="Poppins"/>
        </w:rPr>
        <w:t>Proforma Y Comercial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Pro-forma para acordar precio y condiciones.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Factura comercial con descripción, cantidades, Incoterm, datos bancarios...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2.3 </w:t>
      </w:r>
      <w:r w:rsidR="00951C3B" w:rsidRPr="00F605F1">
        <w:rPr>
          <w:rFonts w:ascii="Poppins" w:hAnsi="Poppins" w:cs="Poppins"/>
        </w:rPr>
        <w:t xml:space="preserve">Certificado </w:t>
      </w:r>
      <w:r w:rsidRPr="00F605F1">
        <w:rPr>
          <w:rFonts w:ascii="Poppins" w:hAnsi="Poppins" w:cs="Poppins"/>
        </w:rPr>
        <w:t>De Origen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Lo expide SAGARPA/SADER, acredita que el mango es 100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 xml:space="preserve">% mexicano, esencial para aranceles preferenciales </w:t>
      </w:r>
    </w:p>
    <w:p w:rsidR="007B6C2E" w:rsidRPr="00F605F1" w:rsidRDefault="007B6C2E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2.4 </w:t>
      </w:r>
      <w:r w:rsidR="00951C3B" w:rsidRPr="00F605F1">
        <w:rPr>
          <w:rFonts w:ascii="Poppins" w:hAnsi="Poppins" w:cs="Poppins"/>
        </w:rPr>
        <w:t xml:space="preserve">Certificado </w:t>
      </w:r>
      <w:r w:rsidRPr="00F605F1">
        <w:rPr>
          <w:rFonts w:ascii="Poppins" w:hAnsi="Poppins" w:cs="Poppins"/>
        </w:rPr>
        <w:t>Fitosanitario Internacional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Obligatorio para EE.UU., Canadá, UE, Asia. Costo por certificado (MxN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 xml:space="preserve">\$558).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La fruta es inspeccionada por SENASICA y se expide documento.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2.5 </w:t>
      </w:r>
      <w:r w:rsidR="00951C3B" w:rsidRPr="00F605F1">
        <w:rPr>
          <w:rFonts w:ascii="Poppins" w:hAnsi="Poppins" w:cs="Poppins"/>
        </w:rPr>
        <w:t xml:space="preserve">Certificados </w:t>
      </w:r>
      <w:r w:rsidRPr="00F605F1">
        <w:rPr>
          <w:rFonts w:ascii="Poppins" w:hAnsi="Poppins" w:cs="Poppins"/>
        </w:rPr>
        <w:t>Adicionales</w:t>
      </w:r>
    </w:p>
    <w:p w:rsidR="007B6C2E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* APHIS/USDA para EE.UU., funguicidas, etc.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* HACCP y COFEPRIS para Canadá, especialmente si vendes fruta fresca.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Etiquetado multilingüe (inglés/francés para Canadá, UE</w:t>
      </w:r>
      <w:r w:rsidR="00F605F1" w:rsidRPr="00F605F1">
        <w:rPr>
          <w:rFonts w:ascii="Poppins" w:hAnsi="Poppins" w:cs="Poppins"/>
        </w:rPr>
        <w:t>).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2.6 </w:t>
      </w:r>
      <w:r w:rsidR="00951C3B" w:rsidRPr="00F605F1">
        <w:rPr>
          <w:rFonts w:ascii="Poppins" w:hAnsi="Poppins" w:cs="Poppins"/>
        </w:rPr>
        <w:t xml:space="preserve">Lista </w:t>
      </w:r>
      <w:r w:rsidRPr="00F605F1">
        <w:rPr>
          <w:rFonts w:ascii="Poppins" w:hAnsi="Poppins" w:cs="Poppins"/>
        </w:rPr>
        <w:t>De Empaque (Packing List)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* Documento detallado: cajas, kg, peso bruto, </w:t>
      </w:r>
      <w:r w:rsidR="00F605F1" w:rsidRPr="00F605F1">
        <w:rPr>
          <w:rFonts w:ascii="Poppins" w:hAnsi="Poppins" w:cs="Poppins"/>
        </w:rPr>
        <w:t>dimensiones.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  <w:lang w:val="en-US"/>
        </w:rPr>
      </w:pPr>
      <w:r w:rsidRPr="00F605F1">
        <w:rPr>
          <w:rFonts w:ascii="Poppins" w:hAnsi="Poppins" w:cs="Poppins"/>
          <w:lang w:val="en-US"/>
        </w:rPr>
        <w:t xml:space="preserve">2.7 </w:t>
      </w:r>
      <w:r w:rsidR="00951C3B" w:rsidRPr="00F605F1">
        <w:rPr>
          <w:rFonts w:ascii="Poppins" w:hAnsi="Poppins" w:cs="Poppins"/>
          <w:lang w:val="en-US"/>
        </w:rPr>
        <w:t xml:space="preserve">Bill </w:t>
      </w:r>
      <w:r w:rsidRPr="00F605F1">
        <w:rPr>
          <w:rFonts w:ascii="Poppins" w:hAnsi="Poppins" w:cs="Poppins"/>
          <w:lang w:val="en-US"/>
        </w:rPr>
        <w:t xml:space="preserve">Of </w:t>
      </w:r>
      <w:r w:rsidR="00951C3B" w:rsidRPr="00F605F1">
        <w:rPr>
          <w:rFonts w:ascii="Poppins" w:hAnsi="Poppins" w:cs="Poppins"/>
          <w:lang w:val="en-US"/>
        </w:rPr>
        <w:t xml:space="preserve">Lading </w:t>
      </w:r>
      <w:r w:rsidRPr="00F605F1">
        <w:rPr>
          <w:rFonts w:ascii="Poppins" w:hAnsi="Poppins" w:cs="Poppins"/>
          <w:lang w:val="en-US"/>
        </w:rPr>
        <w:t xml:space="preserve">O </w:t>
      </w:r>
      <w:r w:rsidR="00951C3B" w:rsidRPr="00F605F1">
        <w:rPr>
          <w:rFonts w:ascii="Poppins" w:hAnsi="Poppins" w:cs="Poppins"/>
          <w:lang w:val="en-US"/>
        </w:rPr>
        <w:t>AWB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  <w:lang w:val="en-US"/>
        </w:rPr>
        <w:t xml:space="preserve">* Contrato de transporte. </w:t>
      </w:r>
      <w:r w:rsidRPr="00F605F1">
        <w:rPr>
          <w:rFonts w:ascii="Poppins" w:hAnsi="Poppins" w:cs="Poppins"/>
        </w:rPr>
        <w:t xml:space="preserve">Según envío (marítimo reefer o aéreo)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2.8 </w:t>
      </w:r>
      <w:r w:rsidR="00951C3B" w:rsidRPr="00F605F1">
        <w:rPr>
          <w:rFonts w:ascii="Poppins" w:hAnsi="Poppins" w:cs="Poppins"/>
        </w:rPr>
        <w:t xml:space="preserve">Seguro </w:t>
      </w:r>
      <w:r w:rsidRPr="00F605F1">
        <w:rPr>
          <w:rFonts w:ascii="Poppins" w:hAnsi="Poppins" w:cs="Poppins"/>
        </w:rPr>
        <w:t>De Carga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* No obligatorio, pero sí muy recomendable: protege contra daños durante tránsito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2.9 Pedimento / Dta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Cobrados por SAT y Aduanas. Tu agente aduanal lo tramita.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2.10 </w:t>
      </w:r>
      <w:r w:rsidR="00951C3B" w:rsidRPr="00F605F1">
        <w:rPr>
          <w:rFonts w:ascii="Poppins" w:hAnsi="Poppins" w:cs="Poppins"/>
        </w:rPr>
        <w:t xml:space="preserve">Permisos </w:t>
      </w:r>
      <w:r w:rsidRPr="00F605F1">
        <w:rPr>
          <w:rFonts w:ascii="Poppins" w:hAnsi="Poppins" w:cs="Poppins"/>
        </w:rPr>
        <w:t>Especiales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* Si tu fruta es orgánica, </w:t>
      </w:r>
      <w:r w:rsidR="00F605F1" w:rsidRPr="00F605F1">
        <w:rPr>
          <w:rFonts w:ascii="Poppins" w:hAnsi="Poppins" w:cs="Poppins"/>
        </w:rPr>
        <w:t>especial. ppal</w:t>
      </w:r>
      <w:r w:rsidRPr="00F605F1">
        <w:rPr>
          <w:rFonts w:ascii="Poppins" w:hAnsi="Poppins" w:cs="Poppins"/>
        </w:rPr>
        <w:t xml:space="preserve"> para Europa/Asia, consulta a SAGAR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3. </w:t>
      </w:r>
      <w:r w:rsidR="00951C3B" w:rsidRPr="00F605F1">
        <w:rPr>
          <w:rFonts w:ascii="Poppins" w:hAnsi="Poppins" w:cs="Poppins"/>
        </w:rPr>
        <w:t xml:space="preserve">Costos </w:t>
      </w:r>
      <w:r w:rsidRPr="00F605F1">
        <w:rPr>
          <w:rFonts w:ascii="Poppins" w:hAnsi="Poppins" w:cs="Poppins"/>
        </w:rPr>
        <w:t>Estimados (€</w:t>
      </w:r>
      <w:r w:rsidRPr="00F605F1">
        <w:rPr>
          <w:rFonts w:ascii="Times New Roman" w:hAnsi="Times New Roman" w:cs="Times New Roman"/>
        </w:rPr>
        <w:t>‑</w:t>
      </w:r>
      <w:r w:rsidR="00951C3B" w:rsidRPr="00F605F1">
        <w:rPr>
          <w:rFonts w:ascii="Poppins" w:hAnsi="Poppins" w:cs="Poppins"/>
        </w:rPr>
        <w:t>USD</w:t>
      </w:r>
      <w:r w:rsidRPr="00F605F1">
        <w:rPr>
          <w:rFonts w:ascii="Times New Roman" w:hAnsi="Times New Roman" w:cs="Times New Roman"/>
        </w:rPr>
        <w:t>‑</w:t>
      </w:r>
      <w:r w:rsidR="00951C3B" w:rsidRPr="00F605F1">
        <w:rPr>
          <w:rFonts w:ascii="Poppins" w:hAnsi="Poppins" w:cs="Poppins"/>
        </w:rPr>
        <w:t>Peso</w:t>
      </w:r>
      <w:r w:rsidRPr="00F605F1">
        <w:rPr>
          <w:rFonts w:ascii="Poppins" w:hAnsi="Poppins" w:cs="Poppins"/>
        </w:rPr>
        <w:t>)</w:t>
      </w:r>
    </w:p>
    <w:p w:rsidR="007B6C2E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Certificado fitosanitario: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MXN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 xml:space="preserve">558 por envío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Agente aduanal: MXN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\$10,000–30,000 por contenedor (varía)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Documentación (origen, proforma, factura): MXN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\$2,000–5,000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Certificaciones (HACCP, USDA): USD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\$500–2,000</w:t>
      </w:r>
    </w:p>
    <w:p w:rsidR="007B6C2E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Flete marítimo (contenedor 40' reefer): USD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 xml:space="preserve">\$3,000–8,000 a EE.UU./Canadá, más a Europa/Asia </w:t>
      </w:r>
    </w:p>
    <w:p w:rsidR="007B6C2E" w:rsidRPr="00F605F1" w:rsidRDefault="007B6C2E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Seguro de carga: 0.3</w:t>
      </w:r>
      <w:r w:rsidRPr="00F605F1">
        <w:rPr>
          <w:rFonts w:ascii="Times New Roman" w:hAnsi="Times New Roman" w:cs="Times New Roman"/>
        </w:rPr>
        <w:t>‑</w:t>
      </w:r>
      <w:r w:rsidRPr="00F605F1">
        <w:rPr>
          <w:rFonts w:ascii="Poppins" w:hAnsi="Poppins" w:cs="Poppins"/>
        </w:rPr>
        <w:t>0.5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% del valor de la mercancía.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Empaque/packing: MXN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\$20–40 por caja (\~5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kg).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lastRenderedPageBreak/>
        <w:t>* Gastos internos (preparación, transporte local): Depende del volumen, USD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\$500–2,000.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&gt; Ejemplo: en un contenedor de 20 toneladas, vamos a suponer un valor FOB de USD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\$30,000. Los costos pueden sumar entre USD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\$7,000–12,000 totales, dependiendo del destino. Si vendes el contenedor en USD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\$40,000 CIF, podrías tener margen bruto de USD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\$28,000 (antes de impuestos y reinversión).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4. ¿</w:t>
      </w:r>
      <w:r w:rsidR="00951C3B" w:rsidRPr="00F605F1">
        <w:rPr>
          <w:rFonts w:ascii="Poppins" w:hAnsi="Poppins" w:cs="Poppins"/>
        </w:rPr>
        <w:t xml:space="preserve">Cuánto </w:t>
      </w:r>
      <w:r w:rsidRPr="00F605F1">
        <w:rPr>
          <w:rFonts w:ascii="Poppins" w:hAnsi="Poppins" w:cs="Poppins"/>
        </w:rPr>
        <w:t>Necesitas Para Empezar?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Capital mínimo sugerido: USD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\$15,000–20,000.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  * Esto cubre un contenedor pequeño, empacado, trámites, flete.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  * Un contenedor grande puede requerir USD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\$30,000+.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También considera flujo de caja: cobras al aterrizar en destino (CIF/DDP) o al embarcar (FOB); en función de tu Incoterm. Por ejemplo: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  * FOB: tú cubres hasta el puerto de origen.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  * CIF: tú pagas flete y seguro hasta destino 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5. </w:t>
      </w:r>
      <w:r w:rsidR="00951C3B" w:rsidRPr="00F605F1">
        <w:rPr>
          <w:rFonts w:ascii="Poppins" w:hAnsi="Poppins" w:cs="Poppins"/>
        </w:rPr>
        <w:t xml:space="preserve">Métricas </w:t>
      </w:r>
      <w:r w:rsidRPr="00F605F1">
        <w:rPr>
          <w:rFonts w:ascii="Poppins" w:hAnsi="Poppins" w:cs="Poppins"/>
        </w:rPr>
        <w:t>Clave Para Saber Si Vas Bien O Mal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1. Margen bruta %: (Ingresos – Costos de exportación)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/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Ingresos.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2. Rotación del contenedor: ¿Cuántos haces al año? Ideal: 4–6.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3. Días de inventario en tránsito: ¿Cuánto tarda el envío? EE.UU. 7–12 días mar, Asia puede tardar 25</w:t>
      </w:r>
      <w:r w:rsidR="00F605F1" w:rsidRPr="00F605F1">
        <w:rPr>
          <w:rFonts w:ascii="Poppins" w:hAnsi="Poppins" w:cs="Poppins"/>
        </w:rPr>
        <w:t>+.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4. Tasa de rechazo en destino (%): ideal &lt;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2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%.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5. Costos logísticos % del valor FOB: apúntalos para identificar fugas.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6. Cumplimiento de entregas: pedidos con entrega en tiempo sobre total.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lastRenderedPageBreak/>
        <w:t>7. Satisfacción del importador: calidad, tiempo y precios.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8. Rentabilidad neta: utilidad después de TODOS los costos, incluidos aranceles y agentes.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6. </w:t>
      </w:r>
      <w:r w:rsidR="00951C3B" w:rsidRPr="00F605F1">
        <w:rPr>
          <w:rFonts w:ascii="Poppins" w:hAnsi="Poppins" w:cs="Poppins"/>
        </w:rPr>
        <w:t xml:space="preserve">FAQ </w:t>
      </w:r>
      <w:r w:rsidRPr="00F605F1">
        <w:rPr>
          <w:rFonts w:ascii="Poppins" w:hAnsi="Poppins" w:cs="Poppins"/>
        </w:rPr>
        <w:t xml:space="preserve">– </w:t>
      </w:r>
      <w:r w:rsidR="00951C3B" w:rsidRPr="00F605F1">
        <w:rPr>
          <w:rFonts w:ascii="Poppins" w:hAnsi="Poppins" w:cs="Poppins"/>
        </w:rPr>
        <w:t xml:space="preserve">Preguntas </w:t>
      </w:r>
      <w:r w:rsidRPr="00F605F1">
        <w:rPr>
          <w:rFonts w:ascii="Poppins" w:hAnsi="Poppins" w:cs="Poppins"/>
        </w:rPr>
        <w:t>Frecuentes</w:t>
      </w:r>
    </w:p>
    <w:p w:rsidR="00F605F1" w:rsidRDefault="00F605F1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¿Por qué Canadá y Europa tardan más que EE.UU.?</w:t>
      </w:r>
    </w:p>
    <w:p w:rsid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Porque requieren normativas *HACCP*, etiquetado bilingüe (ing-fr/fr), y a veces inspección previa de COFEPRIS</w:t>
      </w:r>
      <w:r w:rsidR="00F605F1">
        <w:rPr>
          <w:rFonts w:ascii="Poppins" w:hAnsi="Poppins" w:cs="Poppins"/>
        </w:rPr>
        <w:t>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¿Puedo exportar orgánico?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Sí, con certificado orgánico + etiquetado especial, y cumpliendo requisitos de empaques, sobre todo para UE/</w:t>
      </w:r>
      <w:r w:rsidR="00F605F1" w:rsidRPr="00F605F1">
        <w:rPr>
          <w:rFonts w:ascii="Poppins" w:hAnsi="Poppins" w:cs="Poppins"/>
        </w:rPr>
        <w:t>Canadá.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¿Necesito una cooperativa o empresa para exportar?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Sí, necesitas personalidad jurídica (empresa o RFC), pero puedes cooperar con otras productoras. Algunas redes consiguen mejores volúmenes, pero necesitas coordinación y </w:t>
      </w:r>
      <w:r w:rsidR="00F605F1" w:rsidRPr="00F605F1">
        <w:rPr>
          <w:rFonts w:ascii="Poppins" w:hAnsi="Poppins" w:cs="Poppins"/>
        </w:rPr>
        <w:t>confianza.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¿Cuál es el mejor Incoterm para iniciar?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Empieza con FOB: menos riesgo y costos. Luego, ya que tengas base, podrías pasar a CIF o DAP.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¿Y si me rechazan la carga?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Tener evidencia de calidad, fotos, registros fitosanitarios. A veces recuperas costos. Una baja tasa (&lt;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2</w:t>
      </w:r>
      <w:r w:rsidRPr="00F605F1">
        <w:rPr>
          <w:rFonts w:ascii="Times New Roman" w:hAnsi="Times New Roman" w:cs="Times New Roman"/>
        </w:rPr>
        <w:t> </w:t>
      </w:r>
      <w:r w:rsidRPr="00F605F1">
        <w:rPr>
          <w:rFonts w:ascii="Poppins" w:hAnsi="Poppins" w:cs="Poppins"/>
        </w:rPr>
        <w:t>%) es aceptable; más es señal de alerta.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¿Cuál es la fruta más rentable para exportar?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Además del mango, también funcionan aguacate, café, berries, etc. Pero el mango en Jalisco tiene ventana de oportunidad entre marzo y julio, con buena </w:t>
      </w:r>
      <w:r w:rsidR="00F605F1" w:rsidRPr="00F605F1">
        <w:rPr>
          <w:rFonts w:ascii="Poppins" w:hAnsi="Poppins" w:cs="Poppins"/>
        </w:rPr>
        <w:t>demanda.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F605F1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 xml:space="preserve">7. </w:t>
      </w:r>
      <w:r w:rsidR="00951C3B" w:rsidRPr="00F605F1">
        <w:rPr>
          <w:rFonts w:ascii="Poppins" w:hAnsi="Poppins" w:cs="Poppins"/>
        </w:rPr>
        <w:t xml:space="preserve">Consejos </w:t>
      </w:r>
      <w:r w:rsidRPr="00F605F1">
        <w:rPr>
          <w:rFonts w:ascii="Poppins" w:hAnsi="Poppins" w:cs="Poppins"/>
        </w:rPr>
        <w:t>Finales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Establece clientes con contratos escritos: precios, volúmenes, calidad y penalizaciones.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Usa tiempos clave: evita temporada alta de otros competidores.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Reinvierte en mejora de manejo pos</w:t>
      </w:r>
      <w:r w:rsidR="005A3066" w:rsidRPr="00F605F1">
        <w:rPr>
          <w:rFonts w:ascii="Poppins" w:hAnsi="Poppins" w:cs="Poppins"/>
        </w:rPr>
        <w:t xml:space="preserve">t </w:t>
      </w:r>
      <w:r w:rsidRPr="00F605F1">
        <w:rPr>
          <w:rFonts w:ascii="Poppins" w:hAnsi="Poppins" w:cs="Poppins"/>
        </w:rPr>
        <w:t>cosecha: calidad creciente = mejores precios.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Lleva control de costos por contenedor / kg.</w:t>
      </w:r>
    </w:p>
    <w:p w:rsidR="00951C3B" w:rsidRPr="00F605F1" w:rsidRDefault="00951C3B" w:rsidP="00F605F1">
      <w:pPr>
        <w:spacing w:line="276" w:lineRule="auto"/>
        <w:jc w:val="both"/>
        <w:rPr>
          <w:rFonts w:ascii="Poppins" w:hAnsi="Poppins" w:cs="Poppins"/>
        </w:rPr>
      </w:pPr>
      <w:r w:rsidRPr="00F605F1">
        <w:rPr>
          <w:rFonts w:ascii="Poppins" w:hAnsi="Poppins" w:cs="Poppins"/>
        </w:rPr>
        <w:t>* Documenta todo: facturas, pedimentos, certificados, récord de rechazos.</w:t>
      </w:r>
    </w:p>
    <w:p w:rsidR="00F255D0" w:rsidRPr="00F605F1" w:rsidRDefault="00F255D0" w:rsidP="00F605F1">
      <w:pPr>
        <w:spacing w:line="276" w:lineRule="auto"/>
        <w:jc w:val="both"/>
        <w:rPr>
          <w:rFonts w:ascii="Poppins" w:hAnsi="Poppins" w:cs="Poppins"/>
        </w:rPr>
      </w:pPr>
      <w:bookmarkStart w:id="0" w:name="_GoBack"/>
      <w:bookmarkEnd w:id="0"/>
    </w:p>
    <w:sectPr w:rsidR="00F255D0" w:rsidRPr="00F60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  <w:embedRegular r:id="rId1" w:fontKey="{B5C56DE8-95E8-43A6-8BDE-B4912691285E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/>
  <w:defaultTabStop w:val="708"/>
  <w:hyphenationZone w:val="425"/>
  <w:characterSpacingControl w:val="doNotCompress"/>
  <w:compat>
    <w:doNotExpandShiftReturn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3B"/>
    <w:rsid w:val="0006279D"/>
    <w:rsid w:val="000B01D9"/>
    <w:rsid w:val="001B3D52"/>
    <w:rsid w:val="0029254F"/>
    <w:rsid w:val="002F24D2"/>
    <w:rsid w:val="0037205E"/>
    <w:rsid w:val="005A3066"/>
    <w:rsid w:val="00753BBA"/>
    <w:rsid w:val="007B6C2E"/>
    <w:rsid w:val="00951C3B"/>
    <w:rsid w:val="00DF02A3"/>
    <w:rsid w:val="00F255D0"/>
    <w:rsid w:val="00F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36A1"/>
  <w14:defaultImageDpi w14:val="32767"/>
  <w15:chartTrackingRefBased/>
  <w15:docId w15:val="{D77EC9EB-1279-4285-B906-7C706A19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878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Azua</dc:creator>
  <cp:keywords/>
  <dc:description/>
  <cp:lastModifiedBy>Lic. Azua</cp:lastModifiedBy>
  <cp:revision>4</cp:revision>
  <dcterms:created xsi:type="dcterms:W3CDTF">2025-07-16T22:48:00Z</dcterms:created>
  <dcterms:modified xsi:type="dcterms:W3CDTF">2025-07-18T18:05:00Z</dcterms:modified>
</cp:coreProperties>
</file>