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7267B" w:rsidRPr="00EF1CB8" w14:paraId="7D231BD0" w14:textId="77777777" w:rsidTr="00D868BC">
        <w:tc>
          <w:tcPr>
            <w:tcW w:w="4414" w:type="dxa"/>
            <w:gridSpan w:val="2"/>
          </w:tcPr>
          <w:p w14:paraId="2547627C" w14:textId="0718168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4414" w:type="dxa"/>
            <w:gridSpan w:val="2"/>
          </w:tcPr>
          <w:p w14:paraId="34821317" w14:textId="4664EBA9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ServiMapp</w:t>
            </w:r>
          </w:p>
        </w:tc>
      </w:tr>
      <w:tr w:rsidR="0057267B" w:rsidRPr="00EF1CB8" w14:paraId="587E27E3" w14:textId="77777777" w:rsidTr="0064770B">
        <w:tc>
          <w:tcPr>
            <w:tcW w:w="4414" w:type="dxa"/>
            <w:gridSpan w:val="2"/>
          </w:tcPr>
          <w:p w14:paraId="59C09B65" w14:textId="00884652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4414" w:type="dxa"/>
            <w:gridSpan w:val="2"/>
          </w:tcPr>
          <w:p w14:paraId="6B70912C" w14:textId="155FBE25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SM001</w:t>
            </w:r>
          </w:p>
        </w:tc>
      </w:tr>
      <w:tr w:rsidR="0057267B" w:rsidRPr="00EF1CB8" w14:paraId="040DE5F5" w14:textId="77777777" w:rsidTr="007A3875">
        <w:tc>
          <w:tcPr>
            <w:tcW w:w="4414" w:type="dxa"/>
            <w:gridSpan w:val="2"/>
          </w:tcPr>
          <w:p w14:paraId="2B519450" w14:textId="7263B1DE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1</w:t>
            </w:r>
          </w:p>
        </w:tc>
        <w:tc>
          <w:tcPr>
            <w:tcW w:w="4414" w:type="dxa"/>
            <w:gridSpan w:val="2"/>
          </w:tcPr>
          <w:p w14:paraId="4B9DE959" w14:textId="0535DF8A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Fernando Billard (Product Owner)</w:t>
            </w:r>
          </w:p>
        </w:tc>
      </w:tr>
      <w:tr w:rsidR="0057267B" w:rsidRPr="00EF1CB8" w14:paraId="301929C8" w14:textId="77777777" w:rsidTr="00375550">
        <w:tc>
          <w:tcPr>
            <w:tcW w:w="4414" w:type="dxa"/>
            <w:gridSpan w:val="2"/>
          </w:tcPr>
          <w:p w14:paraId="20830FEE" w14:textId="1EBBEC2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2</w:t>
            </w:r>
          </w:p>
        </w:tc>
        <w:tc>
          <w:tcPr>
            <w:tcW w:w="4414" w:type="dxa"/>
            <w:gridSpan w:val="2"/>
          </w:tcPr>
          <w:p w14:paraId="28A07E47" w14:textId="5DA97596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Héctor Enríquez (SCRUM Master)</w:t>
            </w:r>
          </w:p>
        </w:tc>
      </w:tr>
      <w:tr w:rsidR="0057267B" w:rsidRPr="00EF1CB8" w14:paraId="7AB65F42" w14:textId="77777777" w:rsidTr="0057267B">
        <w:tc>
          <w:tcPr>
            <w:tcW w:w="2207" w:type="dxa"/>
          </w:tcPr>
          <w:p w14:paraId="5064BC24" w14:textId="7ED9B49A" w:rsidR="0057267B" w:rsidRPr="00EF1CB8" w:rsidRDefault="0057267B">
            <w:pPr>
              <w:rPr>
                <w:b/>
                <w:bCs/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Fecha Inicio</w:t>
            </w:r>
          </w:p>
        </w:tc>
        <w:tc>
          <w:tcPr>
            <w:tcW w:w="2207" w:type="dxa"/>
          </w:tcPr>
          <w:p w14:paraId="43928CCA" w14:textId="7CE39290" w:rsidR="0057267B" w:rsidRPr="00EF1CB8" w:rsidRDefault="00EF1CB8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15/12/2025</w:t>
            </w:r>
          </w:p>
        </w:tc>
        <w:tc>
          <w:tcPr>
            <w:tcW w:w="2207" w:type="dxa"/>
          </w:tcPr>
          <w:p w14:paraId="683007CF" w14:textId="5223D513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Fin</w:t>
            </w:r>
          </w:p>
        </w:tc>
        <w:tc>
          <w:tcPr>
            <w:tcW w:w="2207" w:type="dxa"/>
          </w:tcPr>
          <w:p w14:paraId="15A875A8" w14:textId="4CFE3613" w:rsidR="0057267B" w:rsidRPr="00EF1CB8" w:rsidRDefault="00EF1CB8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31/12/2025</w:t>
            </w:r>
          </w:p>
        </w:tc>
      </w:tr>
      <w:tr w:rsidR="0057267B" w:rsidRPr="00EF1CB8" w14:paraId="57B0ED9C" w14:textId="77777777" w:rsidTr="00230B94">
        <w:tc>
          <w:tcPr>
            <w:tcW w:w="4414" w:type="dxa"/>
            <w:gridSpan w:val="2"/>
          </w:tcPr>
          <w:p w14:paraId="13286081" w14:textId="1AE4A656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reunión Planning</w:t>
            </w:r>
          </w:p>
        </w:tc>
        <w:tc>
          <w:tcPr>
            <w:tcW w:w="4414" w:type="dxa"/>
            <w:gridSpan w:val="2"/>
          </w:tcPr>
          <w:p w14:paraId="320728B1" w14:textId="42B45007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12/12/2025</w:t>
            </w:r>
          </w:p>
        </w:tc>
      </w:tr>
    </w:tbl>
    <w:p w14:paraId="0C07F19F" w14:textId="1A6EF077" w:rsidR="0057267B" w:rsidRPr="00EF1CB8" w:rsidRDefault="0057267B">
      <w:pPr>
        <w:rPr>
          <w:sz w:val="24"/>
          <w:szCs w:val="24"/>
        </w:rPr>
      </w:pPr>
    </w:p>
    <w:p w14:paraId="2D0BC97E" w14:textId="383DAC75" w:rsidR="0057267B" w:rsidRPr="00EF1CB8" w:rsidRDefault="0057267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008D8" w:rsidRPr="00EF1CB8" w14:paraId="1C9D2959" w14:textId="77777777" w:rsidTr="000008D8">
        <w:tc>
          <w:tcPr>
            <w:tcW w:w="8828" w:type="dxa"/>
          </w:tcPr>
          <w:p w14:paraId="05F17EE1" w14:textId="5BD98AEE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0008D8" w:rsidRPr="00EF1CB8" w14:paraId="6ABD5D89" w14:textId="77777777" w:rsidTr="000008D8">
        <w:tc>
          <w:tcPr>
            <w:tcW w:w="8828" w:type="dxa"/>
          </w:tcPr>
          <w:p w14:paraId="54480A3B" w14:textId="2AFCAE47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Consolidar una estructura de diseño y arquitectura para el proyecto ServiMapp, su Persistencia, sus módulos y objetos vinculados pretendiendo tener un producto escalable, de mantenimiento simple y de comportamiento ágil en las respuestas del Backend.</w:t>
            </w:r>
          </w:p>
        </w:tc>
      </w:tr>
    </w:tbl>
    <w:p w14:paraId="310DDB7F" w14:textId="6FEE3470" w:rsidR="0057267B" w:rsidRPr="00EF1CB8" w:rsidRDefault="0057267B">
      <w:pPr>
        <w:rPr>
          <w:sz w:val="24"/>
          <w:szCs w:val="24"/>
        </w:rPr>
      </w:pPr>
    </w:p>
    <w:p w14:paraId="205EAACB" w14:textId="6ACAFC32" w:rsidR="000008D8" w:rsidRPr="00EF1CB8" w:rsidRDefault="000008D8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3"/>
        <w:gridCol w:w="1977"/>
        <w:gridCol w:w="1580"/>
        <w:gridCol w:w="1249"/>
        <w:gridCol w:w="2049"/>
      </w:tblGrid>
      <w:tr w:rsidR="00130FFC" w:rsidRPr="00EF1CB8" w14:paraId="47AF5D62" w14:textId="77777777" w:rsidTr="00130FFC">
        <w:tc>
          <w:tcPr>
            <w:tcW w:w="1973" w:type="dxa"/>
          </w:tcPr>
          <w:p w14:paraId="7472D280" w14:textId="6CA3E316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ACTIVIDAD</w:t>
            </w:r>
          </w:p>
        </w:tc>
        <w:tc>
          <w:tcPr>
            <w:tcW w:w="1977" w:type="dxa"/>
          </w:tcPr>
          <w:p w14:paraId="74025D80" w14:textId="7ABFEA87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ENTREGABLE</w:t>
            </w:r>
          </w:p>
        </w:tc>
        <w:tc>
          <w:tcPr>
            <w:tcW w:w="1580" w:type="dxa"/>
          </w:tcPr>
          <w:p w14:paraId="19C9F203" w14:textId="7B752FD2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DÍAS</w:t>
            </w:r>
          </w:p>
        </w:tc>
        <w:tc>
          <w:tcPr>
            <w:tcW w:w="1249" w:type="dxa"/>
          </w:tcPr>
          <w:p w14:paraId="69FB7D8F" w14:textId="34681ACB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2049" w:type="dxa"/>
          </w:tcPr>
          <w:p w14:paraId="73560FF7" w14:textId="4889CFF3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RESPONSABLE</w:t>
            </w:r>
          </w:p>
        </w:tc>
      </w:tr>
      <w:tr w:rsidR="00130FFC" w:rsidRPr="00EF1CB8" w14:paraId="38A123E9" w14:textId="77777777" w:rsidTr="00130FFC">
        <w:tc>
          <w:tcPr>
            <w:tcW w:w="1973" w:type="dxa"/>
          </w:tcPr>
          <w:p w14:paraId="2D9E4CBF" w14:textId="7FB789A2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Levantamiento y escritura de requerimientos</w:t>
            </w:r>
          </w:p>
        </w:tc>
        <w:tc>
          <w:tcPr>
            <w:tcW w:w="1977" w:type="dxa"/>
          </w:tcPr>
          <w:p w14:paraId="2CF3148E" w14:textId="3F281678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Historias de Usuario (una por cada funcionalidad deseada)</w:t>
            </w:r>
          </w:p>
        </w:tc>
        <w:tc>
          <w:tcPr>
            <w:tcW w:w="1580" w:type="dxa"/>
          </w:tcPr>
          <w:p w14:paraId="046844E9" w14:textId="1829D9A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343FCC07" w14:textId="0366930C" w:rsidR="00130FFC" w:rsidRPr="00EF1CB8" w:rsidRDefault="00423559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  <w:tc>
          <w:tcPr>
            <w:tcW w:w="2049" w:type="dxa"/>
          </w:tcPr>
          <w:p w14:paraId="2F285066" w14:textId="700CC072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Fernando Billard</w:t>
            </w:r>
          </w:p>
        </w:tc>
      </w:tr>
      <w:tr w:rsidR="00130FFC" w:rsidRPr="00EF1CB8" w14:paraId="58B9F9CB" w14:textId="77777777" w:rsidTr="00130FFC">
        <w:tc>
          <w:tcPr>
            <w:tcW w:w="1973" w:type="dxa"/>
          </w:tcPr>
          <w:p w14:paraId="18EB66BB" w14:textId="4783B99C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Configuración Ambiente de Desarrollo</w:t>
            </w:r>
          </w:p>
        </w:tc>
        <w:tc>
          <w:tcPr>
            <w:tcW w:w="1977" w:type="dxa"/>
          </w:tcPr>
          <w:p w14:paraId="19D0D98B" w14:textId="3EF65F2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Documento manual de instalación de ambiente</w:t>
            </w:r>
          </w:p>
        </w:tc>
        <w:tc>
          <w:tcPr>
            <w:tcW w:w="1580" w:type="dxa"/>
          </w:tcPr>
          <w:p w14:paraId="7C367984" w14:textId="68F0FA01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2 hábiles</w:t>
            </w:r>
          </w:p>
        </w:tc>
        <w:tc>
          <w:tcPr>
            <w:tcW w:w="1249" w:type="dxa"/>
          </w:tcPr>
          <w:p w14:paraId="5058D9CB" w14:textId="48B4CC7A" w:rsidR="00130FFC" w:rsidRPr="00EF1CB8" w:rsidRDefault="00423559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  <w:tc>
          <w:tcPr>
            <w:tcW w:w="2049" w:type="dxa"/>
          </w:tcPr>
          <w:p w14:paraId="50E0BCDB" w14:textId="0E82F0B4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  <w:tr w:rsidR="00130FFC" w:rsidRPr="00EF1CB8" w14:paraId="1B97AD55" w14:textId="77777777" w:rsidTr="00130FFC">
        <w:tc>
          <w:tcPr>
            <w:tcW w:w="1973" w:type="dxa"/>
          </w:tcPr>
          <w:p w14:paraId="71B0D196" w14:textId="2D3EFCA0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Diseño modular y arquitectura</w:t>
            </w:r>
          </w:p>
        </w:tc>
        <w:tc>
          <w:tcPr>
            <w:tcW w:w="1977" w:type="dxa"/>
          </w:tcPr>
          <w:p w14:paraId="5346B65B" w14:textId="23C54B9D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Documento de arquitectura y diseño.</w:t>
            </w:r>
          </w:p>
          <w:p w14:paraId="62F28BB7" w14:textId="77777777" w:rsidR="00130FFC" w:rsidRPr="00EF1CB8" w:rsidRDefault="00130FFC" w:rsidP="00EF1CB8">
            <w:pPr>
              <w:rPr>
                <w:sz w:val="24"/>
                <w:szCs w:val="24"/>
              </w:rPr>
            </w:pPr>
          </w:p>
          <w:p w14:paraId="649618E9" w14:textId="65C46B3B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Estructura Repositorio Backend.</w:t>
            </w:r>
          </w:p>
          <w:p w14:paraId="3B529A50" w14:textId="77777777" w:rsidR="00130FFC" w:rsidRPr="00EF1CB8" w:rsidRDefault="00130FFC" w:rsidP="00EF1CB8">
            <w:pPr>
              <w:rPr>
                <w:sz w:val="24"/>
                <w:szCs w:val="24"/>
              </w:rPr>
            </w:pPr>
          </w:p>
          <w:p w14:paraId="27655676" w14:textId="5D733DB5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Estructura Repositorio Frontend.</w:t>
            </w:r>
          </w:p>
        </w:tc>
        <w:tc>
          <w:tcPr>
            <w:tcW w:w="1580" w:type="dxa"/>
          </w:tcPr>
          <w:p w14:paraId="75B2C727" w14:textId="4693E411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2 hábiles</w:t>
            </w:r>
          </w:p>
        </w:tc>
        <w:tc>
          <w:tcPr>
            <w:tcW w:w="1249" w:type="dxa"/>
          </w:tcPr>
          <w:p w14:paraId="7D04E7A8" w14:textId="3C201FA2" w:rsidR="00130FFC" w:rsidRPr="00EF1CB8" w:rsidRDefault="00423559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  <w:tc>
          <w:tcPr>
            <w:tcW w:w="2049" w:type="dxa"/>
          </w:tcPr>
          <w:p w14:paraId="668F1EA6" w14:textId="7BA8279F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  <w:tr w:rsidR="00130FFC" w:rsidRPr="00EF1CB8" w14:paraId="46CA62CB" w14:textId="77777777" w:rsidTr="00130FFC">
        <w:tc>
          <w:tcPr>
            <w:tcW w:w="1973" w:type="dxa"/>
          </w:tcPr>
          <w:p w14:paraId="24E1665B" w14:textId="4361B08C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Diseño base de datos y backend</w:t>
            </w:r>
          </w:p>
        </w:tc>
        <w:tc>
          <w:tcPr>
            <w:tcW w:w="1977" w:type="dxa"/>
          </w:tcPr>
          <w:p w14:paraId="141450E2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Diagrama Estático de Clases.</w:t>
            </w:r>
          </w:p>
          <w:p w14:paraId="6A6F9942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</w:p>
          <w:p w14:paraId="56576ACB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Diagrama Entidad Relación.</w:t>
            </w:r>
          </w:p>
          <w:p w14:paraId="72A8C436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</w:p>
          <w:p w14:paraId="762067AE" w14:textId="4F7C3CFC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Construcción de la Base de Datos Relacional.</w:t>
            </w:r>
          </w:p>
        </w:tc>
        <w:tc>
          <w:tcPr>
            <w:tcW w:w="1580" w:type="dxa"/>
          </w:tcPr>
          <w:p w14:paraId="54366802" w14:textId="355FCDDE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5 hábiles</w:t>
            </w:r>
          </w:p>
        </w:tc>
        <w:tc>
          <w:tcPr>
            <w:tcW w:w="1249" w:type="dxa"/>
          </w:tcPr>
          <w:p w14:paraId="44BB73E3" w14:textId="5C19C68A" w:rsidR="00130FFC" w:rsidRPr="00EF1CB8" w:rsidRDefault="00423559" w:rsidP="00EF1C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  <w:tc>
          <w:tcPr>
            <w:tcW w:w="2049" w:type="dxa"/>
          </w:tcPr>
          <w:p w14:paraId="464100D9" w14:textId="4038239F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</w:tbl>
    <w:p w14:paraId="0C8BD60E" w14:textId="15BED449" w:rsidR="000008D8" w:rsidRPr="00EF1CB8" w:rsidRDefault="000008D8">
      <w:pPr>
        <w:rPr>
          <w:sz w:val="24"/>
          <w:szCs w:val="24"/>
        </w:rPr>
      </w:pPr>
    </w:p>
    <w:p w14:paraId="54E2BDCC" w14:textId="19982DAD" w:rsidR="00EF1CB8" w:rsidRPr="00EF1CB8" w:rsidRDefault="00EF1CB8">
      <w:pPr>
        <w:rPr>
          <w:sz w:val="24"/>
          <w:szCs w:val="24"/>
        </w:rPr>
      </w:pPr>
    </w:p>
    <w:p w14:paraId="7E1D1545" w14:textId="6F1D9597" w:rsidR="00EF1CB8" w:rsidRDefault="00EF1CB8">
      <w:pPr>
        <w:rPr>
          <w:sz w:val="24"/>
          <w:szCs w:val="24"/>
        </w:rPr>
      </w:pPr>
      <w:r w:rsidRPr="00EF1CB8">
        <w:rPr>
          <w:b/>
          <w:bCs/>
          <w:sz w:val="28"/>
          <w:szCs w:val="28"/>
        </w:rPr>
        <w:t>NOTA:</w:t>
      </w:r>
      <w:r w:rsidRPr="00EF1CB8">
        <w:rPr>
          <w:sz w:val="28"/>
          <w:szCs w:val="28"/>
        </w:rPr>
        <w:t xml:space="preserve"> </w:t>
      </w:r>
      <w:r w:rsidRPr="00EF1CB8">
        <w:rPr>
          <w:sz w:val="24"/>
          <w:szCs w:val="24"/>
        </w:rPr>
        <w:t>Para la correcta ejecución del SPRINT es necesario contar con las Historias de Usuario actualizadas en el repositorio y debidamente aprobadas por las partes, esto porque son el insumo necesario para el diseño del producto.</w:t>
      </w:r>
    </w:p>
    <w:p w14:paraId="5D00BBD6" w14:textId="0032F5DC" w:rsidR="00130FFC" w:rsidRDefault="00130FFC">
      <w:pPr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E1061" w:rsidRPr="001E1061" w14:paraId="28F7C677" w14:textId="77777777" w:rsidTr="001E1061">
        <w:tc>
          <w:tcPr>
            <w:tcW w:w="4414" w:type="dxa"/>
          </w:tcPr>
          <w:p w14:paraId="1F72F1D4" w14:textId="05BD5803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E6205D" w14:textId="56746F3E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DC8719" w14:textId="77777777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E9B4386" w14:textId="77777777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Fernando Billard</w:t>
            </w:r>
          </w:p>
          <w:p w14:paraId="47E8DF5C" w14:textId="60764AA3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Product Owner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  <w:tc>
          <w:tcPr>
            <w:tcW w:w="4414" w:type="dxa"/>
          </w:tcPr>
          <w:p w14:paraId="253DDAA1" w14:textId="6637A14C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7F33CAEE" w14:textId="00FD0300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0568D844" w14:textId="77777777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50F910FA" w14:textId="726A63EF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Héctor Enríquez</w:t>
            </w:r>
          </w:p>
          <w:p w14:paraId="4BCD95C7" w14:textId="6D28D005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SCRUM Master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</w:tr>
    </w:tbl>
    <w:p w14:paraId="3E0EA8BA" w14:textId="77777777" w:rsidR="00130FFC" w:rsidRPr="001E1061" w:rsidRDefault="00130FFC">
      <w:pPr>
        <w:rPr>
          <w:sz w:val="24"/>
          <w:szCs w:val="24"/>
          <w:lang w:val="en-US"/>
        </w:rPr>
      </w:pPr>
    </w:p>
    <w:p w14:paraId="65903635" w14:textId="687C6EEF" w:rsidR="00EF1CB8" w:rsidRPr="001E1061" w:rsidRDefault="00EF1CB8">
      <w:pPr>
        <w:rPr>
          <w:sz w:val="24"/>
          <w:szCs w:val="24"/>
          <w:lang w:val="en-US"/>
        </w:rPr>
      </w:pPr>
    </w:p>
    <w:p w14:paraId="08B8C54F" w14:textId="77777777" w:rsidR="00EF1CB8" w:rsidRPr="001E1061" w:rsidRDefault="00EF1CB8">
      <w:pPr>
        <w:rPr>
          <w:sz w:val="24"/>
          <w:szCs w:val="24"/>
          <w:lang w:val="en-US"/>
        </w:rPr>
      </w:pPr>
    </w:p>
    <w:sectPr w:rsidR="00EF1CB8" w:rsidRPr="001E1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B2DD9"/>
    <w:multiLevelType w:val="hybridMultilevel"/>
    <w:tmpl w:val="24A8C718"/>
    <w:lvl w:ilvl="0" w:tplc="D5F25C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3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B"/>
    <w:rsid w:val="000008D8"/>
    <w:rsid w:val="00130FFC"/>
    <w:rsid w:val="001E1061"/>
    <w:rsid w:val="00423559"/>
    <w:rsid w:val="0057267B"/>
    <w:rsid w:val="005B7C3E"/>
    <w:rsid w:val="00B54975"/>
    <w:rsid w:val="00E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C090"/>
  <w15:chartTrackingRefBased/>
  <w15:docId w15:val="{1B71CB91-8389-4753-82BB-19B3D69F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1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9</cp:revision>
  <dcterms:created xsi:type="dcterms:W3CDTF">2025-12-16T20:29:00Z</dcterms:created>
  <dcterms:modified xsi:type="dcterms:W3CDTF">2026-01-02T14:26:00Z</dcterms:modified>
</cp:coreProperties>
</file>