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0AA5C" w14:textId="3777C8E9" w:rsidR="002F26C2" w:rsidRDefault="3596E7B9" w:rsidP="2DE7B42C">
      <w:pPr>
        <w:pStyle w:val="Ttulo1"/>
        <w:spacing w:before="0" w:after="322"/>
      </w:pPr>
      <w:r w:rsidRPr="2DE7B42C">
        <w:rPr>
          <w:rFonts w:ascii="Aptos" w:eastAsia="Aptos" w:hAnsi="Aptos" w:cs="Aptos"/>
          <w:b/>
          <w:bCs/>
          <w:sz w:val="48"/>
          <w:szCs w:val="48"/>
        </w:rPr>
        <w:t>Historia de Usuario: Rol de Embajador (Servimapper)</w:t>
      </w:r>
    </w:p>
    <w:p w14:paraId="2D82DFB5" w14:textId="3356A85A" w:rsidR="002F26C2" w:rsidRDefault="3596E7B9" w:rsidP="2DE7B42C">
      <w:pPr>
        <w:spacing w:after="240"/>
      </w:pPr>
      <w:r w:rsidRPr="2DE7B42C">
        <w:rPr>
          <w:rFonts w:ascii="Aptos" w:eastAsia="Aptos" w:hAnsi="Aptos" w:cs="Aptos"/>
          <w:b/>
          <w:bCs/>
        </w:rPr>
        <w:t>Proyecto:</w:t>
      </w:r>
      <w:r w:rsidRPr="2DE7B42C">
        <w:rPr>
          <w:rFonts w:ascii="Aptos" w:eastAsia="Aptos" w:hAnsi="Aptos" w:cs="Aptos"/>
        </w:rPr>
        <w:t xml:space="preserve"> ServiMapp</w:t>
      </w:r>
    </w:p>
    <w:p w14:paraId="13F59937" w14:textId="2FB6455C" w:rsidR="002F26C2" w:rsidRDefault="3596E7B9" w:rsidP="2DE7B42C">
      <w:pPr>
        <w:spacing w:after="240"/>
      </w:pPr>
      <w:r w:rsidRPr="2DE7B42C">
        <w:rPr>
          <w:rFonts w:ascii="Aptos" w:eastAsia="Aptos" w:hAnsi="Aptos" w:cs="Aptos"/>
          <w:b/>
          <w:bCs/>
        </w:rPr>
        <w:t>Historia de Usuario:</w:t>
      </w:r>
      <w:r w:rsidRPr="2DE7B42C">
        <w:rPr>
          <w:rFonts w:ascii="Aptos" w:eastAsia="Aptos" w:hAnsi="Aptos" w:cs="Aptos"/>
        </w:rPr>
        <w:t xml:space="preserve"> Módulo de Embajadores</w:t>
      </w:r>
      <w:r w:rsidR="23F83043" w:rsidRPr="2DE7B42C">
        <w:rPr>
          <w:rFonts w:ascii="Aptos" w:eastAsia="Aptos" w:hAnsi="Aptos" w:cs="Aptos"/>
        </w:rPr>
        <w:t xml:space="preserve"> (Servimappers)</w:t>
      </w:r>
    </w:p>
    <w:p w14:paraId="2BB7A4D2" w14:textId="7E47B046" w:rsidR="002F26C2" w:rsidRDefault="3596E7B9" w:rsidP="2DE7B42C">
      <w:pPr>
        <w:spacing w:after="240"/>
        <w:rPr>
          <w:rFonts w:ascii="Aptos" w:eastAsia="Aptos" w:hAnsi="Aptos" w:cs="Aptos"/>
        </w:rPr>
      </w:pPr>
      <w:r w:rsidRPr="2DE7B42C">
        <w:rPr>
          <w:rFonts w:ascii="Aptos" w:eastAsia="Aptos" w:hAnsi="Aptos" w:cs="Aptos"/>
          <w:b/>
          <w:bCs/>
        </w:rPr>
        <w:t>Id:</w:t>
      </w:r>
      <w:r w:rsidRPr="2DE7B42C">
        <w:rPr>
          <w:rFonts w:ascii="Aptos" w:eastAsia="Aptos" w:hAnsi="Aptos" w:cs="Aptos"/>
        </w:rPr>
        <w:t xml:space="preserve"> UH-</w:t>
      </w:r>
      <w:r w:rsidR="68E4758F" w:rsidRPr="2DE7B42C">
        <w:rPr>
          <w:rFonts w:ascii="Aptos" w:eastAsia="Aptos" w:hAnsi="Aptos" w:cs="Aptos"/>
        </w:rPr>
        <w:t>10</w:t>
      </w:r>
      <w:r w:rsidRPr="2DE7B42C">
        <w:rPr>
          <w:rFonts w:ascii="Aptos" w:eastAsia="Aptos" w:hAnsi="Aptos" w:cs="Aptos"/>
        </w:rPr>
        <w:t>-SM</w:t>
      </w:r>
    </w:p>
    <w:p w14:paraId="419D4965" w14:textId="4004A0E5" w:rsidR="002F26C2" w:rsidRDefault="3596E7B9" w:rsidP="2DE7B42C">
      <w:pPr>
        <w:spacing w:after="240"/>
        <w:rPr>
          <w:rFonts w:ascii="Aptos" w:eastAsia="Aptos" w:hAnsi="Aptos" w:cs="Aptos"/>
        </w:rPr>
      </w:pPr>
      <w:r w:rsidRPr="2DE7B42C">
        <w:rPr>
          <w:rFonts w:ascii="Aptos" w:eastAsia="Aptos" w:hAnsi="Aptos" w:cs="Aptos"/>
          <w:b/>
          <w:bCs/>
        </w:rPr>
        <w:t>Elaborado por:</w:t>
      </w:r>
      <w:r w:rsidRPr="2DE7B42C">
        <w:rPr>
          <w:rFonts w:ascii="Aptos" w:eastAsia="Aptos" w:hAnsi="Aptos" w:cs="Aptos"/>
        </w:rPr>
        <w:t xml:space="preserve"> </w:t>
      </w:r>
      <w:r w:rsidR="71132AB1" w:rsidRPr="2DE7B42C">
        <w:rPr>
          <w:rFonts w:ascii="Aptos" w:eastAsia="Aptos" w:hAnsi="Aptos" w:cs="Aptos"/>
        </w:rPr>
        <w:t>Fernando Billard</w:t>
      </w:r>
    </w:p>
    <w:p w14:paraId="0CAF3FB1" w14:textId="014DFBB5" w:rsidR="002F26C2" w:rsidRDefault="3596E7B9" w:rsidP="2DE7B42C">
      <w:pPr>
        <w:spacing w:after="240"/>
      </w:pPr>
      <w:r w:rsidRPr="2DE7B42C">
        <w:rPr>
          <w:rFonts w:ascii="Aptos" w:eastAsia="Aptos" w:hAnsi="Aptos" w:cs="Aptos"/>
          <w:b/>
          <w:bCs/>
        </w:rPr>
        <w:t>Fecha:</w:t>
      </w:r>
      <w:r w:rsidRPr="2DE7B42C">
        <w:rPr>
          <w:rFonts w:ascii="Aptos" w:eastAsia="Aptos" w:hAnsi="Aptos" w:cs="Aptos"/>
        </w:rPr>
        <w:t xml:space="preserve"> 18/12/2025</w:t>
      </w:r>
    </w:p>
    <w:p w14:paraId="0315E64E" w14:textId="219C94FC" w:rsidR="002F26C2" w:rsidRDefault="3596E7B9" w:rsidP="2DE7B42C">
      <w:pPr>
        <w:pStyle w:val="Ttulo3"/>
        <w:spacing w:before="0" w:after="281"/>
      </w:pPr>
      <w:r w:rsidRPr="2DE7B42C">
        <w:rPr>
          <w:rFonts w:ascii="Aptos" w:eastAsia="Aptos" w:hAnsi="Aptos" w:cs="Aptos"/>
          <w:b/>
          <w:bCs/>
        </w:rPr>
        <w:t>1. Descripción</w:t>
      </w:r>
    </w:p>
    <w:p w14:paraId="06A03969" w14:textId="2DCD1C02" w:rsidR="002F26C2" w:rsidRDefault="3596E7B9" w:rsidP="2DE7B42C">
      <w:pPr>
        <w:spacing w:after="240"/>
      </w:pPr>
      <w:r w:rsidRPr="2DE7B42C">
        <w:rPr>
          <w:rFonts w:ascii="Aptos" w:eastAsia="Aptos" w:hAnsi="Aptos" w:cs="Aptos"/>
        </w:rPr>
        <w:t xml:space="preserve">El sistema debe permitir que un </w:t>
      </w:r>
      <w:r w:rsidRPr="2DE7B42C">
        <w:rPr>
          <w:rFonts w:ascii="Aptos" w:eastAsia="Aptos" w:hAnsi="Aptos" w:cs="Aptos"/>
          <w:b/>
          <w:bCs/>
        </w:rPr>
        <w:t>Usuario Premium</w:t>
      </w:r>
      <w:r w:rsidRPr="2DE7B42C">
        <w:rPr>
          <w:rFonts w:ascii="Aptos" w:eastAsia="Aptos" w:hAnsi="Aptos" w:cs="Aptos"/>
        </w:rPr>
        <w:t xml:space="preserve"> active su rol como </w:t>
      </w:r>
      <w:r w:rsidRPr="2DE7B42C">
        <w:rPr>
          <w:rFonts w:ascii="Aptos" w:eastAsia="Aptos" w:hAnsi="Aptos" w:cs="Aptos"/>
          <w:b/>
          <w:bCs/>
        </w:rPr>
        <w:t>Embajador (Servimapper)</w:t>
      </w:r>
      <w:r w:rsidRPr="2DE7B42C">
        <w:rPr>
          <w:rFonts w:ascii="Aptos" w:eastAsia="Aptos" w:hAnsi="Aptos" w:cs="Aptos"/>
        </w:rPr>
        <w:t xml:space="preserve"> para expandir la red de la plataforma. Una vez activo, tendrá acceso a herramientas de reclutamiento (Links y QR) y un panel de métricas avanzado que rastrea su red de referidos y la elegibilidad para el cobro de comisiones basadas en la estructura de crecimiento (1 negocio </w:t>
      </w:r>
      <w:proofErr w:type="gramStart"/>
      <w:r w:rsidRPr="2DE7B42C">
        <w:rPr>
          <w:rFonts w:ascii="Aptos" w:eastAsia="Aptos" w:hAnsi="Aptos" w:cs="Aptos"/>
        </w:rPr>
        <w:t>fijo :</w:t>
      </w:r>
      <w:proofErr w:type="gramEnd"/>
      <w:r w:rsidRPr="2DE7B42C">
        <w:rPr>
          <w:rFonts w:ascii="Aptos" w:eastAsia="Aptos" w:hAnsi="Aptos" w:cs="Aptos"/>
        </w:rPr>
        <w:t xml:space="preserve"> 10 usuarios : 4 prestadores). El embajador podrá gestionar sus ganancias desde una Wallet integrada.</w:t>
      </w:r>
    </w:p>
    <w:p w14:paraId="6AACA1F4" w14:textId="4CB398BC" w:rsidR="002F26C2" w:rsidRDefault="3596E7B9" w:rsidP="2DE7B42C">
      <w:pPr>
        <w:pStyle w:val="Ttulo3"/>
        <w:spacing w:before="0" w:after="281"/>
      </w:pPr>
      <w:r w:rsidRPr="2DE7B42C">
        <w:rPr>
          <w:rFonts w:ascii="Aptos" w:eastAsia="Aptos" w:hAnsi="Aptos" w:cs="Aptos"/>
          <w:b/>
          <w:bCs/>
        </w:rPr>
        <w:t>2. Actores</w:t>
      </w:r>
    </w:p>
    <w:p w14:paraId="76140062" w14:textId="15BAE809" w:rsidR="002F26C2" w:rsidRDefault="3596E7B9" w:rsidP="2DE7B42C">
      <w:pPr>
        <w:pStyle w:val="Prrafode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2DE7B42C">
        <w:rPr>
          <w:rFonts w:ascii="Aptos" w:eastAsia="Aptos" w:hAnsi="Aptos" w:cs="Aptos"/>
          <w:b/>
          <w:bCs/>
        </w:rPr>
        <w:t>Persona (Servimapper):</w:t>
      </w:r>
      <w:r w:rsidRPr="2DE7B42C">
        <w:rPr>
          <w:rFonts w:ascii="Aptos" w:eastAsia="Aptos" w:hAnsi="Aptos" w:cs="Aptos"/>
        </w:rPr>
        <w:t xml:space="preserve"> Usuario con membresía Premium activa.</w:t>
      </w:r>
    </w:p>
    <w:p w14:paraId="4743522F" w14:textId="0E0B1D83" w:rsidR="002F26C2" w:rsidRDefault="3596E7B9" w:rsidP="2DE7B42C">
      <w:pPr>
        <w:pStyle w:val="Prrafode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2DE7B42C">
        <w:rPr>
          <w:rFonts w:ascii="Aptos" w:eastAsia="Aptos" w:hAnsi="Aptos" w:cs="Aptos"/>
          <w:b/>
          <w:bCs/>
        </w:rPr>
        <w:t>Sistema:</w:t>
      </w:r>
      <w:r w:rsidRPr="2DE7B42C">
        <w:rPr>
          <w:rFonts w:ascii="Aptos" w:eastAsia="Aptos" w:hAnsi="Aptos" w:cs="Aptos"/>
        </w:rPr>
        <w:t xml:space="preserve"> Backend de ServiMapp, Módulo de Wallet, </w:t>
      </w:r>
      <w:r w:rsidR="5BCEBF79" w:rsidRPr="2DE7B42C">
        <w:rPr>
          <w:rFonts w:ascii="Aptos" w:eastAsia="Aptos" w:hAnsi="Aptos" w:cs="Aptos"/>
        </w:rPr>
        <w:t xml:space="preserve">modulo </w:t>
      </w:r>
      <w:r w:rsidRPr="2DE7B42C">
        <w:rPr>
          <w:rFonts w:ascii="Aptos" w:eastAsia="Aptos" w:hAnsi="Aptos" w:cs="Aptos"/>
        </w:rPr>
        <w:t>de Referidos y Pasarela de Pagos</w:t>
      </w:r>
      <w:r w:rsidR="5641D78E" w:rsidRPr="2DE7B42C">
        <w:rPr>
          <w:rFonts w:ascii="Aptos" w:eastAsia="Aptos" w:hAnsi="Aptos" w:cs="Aptos"/>
        </w:rPr>
        <w:t xml:space="preserve"> con Stripe</w:t>
      </w:r>
    </w:p>
    <w:p w14:paraId="5819B7F3" w14:textId="76B0876B" w:rsidR="002F26C2" w:rsidRDefault="3596E7B9" w:rsidP="2DE7B42C">
      <w:pPr>
        <w:pStyle w:val="Ttulo3"/>
        <w:spacing w:before="0" w:after="281"/>
      </w:pPr>
      <w:r w:rsidRPr="2DE7B42C">
        <w:rPr>
          <w:rFonts w:ascii="Aptos" w:eastAsia="Aptos" w:hAnsi="Aptos" w:cs="Aptos"/>
          <w:b/>
          <w:bCs/>
        </w:rPr>
        <w:t>3. Requerimientos Funcionales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831"/>
        <w:gridCol w:w="1383"/>
        <w:gridCol w:w="3184"/>
        <w:gridCol w:w="1557"/>
        <w:gridCol w:w="1533"/>
      </w:tblGrid>
      <w:tr w:rsidR="2DE7B42C" w14:paraId="678BEBE0" w14:textId="77777777" w:rsidTr="2DE7B42C">
        <w:trPr>
          <w:trHeight w:val="300"/>
        </w:trPr>
        <w:tc>
          <w:tcPr>
            <w:tcW w:w="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1D7801" w14:textId="59B3E990" w:rsidR="2DE7B42C" w:rsidRDefault="2DE7B42C" w:rsidP="2DE7B42C">
            <w:pPr>
              <w:spacing w:after="0"/>
            </w:pPr>
            <w:r w:rsidRPr="2DE7B42C">
              <w:rPr>
                <w:b/>
                <w:bCs/>
              </w:rPr>
              <w:t>ID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98638E" w14:textId="48057C91" w:rsidR="2DE7B42C" w:rsidRDefault="2DE7B42C" w:rsidP="2DE7B42C">
            <w:pPr>
              <w:spacing w:after="0"/>
            </w:pPr>
            <w:r w:rsidRPr="2DE7B42C">
              <w:rPr>
                <w:b/>
                <w:bCs/>
              </w:rPr>
              <w:t>NOMBRE</w:t>
            </w:r>
          </w:p>
        </w:tc>
        <w:tc>
          <w:tcPr>
            <w:tcW w:w="34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A4331B" w14:textId="0E40AC55" w:rsidR="2DE7B42C" w:rsidRDefault="2DE7B42C" w:rsidP="2DE7B42C">
            <w:pPr>
              <w:spacing w:after="0"/>
            </w:pPr>
            <w:r w:rsidRPr="2DE7B42C">
              <w:rPr>
                <w:b/>
                <w:bCs/>
              </w:rPr>
              <w:t>DESCRIPCION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61F54D" w14:textId="272CD23D" w:rsidR="2DE7B42C" w:rsidRDefault="2DE7B42C" w:rsidP="2DE7B42C">
            <w:pPr>
              <w:spacing w:after="0"/>
            </w:pPr>
            <w:r w:rsidRPr="2DE7B42C">
              <w:rPr>
                <w:b/>
                <w:bCs/>
              </w:rPr>
              <w:t>PRIORIDAD</w:t>
            </w:r>
          </w:p>
        </w:tc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4975A9" w14:textId="455AFAD1" w:rsidR="2DE7B42C" w:rsidRDefault="2DE7B42C" w:rsidP="2DE7B42C">
            <w:pPr>
              <w:spacing w:after="0"/>
            </w:pPr>
            <w:r w:rsidRPr="2DE7B42C">
              <w:rPr>
                <w:b/>
                <w:bCs/>
              </w:rPr>
              <w:t>ACTOR</w:t>
            </w:r>
          </w:p>
        </w:tc>
      </w:tr>
      <w:tr w:rsidR="2DE7B42C" w14:paraId="737D0FC4" w14:textId="77777777" w:rsidTr="2DE7B42C">
        <w:trPr>
          <w:trHeight w:val="300"/>
        </w:trPr>
        <w:tc>
          <w:tcPr>
            <w:tcW w:w="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F18E4B" w14:textId="54227396" w:rsidR="2DE7B42C" w:rsidRDefault="2DE7B42C" w:rsidP="2DE7B42C">
            <w:pPr>
              <w:spacing w:after="0"/>
            </w:pPr>
            <w:r w:rsidRPr="2DE7B42C">
              <w:rPr>
                <w:b/>
                <w:bCs/>
              </w:rPr>
              <w:t>RF-0</w:t>
            </w:r>
            <w:r w:rsidR="398F7BF7" w:rsidRPr="2DE7B42C">
              <w:rPr>
                <w:b/>
                <w:bCs/>
              </w:rPr>
              <w:t>1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4CF086" w14:textId="69C6EC05" w:rsidR="2DE7B42C" w:rsidRDefault="2DE7B42C" w:rsidP="2DE7B42C">
            <w:pPr>
              <w:spacing w:after="0"/>
            </w:pPr>
            <w:r>
              <w:t>Valida</w:t>
            </w:r>
            <w:r w:rsidR="05BE9938">
              <w:t>r</w:t>
            </w:r>
            <w:r>
              <w:t xml:space="preserve"> Rango Premium</w:t>
            </w:r>
          </w:p>
        </w:tc>
        <w:tc>
          <w:tcPr>
            <w:tcW w:w="34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C69012" w14:textId="2F26B171" w:rsidR="2DE7B42C" w:rsidRDefault="2DE7B42C" w:rsidP="2DE7B42C">
            <w:pPr>
              <w:spacing w:after="0"/>
            </w:pPr>
            <w:r>
              <w:t xml:space="preserve">El sistema debe verificar que el usuario tenga una membresía Premium activa para habilitar el menú de </w:t>
            </w:r>
            <w:r w:rsidR="038E094F">
              <w:t>Servimapper</w:t>
            </w:r>
            <w:r>
              <w:t>.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651E2F" w14:textId="0DFBE0E1" w:rsidR="2DE7B42C" w:rsidRDefault="2DE7B42C" w:rsidP="2DE7B42C">
            <w:pPr>
              <w:spacing w:after="0"/>
            </w:pPr>
            <w:r>
              <w:t>Alta</w:t>
            </w:r>
          </w:p>
        </w:tc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46EE99" w14:textId="1EE9267E" w:rsidR="2DE7B42C" w:rsidRDefault="2DE7B42C" w:rsidP="2DE7B42C">
            <w:pPr>
              <w:spacing w:after="0"/>
            </w:pPr>
            <w:r>
              <w:t>Sistema</w:t>
            </w:r>
          </w:p>
        </w:tc>
      </w:tr>
      <w:tr w:rsidR="2DE7B42C" w14:paraId="7AC3ADDC" w14:textId="77777777" w:rsidTr="2DE7B42C">
        <w:trPr>
          <w:trHeight w:val="300"/>
        </w:trPr>
        <w:tc>
          <w:tcPr>
            <w:tcW w:w="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67B161" w14:textId="19539B93" w:rsidR="2DE7B42C" w:rsidRDefault="2DE7B42C" w:rsidP="2DE7B42C">
            <w:pPr>
              <w:spacing w:after="0"/>
            </w:pPr>
            <w:r w:rsidRPr="2DE7B42C">
              <w:rPr>
                <w:b/>
                <w:bCs/>
              </w:rPr>
              <w:t>RF-0</w:t>
            </w:r>
            <w:r w:rsidR="7543342A" w:rsidRPr="2DE7B42C">
              <w:rPr>
                <w:b/>
                <w:bCs/>
              </w:rPr>
              <w:t>2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95CCF" w14:textId="49962200" w:rsidR="2DE7B42C" w:rsidRDefault="2DE7B42C" w:rsidP="2DE7B42C">
            <w:pPr>
              <w:spacing w:after="0"/>
            </w:pPr>
            <w:proofErr w:type="gramStart"/>
            <w:r>
              <w:t>Genera</w:t>
            </w:r>
            <w:r w:rsidR="6344D6FE">
              <w:t>r</w:t>
            </w:r>
            <w:r>
              <w:t xml:space="preserve">  Link</w:t>
            </w:r>
            <w:proofErr w:type="gramEnd"/>
            <w:r>
              <w:t>/QR</w:t>
            </w:r>
          </w:p>
        </w:tc>
        <w:tc>
          <w:tcPr>
            <w:tcW w:w="34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EBDEEC" w14:textId="1834862D" w:rsidR="2DE7B42C" w:rsidRDefault="2DE7B42C" w:rsidP="2DE7B42C">
            <w:pPr>
              <w:spacing w:after="0"/>
            </w:pPr>
            <w:r>
              <w:t>El sistema debe generar un enlace único y</w:t>
            </w:r>
            <w:r w:rsidR="7F6844FE">
              <w:t>/o</w:t>
            </w:r>
            <w:r>
              <w:t xml:space="preserve"> un código </w:t>
            </w:r>
            <w:r>
              <w:lastRenderedPageBreak/>
              <w:t xml:space="preserve">QR de invitación vinculado al ID del </w:t>
            </w:r>
            <w:r w:rsidR="269FB041">
              <w:t>Servimappe</w:t>
            </w:r>
            <w:r>
              <w:t>r.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FEF67" w14:textId="33D6A244" w:rsidR="2DE7B42C" w:rsidRDefault="2DE7B42C" w:rsidP="2DE7B42C">
            <w:pPr>
              <w:spacing w:after="0"/>
            </w:pPr>
            <w:r>
              <w:lastRenderedPageBreak/>
              <w:t>Alta</w:t>
            </w:r>
          </w:p>
        </w:tc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03A9C0" w14:textId="05D7D54A" w:rsidR="2DE7B42C" w:rsidRDefault="2DE7B42C" w:rsidP="2DE7B42C">
            <w:pPr>
              <w:spacing w:after="0"/>
            </w:pPr>
            <w:r>
              <w:t>Sistema</w:t>
            </w:r>
          </w:p>
        </w:tc>
      </w:tr>
      <w:tr w:rsidR="2DE7B42C" w14:paraId="323D2D77" w14:textId="77777777" w:rsidTr="2DE7B42C">
        <w:trPr>
          <w:trHeight w:val="300"/>
        </w:trPr>
        <w:tc>
          <w:tcPr>
            <w:tcW w:w="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E939A1" w14:textId="6D59FDC6" w:rsidR="2DE7B42C" w:rsidRDefault="2DE7B42C" w:rsidP="2DE7B42C">
            <w:pPr>
              <w:spacing w:after="0"/>
              <w:rPr>
                <w:b/>
                <w:bCs/>
              </w:rPr>
            </w:pPr>
            <w:r w:rsidRPr="2DE7B42C">
              <w:rPr>
                <w:b/>
                <w:bCs/>
              </w:rPr>
              <w:t>RF-</w:t>
            </w:r>
            <w:r w:rsidR="2586B374" w:rsidRPr="2DE7B42C">
              <w:rPr>
                <w:b/>
                <w:bCs/>
              </w:rPr>
              <w:t>03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B4EFAD" w14:textId="48152E94" w:rsidR="3DC61B52" w:rsidRDefault="3DC61B52" w:rsidP="2DE7B42C">
            <w:pPr>
              <w:spacing w:after="0"/>
            </w:pPr>
            <w:r>
              <w:t>Generar reporte</w:t>
            </w:r>
            <w:r w:rsidR="2DE7B42C">
              <w:t xml:space="preserve"> de Métricas</w:t>
            </w:r>
          </w:p>
        </w:tc>
        <w:tc>
          <w:tcPr>
            <w:tcW w:w="34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3BD101" w14:textId="2D519627" w:rsidR="3868A087" w:rsidRDefault="3868A087" w:rsidP="2DE7B42C">
            <w:pPr>
              <w:spacing w:after="0"/>
            </w:pPr>
            <w:r>
              <w:t>El usuario Servimapper debe poder visualizar</w:t>
            </w:r>
            <w:r w:rsidR="2DE7B42C">
              <w:t xml:space="preserve">: </w:t>
            </w:r>
            <w:r w:rsidR="40ACF15B">
              <w:t>numero total de u</w:t>
            </w:r>
            <w:r w:rsidR="2DE7B42C">
              <w:t>suarios registrados</w:t>
            </w:r>
            <w:r w:rsidR="41397777">
              <w:t>. Numero total de u</w:t>
            </w:r>
            <w:r w:rsidR="2DE7B42C">
              <w:t>suarios Premium</w:t>
            </w:r>
            <w:r w:rsidR="1498CD7F">
              <w:t>. Numero total de p</w:t>
            </w:r>
            <w:r w:rsidR="2DE7B42C">
              <w:t>restadores</w:t>
            </w:r>
            <w:r w:rsidR="2B31B2CE">
              <w:t xml:space="preserve"> de servicios registrados. Numero total de</w:t>
            </w:r>
            <w:r w:rsidR="2DE7B42C">
              <w:t xml:space="preserve"> </w:t>
            </w:r>
            <w:proofErr w:type="gramStart"/>
            <w:r w:rsidR="2DE7B42C">
              <w:t xml:space="preserve">Negocios </w:t>
            </w:r>
            <w:r w:rsidR="6D369F4D">
              <w:t xml:space="preserve"> fijos</w:t>
            </w:r>
            <w:proofErr w:type="gramEnd"/>
            <w:r w:rsidR="6D369F4D">
              <w:t xml:space="preserve"> registrados. Numero total de t</w:t>
            </w:r>
            <w:r w:rsidR="2DE7B42C">
              <w:t>ransacciones</w:t>
            </w:r>
            <w:r w:rsidR="68EE7A5E">
              <w:t xml:space="preserve"> realizadas por parte</w:t>
            </w:r>
            <w:r w:rsidR="501CA3C7">
              <w:t xml:space="preserve"> de </w:t>
            </w:r>
            <w:r w:rsidR="5134EC8A">
              <w:t>lo</w:t>
            </w:r>
            <w:r w:rsidR="501CA3C7">
              <w:t>s usuarios</w:t>
            </w:r>
            <w:r w:rsidR="725B693A">
              <w:t xml:space="preserve"> registrados por el servimapper</w:t>
            </w:r>
            <w:r w:rsidR="501CA3C7">
              <w:t>. Numero total de transacciones</w:t>
            </w:r>
            <w:r w:rsidR="220D2C99">
              <w:t xml:space="preserve"> realizadas por parte</w:t>
            </w:r>
            <w:r w:rsidR="501CA3C7">
              <w:t xml:space="preserve"> de prestadores de </w:t>
            </w:r>
            <w:proofErr w:type="gramStart"/>
            <w:r w:rsidR="501CA3C7">
              <w:t xml:space="preserve">servicios </w:t>
            </w:r>
            <w:r w:rsidR="795C816D">
              <w:t xml:space="preserve"> registrados</w:t>
            </w:r>
            <w:proofErr w:type="gramEnd"/>
            <w:r w:rsidR="795C816D">
              <w:t xml:space="preserve"> por el servimapper</w:t>
            </w:r>
            <w:r w:rsidR="501CA3C7">
              <w:t>.</w:t>
            </w:r>
            <w:r w:rsidR="240EF476">
              <w:t xml:space="preserve"> Numero total de transacciones de ambos </w:t>
            </w:r>
            <w:r w:rsidR="62532EF0">
              <w:t>(</w:t>
            </w:r>
            <w:r w:rsidR="240EF476">
              <w:t>prestador y usuario</w:t>
            </w:r>
            <w:r w:rsidR="2168AA36">
              <w:t>)</w:t>
            </w:r>
            <w:r w:rsidR="116DBBC9">
              <w:t xml:space="preserve"> registrados por el servimapper.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C4960B" w14:textId="2D1834E2" w:rsidR="2DE7B42C" w:rsidRDefault="2DE7B42C" w:rsidP="2DE7B42C">
            <w:pPr>
              <w:spacing w:after="0"/>
            </w:pPr>
            <w:r>
              <w:t>Alta</w:t>
            </w:r>
          </w:p>
        </w:tc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395866" w14:textId="6B45CB3C" w:rsidR="62F9E040" w:rsidRDefault="62F9E040" w:rsidP="2DE7B42C">
            <w:pPr>
              <w:spacing w:after="0"/>
            </w:pPr>
            <w:r>
              <w:t>Servimapper</w:t>
            </w:r>
          </w:p>
        </w:tc>
      </w:tr>
      <w:tr w:rsidR="2DE7B42C" w14:paraId="7D409F6B" w14:textId="77777777" w:rsidTr="2DE7B42C">
        <w:trPr>
          <w:trHeight w:val="300"/>
        </w:trPr>
        <w:tc>
          <w:tcPr>
            <w:tcW w:w="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365FA0" w14:textId="4853F377" w:rsidR="2DE7B42C" w:rsidRDefault="2DE7B42C" w:rsidP="2DE7B42C">
            <w:pPr>
              <w:spacing w:after="0"/>
              <w:rPr>
                <w:b/>
                <w:bCs/>
              </w:rPr>
            </w:pPr>
            <w:r w:rsidRPr="2DE7B42C">
              <w:rPr>
                <w:b/>
                <w:bCs/>
              </w:rPr>
              <w:t>RF-</w:t>
            </w:r>
            <w:r w:rsidR="448D44CC" w:rsidRPr="2DE7B42C">
              <w:rPr>
                <w:b/>
                <w:bCs/>
              </w:rPr>
              <w:t>04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C7A09F" w14:textId="547553D9" w:rsidR="6D81ACEA" w:rsidRDefault="6D81ACEA" w:rsidP="2DE7B42C">
            <w:pPr>
              <w:spacing w:after="0"/>
            </w:pPr>
            <w:r>
              <w:t>Contar registros para comisionar</w:t>
            </w:r>
          </w:p>
        </w:tc>
        <w:tc>
          <w:tcPr>
            <w:tcW w:w="34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5E5AC5" w14:textId="76093AE5" w:rsidR="15A472A7" w:rsidRDefault="15A472A7" w:rsidP="2DE7B42C">
            <w:pPr>
              <w:spacing w:after="0"/>
            </w:pPr>
            <w:r>
              <w:t>El sistema debe contar el total de usuarios y prestadores que el Servimapper tiene registrados. Siempre se van a requerir 10 usuarios y 4 prestadores para que la comisión se ejecute. Posterior al conteo la información que resultará de este evento será la cantidad de usuarios y prestadores faltantes para activar la comisión.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434FA4" w14:textId="37798A3E" w:rsidR="15A472A7" w:rsidRDefault="15A472A7" w:rsidP="2DE7B42C">
            <w:pPr>
              <w:spacing w:after="0"/>
            </w:pPr>
            <w:r>
              <w:t>Critica</w:t>
            </w:r>
          </w:p>
        </w:tc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774488" w14:textId="539D2816" w:rsidR="2DE7B42C" w:rsidRDefault="2DE7B42C" w:rsidP="2DE7B42C">
            <w:pPr>
              <w:spacing w:after="0"/>
            </w:pPr>
            <w:r>
              <w:t>Sistema</w:t>
            </w:r>
          </w:p>
        </w:tc>
      </w:tr>
      <w:tr w:rsidR="2DE7B42C" w14:paraId="55EEB935" w14:textId="77777777" w:rsidTr="2DE7B42C">
        <w:trPr>
          <w:trHeight w:val="300"/>
        </w:trPr>
        <w:tc>
          <w:tcPr>
            <w:tcW w:w="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419E91" w14:textId="2EBF12AC" w:rsidR="2DE7B42C" w:rsidRDefault="2DE7B42C" w:rsidP="2DE7B42C">
            <w:pPr>
              <w:spacing w:after="0"/>
            </w:pPr>
            <w:r w:rsidRPr="2DE7B42C">
              <w:rPr>
                <w:b/>
                <w:bCs/>
              </w:rPr>
              <w:t>RF-</w:t>
            </w:r>
            <w:r w:rsidR="4C9E36F0" w:rsidRPr="2DE7B42C">
              <w:rPr>
                <w:b/>
                <w:bCs/>
              </w:rPr>
              <w:t>05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6006F7" w14:textId="39D99872" w:rsidR="6692F96B" w:rsidRDefault="6692F96B" w:rsidP="2DE7B42C">
            <w:pPr>
              <w:spacing w:after="0"/>
            </w:pPr>
            <w:r>
              <w:t>Gestionar</w:t>
            </w:r>
            <w:r w:rsidR="257B218B">
              <w:t xml:space="preserve"> el</w:t>
            </w:r>
            <w:r w:rsidR="2DE7B42C">
              <w:t xml:space="preserve"> Wallet</w:t>
            </w:r>
          </w:p>
        </w:tc>
        <w:tc>
          <w:tcPr>
            <w:tcW w:w="34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3C6328" w14:textId="4F8B772E" w:rsidR="2DE7B42C" w:rsidRDefault="2DE7B42C" w:rsidP="2DE7B42C">
            <w:pPr>
              <w:spacing w:after="0"/>
            </w:pPr>
            <w:r>
              <w:t>Visualización del monto acumulado por comisiones y estado de las mismas</w:t>
            </w:r>
            <w:r w:rsidR="0ACF0B68">
              <w:t xml:space="preserve"> para </w:t>
            </w:r>
            <w:r w:rsidR="0ACF0B68">
              <w:lastRenderedPageBreak/>
              <w:t>el usuario Servimapper. El acumulado vuelve a cero cuando el usuario Servimapper realiza el retiro.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9295E9" w14:textId="56721666" w:rsidR="2DE7B42C" w:rsidRDefault="2DE7B42C" w:rsidP="2DE7B42C">
            <w:pPr>
              <w:spacing w:after="0"/>
            </w:pPr>
            <w:r>
              <w:lastRenderedPageBreak/>
              <w:t>Alta</w:t>
            </w:r>
          </w:p>
        </w:tc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39164D" w14:textId="09924329" w:rsidR="7A4D1CAF" w:rsidRDefault="7A4D1CAF" w:rsidP="2DE7B42C">
            <w:pPr>
              <w:spacing w:after="0"/>
            </w:pPr>
            <w:r>
              <w:t>Servimapper</w:t>
            </w:r>
          </w:p>
        </w:tc>
      </w:tr>
      <w:tr w:rsidR="2DE7B42C" w14:paraId="2F745510" w14:textId="77777777" w:rsidTr="2DE7B42C">
        <w:trPr>
          <w:trHeight w:val="300"/>
        </w:trPr>
        <w:tc>
          <w:tcPr>
            <w:tcW w:w="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436A15" w14:textId="44E6DDC8" w:rsidR="2DE7B42C" w:rsidRDefault="2DE7B42C" w:rsidP="2DE7B42C">
            <w:pPr>
              <w:spacing w:after="0"/>
            </w:pPr>
            <w:r w:rsidRPr="2DE7B42C">
              <w:rPr>
                <w:b/>
                <w:bCs/>
              </w:rPr>
              <w:t>RF-</w:t>
            </w:r>
            <w:r w:rsidR="6C093925" w:rsidRPr="2DE7B42C">
              <w:rPr>
                <w:b/>
                <w:bCs/>
              </w:rPr>
              <w:t>06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11E83C" w14:textId="180BC5A9" w:rsidR="2DE7B42C" w:rsidRDefault="2DE7B42C" w:rsidP="2DE7B42C">
            <w:pPr>
              <w:spacing w:after="0"/>
            </w:pPr>
            <w:proofErr w:type="gramStart"/>
            <w:r>
              <w:t>Retir</w:t>
            </w:r>
            <w:r w:rsidR="792A1B0B">
              <w:t xml:space="preserve">ar </w:t>
            </w:r>
            <w:r>
              <w:t xml:space="preserve"> Fondos</w:t>
            </w:r>
            <w:proofErr w:type="gramEnd"/>
          </w:p>
        </w:tc>
        <w:tc>
          <w:tcPr>
            <w:tcW w:w="34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9E33E6" w14:textId="6C2DE761" w:rsidR="2DE7B42C" w:rsidRDefault="2DE7B42C" w:rsidP="2DE7B42C">
            <w:pPr>
              <w:spacing w:after="0"/>
            </w:pPr>
            <w:r>
              <w:t>Opción para solicitar la transferencia del saldo de la Wallet a la cuenta bancaria del usuario.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479C2F" w14:textId="67A0574D" w:rsidR="2DE7B42C" w:rsidRDefault="2DE7B42C" w:rsidP="2DE7B42C">
            <w:pPr>
              <w:spacing w:after="0"/>
            </w:pPr>
            <w:r>
              <w:t>Media</w:t>
            </w:r>
          </w:p>
        </w:tc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FDD348" w14:textId="31981155" w:rsidR="5AB14F20" w:rsidRDefault="5AB14F20" w:rsidP="2DE7B42C">
            <w:pPr>
              <w:spacing w:after="0"/>
            </w:pPr>
            <w:r>
              <w:t>Servimapper</w:t>
            </w:r>
          </w:p>
        </w:tc>
      </w:tr>
    </w:tbl>
    <w:p w14:paraId="00B2C76E" w14:textId="2119B88D" w:rsidR="002F26C2" w:rsidRDefault="3596E7B9" w:rsidP="2DE7B42C">
      <w:pPr>
        <w:pStyle w:val="Ttulo3"/>
        <w:spacing w:before="0" w:after="281"/>
      </w:pPr>
      <w:r w:rsidRPr="2DE7B42C">
        <w:rPr>
          <w:rFonts w:ascii="Aptos" w:eastAsia="Aptos" w:hAnsi="Aptos" w:cs="Aptos"/>
          <w:b/>
          <w:bCs/>
        </w:rPr>
        <w:t>4. Criterios de Aceptación</w:t>
      </w:r>
    </w:p>
    <w:p w14:paraId="2CC6B2B0" w14:textId="2E282CC9" w:rsidR="002F26C2" w:rsidRDefault="3596E7B9" w:rsidP="2DE7B42C">
      <w:pPr>
        <w:pStyle w:val="Prrafodelista"/>
        <w:numPr>
          <w:ilvl w:val="0"/>
          <w:numId w:val="1"/>
        </w:numPr>
        <w:spacing w:before="240" w:after="240"/>
        <w:rPr>
          <w:rFonts w:ascii="Consolas" w:eastAsia="Consolas" w:hAnsi="Consolas" w:cs="Consolas"/>
        </w:rPr>
      </w:pPr>
      <w:r w:rsidRPr="2DE7B42C">
        <w:rPr>
          <w:rFonts w:ascii="Aptos" w:eastAsia="Aptos" w:hAnsi="Aptos" w:cs="Aptos"/>
          <w:b/>
          <w:bCs/>
        </w:rPr>
        <w:t>CA1:</w:t>
      </w:r>
      <w:r w:rsidRPr="2DE7B42C">
        <w:rPr>
          <w:rFonts w:ascii="Aptos" w:eastAsia="Aptos" w:hAnsi="Aptos" w:cs="Aptos"/>
        </w:rPr>
        <w:t xml:space="preserve"> </w:t>
      </w:r>
      <w:r w:rsidR="16F85C73" w:rsidRPr="2DE7B42C">
        <w:rPr>
          <w:rFonts w:ascii="Aptos" w:eastAsia="Aptos" w:hAnsi="Aptos" w:cs="Aptos"/>
        </w:rPr>
        <w:t xml:space="preserve">la </w:t>
      </w:r>
      <w:r w:rsidR="0F0D506D" w:rsidRPr="2DE7B42C">
        <w:rPr>
          <w:rFonts w:ascii="Aptos" w:eastAsia="Aptos" w:hAnsi="Aptos" w:cs="Aptos"/>
        </w:rPr>
        <w:t>sección</w:t>
      </w:r>
      <w:r w:rsidRPr="2DE7B42C">
        <w:rPr>
          <w:rFonts w:ascii="Aptos" w:eastAsia="Aptos" w:hAnsi="Aptos" w:cs="Aptos"/>
        </w:rPr>
        <w:t xml:space="preserve"> " Servimapper" solo es visible si</w:t>
      </w:r>
      <w:r w:rsidR="4D2D6F49" w:rsidRPr="2DE7B42C">
        <w:rPr>
          <w:rFonts w:ascii="Aptos" w:eastAsia="Aptos" w:hAnsi="Aptos" w:cs="Aptos"/>
        </w:rPr>
        <w:t xml:space="preserve"> el usuario es premium</w:t>
      </w:r>
    </w:p>
    <w:p w14:paraId="38F4F1E5" w14:textId="0D805214" w:rsidR="002F26C2" w:rsidRDefault="3596E7B9" w:rsidP="2DE7B42C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2DE7B42C">
        <w:rPr>
          <w:rFonts w:ascii="Aptos" w:eastAsia="Aptos" w:hAnsi="Aptos" w:cs="Aptos"/>
          <w:b/>
          <w:bCs/>
        </w:rPr>
        <w:t>CA2:</w:t>
      </w:r>
      <w:r w:rsidRPr="2DE7B42C">
        <w:rPr>
          <w:rFonts w:ascii="Aptos" w:eastAsia="Aptos" w:hAnsi="Aptos" w:cs="Aptos"/>
        </w:rPr>
        <w:t xml:space="preserve"> El QR generado debe ser descargable en formato imagen para que el embajador lo comparta físicamente.</w:t>
      </w:r>
    </w:p>
    <w:p w14:paraId="399DCEA7" w14:textId="26B95252" w:rsidR="002F26C2" w:rsidRDefault="3596E7B9" w:rsidP="2DE7B42C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2DE7B42C">
        <w:rPr>
          <w:rFonts w:ascii="Aptos" w:eastAsia="Aptos" w:hAnsi="Aptos" w:cs="Aptos"/>
          <w:b/>
          <w:bCs/>
        </w:rPr>
        <w:t>CA3:</w:t>
      </w:r>
      <w:r w:rsidRPr="2DE7B42C">
        <w:rPr>
          <w:rFonts w:ascii="Aptos" w:eastAsia="Aptos" w:hAnsi="Aptos" w:cs="Aptos"/>
        </w:rPr>
        <w:t xml:space="preserve"> El Dashboard debe actualizar las métricas cada vez que un referido completa el registro exitosamente.</w:t>
      </w:r>
    </w:p>
    <w:p w14:paraId="0B1C93C0" w14:textId="56D1296E" w:rsidR="002F26C2" w:rsidRDefault="3596E7B9" w:rsidP="2DE7B42C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2DE7B42C">
        <w:rPr>
          <w:rFonts w:ascii="Aptos" w:eastAsia="Aptos" w:hAnsi="Aptos" w:cs="Aptos"/>
          <w:b/>
          <w:bCs/>
        </w:rPr>
        <w:t>CA4:</w:t>
      </w:r>
      <w:r w:rsidRPr="2DE7B42C">
        <w:rPr>
          <w:rFonts w:ascii="Aptos" w:eastAsia="Aptos" w:hAnsi="Aptos" w:cs="Aptos"/>
        </w:rPr>
        <w:t xml:space="preserve"> La lógica de "Próxima Comisión" debe reiniciarse o acumularse proporcionalmente por cada Negocio Fijo registrado (Ej: 2 negocios requieren 20 usuarios y 8 prestadores).</w:t>
      </w:r>
    </w:p>
    <w:p w14:paraId="26FB5F7B" w14:textId="3AA389FD" w:rsidR="002F26C2" w:rsidRDefault="3596E7B9" w:rsidP="2DE7B42C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2DE7B42C">
        <w:rPr>
          <w:rFonts w:ascii="Aptos" w:eastAsia="Aptos" w:hAnsi="Aptos" w:cs="Aptos"/>
          <w:b/>
          <w:bCs/>
        </w:rPr>
        <w:t>CA5:</w:t>
      </w:r>
      <w:r w:rsidRPr="2DE7B42C">
        <w:rPr>
          <w:rFonts w:ascii="Aptos" w:eastAsia="Aptos" w:hAnsi="Aptos" w:cs="Aptos"/>
        </w:rPr>
        <w:t xml:space="preserve"> El retiro de dinero debe validar que el usuario tenga una cuenta bancaria vinculada y validada.</w:t>
      </w:r>
    </w:p>
    <w:p w14:paraId="4F7EFDE7" w14:textId="073C9F4B" w:rsidR="002F26C2" w:rsidRDefault="3596E7B9" w:rsidP="2DE7B42C">
      <w:pPr>
        <w:pStyle w:val="Ttulo3"/>
        <w:spacing w:before="0" w:after="281"/>
      </w:pPr>
      <w:r w:rsidRPr="2DE7B42C">
        <w:rPr>
          <w:rFonts w:ascii="Aptos" w:eastAsia="Aptos" w:hAnsi="Aptos" w:cs="Aptos"/>
          <w:b/>
          <w:bCs/>
        </w:rPr>
        <w:t>5. Observaciones</w:t>
      </w:r>
    </w:p>
    <w:p w14:paraId="4D122CEA" w14:textId="28204F67" w:rsidR="002F26C2" w:rsidRDefault="3596E7B9" w:rsidP="2DE7B42C">
      <w:pPr>
        <w:spacing w:after="240"/>
        <w:rPr>
          <w:rFonts w:ascii="Aptos" w:eastAsia="Aptos" w:hAnsi="Aptos" w:cs="Aptos"/>
        </w:rPr>
      </w:pPr>
      <w:r w:rsidRPr="2DE7B42C">
        <w:rPr>
          <w:rFonts w:ascii="Aptos" w:eastAsia="Aptos" w:hAnsi="Aptos" w:cs="Aptos"/>
        </w:rPr>
        <w:t>El diseño visual seguirá la línea gráfica de la pantalla principal</w:t>
      </w:r>
      <w:r w:rsidR="2CE89172" w:rsidRPr="2DE7B42C">
        <w:rPr>
          <w:rFonts w:ascii="Aptos" w:eastAsia="Aptos" w:hAnsi="Aptos" w:cs="Aptos"/>
        </w:rPr>
        <w:t xml:space="preserve"> dentro </w:t>
      </w:r>
      <w:r w:rsidR="00781066" w:rsidRPr="2DE7B42C">
        <w:rPr>
          <w:rFonts w:ascii="Aptos" w:eastAsia="Aptos" w:hAnsi="Aptos" w:cs="Aptos"/>
        </w:rPr>
        <w:t>de la</w:t>
      </w:r>
      <w:r w:rsidR="2CE89172" w:rsidRPr="2DE7B42C">
        <w:rPr>
          <w:rFonts w:ascii="Aptos" w:eastAsia="Aptos" w:hAnsi="Aptos" w:cs="Aptos"/>
        </w:rPr>
        <w:t xml:space="preserve"> pestaña “</w:t>
      </w:r>
      <w:proofErr w:type="spellStart"/>
      <w:r w:rsidR="2CE89172" w:rsidRPr="2DE7B42C">
        <w:rPr>
          <w:rFonts w:ascii="Aptos" w:eastAsia="Aptos" w:hAnsi="Aptos" w:cs="Aptos"/>
        </w:rPr>
        <w:t>Servimappers</w:t>
      </w:r>
      <w:proofErr w:type="spellEnd"/>
      <w:r w:rsidR="2CE89172" w:rsidRPr="2DE7B42C">
        <w:rPr>
          <w:rFonts w:ascii="Aptos" w:eastAsia="Aptos" w:hAnsi="Aptos" w:cs="Aptos"/>
        </w:rPr>
        <w:t>”</w:t>
      </w:r>
    </w:p>
    <w:p w14:paraId="6595DF64" w14:textId="54611835" w:rsidR="002F26C2" w:rsidRDefault="3596E7B9" w:rsidP="2DE7B42C">
      <w:pPr>
        <w:pStyle w:val="Ttulo3"/>
        <w:spacing w:before="0" w:after="281"/>
      </w:pPr>
      <w:r w:rsidRPr="2DE7B42C">
        <w:rPr>
          <w:rFonts w:ascii="Aptos" w:eastAsia="Aptos" w:hAnsi="Aptos" w:cs="Aptos"/>
          <w:b/>
          <w:bCs/>
        </w:rPr>
        <w:t>6. Diagrama de Casos de Uso</w:t>
      </w:r>
    </w:p>
    <w:p w14:paraId="672A6659" w14:textId="15CC7A24" w:rsidR="002F26C2" w:rsidRDefault="17D2444D">
      <w:r>
        <w:rPr>
          <w:noProof/>
        </w:rPr>
        <w:drawing>
          <wp:inline distT="0" distB="0" distL="0" distR="0" wp14:anchorId="50571AF5" wp14:editId="5CA7A94B">
            <wp:extent cx="5400675" cy="2724150"/>
            <wp:effectExtent l="0" t="0" r="0" b="0"/>
            <wp:docPr id="109527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73554" name="Picture 109527355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26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1268E" w14:textId="77777777" w:rsidR="00CF147C" w:rsidRDefault="00CF147C" w:rsidP="001B2354">
      <w:pPr>
        <w:spacing w:after="0" w:line="240" w:lineRule="auto"/>
      </w:pPr>
      <w:r>
        <w:separator/>
      </w:r>
    </w:p>
  </w:endnote>
  <w:endnote w:type="continuationSeparator" w:id="0">
    <w:p w14:paraId="60FB96C7" w14:textId="77777777" w:rsidR="00CF147C" w:rsidRDefault="00CF147C" w:rsidP="001B2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1B9C3" w14:textId="77777777" w:rsidR="00CF147C" w:rsidRDefault="00CF147C" w:rsidP="001B2354">
      <w:pPr>
        <w:spacing w:after="0" w:line="240" w:lineRule="auto"/>
      </w:pPr>
      <w:r>
        <w:separator/>
      </w:r>
    </w:p>
  </w:footnote>
  <w:footnote w:type="continuationSeparator" w:id="0">
    <w:p w14:paraId="6F2FBB6E" w14:textId="77777777" w:rsidR="00CF147C" w:rsidRDefault="00CF147C" w:rsidP="001B2354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lcifDZeAAApnzn" int2:id="6UKG5ECB">
      <int2:state int2:value="Rejected" int2:type="spell"/>
    </int2:textHash>
    <int2:textHash int2:hashCode="lE1GR8ZF5/IKKl" int2:id="uY4i6JFs">
      <int2:state int2:value="Rejected" int2:type="spell"/>
    </int2:textHash>
    <int2:textHash int2:hashCode="18iWLLyxNrUrNx" int2:id="RQtwT5MK">
      <int2:state int2:value="Rejected" int2:type="spell"/>
    </int2:textHash>
    <int2:textHash int2:hashCode="+QRT7HEs5FBcxC" int2:id="9DXZgn9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722ED"/>
    <w:multiLevelType w:val="hybridMultilevel"/>
    <w:tmpl w:val="E5F222D2"/>
    <w:lvl w:ilvl="0" w:tplc="4B346D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1001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3E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C88C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4EF6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D60E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C20B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9EC7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0EF6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2017B2"/>
    <w:multiLevelType w:val="hybridMultilevel"/>
    <w:tmpl w:val="742AF508"/>
    <w:lvl w:ilvl="0" w:tplc="CD1C32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BE2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E464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6C78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829E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769E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225E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F2DF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F868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8594611">
    <w:abstractNumId w:val="0"/>
  </w:num>
  <w:num w:numId="2" w16cid:durableId="73598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54"/>
    <w:rsid w:val="001B2354"/>
    <w:rsid w:val="00285E04"/>
    <w:rsid w:val="002F26C2"/>
    <w:rsid w:val="0059270A"/>
    <w:rsid w:val="00781066"/>
    <w:rsid w:val="00CF147C"/>
    <w:rsid w:val="019B9BAF"/>
    <w:rsid w:val="01A44DBD"/>
    <w:rsid w:val="038E094F"/>
    <w:rsid w:val="03D17B69"/>
    <w:rsid w:val="05BE9938"/>
    <w:rsid w:val="09B41898"/>
    <w:rsid w:val="0A8740F4"/>
    <w:rsid w:val="0ACF0B68"/>
    <w:rsid w:val="0F0D506D"/>
    <w:rsid w:val="116DBBC9"/>
    <w:rsid w:val="11CB256F"/>
    <w:rsid w:val="12E8B2FD"/>
    <w:rsid w:val="1498CD7F"/>
    <w:rsid w:val="15A472A7"/>
    <w:rsid w:val="15D02C4F"/>
    <w:rsid w:val="16F85C73"/>
    <w:rsid w:val="17006BB4"/>
    <w:rsid w:val="17D2444D"/>
    <w:rsid w:val="1ADD2F1C"/>
    <w:rsid w:val="1CB2B63D"/>
    <w:rsid w:val="1CE83EC6"/>
    <w:rsid w:val="20654DB0"/>
    <w:rsid w:val="210CC9BA"/>
    <w:rsid w:val="2116B118"/>
    <w:rsid w:val="211F4B44"/>
    <w:rsid w:val="2168AA36"/>
    <w:rsid w:val="220D2C99"/>
    <w:rsid w:val="23F83043"/>
    <w:rsid w:val="240EF476"/>
    <w:rsid w:val="249CD0B6"/>
    <w:rsid w:val="257B218B"/>
    <w:rsid w:val="2586B374"/>
    <w:rsid w:val="269FB041"/>
    <w:rsid w:val="2784170E"/>
    <w:rsid w:val="2791D2D8"/>
    <w:rsid w:val="2B31B2CE"/>
    <w:rsid w:val="2BDC801C"/>
    <w:rsid w:val="2CE89172"/>
    <w:rsid w:val="2DE7B42C"/>
    <w:rsid w:val="31D5F024"/>
    <w:rsid w:val="32BA215C"/>
    <w:rsid w:val="3596E7B9"/>
    <w:rsid w:val="3607EC5A"/>
    <w:rsid w:val="3868A087"/>
    <w:rsid w:val="398F7BF7"/>
    <w:rsid w:val="3DC61B52"/>
    <w:rsid w:val="4044CB06"/>
    <w:rsid w:val="40ACF15B"/>
    <w:rsid w:val="41397777"/>
    <w:rsid w:val="448D44CC"/>
    <w:rsid w:val="46316E66"/>
    <w:rsid w:val="4849CABE"/>
    <w:rsid w:val="48C0511C"/>
    <w:rsid w:val="4C9E36F0"/>
    <w:rsid w:val="4D2D6F49"/>
    <w:rsid w:val="4E6D9714"/>
    <w:rsid w:val="501637D2"/>
    <w:rsid w:val="501CA3C7"/>
    <w:rsid w:val="5134EC8A"/>
    <w:rsid w:val="52E42A67"/>
    <w:rsid w:val="54B56EF6"/>
    <w:rsid w:val="5641D78E"/>
    <w:rsid w:val="59FF419B"/>
    <w:rsid w:val="5AB14F20"/>
    <w:rsid w:val="5BCEBF79"/>
    <w:rsid w:val="60035B7E"/>
    <w:rsid w:val="62532EF0"/>
    <w:rsid w:val="62F9E040"/>
    <w:rsid w:val="6344D6FE"/>
    <w:rsid w:val="6692F96B"/>
    <w:rsid w:val="68C1D593"/>
    <w:rsid w:val="68E4758F"/>
    <w:rsid w:val="68EE7A5E"/>
    <w:rsid w:val="6A569326"/>
    <w:rsid w:val="6B0B7AFF"/>
    <w:rsid w:val="6C093925"/>
    <w:rsid w:val="6CC58FB3"/>
    <w:rsid w:val="6D369F4D"/>
    <w:rsid w:val="6D81ACEA"/>
    <w:rsid w:val="71132AB1"/>
    <w:rsid w:val="71FFD402"/>
    <w:rsid w:val="725B693A"/>
    <w:rsid w:val="72E4BF20"/>
    <w:rsid w:val="735D46B5"/>
    <w:rsid w:val="738D2880"/>
    <w:rsid w:val="74A24AE0"/>
    <w:rsid w:val="7543342A"/>
    <w:rsid w:val="769067A1"/>
    <w:rsid w:val="76FB3BCF"/>
    <w:rsid w:val="792A1B0B"/>
    <w:rsid w:val="795C816D"/>
    <w:rsid w:val="7A4D1CAF"/>
    <w:rsid w:val="7F684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D5F024"/>
  <w15:chartTrackingRefBased/>
  <w15:docId w15:val="{CE1E1B0E-AEF3-4972-A0E9-CBF66A1DB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2DE7B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3">
    <w:name w:val="heading 3"/>
    <w:basedOn w:val="Normal"/>
    <w:next w:val="Normal"/>
    <w:uiPriority w:val="9"/>
    <w:unhideWhenUsed/>
    <w:qFormat/>
    <w:rsid w:val="2DE7B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B2354"/>
  </w:style>
  <w:style w:type="paragraph" w:styleId="Prrafodelista">
    <w:name w:val="List Paragraph"/>
    <w:basedOn w:val="Normal"/>
    <w:uiPriority w:val="34"/>
    <w:qFormat/>
    <w:rsid w:val="2DE7B42C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503</Words>
  <Characters>2768</Characters>
  <Application>Microsoft Office Word</Application>
  <DocSecurity>0</DocSecurity>
  <Lines>23</Lines>
  <Paragraphs>6</Paragraphs>
  <ScaleCrop>false</ScaleCrop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BILLARD PAZ</dc:creator>
  <cp:keywords/>
  <dc:description/>
  <cp:lastModifiedBy>Héctor A. Enríquez López</cp:lastModifiedBy>
  <cp:revision>4</cp:revision>
  <dcterms:created xsi:type="dcterms:W3CDTF">2025-12-18T21:35:00Z</dcterms:created>
  <dcterms:modified xsi:type="dcterms:W3CDTF">2025-12-19T18:50:00Z</dcterms:modified>
</cp:coreProperties>
</file>