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7E4CF" w14:textId="501AA7B3" w:rsidR="00AA7D46" w:rsidRDefault="00000000">
      <w:pPr>
        <w:jc w:val="center"/>
      </w:pPr>
      <w:proofErr w:type="spellStart"/>
      <w:r>
        <w:rPr>
          <w:b/>
          <w:sz w:val="36"/>
        </w:rPr>
        <w:t>ServiMapp</w:t>
      </w:r>
      <w:proofErr w:type="spellEnd"/>
      <w:r>
        <w:rPr>
          <w:b/>
          <w:sz w:val="36"/>
        </w:rPr>
        <w:t xml:space="preserve"> – A12 –commissions-</w:t>
      </w:r>
      <w:r w:rsidR="00464B8F" w:rsidRPr="00464B8F">
        <w:rPr>
          <w:b/>
          <w:sz w:val="36"/>
        </w:rPr>
        <w:t xml:space="preserve"> </w:t>
      </w:r>
      <w:r w:rsidR="00464B8F">
        <w:rPr>
          <w:b/>
          <w:sz w:val="36"/>
        </w:rPr>
        <w:t>wallet</w:t>
      </w:r>
      <w:r w:rsidR="00464B8F">
        <w:rPr>
          <w:b/>
          <w:sz w:val="36"/>
        </w:rPr>
        <w:t xml:space="preserve"> -</w:t>
      </w:r>
      <w:r>
        <w:rPr>
          <w:b/>
          <w:sz w:val="36"/>
        </w:rPr>
        <w:t>service (v1.2.2)</w:t>
      </w:r>
    </w:p>
    <w:p w14:paraId="0151A974" w14:textId="77777777" w:rsidR="00AA7D46" w:rsidRPr="00464B8F" w:rsidRDefault="00000000">
      <w:pPr>
        <w:rPr>
          <w:lang w:val="es-CO"/>
        </w:rPr>
      </w:pPr>
      <w:r w:rsidRPr="00464B8F">
        <w:rPr>
          <w:lang w:val="es-CO"/>
        </w:rPr>
        <w:t>Fecha: 26/12/2025</w:t>
      </w:r>
    </w:p>
    <w:p w14:paraId="34DE68DC" w14:textId="77777777" w:rsidR="00AA7D46" w:rsidRPr="00464B8F" w:rsidRDefault="00000000">
      <w:pPr>
        <w:rPr>
          <w:lang w:val="es-CO"/>
        </w:rPr>
      </w:pPr>
      <w:r w:rsidRPr="00464B8F">
        <w:rPr>
          <w:lang w:val="es-CO"/>
        </w:rPr>
        <w:t>Estandarización: Plantilla canónica (10 secciones) – nivel implementación.</w:t>
      </w:r>
    </w:p>
    <w:p w14:paraId="53698FB9" w14:textId="77777777" w:rsidR="00AA7D46" w:rsidRPr="00464B8F" w:rsidRDefault="00000000">
      <w:pPr>
        <w:pStyle w:val="Ttulo2"/>
        <w:rPr>
          <w:lang w:val="es-CO"/>
        </w:rPr>
      </w:pPr>
      <w:r w:rsidRPr="00464B8F">
        <w:rPr>
          <w:lang w:val="es-CO"/>
        </w:rPr>
        <w:t>1. Propósito y alcance del módulo</w:t>
      </w:r>
    </w:p>
    <w:p w14:paraId="13BB7C59" w14:textId="77777777" w:rsidR="00AA7D46" w:rsidRPr="00464B8F" w:rsidRDefault="00000000">
      <w:pPr>
        <w:rPr>
          <w:lang w:val="es-CO"/>
        </w:rPr>
      </w:pPr>
      <w:r w:rsidRPr="00464B8F">
        <w:rPr>
          <w:lang w:val="es-CO"/>
        </w:rPr>
        <w:t xml:space="preserve">Custodia y contabiliza comisiones del programa </w:t>
      </w:r>
      <w:proofErr w:type="spellStart"/>
      <w:r w:rsidRPr="00464B8F">
        <w:rPr>
          <w:lang w:val="es-CO"/>
        </w:rPr>
        <w:t>Servimapper</w:t>
      </w:r>
      <w:proofErr w:type="spellEnd"/>
      <w:r w:rsidRPr="00464B8F">
        <w:rPr>
          <w:lang w:val="es-CO"/>
        </w:rPr>
        <w:t xml:space="preserve">, aplicando bloqueo/desbloqueo por regla vigente (16-4) y gestionando retiros a través de </w:t>
      </w:r>
      <w:proofErr w:type="spellStart"/>
      <w:r w:rsidRPr="00464B8F">
        <w:rPr>
          <w:lang w:val="es-CO"/>
        </w:rPr>
        <w:t>Stripe</w:t>
      </w:r>
      <w:proofErr w:type="spellEnd"/>
      <w:r w:rsidRPr="00464B8F">
        <w:rPr>
          <w:lang w:val="es-CO"/>
        </w:rPr>
        <w:t>. Opera como subdominio financiero con consistencia fuerte e idempotencia.</w:t>
      </w:r>
    </w:p>
    <w:p w14:paraId="1A9E0CBE" w14:textId="77777777" w:rsidR="00AA7D46" w:rsidRPr="00464B8F" w:rsidRDefault="00000000">
      <w:pPr>
        <w:pStyle w:val="Ttulo2"/>
        <w:rPr>
          <w:lang w:val="es-CO"/>
        </w:rPr>
      </w:pPr>
      <w:r w:rsidRPr="00464B8F">
        <w:rPr>
          <w:lang w:val="es-CO"/>
        </w:rPr>
        <w:t>2. Historias de Usuario cubiertas (UH-</w:t>
      </w:r>
      <w:proofErr w:type="spellStart"/>
      <w:r w:rsidRPr="00464B8F">
        <w:rPr>
          <w:lang w:val="es-CO"/>
        </w:rPr>
        <w:t>xx</w:t>
      </w:r>
      <w:proofErr w:type="spellEnd"/>
      <w:r w:rsidRPr="00464B8F">
        <w:rPr>
          <w:lang w:val="es-CO"/>
        </w:rPr>
        <w:t>)</w:t>
      </w:r>
    </w:p>
    <w:p w14:paraId="3C5BA785" w14:textId="77777777" w:rsidR="00AA7D46" w:rsidRPr="00464B8F" w:rsidRDefault="00000000">
      <w:pPr>
        <w:pStyle w:val="Listaconvietas"/>
        <w:rPr>
          <w:lang w:val="es-CO"/>
        </w:rPr>
      </w:pPr>
      <w:r w:rsidRPr="00464B8F">
        <w:rPr>
          <w:lang w:val="es-CO"/>
        </w:rPr>
        <w:t xml:space="preserve">UH-10 </w:t>
      </w:r>
      <w:proofErr w:type="spellStart"/>
      <w:r w:rsidRPr="00464B8F">
        <w:rPr>
          <w:lang w:val="es-CO"/>
        </w:rPr>
        <w:t>Servimappers</w:t>
      </w:r>
      <w:proofErr w:type="spellEnd"/>
      <w:r w:rsidRPr="00464B8F">
        <w:rPr>
          <w:lang w:val="es-CO"/>
        </w:rPr>
        <w:t xml:space="preserve"> (</w:t>
      </w:r>
      <w:proofErr w:type="spellStart"/>
      <w:r w:rsidRPr="00464B8F">
        <w:rPr>
          <w:lang w:val="es-CO"/>
        </w:rPr>
        <w:t>wallet</w:t>
      </w:r>
      <w:proofErr w:type="spellEnd"/>
      <w:r w:rsidRPr="00464B8F">
        <w:rPr>
          <w:lang w:val="es-CO"/>
        </w:rPr>
        <w:t xml:space="preserve"> integrada, gestión de ganancias).</w:t>
      </w:r>
    </w:p>
    <w:p w14:paraId="233672A2" w14:textId="77777777" w:rsidR="00AA7D46" w:rsidRPr="00464B8F" w:rsidRDefault="00000000">
      <w:pPr>
        <w:pStyle w:val="Listaconvietas"/>
        <w:rPr>
          <w:lang w:val="es-CO"/>
        </w:rPr>
      </w:pPr>
      <w:r w:rsidRPr="00464B8F">
        <w:rPr>
          <w:lang w:val="es-CO"/>
        </w:rPr>
        <w:t xml:space="preserve">UH-13 </w:t>
      </w:r>
      <w:proofErr w:type="spellStart"/>
      <w:r w:rsidRPr="00464B8F">
        <w:rPr>
          <w:lang w:val="es-CO"/>
        </w:rPr>
        <w:t>Servimappers</w:t>
      </w:r>
      <w:proofErr w:type="spellEnd"/>
      <w:r w:rsidRPr="00464B8F">
        <w:rPr>
          <w:lang w:val="es-CO"/>
        </w:rPr>
        <w:t xml:space="preserve"> (comisiones, regla 16-4, retiro y </w:t>
      </w:r>
      <w:proofErr w:type="spellStart"/>
      <w:r w:rsidRPr="00464B8F">
        <w:rPr>
          <w:lang w:val="es-CO"/>
        </w:rPr>
        <w:t>Stripe</w:t>
      </w:r>
      <w:proofErr w:type="spellEnd"/>
      <w:r w:rsidRPr="00464B8F">
        <w:rPr>
          <w:lang w:val="es-CO"/>
        </w:rPr>
        <w:t>).</w:t>
      </w:r>
    </w:p>
    <w:p w14:paraId="7AD8781B" w14:textId="77777777" w:rsidR="00AA7D46" w:rsidRPr="00464B8F" w:rsidRDefault="00000000">
      <w:pPr>
        <w:pStyle w:val="Ttulo2"/>
        <w:rPr>
          <w:lang w:val="es-CO"/>
        </w:rPr>
      </w:pPr>
      <w:r w:rsidRPr="00464B8F">
        <w:rPr>
          <w:lang w:val="es-CO"/>
        </w:rPr>
        <w:t>3. Responsabilidades y límites del dominio</w:t>
      </w:r>
    </w:p>
    <w:p w14:paraId="5D849A0B" w14:textId="77777777" w:rsidR="00AA7D46" w:rsidRPr="00464B8F" w:rsidRDefault="00000000">
      <w:pPr>
        <w:rPr>
          <w:lang w:val="es-CO"/>
        </w:rPr>
      </w:pPr>
      <w:r w:rsidRPr="00464B8F">
        <w:rPr>
          <w:lang w:val="es-CO"/>
        </w:rPr>
        <w:t>Responsabilidades principales:</w:t>
      </w:r>
    </w:p>
    <w:p w14:paraId="43168A1D" w14:textId="77777777" w:rsidR="00AA7D46" w:rsidRPr="00464B8F" w:rsidRDefault="00000000">
      <w:pPr>
        <w:pStyle w:val="Listaconvietas"/>
        <w:rPr>
          <w:lang w:val="es-CO"/>
        </w:rPr>
      </w:pPr>
      <w:r w:rsidRPr="00464B8F">
        <w:rPr>
          <w:lang w:val="es-CO"/>
        </w:rPr>
        <w:t>Libro mayor (</w:t>
      </w:r>
      <w:proofErr w:type="spellStart"/>
      <w:r w:rsidRPr="00464B8F">
        <w:rPr>
          <w:lang w:val="es-CO"/>
        </w:rPr>
        <w:t>ledger</w:t>
      </w:r>
      <w:proofErr w:type="spellEnd"/>
      <w:r w:rsidRPr="00464B8F">
        <w:rPr>
          <w:lang w:val="es-CO"/>
        </w:rPr>
        <w:t>) de transacciones de comisión (inmediato/bloqueado).</w:t>
      </w:r>
    </w:p>
    <w:p w14:paraId="52BD4683" w14:textId="77777777" w:rsidR="00AA7D46" w:rsidRPr="00464B8F" w:rsidRDefault="00000000">
      <w:pPr>
        <w:pStyle w:val="Listaconvietas"/>
        <w:rPr>
          <w:lang w:val="es-CO"/>
        </w:rPr>
      </w:pPr>
      <w:r w:rsidRPr="00464B8F">
        <w:rPr>
          <w:lang w:val="es-CO"/>
        </w:rPr>
        <w:t>Cálculo y aplicación de desbloqueo condicionado por regla 16-4 (o regla vigente).</w:t>
      </w:r>
    </w:p>
    <w:p w14:paraId="4246F079" w14:textId="77777777" w:rsidR="00AA7D46" w:rsidRPr="00464B8F" w:rsidRDefault="00000000">
      <w:pPr>
        <w:pStyle w:val="Listaconvietas"/>
        <w:rPr>
          <w:lang w:val="es-CO"/>
        </w:rPr>
      </w:pPr>
      <w:r w:rsidRPr="00464B8F">
        <w:rPr>
          <w:lang w:val="es-CO"/>
        </w:rPr>
        <w:t>Gestión de retiros (</w:t>
      </w:r>
      <w:proofErr w:type="spellStart"/>
      <w:r w:rsidRPr="00464B8F">
        <w:rPr>
          <w:lang w:val="es-CO"/>
        </w:rPr>
        <w:t>withdrawals</w:t>
      </w:r>
      <w:proofErr w:type="spellEnd"/>
      <w:r w:rsidRPr="00464B8F">
        <w:rPr>
          <w:lang w:val="es-CO"/>
        </w:rPr>
        <w:t>) y estados.</w:t>
      </w:r>
    </w:p>
    <w:p w14:paraId="3684267A" w14:textId="77777777" w:rsidR="00AA7D46" w:rsidRPr="00464B8F" w:rsidRDefault="00000000">
      <w:pPr>
        <w:pStyle w:val="Listaconvietas"/>
        <w:rPr>
          <w:lang w:val="es-CO"/>
        </w:rPr>
      </w:pPr>
      <w:r w:rsidRPr="00464B8F">
        <w:rPr>
          <w:lang w:val="es-CO"/>
        </w:rPr>
        <w:t xml:space="preserve">Integración con </w:t>
      </w:r>
      <w:proofErr w:type="spellStart"/>
      <w:r w:rsidRPr="00464B8F">
        <w:rPr>
          <w:lang w:val="es-CO"/>
        </w:rPr>
        <w:t>Stripe</w:t>
      </w:r>
      <w:proofErr w:type="spellEnd"/>
      <w:r w:rsidRPr="00464B8F">
        <w:rPr>
          <w:lang w:val="es-CO"/>
        </w:rPr>
        <w:t xml:space="preserve"> para </w:t>
      </w:r>
      <w:proofErr w:type="spellStart"/>
      <w:r w:rsidRPr="00464B8F">
        <w:rPr>
          <w:lang w:val="es-CO"/>
        </w:rPr>
        <w:t>onboarding</w:t>
      </w:r>
      <w:proofErr w:type="spellEnd"/>
      <w:r w:rsidRPr="00464B8F">
        <w:rPr>
          <w:lang w:val="es-CO"/>
        </w:rPr>
        <w:t xml:space="preserve"> y </w:t>
      </w:r>
      <w:proofErr w:type="spellStart"/>
      <w:r w:rsidRPr="00464B8F">
        <w:rPr>
          <w:lang w:val="es-CO"/>
        </w:rPr>
        <w:t>payout</w:t>
      </w:r>
      <w:proofErr w:type="spellEnd"/>
      <w:r w:rsidRPr="00464B8F">
        <w:rPr>
          <w:lang w:val="es-CO"/>
        </w:rPr>
        <w:t>.</w:t>
      </w:r>
    </w:p>
    <w:p w14:paraId="06C4EBF8" w14:textId="77777777" w:rsidR="00AA7D46" w:rsidRPr="00464B8F" w:rsidRDefault="00000000">
      <w:pPr>
        <w:pStyle w:val="Listaconvietas"/>
        <w:rPr>
          <w:lang w:val="es-CO"/>
        </w:rPr>
      </w:pPr>
      <w:r w:rsidRPr="00464B8F">
        <w:rPr>
          <w:lang w:val="es-CO"/>
        </w:rPr>
        <w:t>Procesamiento idempotente de eventos de comisión desde pagos y negocio fijo.</w:t>
      </w:r>
    </w:p>
    <w:p w14:paraId="4B9D2DCF" w14:textId="77777777" w:rsidR="00AA7D46" w:rsidRPr="00464B8F" w:rsidRDefault="00000000">
      <w:pPr>
        <w:rPr>
          <w:lang w:val="es-CO"/>
        </w:rPr>
      </w:pPr>
      <w:r w:rsidRPr="00464B8F">
        <w:rPr>
          <w:lang w:val="es-CO"/>
        </w:rPr>
        <w:t>Fuera de alcance (para evitar solapamientos):</w:t>
      </w:r>
    </w:p>
    <w:p w14:paraId="67F33830" w14:textId="77777777" w:rsidR="00AA7D46" w:rsidRPr="00464B8F" w:rsidRDefault="00000000">
      <w:pPr>
        <w:pStyle w:val="Listaconvietas"/>
        <w:rPr>
          <w:lang w:val="es-CO"/>
        </w:rPr>
      </w:pPr>
      <w:r w:rsidRPr="00464B8F">
        <w:rPr>
          <w:lang w:val="es-CO"/>
        </w:rPr>
        <w:t>Generación de referidos y progreso (</w:t>
      </w:r>
      <w:proofErr w:type="spellStart"/>
      <w:r w:rsidRPr="00464B8F">
        <w:rPr>
          <w:lang w:val="es-CO"/>
        </w:rPr>
        <w:t>referrals-service</w:t>
      </w:r>
      <w:proofErr w:type="spellEnd"/>
      <w:r w:rsidRPr="00464B8F">
        <w:rPr>
          <w:lang w:val="es-CO"/>
        </w:rPr>
        <w:t>).</w:t>
      </w:r>
    </w:p>
    <w:p w14:paraId="78BF690B" w14:textId="77777777" w:rsidR="00AA7D46" w:rsidRPr="00464B8F" w:rsidRDefault="00000000">
      <w:pPr>
        <w:pStyle w:val="Listaconvietas"/>
        <w:rPr>
          <w:lang w:val="es-CO"/>
        </w:rPr>
      </w:pPr>
      <w:r w:rsidRPr="00464B8F">
        <w:rPr>
          <w:lang w:val="es-CO"/>
        </w:rPr>
        <w:t>Ejecución de pagos de usuarios (</w:t>
      </w:r>
      <w:proofErr w:type="spellStart"/>
      <w:r w:rsidRPr="00464B8F">
        <w:rPr>
          <w:lang w:val="es-CO"/>
        </w:rPr>
        <w:t>payments-service</w:t>
      </w:r>
      <w:proofErr w:type="spellEnd"/>
      <w:r w:rsidRPr="00464B8F">
        <w:rPr>
          <w:lang w:val="es-CO"/>
        </w:rPr>
        <w:t>).</w:t>
      </w:r>
    </w:p>
    <w:p w14:paraId="622DC281" w14:textId="77777777" w:rsidR="00AA7D46" w:rsidRPr="00464B8F" w:rsidRDefault="00000000">
      <w:pPr>
        <w:pStyle w:val="Listaconvietas"/>
        <w:rPr>
          <w:lang w:val="es-CO"/>
        </w:rPr>
      </w:pPr>
      <w:r w:rsidRPr="00464B8F">
        <w:rPr>
          <w:lang w:val="es-CO"/>
        </w:rPr>
        <w:t>Administración de membresía Premium (si aplica).</w:t>
      </w:r>
    </w:p>
    <w:p w14:paraId="108BC447" w14:textId="77777777" w:rsidR="00AA7D46" w:rsidRPr="00464B8F" w:rsidRDefault="00000000">
      <w:pPr>
        <w:pStyle w:val="Ttulo2"/>
        <w:rPr>
          <w:lang w:val="es-CO"/>
        </w:rPr>
      </w:pPr>
      <w:r w:rsidRPr="00464B8F">
        <w:rPr>
          <w:lang w:val="es-CO"/>
        </w:rPr>
        <w:t>4. Arquitectura hexagonal interna</w:t>
      </w:r>
    </w:p>
    <w:p w14:paraId="5CF5A378" w14:textId="77777777" w:rsidR="00AA7D46" w:rsidRPr="00464B8F" w:rsidRDefault="00000000">
      <w:pPr>
        <w:rPr>
          <w:lang w:val="es-CO"/>
        </w:rPr>
      </w:pPr>
      <w:r w:rsidRPr="00464B8F">
        <w:rPr>
          <w:lang w:val="es-CO"/>
        </w:rPr>
        <w:t xml:space="preserve">Hexagonal: el agregado </w:t>
      </w:r>
      <w:proofErr w:type="spellStart"/>
      <w:r w:rsidRPr="00464B8F">
        <w:rPr>
          <w:lang w:val="es-CO"/>
        </w:rPr>
        <w:t>Wallet</w:t>
      </w:r>
      <w:proofErr w:type="spellEnd"/>
      <w:r w:rsidRPr="00464B8F">
        <w:rPr>
          <w:lang w:val="es-CO"/>
        </w:rPr>
        <w:t xml:space="preserve"> controla balances mediante un </w:t>
      </w:r>
      <w:proofErr w:type="spellStart"/>
      <w:r w:rsidRPr="00464B8F">
        <w:rPr>
          <w:lang w:val="es-CO"/>
        </w:rPr>
        <w:t>ledger</w:t>
      </w:r>
      <w:proofErr w:type="spellEnd"/>
      <w:r w:rsidRPr="00464B8F">
        <w:rPr>
          <w:lang w:val="es-CO"/>
        </w:rPr>
        <w:t xml:space="preserve">; </w:t>
      </w:r>
      <w:proofErr w:type="spellStart"/>
      <w:r w:rsidRPr="00464B8F">
        <w:rPr>
          <w:lang w:val="es-CO"/>
        </w:rPr>
        <w:t>Application</w:t>
      </w:r>
      <w:proofErr w:type="spellEnd"/>
      <w:r w:rsidRPr="00464B8F">
        <w:rPr>
          <w:lang w:val="es-CO"/>
        </w:rPr>
        <w:t xml:space="preserve"> coordina eventos y retiros; puertos abstractos aíslan </w:t>
      </w:r>
      <w:proofErr w:type="spellStart"/>
      <w:r w:rsidRPr="00464B8F">
        <w:rPr>
          <w:lang w:val="es-CO"/>
        </w:rPr>
        <w:t>Stripe</w:t>
      </w:r>
      <w:proofErr w:type="spellEnd"/>
      <w:r w:rsidRPr="00464B8F">
        <w:rPr>
          <w:lang w:val="es-CO"/>
        </w:rPr>
        <w:t xml:space="preserve"> y repositorios; adaptadores implementan REST, DB y cliente </w:t>
      </w:r>
      <w:proofErr w:type="spellStart"/>
      <w:r w:rsidRPr="00464B8F">
        <w:rPr>
          <w:lang w:val="es-CO"/>
        </w:rPr>
        <w:t>Stripe</w:t>
      </w:r>
      <w:proofErr w:type="spellEnd"/>
      <w:r w:rsidRPr="00464B8F">
        <w:rPr>
          <w:lang w:val="es-CO"/>
        </w:rPr>
        <w:t>.</w:t>
      </w:r>
    </w:p>
    <w:p w14:paraId="568D1DF7" w14:textId="77777777" w:rsidR="00AA7D46" w:rsidRDefault="00000000">
      <w:r>
        <w:t xml:space="preserve">4.1 </w:t>
      </w:r>
      <w:proofErr w:type="spellStart"/>
      <w:r>
        <w:t>Dominio</w:t>
      </w:r>
      <w:proofErr w:type="spellEnd"/>
      <w:r>
        <w:t xml:space="preserve"> (Domain)</w:t>
      </w:r>
    </w:p>
    <w:p w14:paraId="7EC371BB" w14:textId="77777777" w:rsidR="00AA7D46" w:rsidRDefault="00000000">
      <w:pPr>
        <w:pStyle w:val="Listaconvietas"/>
      </w:pPr>
      <w:r>
        <w:t>Aggregate: Wallet {servimapperId,currency}</w:t>
      </w:r>
    </w:p>
    <w:p w14:paraId="2AEF0D71" w14:textId="77777777" w:rsidR="00AA7D46" w:rsidRDefault="00000000">
      <w:pPr>
        <w:pStyle w:val="Listaconvietas"/>
      </w:pPr>
      <w:r>
        <w:t>Entity: LedgerEntry {id,walletId,type,amount,status,refType,refId,createdAt}</w:t>
      </w:r>
    </w:p>
    <w:p w14:paraId="2FE3814B" w14:textId="77777777" w:rsidR="00AA7D46" w:rsidRDefault="00000000">
      <w:pPr>
        <w:pStyle w:val="Listaconvietas"/>
      </w:pPr>
      <w:r>
        <w:t>Entity: Withdrawal {id,walletId,amount,status,stripePayoutId?,createdAt,updatedAt}</w:t>
      </w:r>
    </w:p>
    <w:p w14:paraId="45E3DA89" w14:textId="77777777" w:rsidR="00AA7D46" w:rsidRDefault="00000000">
      <w:pPr>
        <w:pStyle w:val="Listaconvietas"/>
      </w:pPr>
      <w:r>
        <w:t>Value Objects: Money, TxStatus (blocked|immediate|withdrawable|pending|failed), UnlockRule</w:t>
      </w:r>
    </w:p>
    <w:p w14:paraId="51438DC3" w14:textId="77777777" w:rsidR="00AA7D46" w:rsidRDefault="00000000">
      <w:pPr>
        <w:pStyle w:val="Listaconvietas"/>
      </w:pPr>
      <w:r>
        <w:lastRenderedPageBreak/>
        <w:t>Domain Events: CommissionRecorded, WalletUnlocked, WithdrawalRequested, WithdrawalProcessed</w:t>
      </w:r>
    </w:p>
    <w:p w14:paraId="27A2636F" w14:textId="77777777" w:rsidR="00AA7D46" w:rsidRDefault="00000000">
      <w:r>
        <w:t>4.2 Casos de uso (Application)</w:t>
      </w:r>
    </w:p>
    <w:p w14:paraId="1BCD5AE4" w14:textId="77777777" w:rsidR="00AA7D46" w:rsidRDefault="00000000">
      <w:pPr>
        <w:pStyle w:val="Listaconvietas"/>
      </w:pPr>
      <w:r>
        <w:t>GetWalletBalance</w:t>
      </w:r>
    </w:p>
    <w:p w14:paraId="30248DD5" w14:textId="77777777" w:rsidR="00AA7D46" w:rsidRDefault="00000000">
      <w:pPr>
        <w:pStyle w:val="Listaconvietas"/>
      </w:pPr>
      <w:r>
        <w:t>ListWalletTransactions</w:t>
      </w:r>
    </w:p>
    <w:p w14:paraId="0561F648" w14:textId="77777777" w:rsidR="00AA7D46" w:rsidRDefault="00000000">
      <w:pPr>
        <w:pStyle w:val="Listaconvietas"/>
      </w:pPr>
      <w:r>
        <w:t>ListWithdrawals</w:t>
      </w:r>
    </w:p>
    <w:p w14:paraId="1A31C9BA" w14:textId="77777777" w:rsidR="00AA7D46" w:rsidRDefault="00000000">
      <w:pPr>
        <w:pStyle w:val="Listaconvietas"/>
      </w:pPr>
      <w:r>
        <w:t>CreateWithdrawal</w:t>
      </w:r>
    </w:p>
    <w:p w14:paraId="0314A670" w14:textId="77777777" w:rsidR="00AA7D46" w:rsidRDefault="00000000">
      <w:pPr>
        <w:pStyle w:val="Listaconvietas"/>
      </w:pPr>
      <w:r>
        <w:t>CancelWithdrawal</w:t>
      </w:r>
    </w:p>
    <w:p w14:paraId="4A41BD33" w14:textId="77777777" w:rsidR="00AA7D46" w:rsidRDefault="00000000">
      <w:pPr>
        <w:pStyle w:val="Listaconvietas"/>
      </w:pPr>
      <w:r>
        <w:t>StartStripeLink</w:t>
      </w:r>
    </w:p>
    <w:p w14:paraId="5704354E" w14:textId="77777777" w:rsidR="00AA7D46" w:rsidRDefault="00000000">
      <w:pPr>
        <w:pStyle w:val="Listaconvietas"/>
      </w:pPr>
      <w:r>
        <w:t>GetStripeStatus</w:t>
      </w:r>
    </w:p>
    <w:p w14:paraId="577DD1C4" w14:textId="77777777" w:rsidR="00AA7D46" w:rsidRDefault="00000000">
      <w:pPr>
        <w:pStyle w:val="Listaconvietas"/>
      </w:pPr>
      <w:r>
        <w:t>GetCommissionRules</w:t>
      </w:r>
    </w:p>
    <w:p w14:paraId="10E543A4" w14:textId="77777777" w:rsidR="00AA7D46" w:rsidRDefault="00000000">
      <w:pPr>
        <w:pStyle w:val="Listaconvietas"/>
      </w:pPr>
      <w:r>
        <w:t>SettleCommissionsJob</w:t>
      </w:r>
    </w:p>
    <w:p w14:paraId="4660B296" w14:textId="77777777" w:rsidR="00AA7D46" w:rsidRDefault="00000000">
      <w:pPr>
        <w:pStyle w:val="Listaconvietas"/>
      </w:pPr>
      <w:r>
        <w:t>RecordTxnCommissionEvent</w:t>
      </w:r>
    </w:p>
    <w:p w14:paraId="06AFED54" w14:textId="77777777" w:rsidR="00AA7D46" w:rsidRDefault="00000000">
      <w:pPr>
        <w:pStyle w:val="Listaconvietas"/>
      </w:pPr>
      <w:r>
        <w:t>RecordFixBizCommissionEvent</w:t>
      </w:r>
    </w:p>
    <w:p w14:paraId="263051E9" w14:textId="77777777" w:rsidR="00AA7D46" w:rsidRDefault="00000000">
      <w:r>
        <w:t>4.3 Puertos</w:t>
      </w:r>
    </w:p>
    <w:p w14:paraId="26C3196F" w14:textId="77777777" w:rsidR="00AA7D46" w:rsidRDefault="00000000">
      <w:r>
        <w:t>Inbound Ports:</w:t>
      </w:r>
    </w:p>
    <w:p w14:paraId="25B37D3C" w14:textId="77777777" w:rsidR="00AA7D46" w:rsidRDefault="00000000">
      <w:pPr>
        <w:pStyle w:val="Listaconvietas"/>
      </w:pPr>
      <w:r>
        <w:t>WalletQueryPort</w:t>
      </w:r>
    </w:p>
    <w:p w14:paraId="71D82C54" w14:textId="77777777" w:rsidR="00AA7D46" w:rsidRDefault="00000000">
      <w:pPr>
        <w:pStyle w:val="Listaconvietas"/>
      </w:pPr>
      <w:r>
        <w:t>WalletCommandPort</w:t>
      </w:r>
    </w:p>
    <w:p w14:paraId="0D2981F0" w14:textId="77777777" w:rsidR="00AA7D46" w:rsidRDefault="00000000">
      <w:pPr>
        <w:pStyle w:val="Listaconvietas"/>
      </w:pPr>
      <w:r>
        <w:t>WithdrawalPort</w:t>
      </w:r>
    </w:p>
    <w:p w14:paraId="0C6A8B90" w14:textId="77777777" w:rsidR="00AA7D46" w:rsidRDefault="00000000">
      <w:pPr>
        <w:pStyle w:val="Listaconvietas"/>
      </w:pPr>
      <w:r>
        <w:t>CommissionEventPort</w:t>
      </w:r>
    </w:p>
    <w:p w14:paraId="6E78CFB4" w14:textId="77777777" w:rsidR="00AA7D46" w:rsidRDefault="00000000">
      <w:r>
        <w:t>Outbound Ports:</w:t>
      </w:r>
    </w:p>
    <w:p w14:paraId="2BC515AB" w14:textId="77777777" w:rsidR="00AA7D46" w:rsidRDefault="00000000">
      <w:pPr>
        <w:pStyle w:val="Listaconvietas"/>
      </w:pPr>
      <w:r>
        <w:t>WalletRepositoryPort</w:t>
      </w:r>
    </w:p>
    <w:p w14:paraId="42DCFC8A" w14:textId="77777777" w:rsidR="00AA7D46" w:rsidRDefault="00000000">
      <w:pPr>
        <w:pStyle w:val="Listaconvietas"/>
      </w:pPr>
      <w:r>
        <w:t>LedgerRepositoryPort</w:t>
      </w:r>
    </w:p>
    <w:p w14:paraId="32D1158C" w14:textId="77777777" w:rsidR="00AA7D46" w:rsidRDefault="00000000">
      <w:pPr>
        <w:pStyle w:val="Listaconvietas"/>
      </w:pPr>
      <w:r>
        <w:t>WithdrawalRepositoryPort</w:t>
      </w:r>
    </w:p>
    <w:p w14:paraId="1A34666A" w14:textId="77777777" w:rsidR="00AA7D46" w:rsidRDefault="00000000">
      <w:pPr>
        <w:pStyle w:val="Listaconvietas"/>
      </w:pPr>
      <w:r>
        <w:t>StripePayoutPort</w:t>
      </w:r>
    </w:p>
    <w:p w14:paraId="6749C014" w14:textId="77777777" w:rsidR="00AA7D46" w:rsidRDefault="00000000">
      <w:pPr>
        <w:pStyle w:val="Listaconvietas"/>
      </w:pPr>
      <w:r>
        <w:t>StripeOnboardingPort</w:t>
      </w:r>
    </w:p>
    <w:p w14:paraId="135ABBB9" w14:textId="77777777" w:rsidR="00AA7D46" w:rsidRDefault="00000000">
      <w:pPr>
        <w:pStyle w:val="Listaconvietas"/>
      </w:pPr>
      <w:r>
        <w:t>ReferralProgressPort</w:t>
      </w:r>
    </w:p>
    <w:p w14:paraId="1AE076BC" w14:textId="77777777" w:rsidR="00AA7D46" w:rsidRDefault="00000000">
      <w:pPr>
        <w:pStyle w:val="Listaconvietas"/>
      </w:pPr>
      <w:r>
        <w:t>RuleConfigPort</w:t>
      </w:r>
    </w:p>
    <w:p w14:paraId="3037CB90" w14:textId="77777777" w:rsidR="00AA7D46" w:rsidRDefault="00000000">
      <w:pPr>
        <w:pStyle w:val="Listaconvietas"/>
      </w:pPr>
      <w:r>
        <w:t>IdempotencyStorePort</w:t>
      </w:r>
    </w:p>
    <w:p w14:paraId="67890ECE" w14:textId="77777777" w:rsidR="00AA7D46" w:rsidRDefault="00000000">
      <w:pPr>
        <w:pStyle w:val="Listaconvietas"/>
      </w:pPr>
      <w:r>
        <w:t>ClockPort</w:t>
      </w:r>
    </w:p>
    <w:p w14:paraId="1009D738" w14:textId="77777777" w:rsidR="00AA7D46" w:rsidRDefault="00000000">
      <w:r>
        <w:t>4.4 Adaptadores</w:t>
      </w:r>
    </w:p>
    <w:p w14:paraId="649245C6" w14:textId="77777777" w:rsidR="00AA7D46" w:rsidRDefault="00000000">
      <w:r>
        <w:t>Inbound adapters:</w:t>
      </w:r>
    </w:p>
    <w:p w14:paraId="5A8BB33D" w14:textId="77777777" w:rsidR="00AA7D46" w:rsidRDefault="00000000">
      <w:pPr>
        <w:pStyle w:val="Listaconvietas"/>
      </w:pPr>
      <w:r>
        <w:t>REST Controllers (NestJS)</w:t>
      </w:r>
    </w:p>
    <w:p w14:paraId="3C682418" w14:textId="77777777" w:rsidR="00AA7D46" w:rsidRDefault="00000000">
      <w:pPr>
        <w:pStyle w:val="Listaconvietas"/>
      </w:pPr>
      <w:r>
        <w:t>Job endpoint (admin) o scheduler</w:t>
      </w:r>
    </w:p>
    <w:p w14:paraId="023D8D01" w14:textId="77777777" w:rsidR="00AA7D46" w:rsidRDefault="00000000">
      <w:pPr>
        <w:pStyle w:val="Listaconvietas"/>
      </w:pPr>
      <w:r>
        <w:t>DTO validation</w:t>
      </w:r>
    </w:p>
    <w:p w14:paraId="0E572281" w14:textId="77777777" w:rsidR="00AA7D46" w:rsidRDefault="00000000">
      <w:pPr>
        <w:pStyle w:val="Listaconvietas"/>
      </w:pPr>
      <w:r>
        <w:lastRenderedPageBreak/>
        <w:t>Guards JWT + roles (Servimapper)</w:t>
      </w:r>
    </w:p>
    <w:p w14:paraId="3FD358C0" w14:textId="77777777" w:rsidR="00AA7D46" w:rsidRDefault="00000000">
      <w:r>
        <w:t>Outbound adapters:</w:t>
      </w:r>
    </w:p>
    <w:p w14:paraId="2A009CD6" w14:textId="77777777" w:rsidR="00AA7D46" w:rsidRDefault="00000000">
      <w:pPr>
        <w:pStyle w:val="Listaconvietas"/>
      </w:pPr>
      <w:r>
        <w:t>PostgreSQL (ledger + withdrawals)</w:t>
      </w:r>
    </w:p>
    <w:p w14:paraId="748D8479" w14:textId="77777777" w:rsidR="00AA7D46" w:rsidRDefault="00000000">
      <w:pPr>
        <w:pStyle w:val="Listaconvietas"/>
      </w:pPr>
      <w:r>
        <w:t>Redis (idempotencia/event-dedup)</w:t>
      </w:r>
    </w:p>
    <w:p w14:paraId="742001C7" w14:textId="77777777" w:rsidR="00AA7D46" w:rsidRDefault="00000000">
      <w:pPr>
        <w:pStyle w:val="Listaconvietas"/>
      </w:pPr>
      <w:r>
        <w:t>Stripe client SDK</w:t>
      </w:r>
    </w:p>
    <w:p w14:paraId="0AF117D2" w14:textId="77777777" w:rsidR="00AA7D46" w:rsidRDefault="00000000">
      <w:pPr>
        <w:pStyle w:val="Ttulo2"/>
      </w:pPr>
      <w:r>
        <w:t>5. Contratos del servicio (OBLIGATORIO)</w:t>
      </w:r>
    </w:p>
    <w:p w14:paraId="5E2B95C0" w14:textId="77777777" w:rsidR="00AA7D46" w:rsidRPr="00464B8F" w:rsidRDefault="00000000">
      <w:pPr>
        <w:rPr>
          <w:lang w:val="es-CO"/>
        </w:rPr>
      </w:pPr>
      <w:r w:rsidRPr="00464B8F">
        <w:rPr>
          <w:lang w:val="es-CO"/>
        </w:rPr>
        <w:t xml:space="preserve">Los </w:t>
      </w:r>
      <w:proofErr w:type="spellStart"/>
      <w:r w:rsidRPr="00464B8F">
        <w:rPr>
          <w:lang w:val="es-CO"/>
        </w:rPr>
        <w:t>endpoints</w:t>
      </w:r>
      <w:proofErr w:type="spellEnd"/>
      <w:r w:rsidRPr="00464B8F">
        <w:rPr>
          <w:lang w:val="es-CO"/>
        </w:rPr>
        <w:t xml:space="preserve"> listados a continuación cubren los requerimientos funcionales del módulo. No existe límite artificial de </w:t>
      </w:r>
      <w:proofErr w:type="spellStart"/>
      <w:r w:rsidRPr="00464B8F">
        <w:rPr>
          <w:lang w:val="es-CO"/>
        </w:rPr>
        <w:t>endpoints</w:t>
      </w:r>
      <w:proofErr w:type="spellEnd"/>
      <w:r w:rsidRPr="00464B8F">
        <w:rPr>
          <w:lang w:val="es-CO"/>
        </w:rPr>
        <w:t>; se listan los necesarios para implementación y operación.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9"/>
        <w:gridCol w:w="1497"/>
        <w:gridCol w:w="1464"/>
        <w:gridCol w:w="2169"/>
        <w:gridCol w:w="2216"/>
        <w:gridCol w:w="1011"/>
      </w:tblGrid>
      <w:tr w:rsidR="00AA7D46" w14:paraId="6C57D02D" w14:textId="77777777" w:rsidTr="00464B8F">
        <w:tc>
          <w:tcPr>
            <w:tcW w:w="1440" w:type="dxa"/>
          </w:tcPr>
          <w:p w14:paraId="491CC502" w14:textId="77777777" w:rsidR="00AA7D46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440" w:type="dxa"/>
          </w:tcPr>
          <w:p w14:paraId="6FBECAE5" w14:textId="77777777" w:rsidR="00AA7D46" w:rsidRDefault="00000000">
            <w:r>
              <w:t>Ruta</w:t>
            </w:r>
          </w:p>
        </w:tc>
        <w:tc>
          <w:tcPr>
            <w:tcW w:w="1440" w:type="dxa"/>
          </w:tcPr>
          <w:p w14:paraId="057AA5FC" w14:textId="77777777" w:rsidR="00AA7D46" w:rsidRDefault="00000000">
            <w:r>
              <w:t>Caso de uso</w:t>
            </w:r>
          </w:p>
        </w:tc>
        <w:tc>
          <w:tcPr>
            <w:tcW w:w="1440" w:type="dxa"/>
          </w:tcPr>
          <w:p w14:paraId="4D3E7283" w14:textId="77777777" w:rsidR="00AA7D46" w:rsidRDefault="00000000">
            <w:r>
              <w:t>Request DTO</w:t>
            </w:r>
          </w:p>
        </w:tc>
        <w:tc>
          <w:tcPr>
            <w:tcW w:w="1440" w:type="dxa"/>
          </w:tcPr>
          <w:p w14:paraId="6FBBEDBE" w14:textId="77777777" w:rsidR="00AA7D46" w:rsidRDefault="00000000">
            <w:r>
              <w:t>Response DTO</w:t>
            </w:r>
          </w:p>
        </w:tc>
        <w:tc>
          <w:tcPr>
            <w:tcW w:w="1440" w:type="dxa"/>
          </w:tcPr>
          <w:p w14:paraId="179C9048" w14:textId="77777777" w:rsidR="00AA7D46" w:rsidRDefault="00000000">
            <w:r>
              <w:t>Errores (códigos)</w:t>
            </w:r>
          </w:p>
        </w:tc>
      </w:tr>
      <w:tr w:rsidR="00AA7D46" w14:paraId="1AA0E865" w14:textId="77777777" w:rsidTr="00464B8F">
        <w:tc>
          <w:tcPr>
            <w:tcW w:w="1440" w:type="dxa"/>
          </w:tcPr>
          <w:p w14:paraId="7FDA4D1F" w14:textId="77777777" w:rsidR="00AA7D46" w:rsidRDefault="00000000">
            <w:r>
              <w:t>GET</w:t>
            </w:r>
          </w:p>
        </w:tc>
        <w:tc>
          <w:tcPr>
            <w:tcW w:w="1440" w:type="dxa"/>
          </w:tcPr>
          <w:p w14:paraId="74CDAB59" w14:textId="77777777" w:rsidR="00AA7D46" w:rsidRDefault="00000000">
            <w:r>
              <w:t>/wallet/me</w:t>
            </w:r>
          </w:p>
        </w:tc>
        <w:tc>
          <w:tcPr>
            <w:tcW w:w="1440" w:type="dxa"/>
          </w:tcPr>
          <w:p w14:paraId="113376BD" w14:textId="77777777" w:rsidR="00AA7D46" w:rsidRPr="00464B8F" w:rsidRDefault="00000000">
            <w:pPr>
              <w:rPr>
                <w:lang w:val="es-CO"/>
              </w:rPr>
            </w:pPr>
            <w:r w:rsidRPr="00464B8F">
              <w:rPr>
                <w:lang w:val="es-CO"/>
              </w:rPr>
              <w:t>Consultar balances (inmediato/bloqueado/retirable)</w:t>
            </w:r>
          </w:p>
        </w:tc>
        <w:tc>
          <w:tcPr>
            <w:tcW w:w="1440" w:type="dxa"/>
          </w:tcPr>
          <w:p w14:paraId="7E5ED872" w14:textId="77777777" w:rsidR="00AA7D46" w:rsidRDefault="00000000">
            <w:r>
              <w:t>—</w:t>
            </w:r>
          </w:p>
        </w:tc>
        <w:tc>
          <w:tcPr>
            <w:tcW w:w="1440" w:type="dxa"/>
          </w:tcPr>
          <w:p w14:paraId="17A27890" w14:textId="77777777" w:rsidR="00AA7D46" w:rsidRDefault="00000000">
            <w:r>
              <w:t>WalletBalanceDTO {immediate,blocked,withdrawable,currency}</w:t>
            </w:r>
          </w:p>
        </w:tc>
        <w:tc>
          <w:tcPr>
            <w:tcW w:w="1440" w:type="dxa"/>
          </w:tcPr>
          <w:p w14:paraId="4EF7FC8F" w14:textId="77777777" w:rsidR="00AA7D46" w:rsidRDefault="00000000">
            <w:r>
              <w:t>401,403</w:t>
            </w:r>
          </w:p>
        </w:tc>
      </w:tr>
      <w:tr w:rsidR="00AA7D46" w14:paraId="0B5684B4" w14:textId="77777777" w:rsidTr="00464B8F">
        <w:tc>
          <w:tcPr>
            <w:tcW w:w="1440" w:type="dxa"/>
          </w:tcPr>
          <w:p w14:paraId="2A003A7E" w14:textId="77777777" w:rsidR="00AA7D46" w:rsidRDefault="00000000">
            <w:r>
              <w:t>GET</w:t>
            </w:r>
          </w:p>
        </w:tc>
        <w:tc>
          <w:tcPr>
            <w:tcW w:w="1440" w:type="dxa"/>
          </w:tcPr>
          <w:p w14:paraId="65D0B868" w14:textId="77777777" w:rsidR="00AA7D46" w:rsidRDefault="00000000">
            <w:r>
              <w:t>/wallet/transactions</w:t>
            </w:r>
          </w:p>
        </w:tc>
        <w:tc>
          <w:tcPr>
            <w:tcW w:w="1440" w:type="dxa"/>
          </w:tcPr>
          <w:p w14:paraId="133F564F" w14:textId="77777777" w:rsidR="00AA7D46" w:rsidRDefault="00000000">
            <w:r>
              <w:t>Listar transacciones (paginado)</w:t>
            </w:r>
          </w:p>
        </w:tc>
        <w:tc>
          <w:tcPr>
            <w:tcW w:w="1440" w:type="dxa"/>
          </w:tcPr>
          <w:p w14:paraId="7FDED715" w14:textId="77777777" w:rsidR="00AA7D46" w:rsidRDefault="00000000">
            <w:r>
              <w:t>TxQueryDTO {type?,status?,from?,to?,page?,size?}</w:t>
            </w:r>
          </w:p>
        </w:tc>
        <w:tc>
          <w:tcPr>
            <w:tcW w:w="1440" w:type="dxa"/>
          </w:tcPr>
          <w:p w14:paraId="22EE3E49" w14:textId="77777777" w:rsidR="00AA7D46" w:rsidRDefault="00000000">
            <w:r>
              <w:t>Page&lt;WalletTxDTO&gt;</w:t>
            </w:r>
          </w:p>
        </w:tc>
        <w:tc>
          <w:tcPr>
            <w:tcW w:w="1440" w:type="dxa"/>
          </w:tcPr>
          <w:p w14:paraId="28D84186" w14:textId="77777777" w:rsidR="00AA7D46" w:rsidRDefault="00000000">
            <w:r>
              <w:t>401,403</w:t>
            </w:r>
          </w:p>
        </w:tc>
      </w:tr>
      <w:tr w:rsidR="00AA7D46" w14:paraId="5E053250" w14:textId="77777777" w:rsidTr="00464B8F">
        <w:tc>
          <w:tcPr>
            <w:tcW w:w="1440" w:type="dxa"/>
          </w:tcPr>
          <w:p w14:paraId="112DAAC3" w14:textId="77777777" w:rsidR="00AA7D46" w:rsidRDefault="00000000">
            <w:r>
              <w:t>GET</w:t>
            </w:r>
          </w:p>
        </w:tc>
        <w:tc>
          <w:tcPr>
            <w:tcW w:w="1440" w:type="dxa"/>
          </w:tcPr>
          <w:p w14:paraId="1FFCA540" w14:textId="77777777" w:rsidR="00AA7D46" w:rsidRDefault="00000000">
            <w:r>
              <w:t>/wallet/withdrawals</w:t>
            </w:r>
          </w:p>
        </w:tc>
        <w:tc>
          <w:tcPr>
            <w:tcW w:w="1440" w:type="dxa"/>
          </w:tcPr>
          <w:p w14:paraId="3A5C5ABF" w14:textId="77777777" w:rsidR="00AA7D46" w:rsidRDefault="00000000">
            <w:r>
              <w:t>Historial de retiros</w:t>
            </w:r>
          </w:p>
        </w:tc>
        <w:tc>
          <w:tcPr>
            <w:tcW w:w="1440" w:type="dxa"/>
          </w:tcPr>
          <w:p w14:paraId="04122AB5" w14:textId="77777777" w:rsidR="00AA7D46" w:rsidRDefault="00000000">
            <w:r>
              <w:t>WithdrawalQueryDTO {status?,page?,size?}</w:t>
            </w:r>
          </w:p>
        </w:tc>
        <w:tc>
          <w:tcPr>
            <w:tcW w:w="1440" w:type="dxa"/>
          </w:tcPr>
          <w:p w14:paraId="47FD02A6" w14:textId="77777777" w:rsidR="00AA7D46" w:rsidRDefault="00000000">
            <w:r>
              <w:t>Page&lt;WithdrawalDTO&gt;</w:t>
            </w:r>
          </w:p>
        </w:tc>
        <w:tc>
          <w:tcPr>
            <w:tcW w:w="1440" w:type="dxa"/>
          </w:tcPr>
          <w:p w14:paraId="505B6A2D" w14:textId="77777777" w:rsidR="00AA7D46" w:rsidRDefault="00000000">
            <w:r>
              <w:t>401,403</w:t>
            </w:r>
          </w:p>
        </w:tc>
      </w:tr>
      <w:tr w:rsidR="00AA7D46" w14:paraId="5527A495" w14:textId="77777777" w:rsidTr="00464B8F">
        <w:tc>
          <w:tcPr>
            <w:tcW w:w="1440" w:type="dxa"/>
          </w:tcPr>
          <w:p w14:paraId="08680B78" w14:textId="77777777" w:rsidR="00AA7D46" w:rsidRDefault="00000000">
            <w:r>
              <w:t>POST</w:t>
            </w:r>
          </w:p>
        </w:tc>
        <w:tc>
          <w:tcPr>
            <w:tcW w:w="1440" w:type="dxa"/>
          </w:tcPr>
          <w:p w14:paraId="1A8CBD5C" w14:textId="77777777" w:rsidR="00AA7D46" w:rsidRDefault="00000000">
            <w:r>
              <w:t>/wallet/withdrawals</w:t>
            </w:r>
          </w:p>
        </w:tc>
        <w:tc>
          <w:tcPr>
            <w:tcW w:w="1440" w:type="dxa"/>
          </w:tcPr>
          <w:p w14:paraId="24491FD5" w14:textId="77777777" w:rsidR="00AA7D46" w:rsidRPr="00464B8F" w:rsidRDefault="00000000">
            <w:pPr>
              <w:rPr>
                <w:lang w:val="es-CO"/>
              </w:rPr>
            </w:pPr>
            <w:r w:rsidRPr="00464B8F">
              <w:rPr>
                <w:lang w:val="es-CO"/>
              </w:rPr>
              <w:t xml:space="preserve">Solicitar retiro (requiere </w:t>
            </w:r>
            <w:proofErr w:type="spellStart"/>
            <w:r w:rsidRPr="00464B8F">
              <w:rPr>
                <w:lang w:val="es-CO"/>
              </w:rPr>
              <w:t>Stripe</w:t>
            </w:r>
            <w:proofErr w:type="spellEnd"/>
            <w:r w:rsidRPr="00464B8F">
              <w:rPr>
                <w:lang w:val="es-CO"/>
              </w:rPr>
              <w:t xml:space="preserve"> vinculado si aplica)</w:t>
            </w:r>
          </w:p>
        </w:tc>
        <w:tc>
          <w:tcPr>
            <w:tcW w:w="1440" w:type="dxa"/>
          </w:tcPr>
          <w:p w14:paraId="2456E4B4" w14:textId="77777777" w:rsidR="00AA7D46" w:rsidRDefault="00000000">
            <w:proofErr w:type="spellStart"/>
            <w:r>
              <w:t>CreateWithdrawalDTO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amount,currency</w:t>
            </w:r>
            <w:proofErr w:type="spellEnd"/>
            <w:proofErr w:type="gramEnd"/>
            <w:r>
              <w:t>}</w:t>
            </w:r>
          </w:p>
        </w:tc>
        <w:tc>
          <w:tcPr>
            <w:tcW w:w="1440" w:type="dxa"/>
          </w:tcPr>
          <w:p w14:paraId="34909B51" w14:textId="77777777" w:rsidR="00AA7D46" w:rsidRDefault="00000000">
            <w:r>
              <w:t>WithdrawalDTO {id,amount,status,createdAt}</w:t>
            </w:r>
          </w:p>
        </w:tc>
        <w:tc>
          <w:tcPr>
            <w:tcW w:w="1440" w:type="dxa"/>
          </w:tcPr>
          <w:p w14:paraId="2AA348AB" w14:textId="77777777" w:rsidR="00AA7D46" w:rsidRDefault="00000000">
            <w:r>
              <w:t>400,401,403,409,422</w:t>
            </w:r>
          </w:p>
        </w:tc>
      </w:tr>
      <w:tr w:rsidR="00AA7D46" w14:paraId="11DCD8AE" w14:textId="77777777" w:rsidTr="00464B8F">
        <w:tc>
          <w:tcPr>
            <w:tcW w:w="1440" w:type="dxa"/>
          </w:tcPr>
          <w:p w14:paraId="6CE1C783" w14:textId="77777777" w:rsidR="00AA7D46" w:rsidRDefault="00000000">
            <w:r>
              <w:t>POST</w:t>
            </w:r>
          </w:p>
        </w:tc>
        <w:tc>
          <w:tcPr>
            <w:tcW w:w="1440" w:type="dxa"/>
          </w:tcPr>
          <w:p w14:paraId="2CAFCF32" w14:textId="77777777" w:rsidR="00AA7D46" w:rsidRDefault="00000000">
            <w:r>
              <w:t>/wallet/withdrawals/{id}/cancel</w:t>
            </w:r>
          </w:p>
        </w:tc>
        <w:tc>
          <w:tcPr>
            <w:tcW w:w="1440" w:type="dxa"/>
          </w:tcPr>
          <w:p w14:paraId="6FAC8C80" w14:textId="77777777" w:rsidR="00AA7D46" w:rsidRPr="00464B8F" w:rsidRDefault="00000000">
            <w:pPr>
              <w:rPr>
                <w:lang w:val="es-CO"/>
              </w:rPr>
            </w:pPr>
            <w:r w:rsidRPr="00464B8F">
              <w:rPr>
                <w:lang w:val="es-CO"/>
              </w:rPr>
              <w:t>Cancelar retiro en estado '</w:t>
            </w:r>
            <w:proofErr w:type="spellStart"/>
            <w:r w:rsidRPr="00464B8F">
              <w:rPr>
                <w:lang w:val="es-CO"/>
              </w:rPr>
              <w:t>en_proceso</w:t>
            </w:r>
            <w:proofErr w:type="spellEnd"/>
            <w:r w:rsidRPr="00464B8F">
              <w:rPr>
                <w:lang w:val="es-CO"/>
              </w:rPr>
              <w:t>' si aplica</w:t>
            </w:r>
          </w:p>
        </w:tc>
        <w:tc>
          <w:tcPr>
            <w:tcW w:w="1440" w:type="dxa"/>
          </w:tcPr>
          <w:p w14:paraId="4996F473" w14:textId="77777777" w:rsidR="00AA7D46" w:rsidRDefault="00000000">
            <w:r>
              <w:t>—</w:t>
            </w:r>
          </w:p>
        </w:tc>
        <w:tc>
          <w:tcPr>
            <w:tcW w:w="1440" w:type="dxa"/>
          </w:tcPr>
          <w:p w14:paraId="3F2CB39F" w14:textId="77777777" w:rsidR="00AA7D46" w:rsidRDefault="00000000">
            <w:r>
              <w:t>WithdrawalDTO</w:t>
            </w:r>
          </w:p>
        </w:tc>
        <w:tc>
          <w:tcPr>
            <w:tcW w:w="1440" w:type="dxa"/>
          </w:tcPr>
          <w:p w14:paraId="30F3BE6B" w14:textId="77777777" w:rsidR="00AA7D46" w:rsidRDefault="00000000">
            <w:r>
              <w:t>401,403,404,409</w:t>
            </w:r>
          </w:p>
        </w:tc>
      </w:tr>
      <w:tr w:rsidR="00AA7D46" w14:paraId="455D8146" w14:textId="77777777" w:rsidTr="00464B8F">
        <w:tc>
          <w:tcPr>
            <w:tcW w:w="1440" w:type="dxa"/>
          </w:tcPr>
          <w:p w14:paraId="60713B77" w14:textId="77777777" w:rsidR="00AA7D46" w:rsidRDefault="00000000">
            <w:r>
              <w:lastRenderedPageBreak/>
              <w:t>POST</w:t>
            </w:r>
          </w:p>
        </w:tc>
        <w:tc>
          <w:tcPr>
            <w:tcW w:w="1440" w:type="dxa"/>
          </w:tcPr>
          <w:p w14:paraId="73031D2B" w14:textId="77777777" w:rsidR="00AA7D46" w:rsidRDefault="00000000">
            <w:r>
              <w:t>/wallet/stripe/link</w:t>
            </w:r>
          </w:p>
        </w:tc>
        <w:tc>
          <w:tcPr>
            <w:tcW w:w="1440" w:type="dxa"/>
          </w:tcPr>
          <w:p w14:paraId="5982EBC3" w14:textId="77777777" w:rsidR="00AA7D46" w:rsidRDefault="00000000">
            <w:r>
              <w:t>Iniciar vinculación Stripe (onboarding)</w:t>
            </w:r>
          </w:p>
        </w:tc>
        <w:tc>
          <w:tcPr>
            <w:tcW w:w="1440" w:type="dxa"/>
          </w:tcPr>
          <w:p w14:paraId="0E9B7C79" w14:textId="77777777" w:rsidR="00AA7D46" w:rsidRDefault="00000000">
            <w:r>
              <w:t>—</w:t>
            </w:r>
          </w:p>
        </w:tc>
        <w:tc>
          <w:tcPr>
            <w:tcW w:w="1440" w:type="dxa"/>
          </w:tcPr>
          <w:p w14:paraId="7E02DF42" w14:textId="77777777" w:rsidR="00AA7D46" w:rsidRDefault="00000000">
            <w:r>
              <w:t>StripeLinkDTO {url,expiresAt}</w:t>
            </w:r>
          </w:p>
        </w:tc>
        <w:tc>
          <w:tcPr>
            <w:tcW w:w="1440" w:type="dxa"/>
          </w:tcPr>
          <w:p w14:paraId="4F3BD4BF" w14:textId="77777777" w:rsidR="00AA7D46" w:rsidRDefault="00000000">
            <w:r>
              <w:t>401,403,409</w:t>
            </w:r>
          </w:p>
        </w:tc>
      </w:tr>
      <w:tr w:rsidR="00AA7D46" w14:paraId="208ED303" w14:textId="77777777" w:rsidTr="00464B8F">
        <w:tc>
          <w:tcPr>
            <w:tcW w:w="1440" w:type="dxa"/>
          </w:tcPr>
          <w:p w14:paraId="2F3524C3" w14:textId="77777777" w:rsidR="00AA7D46" w:rsidRDefault="00000000">
            <w:r>
              <w:t>GET</w:t>
            </w:r>
          </w:p>
        </w:tc>
        <w:tc>
          <w:tcPr>
            <w:tcW w:w="1440" w:type="dxa"/>
          </w:tcPr>
          <w:p w14:paraId="24D00783" w14:textId="77777777" w:rsidR="00AA7D46" w:rsidRDefault="00000000">
            <w:r>
              <w:t>/wallet/stripe/status</w:t>
            </w:r>
          </w:p>
        </w:tc>
        <w:tc>
          <w:tcPr>
            <w:tcW w:w="1440" w:type="dxa"/>
          </w:tcPr>
          <w:p w14:paraId="5BBCE8AE" w14:textId="77777777" w:rsidR="00AA7D46" w:rsidRPr="00464B8F" w:rsidRDefault="00000000">
            <w:pPr>
              <w:rPr>
                <w:lang w:val="es-CO"/>
              </w:rPr>
            </w:pPr>
            <w:r w:rsidRPr="00464B8F">
              <w:rPr>
                <w:lang w:val="es-CO"/>
              </w:rPr>
              <w:t xml:space="preserve">Consultar estado de vinculación </w:t>
            </w:r>
            <w:proofErr w:type="spellStart"/>
            <w:r w:rsidRPr="00464B8F">
              <w:rPr>
                <w:lang w:val="es-CO"/>
              </w:rPr>
              <w:t>Stripe</w:t>
            </w:r>
            <w:proofErr w:type="spellEnd"/>
          </w:p>
        </w:tc>
        <w:tc>
          <w:tcPr>
            <w:tcW w:w="1440" w:type="dxa"/>
          </w:tcPr>
          <w:p w14:paraId="79374EF9" w14:textId="77777777" w:rsidR="00AA7D46" w:rsidRDefault="00000000">
            <w:r>
              <w:t>—</w:t>
            </w:r>
          </w:p>
        </w:tc>
        <w:tc>
          <w:tcPr>
            <w:tcW w:w="1440" w:type="dxa"/>
          </w:tcPr>
          <w:p w14:paraId="59DD98A6" w14:textId="77777777" w:rsidR="00AA7D46" w:rsidRDefault="00000000">
            <w:r>
              <w:t>StripeStatusDTO {linked:boolean,accountId?,requirements?}</w:t>
            </w:r>
          </w:p>
        </w:tc>
        <w:tc>
          <w:tcPr>
            <w:tcW w:w="1440" w:type="dxa"/>
          </w:tcPr>
          <w:p w14:paraId="2535EB41" w14:textId="77777777" w:rsidR="00AA7D46" w:rsidRDefault="00000000">
            <w:r>
              <w:t>401,403</w:t>
            </w:r>
          </w:p>
        </w:tc>
      </w:tr>
      <w:tr w:rsidR="00AA7D46" w14:paraId="41C1B04B" w14:textId="77777777" w:rsidTr="00464B8F">
        <w:tc>
          <w:tcPr>
            <w:tcW w:w="1440" w:type="dxa"/>
          </w:tcPr>
          <w:p w14:paraId="2241EEFC" w14:textId="77777777" w:rsidR="00AA7D46" w:rsidRDefault="00000000">
            <w:r>
              <w:t>GET</w:t>
            </w:r>
          </w:p>
        </w:tc>
        <w:tc>
          <w:tcPr>
            <w:tcW w:w="1440" w:type="dxa"/>
          </w:tcPr>
          <w:p w14:paraId="567A0BAB" w14:textId="77777777" w:rsidR="00AA7D46" w:rsidRDefault="00000000">
            <w:r>
              <w:t>/commissions/rules</w:t>
            </w:r>
          </w:p>
        </w:tc>
        <w:tc>
          <w:tcPr>
            <w:tcW w:w="1440" w:type="dxa"/>
          </w:tcPr>
          <w:p w14:paraId="231E7BF6" w14:textId="77777777" w:rsidR="00AA7D46" w:rsidRPr="00464B8F" w:rsidRDefault="00000000">
            <w:pPr>
              <w:rPr>
                <w:lang w:val="es-CO"/>
              </w:rPr>
            </w:pPr>
            <w:r w:rsidRPr="00464B8F">
              <w:rPr>
                <w:lang w:val="es-CO"/>
              </w:rPr>
              <w:t>Consultar regla vigente (16-4, montos, % vitalicio)</w:t>
            </w:r>
          </w:p>
        </w:tc>
        <w:tc>
          <w:tcPr>
            <w:tcW w:w="1440" w:type="dxa"/>
          </w:tcPr>
          <w:p w14:paraId="638641DD" w14:textId="77777777" w:rsidR="00AA7D46" w:rsidRDefault="00000000">
            <w:r>
              <w:t>—</w:t>
            </w:r>
          </w:p>
        </w:tc>
        <w:tc>
          <w:tcPr>
            <w:tcW w:w="1440" w:type="dxa"/>
          </w:tcPr>
          <w:p w14:paraId="3099AFA6" w14:textId="77777777" w:rsidR="00AA7D46" w:rsidRDefault="00000000">
            <w:r>
              <w:t>CommissionRulesDTO {unlockRule,txnPercent,fixBusinessAmount,currency}</w:t>
            </w:r>
          </w:p>
        </w:tc>
        <w:tc>
          <w:tcPr>
            <w:tcW w:w="1440" w:type="dxa"/>
          </w:tcPr>
          <w:p w14:paraId="12F45085" w14:textId="77777777" w:rsidR="00AA7D46" w:rsidRDefault="00000000">
            <w:r>
              <w:t>401</w:t>
            </w:r>
          </w:p>
        </w:tc>
      </w:tr>
      <w:tr w:rsidR="00AA7D46" w14:paraId="0FF7E599" w14:textId="77777777" w:rsidTr="00464B8F">
        <w:tc>
          <w:tcPr>
            <w:tcW w:w="1440" w:type="dxa"/>
          </w:tcPr>
          <w:p w14:paraId="3E950D01" w14:textId="77777777" w:rsidR="00AA7D46" w:rsidRDefault="00000000">
            <w:r>
              <w:t>POST</w:t>
            </w:r>
          </w:p>
        </w:tc>
        <w:tc>
          <w:tcPr>
            <w:tcW w:w="1440" w:type="dxa"/>
          </w:tcPr>
          <w:p w14:paraId="7720BE72" w14:textId="77777777" w:rsidR="00AA7D46" w:rsidRDefault="00000000">
            <w:r>
              <w:t>/commissions/settle</w:t>
            </w:r>
          </w:p>
        </w:tc>
        <w:tc>
          <w:tcPr>
            <w:tcW w:w="1440" w:type="dxa"/>
          </w:tcPr>
          <w:p w14:paraId="3E370883" w14:textId="77777777" w:rsidR="00AA7D46" w:rsidRDefault="00000000">
            <w:r>
              <w:t>Liquidación periódica (job/admin)</w:t>
            </w:r>
          </w:p>
        </w:tc>
        <w:tc>
          <w:tcPr>
            <w:tcW w:w="1440" w:type="dxa"/>
          </w:tcPr>
          <w:p w14:paraId="604E4F0C" w14:textId="77777777" w:rsidR="00AA7D46" w:rsidRDefault="00000000">
            <w:r>
              <w:t>SettleDTO {from,to,dryRun?}</w:t>
            </w:r>
          </w:p>
        </w:tc>
        <w:tc>
          <w:tcPr>
            <w:tcW w:w="1440" w:type="dxa"/>
          </w:tcPr>
          <w:p w14:paraId="373B67CF" w14:textId="77777777" w:rsidR="00AA7D46" w:rsidRDefault="00000000">
            <w:r>
              <w:t>SettleResultDTO {settledCount,errorsCount}</w:t>
            </w:r>
          </w:p>
        </w:tc>
        <w:tc>
          <w:tcPr>
            <w:tcW w:w="1440" w:type="dxa"/>
          </w:tcPr>
          <w:p w14:paraId="7D0A51FA" w14:textId="77777777" w:rsidR="00AA7D46" w:rsidRDefault="00000000">
            <w:r>
              <w:t>401,403</w:t>
            </w:r>
          </w:p>
        </w:tc>
      </w:tr>
      <w:tr w:rsidR="00AA7D46" w14:paraId="49ECEB48" w14:textId="77777777" w:rsidTr="00464B8F">
        <w:tc>
          <w:tcPr>
            <w:tcW w:w="1440" w:type="dxa"/>
          </w:tcPr>
          <w:p w14:paraId="342FE923" w14:textId="77777777" w:rsidR="00AA7D46" w:rsidRDefault="00000000">
            <w:r>
              <w:t>POST</w:t>
            </w:r>
          </w:p>
        </w:tc>
        <w:tc>
          <w:tcPr>
            <w:tcW w:w="1440" w:type="dxa"/>
          </w:tcPr>
          <w:p w14:paraId="2D0FB34A" w14:textId="77777777" w:rsidR="00AA7D46" w:rsidRDefault="00000000">
            <w:r>
              <w:t>/commissions/events/transaction</w:t>
            </w:r>
          </w:p>
        </w:tc>
        <w:tc>
          <w:tcPr>
            <w:tcW w:w="1440" w:type="dxa"/>
          </w:tcPr>
          <w:p w14:paraId="4E5DF3FA" w14:textId="77777777" w:rsidR="00AA7D46" w:rsidRPr="00464B8F" w:rsidRDefault="00000000">
            <w:pPr>
              <w:rPr>
                <w:lang w:val="es-CO"/>
              </w:rPr>
            </w:pPr>
            <w:r w:rsidRPr="00464B8F">
              <w:rPr>
                <w:lang w:val="es-CO"/>
              </w:rPr>
              <w:t xml:space="preserve">Registrar comisión transaccional (evento desde </w:t>
            </w:r>
            <w:proofErr w:type="spellStart"/>
            <w:r w:rsidRPr="00464B8F">
              <w:rPr>
                <w:lang w:val="es-CO"/>
              </w:rPr>
              <w:t>payments</w:t>
            </w:r>
            <w:proofErr w:type="spellEnd"/>
            <w:r w:rsidRPr="00464B8F">
              <w:rPr>
                <w:lang w:val="es-CO"/>
              </w:rPr>
              <w:t>)</w:t>
            </w:r>
          </w:p>
        </w:tc>
        <w:tc>
          <w:tcPr>
            <w:tcW w:w="1440" w:type="dxa"/>
          </w:tcPr>
          <w:p w14:paraId="05658C59" w14:textId="77777777" w:rsidR="00AA7D46" w:rsidRDefault="00000000">
            <w:proofErr w:type="spellStart"/>
            <w:r>
              <w:t>TxnCommissionEventDTO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paymentId,amount</w:t>
            </w:r>
            <w:proofErr w:type="gramEnd"/>
            <w:r>
              <w:t>,referrerServimapperId,percent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23C5F399" w14:textId="77777777" w:rsidR="00AA7D46" w:rsidRDefault="00000000">
            <w:r>
              <w:t>OkDTO</w:t>
            </w:r>
          </w:p>
        </w:tc>
        <w:tc>
          <w:tcPr>
            <w:tcW w:w="1440" w:type="dxa"/>
          </w:tcPr>
          <w:p w14:paraId="7C1EF012" w14:textId="77777777" w:rsidR="00AA7D46" w:rsidRDefault="00000000">
            <w:r>
              <w:t>400,401,409,422</w:t>
            </w:r>
          </w:p>
        </w:tc>
      </w:tr>
      <w:tr w:rsidR="00AA7D46" w14:paraId="39672A61" w14:textId="77777777" w:rsidTr="00464B8F">
        <w:tc>
          <w:tcPr>
            <w:tcW w:w="1440" w:type="dxa"/>
          </w:tcPr>
          <w:p w14:paraId="210B1607" w14:textId="77777777" w:rsidR="00AA7D46" w:rsidRDefault="00000000">
            <w:r>
              <w:t>POST</w:t>
            </w:r>
          </w:p>
        </w:tc>
        <w:tc>
          <w:tcPr>
            <w:tcW w:w="1440" w:type="dxa"/>
          </w:tcPr>
          <w:p w14:paraId="4158E176" w14:textId="77777777" w:rsidR="00AA7D46" w:rsidRDefault="00000000">
            <w:r>
              <w:t>/commissions/events/fixed-business</w:t>
            </w:r>
          </w:p>
        </w:tc>
        <w:tc>
          <w:tcPr>
            <w:tcW w:w="1440" w:type="dxa"/>
          </w:tcPr>
          <w:p w14:paraId="09CE3A52" w14:textId="77777777" w:rsidR="00AA7D46" w:rsidRPr="00464B8F" w:rsidRDefault="00000000">
            <w:pPr>
              <w:rPr>
                <w:lang w:val="es-CO"/>
              </w:rPr>
            </w:pPr>
            <w:r w:rsidRPr="00464B8F">
              <w:rPr>
                <w:lang w:val="es-CO"/>
              </w:rPr>
              <w:t xml:space="preserve">Registrar comisión por negocio fijo (evento desde </w:t>
            </w:r>
            <w:proofErr w:type="spellStart"/>
            <w:r w:rsidRPr="00464B8F">
              <w:rPr>
                <w:lang w:val="es-CO"/>
              </w:rPr>
              <w:t>fixed-business</w:t>
            </w:r>
            <w:proofErr w:type="spellEnd"/>
            <w:r w:rsidRPr="00464B8F">
              <w:rPr>
                <w:lang w:val="es-CO"/>
              </w:rPr>
              <w:t>)</w:t>
            </w:r>
          </w:p>
        </w:tc>
        <w:tc>
          <w:tcPr>
            <w:tcW w:w="1440" w:type="dxa"/>
          </w:tcPr>
          <w:p w14:paraId="47A01615" w14:textId="77777777" w:rsidR="00AA7D46" w:rsidRDefault="00000000">
            <w:proofErr w:type="spellStart"/>
            <w:r>
              <w:t>FixBizCommissionEventDTO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subscriptionId,servimapperId</w:t>
            </w:r>
            <w:proofErr w:type="gramEnd"/>
            <w:r>
              <w:t>,amount,currency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637C099B" w14:textId="77777777" w:rsidR="00AA7D46" w:rsidRDefault="00000000">
            <w:r>
              <w:t>OkDTO</w:t>
            </w:r>
          </w:p>
        </w:tc>
        <w:tc>
          <w:tcPr>
            <w:tcW w:w="1440" w:type="dxa"/>
          </w:tcPr>
          <w:p w14:paraId="28896151" w14:textId="77777777" w:rsidR="00AA7D46" w:rsidRDefault="00000000">
            <w:r>
              <w:t>400,401,409,422</w:t>
            </w:r>
          </w:p>
        </w:tc>
      </w:tr>
    </w:tbl>
    <w:p w14:paraId="45D1AFCB" w14:textId="77777777" w:rsidR="00AA7D46" w:rsidRDefault="00AA7D46"/>
    <w:p w14:paraId="1851CF72" w14:textId="77777777" w:rsidR="00AA7D46" w:rsidRDefault="00000000">
      <w:pPr>
        <w:pStyle w:val="Ttulo2"/>
      </w:pPr>
      <w:r>
        <w:t>6. Modelo de dominio</w:t>
      </w:r>
    </w:p>
    <w:p w14:paraId="159013F2" w14:textId="77777777" w:rsidR="00AA7D46" w:rsidRPr="00464B8F" w:rsidRDefault="00000000">
      <w:pPr>
        <w:rPr>
          <w:lang w:val="es-CO"/>
        </w:rPr>
      </w:pPr>
      <w:r w:rsidRPr="00464B8F">
        <w:rPr>
          <w:lang w:val="es-CO"/>
        </w:rPr>
        <w:t xml:space="preserve">El modelo se basa en </w:t>
      </w:r>
      <w:proofErr w:type="spellStart"/>
      <w:r w:rsidRPr="00464B8F">
        <w:rPr>
          <w:lang w:val="es-CO"/>
        </w:rPr>
        <w:t>ledger</w:t>
      </w:r>
      <w:proofErr w:type="spellEnd"/>
      <w:r w:rsidRPr="00464B8F">
        <w:rPr>
          <w:lang w:val="es-CO"/>
        </w:rPr>
        <w:t xml:space="preserve"> para evitar errores de balance. El desbloqueo transforma entradas '</w:t>
      </w:r>
      <w:proofErr w:type="spellStart"/>
      <w:r w:rsidRPr="00464B8F">
        <w:rPr>
          <w:lang w:val="es-CO"/>
        </w:rPr>
        <w:t>blocked</w:t>
      </w:r>
      <w:proofErr w:type="spellEnd"/>
      <w:r w:rsidRPr="00464B8F">
        <w:rPr>
          <w:lang w:val="es-CO"/>
        </w:rPr>
        <w:t>' a '</w:t>
      </w:r>
      <w:proofErr w:type="spellStart"/>
      <w:r w:rsidRPr="00464B8F">
        <w:rPr>
          <w:lang w:val="es-CO"/>
        </w:rPr>
        <w:t>withdrawable</w:t>
      </w:r>
      <w:proofErr w:type="spellEnd"/>
      <w:r w:rsidRPr="00464B8F">
        <w:rPr>
          <w:lang w:val="es-CO"/>
        </w:rPr>
        <w:t xml:space="preserve">' cuando </w:t>
      </w:r>
      <w:proofErr w:type="spellStart"/>
      <w:r w:rsidRPr="00464B8F">
        <w:rPr>
          <w:lang w:val="es-CO"/>
        </w:rPr>
        <w:t>referrals-service</w:t>
      </w:r>
      <w:proofErr w:type="spellEnd"/>
      <w:r w:rsidRPr="00464B8F">
        <w:rPr>
          <w:lang w:val="es-CO"/>
        </w:rPr>
        <w:t xml:space="preserve"> confirma cumplimiento de regla.</w:t>
      </w:r>
    </w:p>
    <w:p w14:paraId="5359E1FC" w14:textId="77777777" w:rsidR="00AA7D46" w:rsidRDefault="00000000">
      <w:pPr>
        <w:pStyle w:val="Ttulo2"/>
      </w:pPr>
      <w:r>
        <w:t>7. Persistencia (tablas/índices/ownership)</w:t>
      </w:r>
    </w:p>
    <w:p w14:paraId="3A3F6DCB" w14:textId="77777777" w:rsidR="00AA7D46" w:rsidRPr="00464B8F" w:rsidRDefault="00000000">
      <w:pPr>
        <w:rPr>
          <w:lang w:val="es-CO"/>
        </w:rPr>
      </w:pPr>
      <w:r>
        <w:t xml:space="preserve">PostgreSQL: wallets(id PK, servimapper_id UNIQUE, currency, created_at). ledger_entries(id PK, wallet_id FK, type, amount, status, ref_type, ref_id, created_at). withdrawals(id PK, </w:t>
      </w:r>
      <w:r>
        <w:lastRenderedPageBreak/>
        <w:t xml:space="preserve">wallet_id FK, amount, status, stripe_payout_id, created_at, updated_at). Índices: ledger_entries(wallet_id, created_at DESC), ledger_entries(ref_type, ref_id), withdrawals(wallet_id, created_at DESC). </w:t>
      </w:r>
      <w:r w:rsidRPr="00464B8F">
        <w:rPr>
          <w:lang w:val="es-CO"/>
        </w:rPr>
        <w:t xml:space="preserve">Restricción idempotencia: </w:t>
      </w:r>
      <w:proofErr w:type="gramStart"/>
      <w:r w:rsidRPr="00464B8F">
        <w:rPr>
          <w:lang w:val="es-CO"/>
        </w:rPr>
        <w:t>UNIQUE(</w:t>
      </w:r>
      <w:proofErr w:type="spellStart"/>
      <w:proofErr w:type="gramEnd"/>
      <w:r w:rsidRPr="00464B8F">
        <w:rPr>
          <w:lang w:val="es-CO"/>
        </w:rPr>
        <w:t>ref_type</w:t>
      </w:r>
      <w:proofErr w:type="spellEnd"/>
      <w:r w:rsidRPr="00464B8F">
        <w:rPr>
          <w:lang w:val="es-CO"/>
        </w:rPr>
        <w:t xml:space="preserve">, </w:t>
      </w:r>
      <w:proofErr w:type="spellStart"/>
      <w:r w:rsidRPr="00464B8F">
        <w:rPr>
          <w:lang w:val="es-CO"/>
        </w:rPr>
        <w:t>ref_id</w:t>
      </w:r>
      <w:proofErr w:type="spellEnd"/>
      <w:r w:rsidRPr="00464B8F">
        <w:rPr>
          <w:lang w:val="es-CO"/>
        </w:rPr>
        <w:t>) para eventos externos.</w:t>
      </w:r>
    </w:p>
    <w:p w14:paraId="2E63D825" w14:textId="77777777" w:rsidR="00AA7D46" w:rsidRPr="00464B8F" w:rsidRDefault="00000000">
      <w:pPr>
        <w:pStyle w:val="Ttulo2"/>
        <w:rPr>
          <w:lang w:val="es-CO"/>
        </w:rPr>
      </w:pPr>
      <w:r w:rsidRPr="00464B8F">
        <w:rPr>
          <w:lang w:val="es-CO"/>
        </w:rPr>
        <w:t>8. Seguridad</w:t>
      </w:r>
    </w:p>
    <w:p w14:paraId="4767BD49" w14:textId="77777777" w:rsidR="00AA7D46" w:rsidRPr="00464B8F" w:rsidRDefault="00000000">
      <w:pPr>
        <w:rPr>
          <w:lang w:val="es-CO"/>
        </w:rPr>
      </w:pPr>
      <w:r w:rsidRPr="00464B8F">
        <w:rPr>
          <w:lang w:val="es-CO"/>
        </w:rPr>
        <w:t xml:space="preserve">Autorización: </w:t>
      </w:r>
      <w:proofErr w:type="spellStart"/>
      <w:r w:rsidRPr="00464B8F">
        <w:rPr>
          <w:lang w:val="es-CO"/>
        </w:rPr>
        <w:t>endpoints</w:t>
      </w:r>
      <w:proofErr w:type="spellEnd"/>
      <w:r w:rsidRPr="00464B8F">
        <w:rPr>
          <w:lang w:val="es-CO"/>
        </w:rPr>
        <w:t xml:space="preserve"> /</w:t>
      </w:r>
      <w:proofErr w:type="spellStart"/>
      <w:r w:rsidRPr="00464B8F">
        <w:rPr>
          <w:lang w:val="es-CO"/>
        </w:rPr>
        <w:t>wallet</w:t>
      </w:r>
      <w:proofErr w:type="spellEnd"/>
      <w:r w:rsidRPr="00464B8F">
        <w:rPr>
          <w:lang w:val="es-CO"/>
        </w:rPr>
        <w:t>/* solo para el dueño (</w:t>
      </w:r>
      <w:proofErr w:type="spellStart"/>
      <w:r w:rsidRPr="00464B8F">
        <w:rPr>
          <w:lang w:val="es-CO"/>
        </w:rPr>
        <w:t>Servimapper</w:t>
      </w:r>
      <w:proofErr w:type="spellEnd"/>
      <w:r w:rsidRPr="00464B8F">
        <w:rPr>
          <w:lang w:val="es-CO"/>
        </w:rPr>
        <w:t xml:space="preserve">) y roles </w:t>
      </w:r>
      <w:proofErr w:type="spellStart"/>
      <w:r w:rsidRPr="00464B8F">
        <w:rPr>
          <w:lang w:val="es-CO"/>
        </w:rPr>
        <w:t>admin</w:t>
      </w:r>
      <w:proofErr w:type="spellEnd"/>
      <w:r w:rsidRPr="00464B8F">
        <w:rPr>
          <w:lang w:val="es-CO"/>
        </w:rPr>
        <w:t xml:space="preserve"> para </w:t>
      </w:r>
      <w:proofErr w:type="spellStart"/>
      <w:r w:rsidRPr="00464B8F">
        <w:rPr>
          <w:lang w:val="es-CO"/>
        </w:rPr>
        <w:t>settle</w:t>
      </w:r>
      <w:proofErr w:type="spellEnd"/>
      <w:r w:rsidRPr="00464B8F">
        <w:rPr>
          <w:lang w:val="es-CO"/>
        </w:rPr>
        <w:t xml:space="preserve">. Validar </w:t>
      </w:r>
      <w:proofErr w:type="spellStart"/>
      <w:r w:rsidRPr="00464B8F">
        <w:rPr>
          <w:lang w:val="es-CO"/>
        </w:rPr>
        <w:t>Stripe</w:t>
      </w:r>
      <w:proofErr w:type="spellEnd"/>
      <w:r w:rsidRPr="00464B8F">
        <w:rPr>
          <w:lang w:val="es-CO"/>
        </w:rPr>
        <w:t xml:space="preserve"> </w:t>
      </w:r>
      <w:proofErr w:type="spellStart"/>
      <w:r w:rsidRPr="00464B8F">
        <w:rPr>
          <w:lang w:val="es-CO"/>
        </w:rPr>
        <w:t>linked</w:t>
      </w:r>
      <w:proofErr w:type="spellEnd"/>
      <w:r w:rsidRPr="00464B8F">
        <w:rPr>
          <w:lang w:val="es-CO"/>
        </w:rPr>
        <w:t xml:space="preserve"> antes de retiro (UH-13). Controles: límites de retiro, AML básico, </w:t>
      </w:r>
      <w:proofErr w:type="spellStart"/>
      <w:r w:rsidRPr="00464B8F">
        <w:rPr>
          <w:lang w:val="es-CO"/>
        </w:rPr>
        <w:t>rate</w:t>
      </w:r>
      <w:proofErr w:type="spellEnd"/>
      <w:r w:rsidRPr="00464B8F">
        <w:rPr>
          <w:lang w:val="es-CO"/>
        </w:rPr>
        <w:t xml:space="preserve"> </w:t>
      </w:r>
      <w:proofErr w:type="spellStart"/>
      <w:r w:rsidRPr="00464B8F">
        <w:rPr>
          <w:lang w:val="es-CO"/>
        </w:rPr>
        <w:t>limit</w:t>
      </w:r>
      <w:proofErr w:type="spellEnd"/>
      <w:r w:rsidRPr="00464B8F">
        <w:rPr>
          <w:lang w:val="es-CO"/>
        </w:rPr>
        <w:t>. Idempotencia obligatoria para eventos de comisión (</w:t>
      </w:r>
      <w:proofErr w:type="spellStart"/>
      <w:r w:rsidRPr="00464B8F">
        <w:rPr>
          <w:lang w:val="es-CO"/>
        </w:rPr>
        <w:t>payments</w:t>
      </w:r>
      <w:proofErr w:type="spellEnd"/>
      <w:r w:rsidRPr="00464B8F">
        <w:rPr>
          <w:lang w:val="es-CO"/>
        </w:rPr>
        <w:t>/</w:t>
      </w:r>
      <w:proofErr w:type="spellStart"/>
      <w:r w:rsidRPr="00464B8F">
        <w:rPr>
          <w:lang w:val="es-CO"/>
        </w:rPr>
        <w:t>fixed-business</w:t>
      </w:r>
      <w:proofErr w:type="spellEnd"/>
      <w:r w:rsidRPr="00464B8F">
        <w:rPr>
          <w:lang w:val="es-CO"/>
        </w:rPr>
        <w:t>).</w:t>
      </w:r>
    </w:p>
    <w:p w14:paraId="71D57C0C" w14:textId="77777777" w:rsidR="00AA7D46" w:rsidRPr="00464B8F" w:rsidRDefault="00000000">
      <w:pPr>
        <w:pStyle w:val="Ttulo2"/>
        <w:rPr>
          <w:lang w:val="es-CO"/>
        </w:rPr>
      </w:pPr>
      <w:r w:rsidRPr="00464B8F">
        <w:rPr>
          <w:lang w:val="es-CO"/>
        </w:rPr>
        <w:t xml:space="preserve">9. </w:t>
      </w:r>
      <w:proofErr w:type="spellStart"/>
      <w:r w:rsidRPr="00464B8F">
        <w:rPr>
          <w:lang w:val="es-CO"/>
        </w:rPr>
        <w:t>Observabilidad</w:t>
      </w:r>
      <w:proofErr w:type="spellEnd"/>
      <w:r w:rsidRPr="00464B8F">
        <w:rPr>
          <w:lang w:val="es-CO"/>
        </w:rPr>
        <w:t xml:space="preserve"> y NFR</w:t>
      </w:r>
    </w:p>
    <w:p w14:paraId="2604D318" w14:textId="77777777" w:rsidR="00AA7D46" w:rsidRPr="00464B8F" w:rsidRDefault="00000000">
      <w:pPr>
        <w:rPr>
          <w:lang w:val="es-CO"/>
        </w:rPr>
      </w:pPr>
      <w:r w:rsidRPr="00464B8F">
        <w:rPr>
          <w:lang w:val="es-CO"/>
        </w:rPr>
        <w:t xml:space="preserve">Métricas: comisiones registradas, desbloqueos, retiros solicitados/exitosos/fallidos, latencia </w:t>
      </w:r>
      <w:proofErr w:type="spellStart"/>
      <w:r w:rsidRPr="00464B8F">
        <w:rPr>
          <w:lang w:val="es-CO"/>
        </w:rPr>
        <w:t>Stripe</w:t>
      </w:r>
      <w:proofErr w:type="spellEnd"/>
      <w:r w:rsidRPr="00464B8F">
        <w:rPr>
          <w:lang w:val="es-CO"/>
        </w:rPr>
        <w:t xml:space="preserve">. Auditoría financiera: </w:t>
      </w:r>
      <w:proofErr w:type="spellStart"/>
      <w:r w:rsidRPr="00464B8F">
        <w:rPr>
          <w:lang w:val="es-CO"/>
        </w:rPr>
        <w:t>append-only</w:t>
      </w:r>
      <w:proofErr w:type="spellEnd"/>
      <w:r w:rsidRPr="00464B8F">
        <w:rPr>
          <w:lang w:val="es-CO"/>
        </w:rPr>
        <w:t xml:space="preserve"> en </w:t>
      </w:r>
      <w:proofErr w:type="spellStart"/>
      <w:r w:rsidRPr="00464B8F">
        <w:rPr>
          <w:lang w:val="es-CO"/>
        </w:rPr>
        <w:t>ledger</w:t>
      </w:r>
      <w:proofErr w:type="spellEnd"/>
      <w:r w:rsidRPr="00464B8F">
        <w:rPr>
          <w:lang w:val="es-CO"/>
        </w:rPr>
        <w:t xml:space="preserve">; logs con </w:t>
      </w:r>
      <w:proofErr w:type="spellStart"/>
      <w:r w:rsidRPr="00464B8F">
        <w:rPr>
          <w:lang w:val="es-CO"/>
        </w:rPr>
        <w:t>paymentId</w:t>
      </w:r>
      <w:proofErr w:type="spellEnd"/>
      <w:r w:rsidRPr="00464B8F">
        <w:rPr>
          <w:lang w:val="es-CO"/>
        </w:rPr>
        <w:t>/</w:t>
      </w:r>
      <w:proofErr w:type="spellStart"/>
      <w:r w:rsidRPr="00464B8F">
        <w:rPr>
          <w:lang w:val="es-CO"/>
        </w:rPr>
        <w:t>subscriptionId</w:t>
      </w:r>
      <w:proofErr w:type="spellEnd"/>
      <w:r w:rsidRPr="00464B8F">
        <w:rPr>
          <w:lang w:val="es-CO"/>
        </w:rPr>
        <w:t xml:space="preserve"> referenciados.</w:t>
      </w:r>
    </w:p>
    <w:p w14:paraId="22230794" w14:textId="77777777" w:rsidR="00AA7D46" w:rsidRPr="00464B8F" w:rsidRDefault="00000000">
      <w:pPr>
        <w:pStyle w:val="Ttulo2"/>
        <w:rPr>
          <w:lang w:val="es-CO"/>
        </w:rPr>
      </w:pPr>
      <w:r w:rsidRPr="00464B8F">
        <w:rPr>
          <w:lang w:val="es-CO"/>
        </w:rPr>
        <w:t>10. Riesgos, supuestos y decisiones</w:t>
      </w:r>
    </w:p>
    <w:p w14:paraId="34E673A9" w14:textId="77777777" w:rsidR="00AA7D46" w:rsidRPr="00464B8F" w:rsidRDefault="00000000">
      <w:pPr>
        <w:pStyle w:val="Listaconvietas"/>
        <w:rPr>
          <w:lang w:val="es-CO"/>
        </w:rPr>
      </w:pPr>
      <w:r w:rsidRPr="00464B8F">
        <w:rPr>
          <w:lang w:val="es-CO"/>
        </w:rPr>
        <w:t xml:space="preserve">Decisión: </w:t>
      </w:r>
      <w:proofErr w:type="spellStart"/>
      <w:r w:rsidRPr="00464B8F">
        <w:rPr>
          <w:lang w:val="es-CO"/>
        </w:rPr>
        <w:t>ledger</w:t>
      </w:r>
      <w:proofErr w:type="spellEnd"/>
      <w:r w:rsidRPr="00464B8F">
        <w:rPr>
          <w:lang w:val="es-CO"/>
        </w:rPr>
        <w:t xml:space="preserve"> </w:t>
      </w:r>
      <w:proofErr w:type="spellStart"/>
      <w:r w:rsidRPr="00464B8F">
        <w:rPr>
          <w:lang w:val="es-CO"/>
        </w:rPr>
        <w:t>append-only</w:t>
      </w:r>
      <w:proofErr w:type="spellEnd"/>
      <w:r w:rsidRPr="00464B8F">
        <w:rPr>
          <w:lang w:val="es-CO"/>
        </w:rPr>
        <w:t xml:space="preserve"> para balances (evita inconsistencias).</w:t>
      </w:r>
    </w:p>
    <w:p w14:paraId="07EFEB65" w14:textId="77777777" w:rsidR="00AA7D46" w:rsidRPr="00464B8F" w:rsidRDefault="00000000">
      <w:pPr>
        <w:pStyle w:val="Listaconvietas"/>
        <w:rPr>
          <w:lang w:val="es-CO"/>
        </w:rPr>
      </w:pPr>
      <w:r w:rsidRPr="00464B8F">
        <w:rPr>
          <w:lang w:val="es-CO"/>
        </w:rPr>
        <w:t xml:space="preserve">Riesgo: doble registro de evento (mitigar </w:t>
      </w:r>
      <w:proofErr w:type="gramStart"/>
      <w:r w:rsidRPr="00464B8F">
        <w:rPr>
          <w:lang w:val="es-CO"/>
        </w:rPr>
        <w:t>UNIQUE(</w:t>
      </w:r>
      <w:proofErr w:type="spellStart"/>
      <w:proofErr w:type="gramEnd"/>
      <w:r w:rsidRPr="00464B8F">
        <w:rPr>
          <w:lang w:val="es-CO"/>
        </w:rPr>
        <w:t>ref_type,ref_id</w:t>
      </w:r>
      <w:proofErr w:type="spellEnd"/>
      <w:r w:rsidRPr="00464B8F">
        <w:rPr>
          <w:lang w:val="es-CO"/>
        </w:rPr>
        <w:t xml:space="preserve">)+Redis </w:t>
      </w:r>
      <w:proofErr w:type="spellStart"/>
      <w:r w:rsidRPr="00464B8F">
        <w:rPr>
          <w:lang w:val="es-CO"/>
        </w:rPr>
        <w:t>dedup</w:t>
      </w:r>
      <w:proofErr w:type="spellEnd"/>
      <w:r w:rsidRPr="00464B8F">
        <w:rPr>
          <w:lang w:val="es-CO"/>
        </w:rPr>
        <w:t>).</w:t>
      </w:r>
    </w:p>
    <w:p w14:paraId="1A2642BB" w14:textId="77777777" w:rsidR="00AA7D46" w:rsidRPr="00464B8F" w:rsidRDefault="00000000">
      <w:pPr>
        <w:pStyle w:val="Listaconvietas"/>
        <w:rPr>
          <w:lang w:val="es-CO"/>
        </w:rPr>
      </w:pPr>
      <w:r w:rsidRPr="00464B8F">
        <w:rPr>
          <w:lang w:val="es-CO"/>
        </w:rPr>
        <w:t xml:space="preserve">Supuesto: </w:t>
      </w:r>
      <w:proofErr w:type="spellStart"/>
      <w:r w:rsidRPr="00464B8F">
        <w:rPr>
          <w:lang w:val="es-CO"/>
        </w:rPr>
        <w:t>referrals-service</w:t>
      </w:r>
      <w:proofErr w:type="spellEnd"/>
      <w:r w:rsidRPr="00464B8F">
        <w:rPr>
          <w:lang w:val="es-CO"/>
        </w:rPr>
        <w:t xml:space="preserve"> expone progreso y estado </w:t>
      </w:r>
      <w:proofErr w:type="spellStart"/>
      <w:r w:rsidRPr="00464B8F">
        <w:rPr>
          <w:lang w:val="es-CO"/>
        </w:rPr>
        <w:t>unlocked</w:t>
      </w:r>
      <w:proofErr w:type="spellEnd"/>
      <w:r w:rsidRPr="00464B8F">
        <w:rPr>
          <w:lang w:val="es-CO"/>
        </w:rPr>
        <w:t>.</w:t>
      </w:r>
    </w:p>
    <w:sectPr w:rsidR="00AA7D46" w:rsidRPr="00464B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493151">
    <w:abstractNumId w:val="8"/>
  </w:num>
  <w:num w:numId="2" w16cid:durableId="2118325108">
    <w:abstractNumId w:val="6"/>
  </w:num>
  <w:num w:numId="3" w16cid:durableId="1051853922">
    <w:abstractNumId w:val="5"/>
  </w:num>
  <w:num w:numId="4" w16cid:durableId="36467617">
    <w:abstractNumId w:val="4"/>
  </w:num>
  <w:num w:numId="5" w16cid:durableId="1267545550">
    <w:abstractNumId w:val="7"/>
  </w:num>
  <w:num w:numId="6" w16cid:durableId="683747788">
    <w:abstractNumId w:val="3"/>
  </w:num>
  <w:num w:numId="7" w16cid:durableId="2064599739">
    <w:abstractNumId w:val="2"/>
  </w:num>
  <w:num w:numId="8" w16cid:durableId="1137528445">
    <w:abstractNumId w:val="1"/>
  </w:num>
  <w:num w:numId="9" w16cid:durableId="206602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B8F"/>
    <w:rsid w:val="00AA1D8D"/>
    <w:rsid w:val="00AA7D4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F2E8D9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916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2025-12-30T16:20:00Z</dcterms:modified>
  <cp:category/>
</cp:coreProperties>
</file>