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ServiMapp Backend – Fase 4.1</w:t>
        <w:br/>
        <w:t>Persistencia PostgreSQL (Paso a Paso)</w:t>
      </w:r>
    </w:p>
    <w:p>
      <w:r>
        <w:t>Este documento recopila, sin omisiones, el paso a paso ejecutado para la configuración de la persistencia del microservicio auth-service en ServiMapp. El objetivo es dejar evidencia técnica reproducible antes de avanzar a la Fase 4.2.</w:t>
      </w:r>
    </w:p>
    <w:p>
      <w:pPr>
        <w:pStyle w:val="Heading2"/>
      </w:pPr>
      <w:r>
        <w:t>1. Contexto y decisiones técnicas</w:t>
      </w:r>
    </w:p>
    <w:p>
      <w:r>
        <w:t>- Motor de base de datos: PostgreSQL 16</w:t>
        <w:br/>
        <w:t>- Enfoque: una sola base de datos con schemas por microservicio</w:t>
        <w:br/>
        <w:t>- Base de datos: servimapp</w:t>
        <w:br/>
        <w:t>- Schema del microservicio: auth</w:t>
        <w:br/>
        <w:t>- Usuario del microservicio: auth_service</w:t>
        <w:br/>
        <w:t>- Arquitectura: microservicios + arquitectura hexagonal</w:t>
        <w:br/>
        <w:t>- Herramienta de administración: pgAdmin 4</w:t>
        <w:br/>
      </w:r>
    </w:p>
    <w:p>
      <w:pPr>
        <w:pStyle w:val="Heading2"/>
      </w:pPr>
      <w:r>
        <w:t>2. Instalación de PostgreSQL 16</w:t>
      </w:r>
    </w:p>
    <w:p>
      <w:r>
        <w:t>1. Descargar PostgreSQL 16 desde https://www.postgresql.org/download/windows/</w:t>
        <w:br/>
        <w:t>2. Ejecutar el instalador oficial (EDB).</w:t>
        <w:br/>
        <w:t>3. Seleccionar componentes: PostgreSQL Server, pgAdmin 4 y Command Line Tools.</w:t>
        <w:br/>
        <w:t>4. Definir contraseña para el usuario postgres.</w:t>
        <w:br/>
        <w:t>5. Configurar el puerto 5434 para evitar conflicto con otras versiones.</w:t>
        <w:br/>
        <w:t>6. Finalizar instalación y verificar que el servicio postgresql-x64-16 esté en ejecución.</w:t>
      </w:r>
    </w:p>
    <w:p>
      <w:pPr>
        <w:pStyle w:val="Heading2"/>
      </w:pPr>
      <w:r>
        <w:t>3. Registro de PostgreSQL 16 en pgAdmin</w:t>
      </w:r>
    </w:p>
    <w:p>
      <w:r>
        <w:t>1. Abrir pgAdmin 4.</w:t>
        <w:br/>
        <w:t>2. Click derecho en Servers → Register → Server.</w:t>
        <w:br/>
        <w:t>3. Name: PostgreSQL 16 – ServiMapp.</w:t>
        <w:br/>
        <w:t>4. Host: localhost.</w:t>
        <w:br/>
        <w:t>5. Port: 5434.</w:t>
        <w:br/>
        <w:t>6. Maintenance DB: postgres.</w:t>
        <w:br/>
        <w:t>7. Username: postgres.</w:t>
        <w:br/>
        <w:t>8. Guardar contraseña y confirmar conexión.</w:t>
      </w:r>
    </w:p>
    <w:p>
      <w:pPr>
        <w:pStyle w:val="Heading2"/>
      </w:pPr>
      <w:r>
        <w:t>4. Creación de la base de datos servimapp</w:t>
      </w:r>
    </w:p>
    <w:p>
      <w:r>
        <w:t>1. En pgAdmin: PostgreSQL 16 → Databases.</w:t>
        <w:br/>
        <w:t>2. Click derecho → Create → Database.</w:t>
        <w:br/>
        <w:t>3. Database: servimapp.</w:t>
        <w:br/>
        <w:t>4. Owner: postgres.</w:t>
        <w:br/>
        <w:t>5. Encoding: UTF8.</w:t>
        <w:br/>
        <w:t>6. Guardar.</w:t>
      </w:r>
    </w:p>
    <w:p>
      <w:pPr>
        <w:pStyle w:val="Heading2"/>
      </w:pPr>
      <w:r>
        <w:t>5. Creación del usuario auth_service</w:t>
      </w:r>
    </w:p>
    <w:p>
      <w:r>
        <w:t>1. En pgAdmin: Login/Group Roles → Create → Login/Group Role.</w:t>
        <w:br/>
        <w:t>2. Name: auth_service.</w:t>
        <w:br/>
        <w:t>3. Password: auth_service_dev_pwd.</w:t>
        <w:br/>
        <w:t>4. Privileges: todos en NO (no superuser, no createdb, no createrole).</w:t>
        <w:br/>
        <w:t>5. Guardar.</w:t>
      </w:r>
    </w:p>
    <w:p>
      <w:pPr>
        <w:pStyle w:val="Heading2"/>
      </w:pPr>
      <w:r>
        <w:t>6. Permiso CONNECT a la base de datos</w:t>
      </w:r>
    </w:p>
    <w:p>
      <w:r>
        <w:t>1. Click derecho en la base de datos servimapp → Properties → Security.</w:t>
        <w:br/>
        <w:t>2. En Privileges, presionar el botón +.</w:t>
        <w:br/>
        <w:t>3. Grantee: auth_service.</w:t>
        <w:br/>
        <w:t>4. Privilege: CONNECT.</w:t>
        <w:br/>
        <w:t>5. Guardar.</w:t>
      </w:r>
    </w:p>
    <w:p>
      <w:pPr>
        <w:pStyle w:val="Heading2"/>
      </w:pPr>
      <w:r>
        <w:t>7. Creación de extensiones</w:t>
      </w:r>
    </w:p>
    <w:p>
      <w:r>
        <w:t>Abrir Query Tool sobre la base de datos servimapp y ejecutar:</w:t>
        <w:br/>
        <w:br/>
        <w:t>CREATE EXTENSION IF NOT EXISTS citext;</w:t>
        <w:br/>
        <w:t>CREATE EXTENSION IF NOT EXISTS "uuid-ossp";</w:t>
      </w:r>
    </w:p>
    <w:p>
      <w:pPr>
        <w:pStyle w:val="Heading2"/>
      </w:pPr>
      <w:r>
        <w:t>8. Creación del schema auth</w:t>
      </w:r>
    </w:p>
    <w:p>
      <w:r>
        <w:t>En Query Tool ejecutar:</w:t>
        <w:br/>
        <w:br/>
        <w:t>CREATE SCHEMA IF NOT EXISTS auth AUTHORIZATION postgres;</w:t>
      </w:r>
    </w:p>
    <w:p>
      <w:pPr>
        <w:pStyle w:val="Heading2"/>
      </w:pPr>
      <w:r>
        <w:t>9. Permisos del schema al usuario auth_service</w:t>
      </w:r>
    </w:p>
    <w:p>
      <w:r>
        <w:t>Ejecutar:</w:t>
        <w:br/>
        <w:br/>
        <w:t>GRANT USAGE ON SCHEMA auth TO auth_service;</w:t>
        <w:br/>
        <w:t>GRANT CREATE ON SCHEMA auth TO auth_service;</w:t>
      </w:r>
    </w:p>
    <w:p>
      <w:pPr>
        <w:pStyle w:val="Heading2"/>
      </w:pPr>
      <w:r>
        <w:t>10. Privilegios por defecto en el schema auth</w:t>
      </w:r>
    </w:p>
    <w:p>
      <w:r>
        <w:t>Ejecutar:</w:t>
        <w:br/>
        <w:br/>
        <w:t>ALTER DEFAULT PRIVILEGES IN SCHEMA auth</w:t>
        <w:br/>
        <w:t>GRANT SELECT, INSERT, UPDATE, DELETE ON TABLES TO auth_service;</w:t>
        <w:br/>
        <w:br/>
        <w:t>ALTER DEFAULT PRIVILEGES IN SCHEMA auth</w:t>
        <w:br/>
        <w:t>GRANT USAGE, SELECT ON SEQUENCES TO auth_service;</w:t>
      </w:r>
    </w:p>
    <w:p>
      <w:pPr>
        <w:pStyle w:val="Heading2"/>
      </w:pPr>
      <w:r>
        <w:t>11. Creación de tablas del auth-service</w:t>
      </w:r>
    </w:p>
    <w:p>
      <w:r>
        <w:t>Tabla account_credentials:</w:t>
        <w:br/>
        <w:br/>
        <w:t>CREATE TABLE auth.account_credentials (</w:t>
        <w:br/>
        <w:t xml:space="preserve">  user_id uuid PRIMARY KEY,</w:t>
        <w:br/>
        <w:t xml:space="preserve">  email citext NOT NULL,</w:t>
        <w:br/>
        <w:t xml:space="preserve">  password_hash text NOT NULL,</w:t>
        <w:br/>
        <w:t xml:space="preserve">  status varchar(32) NOT NULL CHECK (status IN ('active','locked','disabled')),</w:t>
        <w:br/>
        <w:t xml:space="preserve">  created_at timestamptz NOT NULL DEFAULT now(),</w:t>
        <w:br/>
        <w:t xml:space="preserve">  updated_at timestamptz NOT NULL DEFAULT now()</w:t>
        <w:br/>
        <w:t>);</w:t>
        <w:br/>
        <w:br/>
        <w:t>CREATE UNIQUE INDEX ux_account_credentials_email</w:t>
        <w:br/>
        <w:t>ON auth.account_credentials (email);</w:t>
      </w:r>
    </w:p>
    <w:p>
      <w:r>
        <w:t>Tabla refresh_sessions:</w:t>
        <w:br/>
        <w:br/>
        <w:t>CREATE TABLE auth.refresh_sessions (</w:t>
        <w:br/>
        <w:t xml:space="preserve">  session_id uuid PRIMARY KEY DEFAULT uuid_generate_v4(),</w:t>
        <w:br/>
        <w:t xml:space="preserve">  user_id uuid NOT NULL,</w:t>
        <w:br/>
        <w:t xml:space="preserve">  refresh_hash text NOT NULL,</w:t>
        <w:br/>
        <w:t xml:space="preserve">  issued_at timestamptz NOT NULL DEFAULT now(),</w:t>
        <w:br/>
        <w:t xml:space="preserve">  revoked_at timestamptz,</w:t>
        <w:br/>
        <w:t xml:space="preserve">  device_id varchar(128),</w:t>
        <w:br/>
        <w:t xml:space="preserve">  ip_address inet,</w:t>
        <w:br/>
        <w:t xml:space="preserve">  user_agent text,</w:t>
        <w:br/>
        <w:t xml:space="preserve">  rotated_from_session_id uuid</w:t>
        <w:br/>
        <w:t>);</w:t>
        <w:br/>
        <w:br/>
        <w:t>ALTER TABLE auth.refresh_sessions</w:t>
        <w:br/>
        <w:t>ADD CONSTRAINT fk_refresh_sessions_user</w:t>
        <w:br/>
        <w:t>FOREIGN KEY (user_id)</w:t>
        <w:br/>
        <w:t>REFERENCES auth.account_credentials (user_id)</w:t>
        <w:br/>
        <w:t>ON DELETE CASCADE;</w:t>
        <w:br/>
        <w:br/>
        <w:t>CREATE INDEX ix_refresh_sessions_active</w:t>
        <w:br/>
        <w:t>ON auth.refresh_sessions (user_id, revoked_at);</w:t>
        <w:br/>
        <w:br/>
        <w:t>CREATE UNIQUE INDEX ux_refresh_sessions_refresh_hash</w:t>
        <w:br/>
        <w:t>ON auth.refresh_sessions (refresh_hash);</w:t>
      </w:r>
    </w:p>
    <w:p>
      <w:r>
        <w:t>Tabla password_reset_tokens:</w:t>
        <w:br/>
        <w:br/>
        <w:t>CREATE TABLE auth.password_reset_tokens (</w:t>
        <w:br/>
        <w:t xml:space="preserve">  token_id uuid PRIMARY KEY DEFAULT uuid_generate_v4(),</w:t>
        <w:br/>
        <w:t xml:space="preserve">  user_id uuid NOT NULL,</w:t>
        <w:br/>
        <w:t xml:space="preserve">  token_hash text NOT NULL,</w:t>
        <w:br/>
        <w:t xml:space="preserve">  expires_at timestamptz NOT NULL,</w:t>
        <w:br/>
        <w:t xml:space="preserve">  used_at timestamptz,</w:t>
        <w:br/>
        <w:t xml:space="preserve">  created_at timestamptz NOT NULL DEFAULT now()</w:t>
        <w:br/>
        <w:t>);</w:t>
        <w:br/>
        <w:br/>
        <w:t>ALTER TABLE auth.password_reset_tokens</w:t>
        <w:br/>
        <w:t>ADD CONSTRAINT fk_password_reset_user</w:t>
        <w:br/>
        <w:t>FOREIGN KEY (user_id)</w:t>
        <w:br/>
        <w:t>REFERENCES auth.account_credentials (user_id)</w:t>
        <w:br/>
        <w:t>ON DELETE CASCADE;</w:t>
        <w:br/>
        <w:br/>
        <w:t>CREATE UNIQUE INDEX ux_password_reset_token_hash</w:t>
        <w:br/>
        <w:t>ON auth.password_reset_tokens (token_hash);</w:t>
        <w:br/>
        <w:br/>
        <w:t>CREATE INDEX ix_password_reset_user_expiry</w:t>
        <w:br/>
        <w:t>ON auth.password_reset_tokens (user_id, expires_at);</w:t>
      </w:r>
    </w:p>
    <w:p>
      <w:pPr>
        <w:pStyle w:val="Heading2"/>
      </w:pPr>
      <w:r>
        <w:t>12. Trigger para updated_at</w:t>
      </w:r>
    </w:p>
    <w:p>
      <w:r>
        <w:t>CREATE OR REPLACE FUNCTION auth.set_updated_at()</w:t>
        <w:br/>
        <w:t>RETURNS TRIGGER AS $$</w:t>
        <w:br/>
        <w:t>BEGIN</w:t>
        <w:br/>
        <w:t xml:space="preserve">  NEW.updated_at = now();</w:t>
        <w:br/>
        <w:t xml:space="preserve">  RETURN NEW;</w:t>
        <w:br/>
        <w:t>END;</w:t>
        <w:br/>
        <w:t>$$ LANGUAGE plpgsql;</w:t>
        <w:br/>
        <w:br/>
        <w:t>CREATE TRIGGER trg_account_credentials_updated</w:t>
        <w:br/>
        <w:t>BEFORE UPDATE ON auth.account_credentials</w:t>
        <w:br/>
        <w:t>FOR EACH ROW</w:t>
        <w:br/>
        <w:t>EXECUTE FUNCTION auth.set_updated_at();</w:t>
      </w:r>
    </w:p>
    <w:p>
      <w:pPr>
        <w:pStyle w:val="Heading2"/>
      </w:pPr>
      <w:r>
        <w:t>13. Verificación final</w:t>
      </w:r>
    </w:p>
    <w:p>
      <w:r>
        <w:t>Ejecutar:</w:t>
        <w:br/>
        <w:br/>
        <w:t>SELECT table_name</w:t>
        <w:br/>
        <w:t>FROM information_schema.tables</w:t>
        <w:br/>
        <w:t>WHERE table_schema = 'auth'</w:t>
        <w:br/>
        <w:t>ORDER BY table_name;</w:t>
        <w:br/>
        <w:br/>
        <w:t>Resultado esperado:</w:t>
        <w:br/>
        <w:t>- account_credentials</w:t>
        <w:br/>
        <w:t>- password_reset_tokens</w:t>
        <w:br/>
        <w:t>- refresh_sessions</w:t>
      </w:r>
    </w:p>
    <w:p>
      <w:pPr>
        <w:pStyle w:val="Heading2"/>
      </w:pPr>
      <w:r>
        <w:t>Estado final</w:t>
      </w:r>
    </w:p>
    <w:p>
      <w:r>
        <w:t>La persistencia del auth-service quedó correctamente configurada.</w:t>
        <w:br/>
        <w:t>Se puede avanzar a la Fase 4.2: integración del auth-service con PostgreSQL mediante adapters, sin modificar dominio ni casos de uso.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