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Fecha: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&lt;&lt;[Fecha]&gt;&gt;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widowControl w:val="1"/>
        <w:spacing w:after="0" w:before="0" w:line="240" w:lineRule="auto"/>
        <w:jc w:val="center"/>
        <w:rPr/>
      </w:pPr>
      <w:bookmarkStart w:colFirst="0" w:colLast="0" w:name="_gga6b8xi1p58" w:id="1"/>
      <w:bookmarkEnd w:id="1"/>
      <w:r w:rsidDel="00000000" w:rsidR="00000000" w:rsidRPr="00000000">
        <w:rPr>
          <w:u w:val="single"/>
          <w:rtl w:val="0"/>
        </w:rPr>
        <w:t xml:space="preserve">Recibo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for Imprimir presupuesto 2</w:t>
      </w:r>
    </w:p>
    <w:p w:rsidR="00000000" w:rsidDel="00000000" w:rsidP="00000000" w:rsidRDefault="00000000" w:rsidRPr="00000000" w14:paraId="0000001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/>
      </w:pPr>
      <w:r w:rsidDel="00000000" w:rsidR="00000000" w:rsidRPr="00000000">
        <w:rPr>
          <w:rtl w:val="0"/>
        </w:rPr>
        <w:t xml:space="preserve">Gastos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IDGasto: &lt;&lt;[IDGasto]&gt;&gt;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Proveedor: &lt;&lt;[Proveedor]&gt;&gt;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Fecha: &lt;&lt;[Fecha]&gt;&gt;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Importe: &lt;&lt;[Importe]&gt;&gt;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FormaDePago: &lt;&lt;[FormaDePago]&gt;&gt;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Descripcion: &lt;&lt;[Descripcion]&gt;&gt;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UsuarioCaja: &lt;&lt;[UsuarioCaja]&gt;&gt;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Imprimir recibo: &lt;&lt;[Imprimir recibo]&gt;&gt;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Estado Recibo: &lt;&lt;[Estado Recibo]&gt;&gt;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Usuario: &lt;&lt;[Usuario]&gt;&gt;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