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hanging="15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MÒDUL 1: IMPLANTACIÓ DE SISTEMES OPERATIUS </w:t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bookmarkStart w:colFirst="0" w:colLast="0" w:name="_heading=h.30j0zll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3.B: COMANDES DE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0" w:lineRule="auto"/>
        <w:ind w:hanging="15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47" name="image40.png"/>
            <a:graphic>
              <a:graphicData uri="http://schemas.openxmlformats.org/drawingml/2006/picture">
                <pic:pic>
                  <pic:nvPicPr>
                    <pic:cNvPr descr="línea horizontal" id="0" name="image4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Rule="auto"/>
        <w:ind w:hanging="15"/>
        <w:jc w:val="center"/>
        <w:rPr>
          <w:b w:val="0"/>
          <w:sz w:val="22"/>
          <w:szCs w:val="22"/>
        </w:rPr>
      </w:pPr>
      <w:bookmarkStart w:colFirst="0" w:colLast="0" w:name="_heading=h.1fob9te" w:id="2"/>
      <w:bookmarkEnd w:id="2"/>
      <w:r w:rsidDel="00000000" w:rsidR="00000000" w:rsidRPr="00000000">
        <w:rPr/>
        <w:drawing>
          <wp:inline distB="0" distT="0" distL="0" distR="0">
            <wp:extent cx="5828312" cy="4365777"/>
            <wp:effectExtent b="0" l="0" r="0" t="0"/>
            <wp:docPr descr="INFORMÁTICA. Linux desde cero" id="49" name="image41.jpg"/>
            <a:graphic>
              <a:graphicData uri="http://schemas.openxmlformats.org/drawingml/2006/picture">
                <pic:pic>
                  <pic:nvPicPr>
                    <pic:cNvPr descr="INFORMÁTICA. Linux desde cero" id="0" name="image4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8312" cy="4365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bookmarkStart w:colFirst="0" w:colLast="0" w:name="_heading=h.3znysh7" w:id="3"/>
      <w:bookmarkEnd w:id="3"/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Marcos Venteo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</w:p>
    <w:p w:rsidR="00000000" w:rsidDel="00000000" w:rsidP="00000000" w:rsidRDefault="00000000" w:rsidRPr="00000000" w14:paraId="0000000A">
      <w:pPr>
        <w:pStyle w:val="Title"/>
        <w:ind w:hanging="15"/>
        <w:rPr>
          <w:b w:val="1"/>
          <w:color w:val="8c7252"/>
          <w:u w:val="single"/>
        </w:rPr>
      </w:pPr>
      <w:bookmarkStart w:colFirst="0" w:colLast="0" w:name="_heading=h.7immv4hpvmia" w:id="4"/>
      <w:bookmarkEnd w:id="4"/>
      <w:r w:rsidDel="00000000" w:rsidR="00000000" w:rsidRPr="00000000">
        <w:rPr>
          <w:b w:val="1"/>
          <w:color w:val="8c7252"/>
          <w:u w:val="single"/>
          <w:rtl w:val="0"/>
        </w:rPr>
        <w:t xml:space="preserve">ÍNDEX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5mkbrmaaay52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   Crear un arxiu anomenat permisos.txt a tmp amb el contigut que vulguis.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_heading=h.5mkbrmaaay52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hqv5vwp5bq5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   Llista tmp per veure els permisos.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_heading=h.chqv5vwp5bq5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a8pvy3e8nvh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   Modifica el grup del fitxer permisos.txt pel grup root.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_heading=h.6a8pvy3e8nvh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0d9gigmdodx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   Tornar a posar el fitxer al teu grup amb la comanda chown.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_heading=h.e0d9gigmdodx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rd86novqchh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   Modifica els permisos perquè tingui lectura, execució i escriptura pel propietari i per la resta nomes lectura.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_heading=h.srd86novqchh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n5yjk6xi3gz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   Mostrar els permisos actuals.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_heading=h.6n5yjk6xi3gz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k1b05towxyn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   Quan ocupa el directori tmp.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_heading=h.pk1b05towxyn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y2z9xkfuev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   Crear un fitxer anomenat nopermisos.txt.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_heading=h.35y2z9xkfuev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8yeucbn5py7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   Modifica els permisos perquè nomes tinguin els permisos de lectura per a tothom.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_heading=h.s8yeucbn5py7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ig3b4u4nkca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 Modifica els permisos de tots els fitxers de la carpeta tmp perquè ara tinguin els grups i els altres permisos d’escriptura.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_heading=h.rig3b4u4nkca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bsljslci0pj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 Crear un fitxer anomenat nou.txt a tmp.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_heading=h.jbsljslci0pj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ur68pr8qu3g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 Crear un directori en tmp amb el teu nom.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_heading=h.7ur68pr8qu3g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200" w:line="240" w:lineRule="auto"/>
            <w:ind w:left="0" w:firstLine="0"/>
            <w:rPr>
              <w:color w:val="8c7252"/>
            </w:rPr>
          </w:pPr>
          <w:hyperlink w:anchor="_heading=h.rhgq5dch5u5y">
            <w:r w:rsidDel="00000000" w:rsidR="00000000" w:rsidRPr="00000000">
              <w:rPr>
                <w:b w:val="1"/>
                <w:color w:val="8c7252"/>
                <w:rtl w:val="0"/>
              </w:rPr>
              <w:t xml:space="preserve">13.  Executa la comanda 3 de l’historial.</w:t>
            </w:r>
          </w:hyperlink>
          <w:r w:rsidDel="00000000" w:rsidR="00000000" w:rsidRPr="00000000">
            <w:rPr>
              <w:b w:val="1"/>
              <w:color w:val="8c725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_heading=h.rhgq5dch5u5y \h </w:instrText>
            <w:fldChar w:fldCharType="separate"/>
          </w:r>
          <w:r w:rsidDel="00000000" w:rsidR="00000000" w:rsidRPr="00000000">
            <w:rPr>
              <w:b w:val="1"/>
              <w:color w:val="8c7252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5yavpubnmcc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 Llista el directori home del usuari.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_heading=h.i5yavpubnmcc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lcjupxyw94q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 Concatena el fitxer /etc/passwd amb el fitxer /etc/hosts.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_heading=h.nlcjupxyw94q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200" w:line="240" w:lineRule="auto"/>
            <w:ind w:left="0" w:firstLine="0"/>
            <w:rPr>
              <w:color w:val="8c7252"/>
            </w:rPr>
          </w:pPr>
          <w:hyperlink w:anchor="_heading=h.28mh4ysqsmph">
            <w:r w:rsidDel="00000000" w:rsidR="00000000" w:rsidRPr="00000000">
              <w:rPr>
                <w:b w:val="1"/>
                <w:color w:val="8c7252"/>
                <w:rtl w:val="0"/>
              </w:rPr>
              <w:t xml:space="preserve">16.  Mostra els permisos dels fitxers del directori /tmp.</w:t>
            </w:r>
          </w:hyperlink>
          <w:r w:rsidDel="00000000" w:rsidR="00000000" w:rsidRPr="00000000">
            <w:rPr>
              <w:b w:val="1"/>
              <w:color w:val="8c725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_heading=h.28mh4ysqsmph \h </w:instrText>
            <w:fldChar w:fldCharType="separate"/>
          </w:r>
          <w:r w:rsidDel="00000000" w:rsidR="00000000" w:rsidRPr="00000000">
            <w:rPr>
              <w:b w:val="1"/>
              <w:color w:val="8c7252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g1m1ab4ie5f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17.  Mostra de la pagina d’ajuda de la comanda ln.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_heading=h.dg1m1ab4ie5f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200" w:line="240" w:lineRule="auto"/>
            <w:ind w:left="0" w:firstLine="0"/>
            <w:rPr>
              <w:color w:val="8c7252"/>
            </w:rPr>
          </w:pPr>
          <w:hyperlink w:anchor="_heading=h.7ghr20grsiwz">
            <w:r w:rsidDel="00000000" w:rsidR="00000000" w:rsidRPr="00000000">
              <w:rPr>
                <w:b w:val="1"/>
                <w:color w:val="8c7252"/>
                <w:rtl w:val="0"/>
              </w:rPr>
              <w:t xml:space="preserve">18.  Mostrar el contingut del fitxer /etc/passwd tabulat en 2.</w:t>
            </w:r>
          </w:hyperlink>
          <w:r w:rsidDel="00000000" w:rsidR="00000000" w:rsidRPr="00000000">
            <w:rPr>
              <w:b w:val="1"/>
              <w:color w:val="8c725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_heading=h.7ghr20grsiwz \h </w:instrText>
            <w:fldChar w:fldCharType="separate"/>
          </w:r>
          <w:r w:rsidDel="00000000" w:rsidR="00000000" w:rsidRPr="00000000">
            <w:rPr>
              <w:b w:val="1"/>
              <w:color w:val="8c7252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axc0s189r3q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19.  Llista del directori /etc tot el que contingui una “l”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_heading=h.1axc0s189r3q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200" w:line="240" w:lineRule="auto"/>
            <w:ind w:left="0" w:firstLine="0"/>
            <w:rPr>
              <w:color w:val="8c7252"/>
            </w:rPr>
          </w:pPr>
          <w:hyperlink w:anchor="_heading=h.f51m9vwy4cnl">
            <w:r w:rsidDel="00000000" w:rsidR="00000000" w:rsidRPr="00000000">
              <w:rPr>
                <w:b w:val="1"/>
                <w:color w:val="8c7252"/>
                <w:rtl w:val="0"/>
              </w:rPr>
              <w:t xml:space="preserve">20.  Mostra les ultimes 2 línees del fitxer /etc/hosts</w:t>
            </w:r>
          </w:hyperlink>
          <w:r w:rsidDel="00000000" w:rsidR="00000000" w:rsidRPr="00000000">
            <w:rPr>
              <w:b w:val="1"/>
              <w:color w:val="8c725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_heading=h.f51m9vwy4cnl \h </w:instrText>
            <w:fldChar w:fldCharType="separate"/>
          </w:r>
          <w:r w:rsidDel="00000000" w:rsidR="00000000" w:rsidRPr="00000000">
            <w:rPr>
              <w:b w:val="1"/>
              <w:color w:val="8c7252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eawz7asrjoa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21.  Posa un exemple d’un alias. Prova l’alias. Borra el alias.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_heading=h.zeawz7asrjoa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200" w:line="240" w:lineRule="auto"/>
            <w:ind w:left="0" w:firstLine="0"/>
            <w:rPr>
              <w:color w:val="8c7252"/>
            </w:rPr>
          </w:pPr>
          <w:hyperlink w:anchor="_heading=h.25cxhljngbjx">
            <w:r w:rsidDel="00000000" w:rsidR="00000000" w:rsidRPr="00000000">
              <w:rPr>
                <w:b w:val="1"/>
                <w:color w:val="8c7252"/>
                <w:rtl w:val="0"/>
              </w:rPr>
              <w:t xml:space="preserve">22.  Llistar el directori /etc ordenat per data (nota: la data tambe s ́ha de mostrar) de mes antic a mes nou.</w:t>
            </w:r>
          </w:hyperlink>
          <w:r w:rsidDel="00000000" w:rsidR="00000000" w:rsidRPr="00000000">
            <w:rPr>
              <w:b w:val="1"/>
              <w:color w:val="8c725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_heading=h.25cxhljngbjx \h </w:instrText>
            <w:fldChar w:fldCharType="separate"/>
          </w:r>
          <w:r w:rsidDel="00000000" w:rsidR="00000000" w:rsidRPr="00000000">
            <w:rPr>
              <w:b w:val="1"/>
              <w:color w:val="8c7252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200" w:line="240" w:lineRule="auto"/>
            <w:ind w:left="0" w:firstLine="0"/>
            <w:rPr>
              <w:color w:val="8c7252"/>
            </w:rPr>
          </w:pPr>
          <w:hyperlink w:anchor="_heading=h.cl3s26299uxv">
            <w:r w:rsidDel="00000000" w:rsidR="00000000" w:rsidRPr="00000000">
              <w:rPr>
                <w:b w:val="1"/>
                <w:color w:val="8c7252"/>
                <w:rtl w:val="0"/>
              </w:rPr>
              <w:t xml:space="preserve">23.  Llistar tot el contingut del directori home del teu usuari amb el contingut dels seus subdirectoris i guarda la sortida en un fitxer home.txt</w:t>
            </w:r>
          </w:hyperlink>
          <w:r w:rsidDel="00000000" w:rsidR="00000000" w:rsidRPr="00000000">
            <w:rPr>
              <w:b w:val="1"/>
              <w:color w:val="8c725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_heading=h.cl3s26299uxv \h </w:instrText>
            <w:fldChar w:fldCharType="separate"/>
          </w:r>
          <w:r w:rsidDel="00000000" w:rsidR="00000000" w:rsidRPr="00000000">
            <w:rPr>
              <w:b w:val="1"/>
              <w:color w:val="8c7252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4g42nwfpdts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24.  Copiar el vostre directori home a /tmcpp/proves. Ha copiat els directoris?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_heading=h.g4g42nwfpdts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kbq8ft45n8j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25.  Copiar el vostre directori home amb els subdirectoris a /tmp/proves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_heading=h.dkbq8ft45n8j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l1cyijsgcu6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26.  Crear un directori anomenat /tmp/origen i un altre /tmp/desti (amb dos comandes)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_heading=h.3l1cyijsgcu6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liowz6eabx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27.  Copiar el contingut del vostre directori HOME amb subdirectoris a /tmp/origen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_heading=h.lliowz6eabx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9g4cgmhvckv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28.  Moure el contingut de /tmp/origen/* a /tmp/desti sense demanar confirmació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_heading=h.j9g4cgmhvckv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t60ogjq8x8e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29.  Realitza la instal·lació del paquet timeoutd. Perquè serveix aquest paquet?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_heading=h.nt60ogjq8x8e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u4rkuf4xnrm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30.  Desinstal·la el programa timeoutd.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_heading=h.ru4rkuf4xnrm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uj322hrj5bw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31.  Comprova el funcionament de les diferents consoles de Linux.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_heading=h.wuj322hrj5bw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5mkbrmaaay52" w:id="5"/>
      <w:bookmarkEnd w:id="5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Crear un arxiu anomenat permisos.txt a tmp amb el contigut que vulguis.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81625" cy="1638300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spacing w:after="240" w:before="240" w:lineRule="auto"/>
        <w:ind w:left="0" w:firstLine="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p962p4kni4qc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spacing w:after="240" w:before="240" w:lineRule="auto"/>
        <w:ind w:left="0" w:firstLine="72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chqv5vwp5bq5" w:id="7"/>
      <w:bookmarkEnd w:id="7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Llista tmp per veure els permisos.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08586" cy="516861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8586" cy="516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6a8pvy3e8nvh" w:id="8"/>
      <w:bookmarkEnd w:id="8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Modifica el grup del fitxer permisos.txt pel grup root.</w:t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38675" cy="1000125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spacing w:after="240" w:before="240" w:lineRule="auto"/>
        <w:ind w:left="720" w:hanging="360"/>
        <w:jc w:val="both"/>
        <w:rPr/>
      </w:pPr>
      <w:bookmarkStart w:colFirst="0" w:colLast="0" w:name="_heading=h.e0d9gigmdodx" w:id="9"/>
      <w:bookmarkEnd w:id="9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Tornar a posar el fitxer al teu grup amb la comanda chown.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248275" cy="809625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srd86novqchh" w:id="10"/>
      <w:bookmarkEnd w:id="10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Modifica els permisos perquè tingui lectura, execució i escriptura pel propietari i per la resta nomes lectura.</w:t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2975" cy="80010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6n5yjk6xi3gz" w:id="11"/>
      <w:bookmarkEnd w:id="11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Mostrar els permisos actuals.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80ld90pbmebm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pk1b05towxyn" w:id="13"/>
      <w:bookmarkEnd w:id="13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Quan ocupa el directori tmp.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El tamany són els números de la esquerra.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spacing w:after="240" w:before="240" w:lineRule="auto"/>
        <w:ind w:left="0" w:firstLine="72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35y2z9xkfuev" w:id="14"/>
      <w:bookmarkEnd w:id="14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Crear un fitxer anomenat nopermisos.txt.</w:t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6788" cy="2142779"/>
            <wp:effectExtent b="0" l="0" r="0" t="0"/>
            <wp:docPr id="5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142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s8yeucbn5py7" w:id="15"/>
      <w:bookmarkEnd w:id="15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Modifica els permisos perquè nomes tinguin els permisos de lectura per a tothom.</w:t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2025" cy="20955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spacing w:after="240" w:before="240" w:lineRule="auto"/>
        <w:ind w:left="0" w:firstLine="72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rig3b4u4nkca" w:id="16"/>
      <w:bookmarkEnd w:id="16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Modifica els permisos de tots els fitxers de la carpeta tmp perquè ara tinguin els grups i els altres permisos d’escriptura.</w:t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76825" cy="685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jbsljslci0pj" w:id="17"/>
      <w:bookmarkEnd w:id="17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11.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Crear un fitxer anomenat nou.txt a tmp.</w:t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5388" cy="2093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09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7ur68pr8qu3g" w:id="18"/>
      <w:bookmarkEnd w:id="18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12.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Crear un directori en tmp amb el teu nom.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cjhl1x8ow2lb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rhgq5dch5u5y" w:id="20"/>
      <w:bookmarkEnd w:id="20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13.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Executa la comanda 3 de l’historial.</w:t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i5yavpubnmcc" w:id="21"/>
      <w:bookmarkEnd w:id="21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14.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Llista el directori home del usuari.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nlcjupxyw94q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bm0313bjrxs8" w:id="23"/>
      <w:bookmarkEnd w:id="23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15.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Concatena el fitxer /etc/passwd amb el fitxer /etc/hosts.</w:t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30786" cy="3852863"/>
            <wp:effectExtent b="0" l="0" r="0" t="0"/>
            <wp:docPr id="5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0786" cy="385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oq6ndykgr05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28mh4ysqsmph" w:id="25"/>
      <w:bookmarkEnd w:id="25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16.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Mostra els permisos dels fitxers del directori /tmp.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dg1m1ab4ie5f" w:id="26"/>
      <w:bookmarkEnd w:id="26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17.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Mostra de la pagina d’ajuda de la comanda ln.</w:t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62250" cy="504825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69977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odwfl8rwnrf0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7ghr20grsiwz" w:id="28"/>
      <w:bookmarkEnd w:id="28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18.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Mostrar el contingut del fitxer /etc/passwd tabulat en 2.</w:t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14825" cy="75247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1axc0s189r3q" w:id="29"/>
      <w:bookmarkEnd w:id="29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19.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Llista del directori /etc tot el que contingui una “l”</w:t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05288" cy="5600311"/>
            <wp:effectExtent b="0" l="0" r="0" t="0"/>
            <wp:docPr id="3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5600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ndlkgqc3ujik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eqe52i51yj9d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f51m9vwy4cnl" w:id="32"/>
      <w:bookmarkEnd w:id="32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20.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Mostra les ultimes 2 línees del fitxer /etc/hosts</w:t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95725" cy="762000"/>
            <wp:effectExtent b="0" l="0" r="0" t="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zeawz7asrjoa" w:id="33"/>
      <w:bookmarkEnd w:id="33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21.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Posa un exemple d’un alias. Prova l’alias. Borra el alias.</w:t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0625" cy="2286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4775" cy="485775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81475" cy="428625"/>
            <wp:effectExtent b="0" l="0" r="0" t="0"/>
            <wp:docPr id="4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81300" cy="638175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dme0mb21amqm" w:id="34"/>
      <w:bookmarkEnd w:id="3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25cxhljngbjx" w:id="35"/>
      <w:bookmarkEnd w:id="35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22.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Llistar el directori /etc ordenat per data (nota: la data tambe s ́ha de mostrar) de mes antic a mes nou.</w:t>
          </w:r>
        </w:sdtContent>
      </w:sdt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80999" cy="6672263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0999" cy="667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gqrxifw4bf3i" w:id="36"/>
      <w:bookmarkEnd w:id="3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cl3s26299uxv" w:id="37"/>
      <w:bookmarkEnd w:id="37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23.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Llistar tot el contingut del directori home del teu usuari amb el contingut dels seus subdirectoris i guarda la sortida en un fitxer home.txt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4676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g4g42nwfpdts" w:id="38"/>
      <w:bookmarkEnd w:id="38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24.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Copiar el vostre directori home a /tmcpp/proves. Ha copiat els directoris?</w:t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48225" cy="59055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No, no els ha copiat.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spacing w:after="240" w:before="240" w:lineRule="auto"/>
        <w:ind w:left="720" w:hanging="360"/>
        <w:jc w:val="left"/>
        <w:rPr>
          <w:rFonts w:ascii="Verdana" w:cs="Verdana" w:eastAsia="Verdana" w:hAnsi="Verdana"/>
          <w:sz w:val="16"/>
          <w:szCs w:val="16"/>
        </w:rPr>
      </w:pPr>
      <w:bookmarkStart w:colFirst="0" w:colLast="0" w:name="_heading=h.dkbq8ft45n8j" w:id="39"/>
      <w:bookmarkEnd w:id="39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25.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Copiar el vostre directori home amb els subdirectoris a /tmp/proves</w:t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43400" cy="2667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spacing w:after="240" w:before="240" w:lineRule="auto"/>
        <w:ind w:left="720" w:hanging="360"/>
        <w:jc w:val="center"/>
        <w:rPr>
          <w:rFonts w:ascii="Verdana" w:cs="Verdana" w:eastAsia="Verdana" w:hAnsi="Verdana"/>
          <w:sz w:val="16"/>
          <w:szCs w:val="16"/>
        </w:rPr>
      </w:pPr>
      <w:bookmarkStart w:colFirst="0" w:colLast="0" w:name="_heading=h.v56ksnk6q27v" w:id="40"/>
      <w:bookmarkEnd w:id="40"/>
      <w:r w:rsidDel="00000000" w:rsidR="00000000" w:rsidRPr="00000000">
        <w:rPr>
          <w:b w:val="0"/>
          <w:color w:val="000000"/>
          <w:sz w:val="22"/>
          <w:szCs w:val="22"/>
        </w:rPr>
        <w:drawing>
          <wp:inline distB="114300" distT="114300" distL="114300" distR="114300">
            <wp:extent cx="3133725" cy="714375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3l1cyijsgcu6" w:id="41"/>
      <w:bookmarkEnd w:id="41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26.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Crear un directori anomenat /tmp/origen i un altre /tmp/desti (amb dos comandes)</w:t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38550" cy="178117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lliowz6eabx" w:id="42"/>
      <w:bookmarkEnd w:id="42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27.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Copiar el contingut del vostre directori HOME amb subdirectoris a /tmp/origen</w:t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38675" cy="942975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j9g4cgmhvckv" w:id="43"/>
      <w:bookmarkEnd w:id="43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28.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Moure el contingut de /tmp/origen/* a /tmp/desti sense demanar confirmació</w:t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2500" cy="20955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05150" cy="9525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nt60ogjq8x8e" w:id="44"/>
      <w:bookmarkEnd w:id="44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29.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Realitza la instal·lació del paquet timeoutd. Perquè serveix aquest paquet?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ru4rkuf4xnrm" w:id="45"/>
      <w:bookmarkEnd w:id="45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30.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Desinstal·la el programa timeoutd.</w:t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91125" cy="1114425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5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spacing w:after="240" w:before="240" w:lineRule="auto"/>
        <w:ind w:left="720" w:hanging="360"/>
        <w:jc w:val="both"/>
        <w:rPr>
          <w:rFonts w:ascii="Verdana" w:cs="Verdana" w:eastAsia="Verdana" w:hAnsi="Verdana"/>
          <w:sz w:val="16"/>
          <w:szCs w:val="16"/>
        </w:rPr>
      </w:pPr>
      <w:bookmarkStart w:colFirst="0" w:colLast="0" w:name="_heading=h.wuj322hrj5bw" w:id="46"/>
      <w:bookmarkEnd w:id="46"/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31.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Verdana" w:cs="Verdana" w:eastAsia="Verdana" w:hAnsi="Verdana"/>
          <w:sz w:val="16"/>
          <w:szCs w:val="16"/>
          <w:rtl w:val="0"/>
        </w:rPr>
        <w:t xml:space="preserve">Comprova el funcionament de les diferents consoles de Linux.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0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2" w:type="default"/>
      <w:headerReference r:id="rId53" w:type="first"/>
      <w:footerReference r:id="rId54" w:type="default"/>
      <w:footerReference r:id="rId55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Verdana"/>
  <w:font w:name="Times New Roman"/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51" name="image39.png"/>
          <a:graphic>
            <a:graphicData uri="http://schemas.openxmlformats.org/drawingml/2006/picture">
              <pic:pic>
                <pic:nvPicPr>
                  <pic:cNvPr descr="línea horizontal" id="0" name="image3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9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hanging="15"/>
      <w:rPr/>
    </w:pPr>
    <w:bookmarkStart w:colFirst="0" w:colLast="0" w:name="_heading=h.tyjcwt" w:id="48"/>
    <w:bookmarkEnd w:id="48"/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="24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50" name="image39.png"/>
          <a:graphic>
            <a:graphicData uri="http://schemas.openxmlformats.org/drawingml/2006/picture">
              <pic:pic>
                <pic:nvPicPr>
                  <pic:cNvPr descr="línea horizontal" id="0" name="image3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ASIX1 | M01: Implantació de sistemes operatius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hanging="15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600" w:lineRule="auto"/>
      <w:ind w:hanging="15"/>
      <w:rPr/>
    </w:pPr>
    <w:bookmarkStart w:colFirst="0" w:colLast="0" w:name="_heading=h.2et92p0" w:id="47"/>
    <w:bookmarkEnd w:id="47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5162550</wp:posOffset>
          </wp:positionH>
          <wp:positionV relativeFrom="paragraph">
            <wp:posOffset>209550</wp:posOffset>
          </wp:positionV>
          <wp:extent cx="776288" cy="346258"/>
          <wp:effectExtent b="0" l="0" r="0" t="0"/>
          <wp:wrapSquare wrapText="bothSides" distB="114300" distT="114300" distL="114300" distR="114300"/>
          <wp:docPr id="11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6288" cy="34625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="24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48" name="image39.png"/>
          <a:graphic>
            <a:graphicData uri="http://schemas.openxmlformats.org/drawingml/2006/picture">
              <pic:pic>
                <pic:nvPicPr>
                  <pic:cNvPr descr="línea horizontal" id="0" name="image3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pPr>
      <w:outlineLvl w:val="0"/>
    </w:pPr>
    <w:rPr>
      <w:b w:val="1"/>
      <w:sz w:val="32"/>
      <w:szCs w:val="32"/>
    </w:rPr>
  </w:style>
  <w:style w:type="paragraph" w:styleId="Ttulo2">
    <w:name w:val="heading 2"/>
    <w:basedOn w:val="Normal"/>
    <w:next w:val="Normal"/>
    <w:pPr>
      <w:spacing w:before="480" w:line="240" w:lineRule="auto"/>
      <w:ind w:right="1785"/>
      <w:outlineLvl w:val="1"/>
    </w:pPr>
    <w:rPr>
      <w:b w:val="1"/>
      <w:sz w:val="26"/>
      <w:szCs w:val="26"/>
    </w:rPr>
  </w:style>
  <w:style w:type="paragraph" w:styleId="Ttulo3">
    <w:name w:val="heading 3"/>
    <w:basedOn w:val="Normal"/>
    <w:next w:val="Normal"/>
    <w:pPr>
      <w:outlineLvl w:val="2"/>
    </w:pPr>
    <w:rPr>
      <w:b w:val="1"/>
      <w:color w:val="8c7252"/>
      <w:sz w:val="24"/>
      <w:szCs w:val="24"/>
    </w:rPr>
  </w:style>
  <w:style w:type="paragraph" w:styleId="Ttulo4">
    <w:name w:val="heading 4"/>
    <w:basedOn w:val="Normal"/>
    <w:next w:val="Normal"/>
    <w:pPr>
      <w:keepNext w:val="1"/>
      <w:keepLines w:val="1"/>
      <w:spacing w:before="160"/>
      <w:outlineLvl w:val="3"/>
    </w:pPr>
    <w:rPr>
      <w:rFonts w:ascii="Trebuchet MS" w:cs="Trebuchet MS" w:eastAsia="Trebuchet MS" w:hAnsi="Trebuchet MS"/>
      <w:color w:val="666666"/>
      <w:u w:val="single"/>
    </w:rPr>
  </w:style>
  <w:style w:type="paragraph" w:styleId="Ttulo5">
    <w:name w:val="heading 5"/>
    <w:basedOn w:val="Normal"/>
    <w:next w:val="Normal"/>
    <w:pPr>
      <w:keepNext w:val="1"/>
      <w:keepLines w:val="1"/>
      <w:spacing w:before="160"/>
      <w:outlineLvl w:val="4"/>
    </w:pPr>
    <w:rPr>
      <w:rFonts w:ascii="Trebuchet MS" w:cs="Trebuchet MS" w:eastAsia="Trebuchet MS" w:hAnsi="Trebuchet MS"/>
      <w:color w:val="666666"/>
    </w:rPr>
  </w:style>
  <w:style w:type="paragraph" w:styleId="Ttulo6">
    <w:name w:val="heading 6"/>
    <w:basedOn w:val="Normal"/>
    <w:next w:val="Normal"/>
    <w:pPr>
      <w:keepNext w:val="1"/>
      <w:keepLines w:val="1"/>
      <w:spacing w:before="160"/>
      <w:outlineLvl w:val="5"/>
    </w:pPr>
    <w:rPr>
      <w:rFonts w:ascii="Trebuchet MS" w:cs="Trebuchet MS" w:eastAsia="Trebuchet MS" w:hAnsi="Trebuchet MS"/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tulo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image" Target="media/image24.png"/><Relationship Id="rId41" Type="http://schemas.openxmlformats.org/officeDocument/2006/relationships/image" Target="media/image28.png"/><Relationship Id="rId44" Type="http://schemas.openxmlformats.org/officeDocument/2006/relationships/image" Target="media/image9.png"/><Relationship Id="rId43" Type="http://schemas.openxmlformats.org/officeDocument/2006/relationships/image" Target="media/image11.png"/><Relationship Id="rId46" Type="http://schemas.openxmlformats.org/officeDocument/2006/relationships/image" Target="media/image33.png"/><Relationship Id="rId45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3.png"/><Relationship Id="rId48" Type="http://schemas.openxmlformats.org/officeDocument/2006/relationships/image" Target="media/image16.png"/><Relationship Id="rId47" Type="http://schemas.openxmlformats.org/officeDocument/2006/relationships/image" Target="media/image12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0.png"/><Relationship Id="rId8" Type="http://schemas.openxmlformats.org/officeDocument/2006/relationships/image" Target="media/image41.jpg"/><Relationship Id="rId31" Type="http://schemas.openxmlformats.org/officeDocument/2006/relationships/image" Target="media/image17.png"/><Relationship Id="rId30" Type="http://schemas.openxmlformats.org/officeDocument/2006/relationships/image" Target="media/image21.png"/><Relationship Id="rId33" Type="http://schemas.openxmlformats.org/officeDocument/2006/relationships/image" Target="media/image31.png"/><Relationship Id="rId32" Type="http://schemas.openxmlformats.org/officeDocument/2006/relationships/image" Target="media/image42.png"/><Relationship Id="rId35" Type="http://schemas.openxmlformats.org/officeDocument/2006/relationships/image" Target="media/image29.png"/><Relationship Id="rId34" Type="http://schemas.openxmlformats.org/officeDocument/2006/relationships/image" Target="media/image20.png"/><Relationship Id="rId37" Type="http://schemas.openxmlformats.org/officeDocument/2006/relationships/image" Target="media/image18.png"/><Relationship Id="rId36" Type="http://schemas.openxmlformats.org/officeDocument/2006/relationships/image" Target="media/image30.png"/><Relationship Id="rId39" Type="http://schemas.openxmlformats.org/officeDocument/2006/relationships/image" Target="media/image14.png"/><Relationship Id="rId38" Type="http://schemas.openxmlformats.org/officeDocument/2006/relationships/image" Target="media/image37.png"/><Relationship Id="rId20" Type="http://schemas.openxmlformats.org/officeDocument/2006/relationships/image" Target="media/image1.png"/><Relationship Id="rId22" Type="http://schemas.openxmlformats.org/officeDocument/2006/relationships/image" Target="media/image3.png"/><Relationship Id="rId21" Type="http://schemas.openxmlformats.org/officeDocument/2006/relationships/image" Target="media/image6.png"/><Relationship Id="rId24" Type="http://schemas.openxmlformats.org/officeDocument/2006/relationships/image" Target="media/image2.png"/><Relationship Id="rId23" Type="http://schemas.openxmlformats.org/officeDocument/2006/relationships/image" Target="media/image7.png"/><Relationship Id="rId26" Type="http://schemas.openxmlformats.org/officeDocument/2006/relationships/image" Target="media/image36.png"/><Relationship Id="rId25" Type="http://schemas.openxmlformats.org/officeDocument/2006/relationships/image" Target="media/image25.png"/><Relationship Id="rId28" Type="http://schemas.openxmlformats.org/officeDocument/2006/relationships/image" Target="media/image35.png"/><Relationship Id="rId27" Type="http://schemas.openxmlformats.org/officeDocument/2006/relationships/image" Target="media/image46.png"/><Relationship Id="rId29" Type="http://schemas.openxmlformats.org/officeDocument/2006/relationships/image" Target="media/image32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3" Type="http://schemas.openxmlformats.org/officeDocument/2006/relationships/header" Target="header1.xml"/><Relationship Id="rId52" Type="http://schemas.openxmlformats.org/officeDocument/2006/relationships/header" Target="header2.xml"/><Relationship Id="rId11" Type="http://schemas.openxmlformats.org/officeDocument/2006/relationships/image" Target="media/image4.png"/><Relationship Id="rId55" Type="http://schemas.openxmlformats.org/officeDocument/2006/relationships/footer" Target="footer1.xml"/><Relationship Id="rId10" Type="http://schemas.openxmlformats.org/officeDocument/2006/relationships/image" Target="media/image27.png"/><Relationship Id="rId54" Type="http://schemas.openxmlformats.org/officeDocument/2006/relationships/footer" Target="footer2.xml"/><Relationship Id="rId13" Type="http://schemas.openxmlformats.org/officeDocument/2006/relationships/image" Target="media/image13.png"/><Relationship Id="rId12" Type="http://schemas.openxmlformats.org/officeDocument/2006/relationships/image" Target="media/image23.png"/><Relationship Id="rId15" Type="http://schemas.openxmlformats.org/officeDocument/2006/relationships/image" Target="media/image15.png"/><Relationship Id="rId14" Type="http://schemas.openxmlformats.org/officeDocument/2006/relationships/image" Target="media/image26.png"/><Relationship Id="rId17" Type="http://schemas.openxmlformats.org/officeDocument/2006/relationships/image" Target="media/image10.png"/><Relationship Id="rId16" Type="http://schemas.openxmlformats.org/officeDocument/2006/relationships/image" Target="media/image34.png"/><Relationship Id="rId19" Type="http://schemas.openxmlformats.org/officeDocument/2006/relationships/image" Target="media/image47.png"/><Relationship Id="rId18" Type="http://schemas.openxmlformats.org/officeDocument/2006/relationships/image" Target="media/image3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9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9.png"/><Relationship Id="rId2" Type="http://schemas.openxmlformats.org/officeDocument/2006/relationships/hyperlink" Target="mailto:damade@jviladoms.cat" TargetMode="Externa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3VzEMti9rScWlzbx3TrDkkLuWg==">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2022-10-11T09:34:00Z</dcterms:created>
  <dc:creator>Daniel Mascarilla</dc:creator>
</cp:coreProperties>
</file>