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0" w:sz="0" w:val="none"/>
        </w:pBdr>
        <w:shd w:fill="d9d9d9" w:val="clear"/>
        <w:spacing w:after="0" w:line="240" w:lineRule="auto"/>
        <w:rPr/>
      </w:pPr>
      <w:bookmarkStart w:colFirst="0" w:colLast="0" w:name="_heading=h.nxnjof8i91hx" w:id="0"/>
      <w:bookmarkEnd w:id="0"/>
      <w:r w:rsidDel="00000000" w:rsidR="00000000" w:rsidRPr="00000000">
        <w:rPr>
          <w:rtl w:val="0"/>
        </w:rPr>
        <w:t xml:space="preserve">M12: FORMACIÓ I ORIENTACIÓ LABORAL</w:t>
      </w:r>
    </w:p>
    <w:p w:rsidR="00000000" w:rsidDel="00000000" w:rsidP="00000000" w:rsidRDefault="00000000" w:rsidRPr="00000000" w14:paraId="00000002">
      <w:pPr>
        <w:pStyle w:val="Heading1"/>
        <w:pBdr>
          <w:bottom w:color="000000" w:space="0" w:sz="0" w:val="none"/>
        </w:pBdr>
        <w:shd w:fill="d9d9d9" w:val="clear"/>
        <w:spacing w:after="0" w:line="240" w:lineRule="auto"/>
        <w:rPr/>
      </w:pPr>
      <w:bookmarkStart w:colFirst="0" w:colLast="0" w:name="_heading=h.66gl24oktypx" w:id="1"/>
      <w:bookmarkEnd w:id="1"/>
      <w:r w:rsidDel="00000000" w:rsidR="00000000" w:rsidRPr="00000000">
        <w:rPr>
          <w:rtl w:val="0"/>
        </w:rPr>
      </w:r>
    </w:p>
    <w:p w:rsidR="00000000" w:rsidDel="00000000" w:rsidP="00000000" w:rsidRDefault="00000000" w:rsidRPr="00000000" w14:paraId="00000003">
      <w:pPr>
        <w:pStyle w:val="Heading1"/>
        <w:pBdr>
          <w:bottom w:color="000000" w:space="0" w:sz="0" w:val="none"/>
        </w:pBdr>
        <w:shd w:fill="d9d9d9" w:val="clear"/>
        <w:spacing w:after="0" w:line="240" w:lineRule="auto"/>
        <w:rPr/>
      </w:pPr>
      <w:bookmarkStart w:colFirst="0" w:colLast="0" w:name="_heading=h.xq6nba8vmy3p" w:id="2"/>
      <w:bookmarkEnd w:id="2"/>
      <w:r w:rsidDel="00000000" w:rsidR="00000000" w:rsidRPr="00000000">
        <w:rPr>
          <w:rtl w:val="0"/>
        </w:rPr>
      </w:r>
    </w:p>
    <w:p w:rsidR="00000000" w:rsidDel="00000000" w:rsidP="00000000" w:rsidRDefault="00000000" w:rsidRPr="00000000" w14:paraId="00000004">
      <w:pPr>
        <w:pStyle w:val="Heading1"/>
        <w:pBdr>
          <w:bottom w:color="000000" w:space="0" w:sz="0" w:val="none"/>
        </w:pBdr>
        <w:shd w:fill="d9d9d9" w:val="clear"/>
        <w:spacing w:after="0" w:line="240" w:lineRule="auto"/>
        <w:rPr/>
      </w:pPr>
      <w:bookmarkStart w:colFirst="0" w:colLast="0" w:name="_heading=h.yvquhraoad4t" w:id="3"/>
      <w:bookmarkEnd w:id="3"/>
      <w:r w:rsidDel="00000000" w:rsidR="00000000" w:rsidRPr="00000000">
        <w:rPr>
          <w:rtl w:val="0"/>
        </w:rPr>
      </w:r>
    </w:p>
    <w:p w:rsidR="00000000" w:rsidDel="00000000" w:rsidP="00000000" w:rsidRDefault="00000000" w:rsidRPr="00000000" w14:paraId="00000005">
      <w:pPr>
        <w:pStyle w:val="Heading1"/>
        <w:pBdr>
          <w:bottom w:color="000000" w:space="0" w:sz="0" w:val="none"/>
        </w:pBdr>
        <w:shd w:fill="d9d9d9" w:val="clear"/>
        <w:spacing w:after="0" w:line="240" w:lineRule="auto"/>
        <w:rPr/>
      </w:pPr>
      <w:bookmarkStart w:colFirst="0" w:colLast="0" w:name="_heading=h.6xe8a6ntzxol" w:id="4"/>
      <w:bookmarkEnd w:id="4"/>
      <w:r w:rsidDel="00000000" w:rsidR="00000000" w:rsidRPr="00000000">
        <w:rPr>
          <w:rtl w:val="0"/>
        </w:rPr>
      </w:r>
    </w:p>
    <w:p w:rsidR="00000000" w:rsidDel="00000000" w:rsidP="00000000" w:rsidRDefault="00000000" w:rsidRPr="00000000" w14:paraId="00000006">
      <w:pPr>
        <w:pStyle w:val="Heading1"/>
        <w:pBdr>
          <w:bottom w:color="000000" w:space="0" w:sz="0" w:val="none"/>
        </w:pBdr>
        <w:shd w:fill="d9d9d9" w:val="clear"/>
        <w:spacing w:after="0" w:line="240" w:lineRule="auto"/>
        <w:rPr/>
      </w:pPr>
      <w:bookmarkStart w:colFirst="0" w:colLast="0" w:name="_heading=h.px6cawmyzeo6" w:id="5"/>
      <w:bookmarkEnd w:id="5"/>
      <w:r w:rsidDel="00000000" w:rsidR="00000000" w:rsidRPr="00000000">
        <w:rPr>
          <w:rtl w:val="0"/>
        </w:rPr>
      </w:r>
    </w:p>
    <w:p w:rsidR="00000000" w:rsidDel="00000000" w:rsidP="00000000" w:rsidRDefault="00000000" w:rsidRPr="00000000" w14:paraId="00000007">
      <w:pPr>
        <w:pStyle w:val="Heading1"/>
        <w:pBdr>
          <w:bottom w:color="000000" w:space="0" w:sz="0" w:val="none"/>
        </w:pBdr>
        <w:shd w:fill="d9d9d9" w:val="clear"/>
        <w:spacing w:after="0" w:line="240" w:lineRule="auto"/>
        <w:rPr/>
      </w:pPr>
      <w:bookmarkStart w:colFirst="0" w:colLast="0" w:name="_heading=h.voxiqbem394p" w:id="6"/>
      <w:bookmarkEnd w:id="6"/>
      <w:r w:rsidDel="00000000" w:rsidR="00000000" w:rsidRPr="00000000">
        <w:rPr>
          <w:rtl w:val="0"/>
        </w:rPr>
      </w:r>
    </w:p>
    <w:p w:rsidR="00000000" w:rsidDel="00000000" w:rsidP="00000000" w:rsidRDefault="00000000" w:rsidRPr="00000000" w14:paraId="00000008">
      <w:pPr>
        <w:pStyle w:val="Heading1"/>
        <w:pBdr>
          <w:bottom w:color="000000" w:space="0" w:sz="0" w:val="none"/>
        </w:pBdr>
        <w:shd w:fill="d9d9d9" w:val="clear"/>
        <w:spacing w:after="0" w:line="240" w:lineRule="auto"/>
        <w:rPr/>
      </w:pPr>
      <w:bookmarkStart w:colFirst="0" w:colLast="0" w:name="_heading=h.wuj7uxz4wbkn" w:id="7"/>
      <w:bookmarkEnd w:id="7"/>
      <w:r w:rsidDel="00000000" w:rsidR="00000000" w:rsidRPr="00000000">
        <w:rPr>
          <w:rtl w:val="0"/>
        </w:rPr>
      </w:r>
    </w:p>
    <w:p w:rsidR="00000000" w:rsidDel="00000000" w:rsidP="00000000" w:rsidRDefault="00000000" w:rsidRPr="00000000" w14:paraId="00000009">
      <w:pPr>
        <w:pStyle w:val="Heading1"/>
        <w:pBdr>
          <w:bottom w:color="000000" w:space="0" w:sz="0" w:val="none"/>
        </w:pBdr>
        <w:shd w:fill="d9d9d9" w:val="clear"/>
        <w:spacing w:after="0" w:line="240" w:lineRule="auto"/>
        <w:rPr/>
      </w:pPr>
      <w:bookmarkStart w:colFirst="0" w:colLast="0" w:name="_heading=h.73824qyjrad6" w:id="8"/>
      <w:bookmarkEnd w:id="8"/>
      <w:r w:rsidDel="00000000" w:rsidR="00000000" w:rsidRPr="00000000">
        <w:rPr>
          <w:rtl w:val="0"/>
        </w:rPr>
      </w:r>
    </w:p>
    <w:p w:rsidR="00000000" w:rsidDel="00000000" w:rsidP="00000000" w:rsidRDefault="00000000" w:rsidRPr="00000000" w14:paraId="0000000A">
      <w:pPr>
        <w:pStyle w:val="Heading1"/>
        <w:pBdr>
          <w:bottom w:color="000000" w:space="0" w:sz="0" w:val="none"/>
        </w:pBdr>
        <w:shd w:fill="d9d9d9" w:val="clear"/>
        <w:spacing w:after="0" w:line="240" w:lineRule="auto"/>
        <w:rPr/>
      </w:pPr>
      <w:bookmarkStart w:colFirst="0" w:colLast="0" w:name="_heading=h.sanobt9xkrix" w:id="9"/>
      <w:bookmarkEnd w:id="9"/>
      <w:r w:rsidDel="00000000" w:rsidR="00000000" w:rsidRPr="00000000">
        <w:rPr>
          <w:rtl w:val="0"/>
        </w:rPr>
      </w:r>
    </w:p>
    <w:p w:rsidR="00000000" w:rsidDel="00000000" w:rsidP="00000000" w:rsidRDefault="00000000" w:rsidRPr="00000000" w14:paraId="0000000B">
      <w:pPr>
        <w:pBdr>
          <w:bottom w:color="000000" w:space="0" w:sz="0" w:val="none"/>
        </w:pBdr>
        <w:shd w:fill="d9d9d9" w:val="clear"/>
        <w:spacing w:after="0" w:line="240" w:lineRule="auto"/>
        <w:rPr/>
      </w:pPr>
      <w:r w:rsidDel="00000000" w:rsidR="00000000" w:rsidRPr="00000000">
        <w:rPr>
          <w:rtl w:val="0"/>
        </w:rPr>
      </w:r>
    </w:p>
    <w:p w:rsidR="00000000" w:rsidDel="00000000" w:rsidP="00000000" w:rsidRDefault="00000000" w:rsidRPr="00000000" w14:paraId="0000000C">
      <w:pPr>
        <w:pBdr>
          <w:bottom w:color="000000" w:space="0" w:sz="0" w:val="none"/>
        </w:pBdr>
        <w:shd w:fill="d9d9d9" w:val="clear"/>
        <w:spacing w:after="0" w:line="240" w:lineRule="auto"/>
        <w:rPr/>
      </w:pPr>
      <w:r w:rsidDel="00000000" w:rsidR="00000000" w:rsidRPr="00000000">
        <w:rPr>
          <w:rtl w:val="0"/>
        </w:rPr>
      </w:r>
    </w:p>
    <w:p w:rsidR="00000000" w:rsidDel="00000000" w:rsidP="00000000" w:rsidRDefault="00000000" w:rsidRPr="00000000" w14:paraId="0000000D">
      <w:pPr>
        <w:pBdr>
          <w:bottom w:color="000000" w:space="0" w:sz="0" w:val="none"/>
        </w:pBdr>
        <w:shd w:fill="d9d9d9" w:val="clear"/>
        <w:spacing w:after="0" w:line="240" w:lineRule="auto"/>
        <w:rPr/>
      </w:pPr>
      <w:r w:rsidDel="00000000" w:rsidR="00000000" w:rsidRPr="00000000">
        <w:rPr>
          <w:rtl w:val="0"/>
        </w:rPr>
      </w:r>
    </w:p>
    <w:p w:rsidR="00000000" w:rsidDel="00000000" w:rsidP="00000000" w:rsidRDefault="00000000" w:rsidRPr="00000000" w14:paraId="0000000E">
      <w:pPr>
        <w:pBdr>
          <w:bottom w:color="000000" w:space="0" w:sz="0" w:val="none"/>
        </w:pBdr>
        <w:shd w:fill="d9d9d9" w:val="clear"/>
        <w:spacing w:after="0" w:line="240" w:lineRule="auto"/>
        <w:rPr/>
      </w:pPr>
      <w:r w:rsidDel="00000000" w:rsidR="00000000" w:rsidRPr="00000000">
        <w:rPr>
          <w:rtl w:val="0"/>
        </w:rPr>
      </w:r>
    </w:p>
    <w:p w:rsidR="00000000" w:rsidDel="00000000" w:rsidP="00000000" w:rsidRDefault="00000000" w:rsidRPr="00000000" w14:paraId="0000000F">
      <w:pPr>
        <w:pBdr>
          <w:bottom w:color="000000" w:space="0" w:sz="0" w:val="none"/>
        </w:pBdr>
        <w:shd w:fill="d9d9d9" w:val="clear"/>
        <w:spacing w:after="0" w:line="240" w:lineRule="auto"/>
        <w:jc w:val="right"/>
        <w:rPr/>
      </w:pPr>
      <w:r w:rsidDel="00000000" w:rsidR="00000000" w:rsidRPr="00000000">
        <w:rPr>
          <w:rtl w:val="0"/>
        </w:rPr>
        <w:t xml:space="preserve">Ivan Montero Badal</w:t>
      </w:r>
    </w:p>
    <w:p w:rsidR="00000000" w:rsidDel="00000000" w:rsidP="00000000" w:rsidRDefault="00000000" w:rsidRPr="00000000" w14:paraId="00000010">
      <w:pPr>
        <w:pBdr>
          <w:bottom w:color="000000" w:space="0" w:sz="0" w:val="none"/>
        </w:pBdr>
        <w:shd w:fill="d9d9d9" w:val="clear"/>
        <w:spacing w:after="0" w:line="240" w:lineRule="auto"/>
        <w:jc w:val="right"/>
        <w:rPr/>
      </w:pPr>
      <w:r w:rsidDel="00000000" w:rsidR="00000000" w:rsidRPr="00000000">
        <w:rPr>
          <w:rtl w:val="0"/>
        </w:rPr>
        <w:t xml:space="preserve">Eloi Lu Carbonell</w:t>
      </w:r>
    </w:p>
    <w:p w:rsidR="00000000" w:rsidDel="00000000" w:rsidP="00000000" w:rsidRDefault="00000000" w:rsidRPr="00000000" w14:paraId="00000011">
      <w:pPr>
        <w:pBdr>
          <w:bottom w:color="000000" w:space="0" w:sz="0" w:val="none"/>
        </w:pBdr>
        <w:shd w:fill="d9d9d9" w:val="clear"/>
        <w:spacing w:after="0" w:line="240" w:lineRule="auto"/>
        <w:jc w:val="right"/>
        <w:rPr/>
      </w:pPr>
      <w:r w:rsidDel="00000000" w:rsidR="00000000" w:rsidRPr="00000000">
        <w:rPr>
          <w:rtl w:val="0"/>
        </w:rPr>
        <w:t xml:space="preserve">Daniel Mascarilla del Olmo</w:t>
      </w:r>
      <w:r w:rsidDel="00000000" w:rsidR="00000000" w:rsidRPr="00000000">
        <w:br w:type="page"/>
      </w:r>
      <w:r w:rsidDel="00000000" w:rsidR="00000000" w:rsidRPr="00000000">
        <w:rPr>
          <w:rtl w:val="0"/>
        </w:rPr>
      </w:r>
    </w:p>
    <w:p w:rsidR="00000000" w:rsidDel="00000000" w:rsidP="00000000" w:rsidRDefault="00000000" w:rsidRPr="00000000" w14:paraId="00000012">
      <w:pPr>
        <w:pBdr>
          <w:bottom w:color="000000" w:space="0" w:sz="0" w:val="none"/>
        </w:pBdr>
        <w:shd w:fill="d9d9d9" w:val="clear"/>
        <w:spacing w:after="0" w:lin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Nom i Cognoms del/s estudiant/s: Ivan Montero, Dani Mascarilla, Eloi Carbonell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bottom w:color="808080" w:space="1" w:sz="4" w:val="single"/>
        </w:pBdr>
        <w:spacing w:after="0" w:line="240" w:lineRule="auto"/>
        <w:jc w:val="center"/>
        <w:rPr>
          <w:rFonts w:ascii="Arial" w:cs="Arial" w:eastAsia="Arial" w:hAnsi="Arial"/>
          <w:b w:val="1"/>
          <w:sz w:val="24"/>
          <w:szCs w:val="24"/>
        </w:rPr>
      </w:pPr>
      <w:bookmarkStart w:colFirst="0" w:colLast="0" w:name="_heading=h.gjdgxs" w:id="10"/>
      <w:bookmarkEnd w:id="10"/>
      <w:r w:rsidDel="00000000" w:rsidR="00000000" w:rsidRPr="00000000">
        <w:rPr>
          <w:rFonts w:ascii="Arial" w:cs="Arial" w:eastAsia="Arial" w:hAnsi="Arial"/>
          <w:b w:val="1"/>
          <w:sz w:val="24"/>
          <w:szCs w:val="24"/>
          <w:rtl w:val="0"/>
        </w:rPr>
        <w:t xml:space="preserve">Infografia Riscos de seguretat usuaris/clients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808080" w:space="1" w:sz="4" w:val="single"/>
          <w:left w:color="808080" w:space="4" w:sz="4" w:val="single"/>
          <w:bottom w:color="808080" w:space="1" w:sz="4" w:val="single"/>
          <w:right w:color="808080" w:space="21" w:sz="4" w:val="single"/>
        </w:pBdr>
        <w:ind w:right="425"/>
        <w:jc w:val="both"/>
        <w:rPr>
          <w:rFonts w:ascii="Arial" w:cs="Arial" w:eastAsia="Arial" w:hAnsi="Arial"/>
          <w:b w:val="1"/>
        </w:rPr>
      </w:pPr>
      <w:r w:rsidDel="00000000" w:rsidR="00000000" w:rsidRPr="00000000">
        <w:rPr>
          <w:rFonts w:ascii="Arial" w:cs="Arial" w:eastAsia="Arial" w:hAnsi="Arial"/>
          <w:b w:val="1"/>
          <w:rtl w:val="0"/>
        </w:rPr>
        <w:t xml:space="preserve">Resultats d'Aprenentatge i Criteris d’avaluació</w:t>
      </w:r>
    </w:p>
    <w:p w:rsidR="00000000" w:rsidDel="00000000" w:rsidP="00000000" w:rsidRDefault="00000000" w:rsidRPr="00000000" w14:paraId="00000017">
      <w:pPr>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D'acord amb els resultats d'aprenentatge que es volen assolir, en aquesta activitat s'avaluarà la capacitat per:</w:t>
      </w:r>
    </w:p>
    <w:p w:rsidR="00000000" w:rsidDel="00000000" w:rsidP="00000000" w:rsidRDefault="00000000" w:rsidRPr="00000000" w14:paraId="00000018">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3.1. Determinació de les mesures de prevenció i protecció individual i col·lectiva.</w:t>
      </w:r>
    </w:p>
    <w:p w:rsidR="00000000" w:rsidDel="00000000" w:rsidP="00000000" w:rsidRDefault="00000000" w:rsidRPr="00000000" w14:paraId="00000019">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3.2 Interpretació de la senyalització de seguretat.</w:t>
      </w:r>
    </w:p>
    <w:p w:rsidR="00000000" w:rsidDel="00000000" w:rsidP="00000000" w:rsidRDefault="00000000" w:rsidRPr="00000000" w14:paraId="0000001A">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3.3 Consignes d’actuació davant d’una situació d’emergència.</w:t>
      </w:r>
    </w:p>
    <w:p w:rsidR="00000000" w:rsidDel="00000000" w:rsidP="00000000" w:rsidRDefault="00000000" w:rsidRPr="00000000" w14:paraId="0000001B">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3.4 Protocols d’actuació davant d’una situació d’emergència.</w:t>
      </w:r>
    </w:p>
    <w:p w:rsidR="00000000" w:rsidDel="00000000" w:rsidP="00000000" w:rsidRDefault="00000000" w:rsidRPr="00000000" w14:paraId="0000001C">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3.5 Identificació dels procediments d’atenció sanitària immediata.</w:t>
      </w:r>
    </w:p>
    <w:p w:rsidR="00000000" w:rsidDel="00000000" w:rsidP="00000000" w:rsidRDefault="00000000" w:rsidRPr="00000000" w14:paraId="0000001D">
      <w:pPr>
        <w:spacing w:line="240"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3.3 Primeres actuacions en emergències amb ferits.</w:t>
      </w:r>
    </w:p>
    <w:p w:rsidR="00000000" w:rsidDel="00000000" w:rsidP="00000000" w:rsidRDefault="00000000" w:rsidRPr="00000000" w14:paraId="0000001E">
      <w:pPr>
        <w:pBdr>
          <w:top w:color="808080" w:space="1" w:sz="4" w:val="single"/>
          <w:left w:color="808080" w:space="4" w:sz="4" w:val="single"/>
          <w:bottom w:color="808080" w:space="1" w:sz="4" w:val="single"/>
          <w:right w:color="808080" w:space="22" w:sz="4" w:val="single"/>
        </w:pBdr>
        <w:ind w:right="425"/>
        <w:jc w:val="both"/>
        <w:rPr>
          <w:rFonts w:ascii="Arial" w:cs="Arial" w:eastAsia="Arial" w:hAnsi="Arial"/>
          <w:b w:val="1"/>
        </w:rPr>
      </w:pPr>
      <w:r w:rsidDel="00000000" w:rsidR="00000000" w:rsidRPr="00000000">
        <w:rPr>
          <w:rFonts w:ascii="Arial" w:cs="Arial" w:eastAsia="Arial" w:hAnsi="Arial"/>
          <w:b w:val="1"/>
          <w:rtl w:val="0"/>
        </w:rPr>
        <w:t xml:space="preserve">Format i data de lliurament</w:t>
      </w:r>
    </w:p>
    <w:p w:rsidR="00000000" w:rsidDel="00000000" w:rsidP="00000000" w:rsidRDefault="00000000" w:rsidRPr="00000000" w14:paraId="0000001F">
      <w:pPr>
        <w:rPr/>
      </w:pPr>
      <w:r w:rsidDel="00000000" w:rsidR="00000000" w:rsidRPr="00000000">
        <w:rPr>
          <w:rtl w:val="0"/>
        </w:rPr>
        <w:t xml:space="preserve">Aquesta activitat es lliurarà mitjançant l'aula virtual clickedu a la carpeta de lliurament de l'assignatura (Entrega de Treballs) en un arxiu en format </w:t>
      </w:r>
      <w:r w:rsidDel="00000000" w:rsidR="00000000" w:rsidRPr="00000000">
        <w:rPr>
          <w:b w:val="1"/>
          <w:rtl w:val="0"/>
        </w:rPr>
        <w:t xml:space="preserve">.doc</w:t>
      </w:r>
      <w:r w:rsidDel="00000000" w:rsidR="00000000" w:rsidRPr="00000000">
        <w:rPr>
          <w:rtl w:val="0"/>
        </w:rPr>
        <w:t xml:space="preserve"> preferentment, o </w:t>
      </w:r>
      <w:r w:rsidDel="00000000" w:rsidR="00000000" w:rsidRPr="00000000">
        <w:rPr>
          <w:b w:val="1"/>
          <w:rtl w:val="0"/>
        </w:rPr>
        <w:t xml:space="preserve">pdf</w:t>
      </w:r>
      <w:r w:rsidDel="00000000" w:rsidR="00000000" w:rsidRPr="00000000">
        <w:rPr>
          <w:rtl w:val="0"/>
        </w:rPr>
        <w:t xml:space="preserve">. </w:t>
      </w:r>
    </w:p>
    <w:p w:rsidR="00000000" w:rsidDel="00000000" w:rsidP="00000000" w:rsidRDefault="00000000" w:rsidRPr="00000000" w14:paraId="00000020">
      <w:pPr>
        <w:pBdr>
          <w:top w:color="808080" w:space="1" w:sz="4" w:val="single"/>
          <w:left w:color="808080" w:space="4" w:sz="4" w:val="single"/>
          <w:bottom w:color="808080" w:space="0" w:sz="4" w:val="single"/>
          <w:right w:color="808080" w:space="22" w:sz="4" w:val="single"/>
        </w:pBdr>
        <w:ind w:right="425"/>
        <w:jc w:val="both"/>
        <w:rPr>
          <w:rFonts w:ascii="Arial" w:cs="Arial" w:eastAsia="Arial" w:hAnsi="Arial"/>
          <w:b w:val="1"/>
        </w:rPr>
      </w:pPr>
      <w:r w:rsidDel="00000000" w:rsidR="00000000" w:rsidRPr="00000000">
        <w:rPr>
          <w:rFonts w:ascii="Arial" w:cs="Arial" w:eastAsia="Arial" w:hAnsi="Arial"/>
          <w:b w:val="1"/>
          <w:rtl w:val="0"/>
        </w:rPr>
        <w:t xml:space="preserve">Enunciat</w:t>
      </w:r>
    </w:p>
    <w:p w:rsidR="00000000" w:rsidDel="00000000" w:rsidP="00000000" w:rsidRDefault="00000000" w:rsidRPr="00000000" w14:paraId="00000021">
      <w:pPr>
        <w:jc w:val="both"/>
        <w:rPr>
          <w:rFonts w:ascii="Arial" w:cs="Arial" w:eastAsia="Arial" w:hAnsi="Arial"/>
        </w:rPr>
      </w:pPr>
      <w:bookmarkStart w:colFirst="0" w:colLast="0" w:name="_heading=h.30j0zll" w:id="11"/>
      <w:bookmarkEnd w:id="11"/>
      <w:r w:rsidDel="00000000" w:rsidR="00000000" w:rsidRPr="00000000">
        <w:rPr>
          <w:rFonts w:ascii="Arial" w:cs="Arial" w:eastAsia="Arial" w:hAnsi="Arial"/>
          <w:rtl w:val="0"/>
        </w:rPr>
        <w:t xml:space="preserve">De manera grupal (2- persones) heu de:</w:t>
      </w:r>
    </w:p>
    <w:p w:rsidR="00000000" w:rsidDel="00000000" w:rsidP="00000000" w:rsidRDefault="00000000" w:rsidRPr="00000000" w14:paraId="00000022">
      <w:pPr>
        <w:numPr>
          <w:ilvl w:val="0"/>
          <w:numId w:val="1"/>
        </w:numPr>
        <w:ind w:left="720" w:hanging="360"/>
        <w:jc w:val="both"/>
        <w:rPr>
          <w:rFonts w:ascii="Arial" w:cs="Arial" w:eastAsia="Arial" w:hAnsi="Arial"/>
          <w:b w:val="1"/>
        </w:rPr>
      </w:pPr>
      <w:bookmarkStart w:colFirst="0" w:colLast="0" w:name="_heading=h.pvpseiqxgs9m" w:id="12"/>
      <w:bookmarkEnd w:id="12"/>
      <w:r w:rsidDel="00000000" w:rsidR="00000000" w:rsidRPr="00000000">
        <w:rPr>
          <w:rFonts w:ascii="Arial" w:cs="Arial" w:eastAsia="Arial" w:hAnsi="Arial"/>
          <w:b w:val="1"/>
          <w:rtl w:val="0"/>
        </w:rPr>
        <w:t xml:space="preserve">Fer una recerca sobre els riscos de seguretat en un àmbit propi de la feina d’un tècnic d’informàtica per protegir-se ell mateix i els altres agents implicats com famílies, ciutadans, altres professionals, etc.</w:t>
      </w:r>
    </w:p>
    <w:p w:rsidR="00000000" w:rsidDel="00000000" w:rsidP="00000000" w:rsidRDefault="00000000" w:rsidRPr="00000000" w14:paraId="00000023">
      <w:pPr>
        <w:ind w:left="0" w:firstLine="0"/>
        <w:jc w:val="both"/>
        <w:rPr>
          <w:rFonts w:ascii="Arial" w:cs="Arial" w:eastAsia="Arial" w:hAnsi="Arial"/>
          <w:b w:val="1"/>
        </w:rPr>
      </w:pPr>
      <w:bookmarkStart w:colFirst="0" w:colLast="0" w:name="_heading=h.xxefhy3j70mn" w:id="13"/>
      <w:bookmarkEnd w:id="13"/>
      <w:r w:rsidDel="00000000" w:rsidR="00000000" w:rsidRPr="00000000">
        <w:rPr>
          <w:rFonts w:ascii="Arial" w:cs="Arial" w:eastAsia="Arial" w:hAnsi="Arial"/>
          <w:b w:val="1"/>
          <w:rtl w:val="0"/>
        </w:rPr>
        <w:t xml:space="preserve">Usuaris d’oficina:</w:t>
      </w:r>
    </w:p>
    <w:p w:rsidR="00000000" w:rsidDel="00000000" w:rsidP="00000000" w:rsidRDefault="00000000" w:rsidRPr="00000000" w14:paraId="00000024">
      <w:pPr>
        <w:jc w:val="both"/>
        <w:rPr>
          <w:rFonts w:ascii="Arial" w:cs="Arial" w:eastAsia="Arial" w:hAnsi="Arial"/>
        </w:rPr>
      </w:pPr>
      <w:bookmarkStart w:colFirst="0" w:colLast="0" w:name="_heading=h.ihgrnghq7zci" w:id="14"/>
      <w:bookmarkEnd w:id="14"/>
      <w:r w:rsidDel="00000000" w:rsidR="00000000" w:rsidRPr="00000000">
        <w:rPr>
          <w:rFonts w:ascii="Arial" w:cs="Arial" w:eastAsia="Arial" w:hAnsi="Arial"/>
          <w:rtl w:val="0"/>
        </w:rPr>
        <w:t xml:space="preserve">requisitos de una oficina para usuarios de cualquier empresa:</w:t>
      </w:r>
    </w:p>
    <w:p w:rsidR="00000000" w:rsidDel="00000000" w:rsidP="00000000" w:rsidRDefault="00000000" w:rsidRPr="00000000" w14:paraId="00000025">
      <w:pPr>
        <w:jc w:val="both"/>
        <w:rPr>
          <w:rFonts w:ascii="Arial" w:cs="Arial" w:eastAsia="Arial" w:hAnsi="Arial"/>
        </w:rPr>
      </w:pPr>
      <w:bookmarkStart w:colFirst="0" w:colLast="0" w:name="_heading=h.tecg2pfgol39" w:id="15"/>
      <w:bookmarkEnd w:id="15"/>
      <w:r w:rsidDel="00000000" w:rsidR="00000000" w:rsidRPr="00000000">
        <w:rPr>
          <w:rFonts w:ascii="Arial" w:cs="Arial" w:eastAsia="Arial" w:hAnsi="Arial"/>
          <w:rtl w:val="0"/>
        </w:rPr>
        <w:t xml:space="preserve">-buena iluminación natural</w:t>
      </w:r>
    </w:p>
    <w:p w:rsidR="00000000" w:rsidDel="00000000" w:rsidP="00000000" w:rsidRDefault="00000000" w:rsidRPr="00000000" w14:paraId="00000026">
      <w:pPr>
        <w:jc w:val="both"/>
        <w:rPr>
          <w:rFonts w:ascii="Arial" w:cs="Arial" w:eastAsia="Arial" w:hAnsi="Arial"/>
        </w:rPr>
      </w:pPr>
      <w:bookmarkStart w:colFirst="0" w:colLast="0" w:name="_heading=h.r05op26qzkte" w:id="16"/>
      <w:bookmarkEnd w:id="16"/>
      <w:r w:rsidDel="00000000" w:rsidR="00000000" w:rsidRPr="00000000">
        <w:rPr>
          <w:rFonts w:ascii="Arial" w:cs="Arial" w:eastAsia="Arial" w:hAnsi="Arial"/>
          <w:rtl w:val="0"/>
        </w:rPr>
        <w:t xml:space="preserve">-luz artificial menos dañina (luz amarilla)</w:t>
      </w:r>
    </w:p>
    <w:p w:rsidR="00000000" w:rsidDel="00000000" w:rsidP="00000000" w:rsidRDefault="00000000" w:rsidRPr="00000000" w14:paraId="00000027">
      <w:pPr>
        <w:jc w:val="both"/>
        <w:rPr>
          <w:rFonts w:ascii="Arial" w:cs="Arial" w:eastAsia="Arial" w:hAnsi="Arial"/>
        </w:rPr>
      </w:pPr>
      <w:bookmarkStart w:colFirst="0" w:colLast="0" w:name="_heading=h.fs7m92wo1d6v" w:id="17"/>
      <w:bookmarkEnd w:id="17"/>
      <w:r w:rsidDel="00000000" w:rsidR="00000000" w:rsidRPr="00000000">
        <w:rPr>
          <w:rFonts w:ascii="Arial" w:cs="Arial" w:eastAsia="Arial" w:hAnsi="Arial"/>
          <w:rtl w:val="0"/>
        </w:rPr>
        <w:t xml:space="preserve">-separación entre lugares de trabajo </w:t>
      </w:r>
    </w:p>
    <w:p w:rsidR="00000000" w:rsidDel="00000000" w:rsidP="00000000" w:rsidRDefault="00000000" w:rsidRPr="00000000" w14:paraId="00000028">
      <w:pPr>
        <w:jc w:val="both"/>
        <w:rPr>
          <w:rFonts w:ascii="Arial" w:cs="Arial" w:eastAsia="Arial" w:hAnsi="Arial"/>
        </w:rPr>
      </w:pPr>
      <w:bookmarkStart w:colFirst="0" w:colLast="0" w:name="_heading=h.3eq8vvox3v2x" w:id="18"/>
      <w:bookmarkEnd w:id="18"/>
      <w:r w:rsidDel="00000000" w:rsidR="00000000" w:rsidRPr="00000000">
        <w:rPr>
          <w:rFonts w:ascii="Arial" w:cs="Arial" w:eastAsia="Arial" w:hAnsi="Arial"/>
          <w:rtl w:val="0"/>
        </w:rPr>
        <w:t xml:space="preserve">-aislación de ruido para evitar dolores de cabeza, mal ambiente, molestias</w:t>
      </w:r>
    </w:p>
    <w:p w:rsidR="00000000" w:rsidDel="00000000" w:rsidP="00000000" w:rsidRDefault="00000000" w:rsidRPr="00000000" w14:paraId="00000029">
      <w:pPr>
        <w:jc w:val="both"/>
        <w:rPr>
          <w:rFonts w:ascii="Arial" w:cs="Arial" w:eastAsia="Arial" w:hAnsi="Arial"/>
        </w:rPr>
      </w:pPr>
      <w:bookmarkStart w:colFirst="0" w:colLast="0" w:name="_heading=h.obq1q4lhs7cd" w:id="19"/>
      <w:bookmarkEnd w:id="19"/>
      <w:r w:rsidDel="00000000" w:rsidR="00000000" w:rsidRPr="00000000">
        <w:rPr>
          <w:rFonts w:ascii="Arial" w:cs="Arial" w:eastAsia="Arial" w:hAnsi="Arial"/>
          <w:rtl w:val="0"/>
        </w:rPr>
        <w:t xml:space="preserve">- buena ventilación para no pasar calor en verano ni frío en invierno</w:t>
      </w:r>
    </w:p>
    <w:p w:rsidR="00000000" w:rsidDel="00000000" w:rsidP="00000000" w:rsidRDefault="00000000" w:rsidRPr="00000000" w14:paraId="0000002A">
      <w:pPr>
        <w:jc w:val="both"/>
        <w:rPr>
          <w:rFonts w:ascii="Arial" w:cs="Arial" w:eastAsia="Arial" w:hAnsi="Arial"/>
        </w:rPr>
      </w:pPr>
      <w:bookmarkStart w:colFirst="0" w:colLast="0" w:name="_heading=h.skfw3x5t4hdo" w:id="20"/>
      <w:bookmarkEnd w:id="20"/>
      <w:r w:rsidDel="00000000" w:rsidR="00000000" w:rsidRPr="00000000">
        <w:rPr>
          <w:rFonts w:ascii="Arial" w:cs="Arial" w:eastAsia="Arial" w:hAnsi="Arial"/>
          <w:rtl w:val="0"/>
        </w:rPr>
        <w:t xml:space="preserve">-espacio para que los trabajadores puedan comer y descansar en su hora libre (con máquinas dispensadoras de alimentos y bebidas)</w:t>
      </w:r>
    </w:p>
    <w:p w:rsidR="00000000" w:rsidDel="00000000" w:rsidP="00000000" w:rsidRDefault="00000000" w:rsidRPr="00000000" w14:paraId="0000002B">
      <w:pPr>
        <w:jc w:val="both"/>
        <w:rPr>
          <w:rFonts w:ascii="Arial" w:cs="Arial" w:eastAsia="Arial" w:hAnsi="Arial"/>
        </w:rPr>
      </w:pPr>
      <w:bookmarkStart w:colFirst="0" w:colLast="0" w:name="_heading=h.fvvrju9zto8n" w:id="21"/>
      <w:bookmarkEnd w:id="21"/>
      <w:r w:rsidDel="00000000" w:rsidR="00000000" w:rsidRPr="00000000">
        <w:rPr>
          <w:rFonts w:ascii="Arial" w:cs="Arial" w:eastAsia="Arial" w:hAnsi="Arial"/>
          <w:rtl w:val="0"/>
        </w:rPr>
        <w:t xml:space="preserve">-salas con actividades lúdicas para que el trabajador desconecte un su tiempo libre </w:t>
      </w:r>
    </w:p>
    <w:p w:rsidR="00000000" w:rsidDel="00000000" w:rsidP="00000000" w:rsidRDefault="00000000" w:rsidRPr="00000000" w14:paraId="0000002C">
      <w:pPr>
        <w:jc w:val="both"/>
        <w:rPr>
          <w:rFonts w:ascii="Arial" w:cs="Arial" w:eastAsia="Arial" w:hAnsi="Arial"/>
          <w:b w:val="1"/>
        </w:rPr>
      </w:pPr>
      <w:bookmarkStart w:colFirst="0" w:colLast="0" w:name="_heading=h.wovcrpsy9114" w:id="22"/>
      <w:bookmarkEnd w:id="22"/>
      <w:r w:rsidDel="00000000" w:rsidR="00000000" w:rsidRPr="00000000">
        <w:rPr>
          <w:rtl w:val="0"/>
        </w:rPr>
      </w:r>
    </w:p>
    <w:p w:rsidR="00000000" w:rsidDel="00000000" w:rsidP="00000000" w:rsidRDefault="00000000" w:rsidRPr="00000000" w14:paraId="0000002D">
      <w:pPr>
        <w:jc w:val="both"/>
        <w:rPr>
          <w:rFonts w:ascii="Arial" w:cs="Arial" w:eastAsia="Arial" w:hAnsi="Arial"/>
          <w:b w:val="1"/>
        </w:rPr>
      </w:pPr>
      <w:bookmarkStart w:colFirst="0" w:colLast="0" w:name="_heading=h.5xkwibnu6l4u" w:id="23"/>
      <w:bookmarkEnd w:id="23"/>
      <w:r w:rsidDel="00000000" w:rsidR="00000000" w:rsidRPr="00000000">
        <w:rPr>
          <w:rFonts w:ascii="Arial" w:cs="Arial" w:eastAsia="Arial" w:hAnsi="Arial"/>
          <w:b w:val="1"/>
          <w:rtl w:val="0"/>
        </w:rPr>
        <w:t xml:space="preserve">Plànols de la oficina</w:t>
      </w:r>
    </w:p>
    <w:p w:rsidR="00000000" w:rsidDel="00000000" w:rsidP="00000000" w:rsidRDefault="00000000" w:rsidRPr="00000000" w14:paraId="0000002E">
      <w:pPr>
        <w:jc w:val="center"/>
        <w:rPr>
          <w:rFonts w:ascii="Arial" w:cs="Arial" w:eastAsia="Arial" w:hAnsi="Arial"/>
          <w:b w:val="1"/>
        </w:rPr>
      </w:pPr>
      <w:bookmarkStart w:colFirst="0" w:colLast="0" w:name="_heading=h.m0tt18vfn8py" w:id="24"/>
      <w:bookmarkEnd w:id="24"/>
      <w:r w:rsidDel="00000000" w:rsidR="00000000" w:rsidRPr="00000000">
        <w:rPr>
          <w:rFonts w:ascii="Arial" w:cs="Arial" w:eastAsia="Arial" w:hAnsi="Arial"/>
          <w:b w:val="1"/>
        </w:rPr>
        <w:drawing>
          <wp:inline distB="114300" distT="114300" distL="114300" distR="114300">
            <wp:extent cx="539973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Arial" w:cs="Arial" w:eastAsia="Arial" w:hAnsi="Arial"/>
          <w:b w:val="1"/>
        </w:rPr>
      </w:pPr>
      <w:bookmarkStart w:colFirst="0" w:colLast="0" w:name="_heading=h.z6htfdak5bar" w:id="25"/>
      <w:bookmarkEnd w:id="25"/>
      <w:r w:rsidDel="00000000" w:rsidR="00000000" w:rsidRPr="00000000">
        <w:rPr>
          <w:rFonts w:ascii="Arial" w:cs="Arial" w:eastAsia="Arial" w:hAnsi="Arial"/>
          <w:b w:val="1"/>
          <w:rtl w:val="0"/>
        </w:rPr>
        <w:t xml:space="preserve">Riscos de la oficina</w:t>
      </w:r>
    </w:p>
    <w:p w:rsidR="00000000" w:rsidDel="00000000" w:rsidP="00000000" w:rsidRDefault="00000000" w:rsidRPr="00000000" w14:paraId="00000030">
      <w:pPr>
        <w:ind w:left="0" w:firstLine="0"/>
        <w:jc w:val="both"/>
        <w:rPr/>
      </w:pPr>
      <w:bookmarkStart w:colFirst="0" w:colLast="0" w:name="_heading=h.h7gjp13t0eaj" w:id="26"/>
      <w:bookmarkEnd w:id="26"/>
      <w:r w:rsidDel="00000000" w:rsidR="00000000" w:rsidRPr="00000000">
        <w:rPr>
          <w:rtl w:val="0"/>
        </w:rPr>
        <w:t xml:space="preserve">AZUL: RIESGO ERGONOMICO</w:t>
      </w:r>
    </w:p>
    <w:p w:rsidR="00000000" w:rsidDel="00000000" w:rsidP="00000000" w:rsidRDefault="00000000" w:rsidRPr="00000000" w14:paraId="00000031">
      <w:pPr>
        <w:ind w:left="0" w:firstLine="0"/>
        <w:jc w:val="both"/>
        <w:rPr>
          <w:rFonts w:ascii="Arial" w:cs="Arial" w:eastAsia="Arial" w:hAnsi="Arial"/>
        </w:rPr>
      </w:pPr>
      <w:bookmarkStart w:colFirst="0" w:colLast="0" w:name="_heading=h.r7ddffcrmrk9" w:id="27"/>
      <w:bookmarkEnd w:id="27"/>
      <w:r w:rsidDel="00000000" w:rsidR="00000000" w:rsidRPr="00000000">
        <w:rPr>
          <w:rFonts w:ascii="Arial" w:cs="Arial" w:eastAsia="Arial" w:hAnsi="Arial"/>
          <w:rtl w:val="0"/>
        </w:rPr>
        <w:t xml:space="preserve">ROJO: RIESGO FISICO</w:t>
      </w:r>
    </w:p>
    <w:p w:rsidR="00000000" w:rsidDel="00000000" w:rsidP="00000000" w:rsidRDefault="00000000" w:rsidRPr="00000000" w14:paraId="00000032">
      <w:pPr>
        <w:ind w:left="0" w:firstLine="0"/>
        <w:jc w:val="both"/>
        <w:rPr>
          <w:rFonts w:ascii="Arial" w:cs="Arial" w:eastAsia="Arial" w:hAnsi="Arial"/>
        </w:rPr>
      </w:pPr>
      <w:bookmarkStart w:colFirst="0" w:colLast="0" w:name="_heading=h.fqlxqbm3s3z0" w:id="28"/>
      <w:bookmarkEnd w:id="28"/>
      <w:r w:rsidDel="00000000" w:rsidR="00000000" w:rsidRPr="00000000">
        <w:rPr>
          <w:rFonts w:ascii="Arial" w:cs="Arial" w:eastAsia="Arial" w:hAnsi="Arial"/>
          <w:rtl w:val="0"/>
        </w:rPr>
        <w:t xml:space="preserve">VERDE: RIESGO BIOLOGICO</w:t>
      </w:r>
    </w:p>
    <w:p w:rsidR="00000000" w:rsidDel="00000000" w:rsidP="00000000" w:rsidRDefault="00000000" w:rsidRPr="00000000" w14:paraId="00000033">
      <w:pPr>
        <w:ind w:left="0" w:firstLine="0"/>
        <w:jc w:val="both"/>
        <w:rPr>
          <w:rFonts w:ascii="Arial" w:cs="Arial" w:eastAsia="Arial" w:hAnsi="Arial"/>
        </w:rPr>
      </w:pPr>
      <w:bookmarkStart w:colFirst="0" w:colLast="0" w:name="_heading=h.tohvfs8k679m" w:id="29"/>
      <w:bookmarkEnd w:id="29"/>
      <w:r w:rsidDel="00000000" w:rsidR="00000000" w:rsidRPr="00000000">
        <w:rPr>
          <w:rFonts w:ascii="Arial" w:cs="Arial" w:eastAsia="Arial" w:hAnsi="Arial"/>
          <w:rtl w:val="0"/>
        </w:rPr>
        <w:t xml:space="preserve">VIOLETA: RIESGO PSICOSOCIAL</w:t>
      </w:r>
    </w:p>
    <w:p w:rsidR="00000000" w:rsidDel="00000000" w:rsidP="00000000" w:rsidRDefault="00000000" w:rsidRPr="00000000" w14:paraId="00000034">
      <w:pPr>
        <w:ind w:left="0" w:firstLine="0"/>
        <w:jc w:val="both"/>
        <w:rPr>
          <w:rFonts w:ascii="Arial" w:cs="Arial" w:eastAsia="Arial" w:hAnsi="Arial"/>
        </w:rPr>
      </w:pPr>
      <w:bookmarkStart w:colFirst="0" w:colLast="0" w:name="_heading=h.mh5o0c8xgwrq" w:id="30"/>
      <w:bookmarkEnd w:id="30"/>
      <w:r w:rsidDel="00000000" w:rsidR="00000000" w:rsidRPr="00000000">
        <w:rPr>
          <w:rFonts w:ascii="Arial" w:cs="Arial" w:eastAsia="Arial" w:hAnsi="Arial"/>
          <w:rtl w:val="0"/>
        </w:rPr>
        <w:t xml:space="preserve">AGUA: RIESGO AMBIENTAL</w:t>
      </w:r>
    </w:p>
    <w:p w:rsidR="00000000" w:rsidDel="00000000" w:rsidP="00000000" w:rsidRDefault="00000000" w:rsidRPr="00000000" w14:paraId="00000035">
      <w:pPr>
        <w:ind w:left="0" w:firstLine="0"/>
        <w:jc w:val="both"/>
        <w:rPr>
          <w:rFonts w:ascii="Arial" w:cs="Arial" w:eastAsia="Arial" w:hAnsi="Arial"/>
        </w:rPr>
      </w:pPr>
      <w:bookmarkStart w:colFirst="0" w:colLast="0" w:name="_heading=h.dfgir2px7q6p" w:id="31"/>
      <w:bookmarkEnd w:id="31"/>
      <w:r w:rsidDel="00000000" w:rsidR="00000000" w:rsidRPr="00000000">
        <w:rPr>
          <w:rFonts w:ascii="Arial" w:cs="Arial" w:eastAsia="Arial" w:hAnsi="Arial"/>
          <w:rtl w:val="0"/>
        </w:rPr>
        <w:t xml:space="preserve">NARANJA: RIESGO MECÁNICO</w:t>
      </w:r>
    </w:p>
    <w:p w:rsidR="00000000" w:rsidDel="00000000" w:rsidP="00000000" w:rsidRDefault="00000000" w:rsidRPr="00000000" w14:paraId="00000036">
      <w:pPr>
        <w:ind w:left="0" w:firstLine="0"/>
        <w:jc w:val="both"/>
        <w:rPr>
          <w:rFonts w:ascii="Arial" w:cs="Arial" w:eastAsia="Arial" w:hAnsi="Arial"/>
        </w:rPr>
      </w:pPr>
      <w:bookmarkStart w:colFirst="0" w:colLast="0" w:name="_heading=h.bpmktf31f2t5" w:id="32"/>
      <w:bookmarkEnd w:id="32"/>
      <w:r w:rsidDel="00000000" w:rsidR="00000000" w:rsidRPr="00000000">
        <w:rPr>
          <w:rFonts w:ascii="Arial" w:cs="Arial" w:eastAsia="Arial" w:hAnsi="Arial"/>
          <w:rtl w:val="0"/>
        </w:rPr>
        <w:t xml:space="preserve">LIMA: RIESGO ELÉCTRICO</w:t>
      </w:r>
    </w:p>
    <w:p w:rsidR="00000000" w:rsidDel="00000000" w:rsidP="00000000" w:rsidRDefault="00000000" w:rsidRPr="00000000" w14:paraId="00000037">
      <w:pPr>
        <w:jc w:val="both"/>
        <w:rPr>
          <w:rFonts w:ascii="Arial" w:cs="Arial" w:eastAsia="Arial" w:hAnsi="Arial"/>
          <w:b w:val="1"/>
        </w:rPr>
      </w:pPr>
      <w:bookmarkStart w:colFirst="0" w:colLast="0" w:name="_heading=h.fqlxqbm3s3z0" w:id="28"/>
      <w:bookmarkEnd w:id="28"/>
      <w:r w:rsidDel="00000000" w:rsidR="00000000" w:rsidRPr="00000000">
        <w:rPr>
          <w:rFonts w:ascii="Arial" w:cs="Arial" w:eastAsia="Arial" w:hAnsi="Arial"/>
          <w:b w:val="1"/>
          <w:rtl w:val="0"/>
        </w:rPr>
        <w:t xml:space="preserve">RIESGO BIOLÓGICO:</w:t>
      </w:r>
    </w:p>
    <w:p w:rsidR="00000000" w:rsidDel="00000000" w:rsidP="00000000" w:rsidRDefault="00000000" w:rsidRPr="00000000" w14:paraId="00000038">
      <w:pPr>
        <w:jc w:val="both"/>
        <w:rPr>
          <w:rFonts w:ascii="Arial" w:cs="Arial" w:eastAsia="Arial" w:hAnsi="Arial"/>
        </w:rPr>
      </w:pPr>
      <w:bookmarkStart w:colFirst="0" w:colLast="0" w:name="_heading=h.f5isy2lun37l" w:id="33"/>
      <w:bookmarkEnd w:id="33"/>
      <w:r w:rsidDel="00000000" w:rsidR="00000000" w:rsidRPr="00000000">
        <w:rPr>
          <w:rFonts w:ascii="Arial" w:cs="Arial" w:eastAsia="Arial" w:hAnsi="Arial"/>
          <w:rtl w:val="0"/>
        </w:rPr>
        <w:t xml:space="preserve">Como riesgos biológicos podríamos tener los virus</w:t>
      </w:r>
    </w:p>
    <w:p w:rsidR="00000000" w:rsidDel="00000000" w:rsidP="00000000" w:rsidRDefault="00000000" w:rsidRPr="00000000" w14:paraId="00000039">
      <w:pPr>
        <w:ind w:left="0" w:firstLine="0"/>
        <w:jc w:val="both"/>
        <w:rPr>
          <w:rFonts w:ascii="Arial" w:cs="Arial" w:eastAsia="Arial" w:hAnsi="Arial"/>
          <w:b w:val="1"/>
        </w:rPr>
      </w:pPr>
      <w:bookmarkStart w:colFirst="0" w:colLast="0" w:name="_heading=h.f6itzr48d8lv" w:id="34"/>
      <w:bookmarkEnd w:id="34"/>
      <w:r w:rsidDel="00000000" w:rsidR="00000000" w:rsidRPr="00000000">
        <w:rPr>
          <w:rFonts w:ascii="Arial" w:cs="Arial" w:eastAsia="Arial" w:hAnsi="Arial"/>
          <w:b w:val="1"/>
          <w:rtl w:val="0"/>
        </w:rPr>
        <w:t xml:space="preserve">CARGA:</w:t>
      </w:r>
    </w:p>
    <w:p w:rsidR="00000000" w:rsidDel="00000000" w:rsidP="00000000" w:rsidRDefault="00000000" w:rsidRPr="00000000" w14:paraId="0000003A">
      <w:pPr>
        <w:ind w:left="0" w:firstLine="0"/>
        <w:jc w:val="both"/>
        <w:rPr>
          <w:rFonts w:ascii="Arial" w:cs="Arial" w:eastAsia="Arial" w:hAnsi="Arial"/>
          <w:color w:val="0000ff"/>
        </w:rPr>
      </w:pPr>
      <w:bookmarkStart w:colFirst="0" w:colLast="0" w:name="_heading=h.r0niaqsrj2c0" w:id="35"/>
      <w:bookmarkEnd w:id="35"/>
      <w:r w:rsidDel="00000000" w:rsidR="00000000" w:rsidRPr="00000000">
        <w:rPr>
          <w:rFonts w:ascii="Arial" w:cs="Arial" w:eastAsia="Arial" w:hAnsi="Arial"/>
          <w:color w:val="0000ff"/>
          <w:rtl w:val="0"/>
        </w:rPr>
        <w:t xml:space="preserve">Como carga en la oficina podríamos tener tanto la física como la mental, la física depende del trabajo pesado que debe realizar el tra</w:t>
        <w:tab/>
        <w:t xml:space="preserve">bajador y la mental depende de los recursos mentales que contenga el trabajador, cabe recalcar que cuenta el factor tiempo de trabajo que debe realizar, cuanto más tiempo y más trabajo puede haber más carga. Como mesuras deberían facilitar al trabajador formaciones necesarias, introducir herramientas para manejar la carga, adaptar la oficina de forma cómoda, etc.</w:t>
      </w:r>
    </w:p>
    <w:p w:rsidR="00000000" w:rsidDel="00000000" w:rsidP="00000000" w:rsidRDefault="00000000" w:rsidRPr="00000000" w14:paraId="0000003B">
      <w:pPr>
        <w:ind w:left="0" w:firstLine="0"/>
        <w:jc w:val="both"/>
        <w:rPr>
          <w:rFonts w:ascii="Arial" w:cs="Arial" w:eastAsia="Arial" w:hAnsi="Arial"/>
          <w:b w:val="1"/>
        </w:rPr>
      </w:pPr>
      <w:bookmarkStart w:colFirst="0" w:colLast="0" w:name="_heading=h.h3b10onj6zry" w:id="36"/>
      <w:bookmarkEnd w:id="36"/>
      <w:r w:rsidDel="00000000" w:rsidR="00000000" w:rsidRPr="00000000">
        <w:rPr>
          <w:rFonts w:ascii="Arial" w:cs="Arial" w:eastAsia="Arial" w:hAnsi="Arial"/>
          <w:b w:val="1"/>
          <w:rtl w:val="0"/>
        </w:rPr>
        <w:t xml:space="preserve">RIESGOS SEGÚN LAS CONDICIONES DE SEGURIDAD:</w:t>
      </w:r>
    </w:p>
    <w:p w:rsidR="00000000" w:rsidDel="00000000" w:rsidP="00000000" w:rsidRDefault="00000000" w:rsidRPr="00000000" w14:paraId="0000003C">
      <w:pPr>
        <w:ind w:left="0" w:firstLine="0"/>
        <w:jc w:val="both"/>
        <w:rPr>
          <w:rFonts w:ascii="Arial" w:cs="Arial" w:eastAsia="Arial" w:hAnsi="Arial"/>
        </w:rPr>
      </w:pPr>
      <w:bookmarkStart w:colFirst="0" w:colLast="0" w:name="_heading=h.4l2o4ya6q8xv" w:id="37"/>
      <w:bookmarkEnd w:id="37"/>
      <w:r w:rsidDel="00000000" w:rsidR="00000000" w:rsidRPr="00000000">
        <w:rPr>
          <w:rFonts w:ascii="Arial" w:cs="Arial" w:eastAsia="Arial" w:hAnsi="Arial"/>
          <w:color w:val="0000ff"/>
          <w:rtl w:val="0"/>
        </w:rPr>
        <w:t xml:space="preserve">Como riesgos relacionados con las condiciones de seguridad tenemos las caídas del mismo nivel, caídas de distinto nivel, incendios, el riesgo eléctrico, etc. Este tipo de riesgos pueden venir condicionados al estado que puede haber en la oficina, como por ejemplo el estado del suelo, si es viejo y está levantado, si está mojado, etc. Otro ejemplo sería el desorden que puede haber, cosa que depende ya de la responsabilidad de cada trabajador y la del responsable que debe controlarlo. Alguna más sería la falta de iluminación que como tal ese riesgo ya está como más solventado debido a que ya hay bastantes luces posicionadas en la oficina para que los trabajadores no puedan perder el rumbo, cabe recalcar que debe haber un buen sistema eléctrico en la oficina para que no haya cableado suelto y los trabajadores puedan caerse. Las mesuras preventivas serían colocar señales, mantener el suelo en buen estado, mantener el cableado ordenado y buen estado, etc.</w:t>
      </w:r>
      <w:r w:rsidDel="00000000" w:rsidR="00000000" w:rsidRPr="00000000">
        <w:rPr>
          <w:rFonts w:ascii="Arial" w:cs="Arial" w:eastAsia="Arial" w:hAnsi="Arial"/>
          <w:rtl w:val="0"/>
        </w:rPr>
        <w:t xml:space="preserve"> </w:t>
      </w:r>
    </w:p>
    <w:p w:rsidR="00000000" w:rsidDel="00000000" w:rsidP="00000000" w:rsidRDefault="00000000" w:rsidRPr="00000000" w14:paraId="0000003D">
      <w:pPr>
        <w:ind w:left="0" w:firstLine="0"/>
        <w:jc w:val="both"/>
        <w:rPr>
          <w:rFonts w:ascii="Arial" w:cs="Arial" w:eastAsia="Arial" w:hAnsi="Arial"/>
          <w:b w:val="1"/>
        </w:rPr>
      </w:pPr>
      <w:bookmarkStart w:colFirst="0" w:colLast="0" w:name="_heading=h.iefep38z91jz" w:id="38"/>
      <w:bookmarkEnd w:id="38"/>
      <w:r w:rsidDel="00000000" w:rsidR="00000000" w:rsidRPr="00000000">
        <w:rPr>
          <w:rFonts w:ascii="Arial" w:cs="Arial" w:eastAsia="Arial" w:hAnsi="Arial"/>
          <w:b w:val="1"/>
          <w:rtl w:val="0"/>
        </w:rPr>
        <w:t xml:space="preserve">RIESGO ERGONÓMICO:</w:t>
      </w:r>
    </w:p>
    <w:p w:rsidR="00000000" w:rsidDel="00000000" w:rsidP="00000000" w:rsidRDefault="00000000" w:rsidRPr="00000000" w14:paraId="0000003E">
      <w:pPr>
        <w:ind w:left="0" w:firstLine="0"/>
        <w:jc w:val="both"/>
        <w:rPr>
          <w:rFonts w:ascii="Arial" w:cs="Arial" w:eastAsia="Arial" w:hAnsi="Arial"/>
          <w:color w:val="0000ff"/>
        </w:rPr>
      </w:pPr>
      <w:bookmarkStart w:colFirst="0" w:colLast="0" w:name="_heading=h.p38d0nayukyc" w:id="39"/>
      <w:bookmarkEnd w:id="39"/>
      <w:r w:rsidDel="00000000" w:rsidR="00000000" w:rsidRPr="00000000">
        <w:rPr>
          <w:rFonts w:ascii="Arial" w:cs="Arial" w:eastAsia="Arial" w:hAnsi="Arial"/>
          <w:color w:val="0000ff"/>
          <w:rtl w:val="0"/>
        </w:rPr>
        <w:t xml:space="preserve">Como riesgo ergonómico tenemos las posiciones y posturas poco adecuadas, este riesgo depende tanto del trabajador como de la oficina debido a que el trabajador debe tener una buena posición para poder mantener el cuerpo a pie, mientras que la oficina debe proporcionar buen inmueble para que el trabajador se pueda acomodar. Como por ejemplo las sillas no deberían ser solamente de madera, deberán ser compuestas por materiales relacionados con la comodidad. Hay documentación que indica como debería sentarse un trabajador para no llegar a tener lesiones como por ejemplo dolores de espalda, de cuello o la vista cansada. El riesgo ergonómico va totalmente relacionado con el riesgo de la carga.</w:t>
      </w:r>
    </w:p>
    <w:p w:rsidR="00000000" w:rsidDel="00000000" w:rsidP="00000000" w:rsidRDefault="00000000" w:rsidRPr="00000000" w14:paraId="0000003F">
      <w:pPr>
        <w:ind w:left="0" w:firstLine="0"/>
        <w:jc w:val="both"/>
        <w:rPr>
          <w:rFonts w:ascii="Arial" w:cs="Arial" w:eastAsia="Arial" w:hAnsi="Arial"/>
          <w:b w:val="1"/>
          <w:color w:val="0000ff"/>
        </w:rPr>
      </w:pPr>
      <w:bookmarkStart w:colFirst="0" w:colLast="0" w:name="_heading=h.ubf6ujvx1ylq" w:id="40"/>
      <w:bookmarkEnd w:id="40"/>
      <w:r w:rsidDel="00000000" w:rsidR="00000000" w:rsidRPr="00000000">
        <w:rPr>
          <w:rFonts w:ascii="Arial" w:cs="Arial" w:eastAsia="Arial" w:hAnsi="Arial"/>
          <w:b w:val="1"/>
          <w:rtl w:val="0"/>
        </w:rPr>
        <w:t xml:space="preserve">RIESGO AMBIENTAL</w:t>
      </w:r>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color w:val="0000ff"/>
        </w:rPr>
      </w:pPr>
      <w:bookmarkStart w:colFirst="0" w:colLast="0" w:name="_heading=h.9mrs3u2m1zqb" w:id="41"/>
      <w:bookmarkEnd w:id="41"/>
      <w:r w:rsidDel="00000000" w:rsidR="00000000" w:rsidRPr="00000000">
        <w:rPr>
          <w:rFonts w:ascii="Arial" w:cs="Arial" w:eastAsia="Arial" w:hAnsi="Arial"/>
          <w:color w:val="0000ff"/>
          <w:rtl w:val="0"/>
        </w:rPr>
        <w:t xml:space="preserve">Como riesgos ambientales tenemos la iluminación, las condiciones termohigromètriques, los sonidos, etc. Como tal los sonidos dependen de dónde esté ubicada la oficina, en caso de que la oficina </w:t>
      </w:r>
      <w:r w:rsidDel="00000000" w:rsidR="00000000" w:rsidRPr="00000000">
        <w:rPr>
          <w:rFonts w:ascii="Arial" w:cs="Arial" w:eastAsia="Arial" w:hAnsi="Arial"/>
          <w:color w:val="0000ff"/>
          <w:rtl w:val="0"/>
        </w:rPr>
        <w:t xml:space="preserve">esté</w:t>
      </w:r>
      <w:r w:rsidDel="00000000" w:rsidR="00000000" w:rsidRPr="00000000">
        <w:rPr>
          <w:rFonts w:ascii="Arial" w:cs="Arial" w:eastAsia="Arial" w:hAnsi="Arial"/>
          <w:color w:val="0000ff"/>
          <w:rtl w:val="0"/>
        </w:rPr>
        <w:t xml:space="preserve"> ubicada en un sitio tranquilo, el ruido que podría haber es el de los teclados, la puerta, alguna que otra máquina y la voz de los trabajadores. Sobre la iluminación, los trabajadores se podrían quejar del exceso de iluminación que podría haber en la oficina, debido a la elevada cantidad de leds. Sobre las condiciones termohigromètriques, ya depende también de los productos y como esté hecha la oficina.</w:t>
      </w:r>
    </w:p>
    <w:p w:rsidR="00000000" w:rsidDel="00000000" w:rsidP="00000000" w:rsidRDefault="00000000" w:rsidRPr="00000000" w14:paraId="00000041">
      <w:pPr>
        <w:ind w:left="0" w:firstLine="0"/>
        <w:jc w:val="both"/>
        <w:rPr>
          <w:rFonts w:ascii="Arial" w:cs="Arial" w:eastAsia="Arial" w:hAnsi="Arial"/>
          <w:color w:val="0000ff"/>
        </w:rPr>
      </w:pPr>
      <w:bookmarkStart w:colFirst="0" w:colLast="0" w:name="_heading=h.22riy1o7z5kp" w:id="42"/>
      <w:bookmarkEnd w:id="42"/>
      <w:r w:rsidDel="00000000" w:rsidR="00000000" w:rsidRPr="00000000">
        <w:rPr>
          <w:rFonts w:ascii="Arial" w:cs="Arial" w:eastAsia="Arial" w:hAnsi="Arial"/>
          <w:color w:val="0000ff"/>
          <w:rtl w:val="0"/>
        </w:rPr>
        <w:t xml:space="preserve">También podríamos contar con los tornados, grandes tormentas, eso ya depende de donde esté ubicada la oficina.</w:t>
      </w:r>
    </w:p>
    <w:p w:rsidR="00000000" w:rsidDel="00000000" w:rsidP="00000000" w:rsidRDefault="00000000" w:rsidRPr="00000000" w14:paraId="00000042">
      <w:pPr>
        <w:ind w:left="0" w:firstLine="0"/>
        <w:jc w:val="both"/>
        <w:rPr>
          <w:rFonts w:ascii="Arial" w:cs="Arial" w:eastAsia="Arial" w:hAnsi="Arial"/>
          <w:b w:val="1"/>
        </w:rPr>
      </w:pPr>
      <w:bookmarkStart w:colFirst="0" w:colLast="0" w:name="_heading=h.1c4sv1ukjjxq" w:id="43"/>
      <w:bookmarkEnd w:id="43"/>
      <w:r w:rsidDel="00000000" w:rsidR="00000000" w:rsidRPr="00000000">
        <w:rPr>
          <w:rFonts w:ascii="Arial" w:cs="Arial" w:eastAsia="Arial" w:hAnsi="Arial"/>
          <w:b w:val="1"/>
          <w:rtl w:val="0"/>
        </w:rPr>
        <w:t xml:space="preserve">RIESGOS PSICOSOCIALES</w:t>
      </w:r>
    </w:p>
    <w:p w:rsidR="00000000" w:rsidDel="00000000" w:rsidP="00000000" w:rsidRDefault="00000000" w:rsidRPr="00000000" w14:paraId="00000043">
      <w:pPr>
        <w:ind w:left="0" w:firstLine="0"/>
        <w:jc w:val="both"/>
        <w:rPr>
          <w:rFonts w:ascii="Arial" w:cs="Arial" w:eastAsia="Arial" w:hAnsi="Arial"/>
          <w:color w:val="0000ff"/>
        </w:rPr>
      </w:pPr>
      <w:bookmarkStart w:colFirst="0" w:colLast="0" w:name="_heading=h.egv4jgnuk8z2" w:id="44"/>
      <w:bookmarkEnd w:id="44"/>
      <w:r w:rsidDel="00000000" w:rsidR="00000000" w:rsidRPr="00000000">
        <w:rPr>
          <w:rFonts w:ascii="Arial" w:cs="Arial" w:eastAsia="Arial" w:hAnsi="Arial"/>
          <w:color w:val="0000ff"/>
          <w:rtl w:val="0"/>
        </w:rPr>
        <w:t xml:space="preserve">Como riesgos psicosociales tenemos el estrés que puede padecer el usuario de la oficina dentro de ella, como por ejemplo, muchas horas de trabajo sin descanso, varias faenas que entregar a cierta hora y no tener tiempo, etc. También podemos dar el caso de que un usuario de la oficina se queme de su trabajo, se canse de el (síndrome burnout) a causa de por ejemplo el trato de los jefes, etcétera.</w:t>
      </w:r>
    </w:p>
    <w:p w:rsidR="00000000" w:rsidDel="00000000" w:rsidP="00000000" w:rsidRDefault="00000000" w:rsidRPr="00000000" w14:paraId="00000044">
      <w:pPr>
        <w:ind w:left="0" w:firstLine="0"/>
        <w:jc w:val="both"/>
        <w:rPr>
          <w:rFonts w:ascii="Arial" w:cs="Arial" w:eastAsia="Arial" w:hAnsi="Arial"/>
          <w:color w:val="0000ff"/>
        </w:rPr>
      </w:pPr>
      <w:bookmarkStart w:colFirst="0" w:colLast="0" w:name="_heading=h.ouloemz015aq" w:id="45"/>
      <w:bookmarkEnd w:id="45"/>
      <w:r w:rsidDel="00000000" w:rsidR="00000000" w:rsidRPr="00000000">
        <w:rPr>
          <w:rFonts w:ascii="Arial" w:cs="Arial" w:eastAsia="Arial" w:hAnsi="Arial"/>
          <w:color w:val="0000ff"/>
          <w:rtl w:val="0"/>
        </w:rPr>
        <w:t xml:space="preserve">También influyen factores como el mobbing que es el acoso en el trabajo, cuando un un trabajador o un grupo de ellos se mofan de otro, lo insultan, lo agreden, etcétera.</w:t>
      </w:r>
    </w:p>
    <w:p w:rsidR="00000000" w:rsidDel="00000000" w:rsidP="00000000" w:rsidRDefault="00000000" w:rsidRPr="00000000" w14:paraId="00000045">
      <w:pPr>
        <w:jc w:val="both"/>
        <w:rPr>
          <w:rFonts w:ascii="Arial" w:cs="Arial" w:eastAsia="Arial" w:hAnsi="Arial"/>
          <w:color w:val="0000ff"/>
        </w:rPr>
      </w:pPr>
      <w:bookmarkStart w:colFirst="0" w:colLast="0" w:name="_heading=h.1c4sv1ukjjxq" w:id="43"/>
      <w:bookmarkEnd w:id="43"/>
      <w:r w:rsidDel="00000000" w:rsidR="00000000" w:rsidRPr="00000000">
        <w:rPr>
          <w:rFonts w:ascii="Arial" w:cs="Arial" w:eastAsia="Arial" w:hAnsi="Arial"/>
          <w:b w:val="1"/>
          <w:rtl w:val="0"/>
        </w:rPr>
        <w:t xml:space="preserve">RIESGOS FÍSICOS</w:t>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bookmarkStart w:colFirst="0" w:colLast="0" w:name="_heading=h.5cx6otumm88y" w:id="46"/>
      <w:bookmarkEnd w:id="46"/>
      <w:r w:rsidDel="00000000" w:rsidR="00000000" w:rsidRPr="00000000">
        <w:rPr>
          <w:rFonts w:ascii="Arial" w:cs="Arial" w:eastAsia="Arial" w:hAnsi="Arial"/>
          <w:color w:val="0000ff"/>
          <w:rtl w:val="0"/>
        </w:rPr>
        <w:t xml:space="preserve">Como riesgos físicos podemos encontrar los siguientes, unas horas excesiva delante de una pantalla puede afectar a la visión de forma negativa, creando asi una lesión visual como podría ser afectación de la graduación visual (miopía, astigmatismo u ambos) o incluso la ceguera, otra situación que también puede llevarnos a estas consecuencias es una mala iluminación ambiental, es decir una iluminación insuficiente o poca luz natural.</w:t>
      </w:r>
      <w:r w:rsidDel="00000000" w:rsidR="00000000" w:rsidRPr="00000000">
        <w:rPr>
          <w:rtl w:val="0"/>
        </w:rPr>
      </w:r>
    </w:p>
    <w:p w:rsidR="00000000" w:rsidDel="00000000" w:rsidP="00000000" w:rsidRDefault="00000000" w:rsidRPr="00000000" w14:paraId="00000047">
      <w:pPr>
        <w:jc w:val="both"/>
        <w:rPr>
          <w:rFonts w:ascii="Arial" w:cs="Arial" w:eastAsia="Arial" w:hAnsi="Arial"/>
          <w:u w:val="single"/>
        </w:rPr>
      </w:pPr>
      <w:r w:rsidDel="00000000" w:rsidR="00000000" w:rsidRPr="00000000">
        <w:rPr>
          <w:rFonts w:ascii="Arial" w:cs="Arial" w:eastAsia="Arial" w:hAnsi="Arial"/>
          <w:u w:val="single"/>
          <w:rtl w:val="0"/>
        </w:rPr>
        <w:t xml:space="preserve">RECURSOS DE CONSULTA</w:t>
      </w:r>
    </w:p>
    <w:p w:rsidR="00000000" w:rsidDel="00000000" w:rsidP="00000000" w:rsidRDefault="00000000" w:rsidRPr="00000000" w14:paraId="00000048">
      <w:pPr>
        <w:jc w:val="both"/>
        <w:rPr>
          <w:rFonts w:ascii="Arial" w:cs="Arial" w:eastAsia="Arial" w:hAnsi="Arial"/>
          <w:b w:val="1"/>
        </w:rPr>
      </w:pPr>
      <w:hyperlink r:id="rId8">
        <w:r w:rsidDel="00000000" w:rsidR="00000000" w:rsidRPr="00000000">
          <w:rPr>
            <w:rFonts w:ascii="Arial" w:cs="Arial" w:eastAsia="Arial" w:hAnsi="Arial"/>
            <w:color w:val="0000ff"/>
            <w:u w:val="single"/>
            <w:rtl w:val="0"/>
          </w:rPr>
          <w:t xml:space="preserve">https://www.youtube.com/playlist?list=PLmc476H34W2voHmdOf4PaYt0qEDy-OOQv</w:t>
        </w:r>
      </w:hyperlink>
      <w:r w:rsidDel="00000000" w:rsidR="00000000" w:rsidRPr="00000000">
        <w:rPr>
          <w:rtl w:val="0"/>
        </w:rPr>
      </w:r>
    </w:p>
    <w:sectPr>
      <w:headerReference r:id="rId9" w:type="default"/>
      <w:pgSz w:h="16838" w:w="11906"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tabs>
        <w:tab w:val="center" w:leader="none" w:pos="4252"/>
        <w:tab w:val="right" w:leader="none" w:pos="8504"/>
      </w:tabs>
      <w:spacing w:after="0" w:line="240" w:lineRule="auto"/>
      <w:rPr>
        <w:b w:val="1"/>
        <w:sz w:val="20"/>
        <w:szCs w:val="20"/>
      </w:rPr>
    </w:pPr>
    <w:r w:rsidDel="00000000" w:rsidR="00000000" w:rsidRPr="00000000">
      <w:rPr>
        <w:b w:val="1"/>
        <w:sz w:val="20"/>
        <w:szCs w:val="20"/>
        <w:rtl w:val="0"/>
      </w:rPr>
      <w:t xml:space="preserve">Mòdul. Formació i Orientació Laboral</w:t>
    </w:r>
  </w:p>
  <w:p w:rsidR="00000000" w:rsidDel="00000000" w:rsidP="00000000" w:rsidRDefault="00000000" w:rsidRPr="00000000" w14:paraId="0000004A">
    <w:pPr>
      <w:tabs>
        <w:tab w:val="center" w:leader="none" w:pos="4252"/>
        <w:tab w:val="right" w:leader="none" w:pos="8504"/>
      </w:tabs>
      <w:spacing w:after="0" w:line="240" w:lineRule="auto"/>
      <w:rPr>
        <w:b w:val="1"/>
        <w:sz w:val="20"/>
        <w:szCs w:val="20"/>
      </w:rPr>
    </w:pPr>
    <w:r w:rsidDel="00000000" w:rsidR="00000000" w:rsidRPr="00000000">
      <w:rPr>
        <w:b w:val="1"/>
        <w:sz w:val="20"/>
        <w:szCs w:val="20"/>
        <w:rtl w:val="0"/>
      </w:rPr>
      <w:t xml:space="preserve">UF2.  Riscos Laborals</w:t>
    </w:r>
  </w:p>
  <w:p w:rsidR="00000000" w:rsidDel="00000000" w:rsidP="00000000" w:rsidRDefault="00000000" w:rsidRPr="00000000" w14:paraId="0000004B">
    <w:pPr>
      <w:tabs>
        <w:tab w:val="center" w:leader="none" w:pos="4252"/>
        <w:tab w:val="right" w:leader="none" w:pos="8504"/>
      </w:tabs>
      <w:spacing w:after="0" w:line="240" w:lineRule="auto"/>
      <w:rPr>
        <w:b w:val="1"/>
        <w:sz w:val="20"/>
        <w:szCs w:val="20"/>
      </w:rPr>
    </w:pPr>
    <w:r w:rsidDel="00000000" w:rsidR="00000000" w:rsidRPr="00000000">
      <w:rPr>
        <w:b w:val="1"/>
        <w:sz w:val="20"/>
        <w:szCs w:val="20"/>
        <w:rtl w:val="0"/>
      </w:rPr>
      <w:t xml:space="preserve">NF1. Elements bàsics de la prevenció de riscos laborals</w:t>
    </w:r>
  </w:p>
  <w:p w:rsidR="00000000" w:rsidDel="00000000" w:rsidP="00000000" w:rsidRDefault="00000000" w:rsidRPr="00000000" w14:paraId="0000004C">
    <w:pPr>
      <w:spacing w:line="240" w:lineRule="auto"/>
      <w:rPr>
        <w:b w:val="1"/>
        <w:sz w:val="20"/>
        <w:szCs w:val="20"/>
      </w:rPr>
    </w:pPr>
    <w:r w:rsidDel="00000000" w:rsidR="00000000" w:rsidRPr="00000000">
      <w:rPr>
        <w:b w:val="1"/>
        <w:sz w:val="20"/>
        <w:szCs w:val="20"/>
        <w:rtl w:val="0"/>
      </w:rPr>
      <w:t xml:space="preserve">RA2. Participa en l’elaboració d’un pla de prevenció de riscos en una petita empresa, identificant les responsabilitats de tots els agents implicats.</w:t>
    </w:r>
  </w:p>
  <w:p w:rsidR="00000000" w:rsidDel="00000000" w:rsidP="00000000" w:rsidRDefault="00000000" w:rsidRPr="00000000" w14:paraId="0000004D">
    <w:pPr>
      <w:spacing w:line="240" w:lineRule="auto"/>
      <w:rPr/>
    </w:pPr>
    <w:r w:rsidDel="00000000" w:rsidR="00000000" w:rsidRPr="00000000">
      <w:rPr>
        <w:b w:val="1"/>
        <w:sz w:val="20"/>
        <w:szCs w:val="20"/>
        <w:rtl w:val="0"/>
      </w:rPr>
      <w:t xml:space="preserve">RA3. Aplica mesures de prevenció i protecció individual i col·lectiva, analitzant les situacions de risc en l’entorn laboral del tècnic o tècnica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6B36"/>
  </w:style>
  <w:style w:type="paragraph" w:styleId="Ttulo1">
    <w:name w:val="heading 1"/>
    <w:basedOn w:val="Normal"/>
    <w:next w:val="Normal"/>
    <w:uiPriority w:val="9"/>
    <w:qFormat w:val="1"/>
    <w:rsid w:val="00BE6B36"/>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rsid w:val="00BE6B36"/>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rsid w:val="00BE6B36"/>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rsid w:val="00BE6B36"/>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rsid w:val="00BE6B36"/>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rsid w:val="00BE6B36"/>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sid w:val="00BE6B36"/>
    <w:pPr>
      <w:keepNext w:val="1"/>
      <w:keepLines w:val="1"/>
      <w:spacing w:after="120" w:before="480"/>
    </w:pPr>
    <w:rPr>
      <w:b w:val="1"/>
      <w:sz w:val="72"/>
      <w:szCs w:val="72"/>
    </w:rPr>
  </w:style>
  <w:style w:type="paragraph" w:styleId="Normal1" w:customStyle="1">
    <w:name w:val="Normal1"/>
    <w:rsid w:val="00BE6B36"/>
  </w:style>
  <w:style w:type="table" w:styleId="TableNormal0" w:customStyle="1">
    <w:name w:val="Table Normal"/>
    <w:rsid w:val="00BE6B36"/>
    <w:tblPr>
      <w:tblCellMar>
        <w:top w:w="0.0" w:type="dxa"/>
        <w:left w:w="0.0" w:type="dxa"/>
        <w:bottom w:w="0.0" w:type="dxa"/>
        <w:right w:w="0.0" w:type="dxa"/>
      </w:tblCellMar>
    </w:tblPr>
  </w:style>
  <w:style w:type="table" w:styleId="TableNormal1" w:customStyle="1">
    <w:name w:val="Table Normal"/>
    <w:rsid w:val="00BE6B36"/>
    <w:tblPr>
      <w:tblCellMar>
        <w:top w:w="0.0" w:type="dxa"/>
        <w:left w:w="0.0" w:type="dxa"/>
        <w:bottom w:w="0.0" w:type="dxa"/>
        <w:right w:w="0.0" w:type="dxa"/>
      </w:tblCellMar>
    </w:tblPr>
  </w:style>
  <w:style w:type="table" w:styleId="TableNormal2" w:customStyle="1">
    <w:name w:val="Table Normal"/>
    <w:rsid w:val="00BE6B36"/>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semiHidden w:val="1"/>
    <w:unhideWhenUsed w:val="1"/>
    <w:rsid w:val="006D3CE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6D3CE4"/>
  </w:style>
  <w:style w:type="paragraph" w:styleId="Piedepgina">
    <w:name w:val="footer"/>
    <w:basedOn w:val="Normal"/>
    <w:link w:val="PiedepginaCar"/>
    <w:uiPriority w:val="99"/>
    <w:semiHidden w:val="1"/>
    <w:unhideWhenUsed w:val="1"/>
    <w:rsid w:val="006D3CE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6D3CE4"/>
  </w:style>
  <w:style w:type="character" w:styleId="Hipervnculo">
    <w:name w:val="Hyperlink"/>
    <w:basedOn w:val="Fuentedeprrafopredeter"/>
    <w:uiPriority w:val="99"/>
    <w:unhideWhenUsed w:val="1"/>
    <w:rsid w:val="004428B1"/>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youtube.com/playlist?list=PLmc476H34W2voHmdOf4PaYt0qEDy-OO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hiD5uWzKnqU5MynNoMzc+VhaUQ==">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2023-01-10T12:07:00Z</dcterms:created>
  <dc:creator>Seta</dc:creator>
</cp:coreProperties>
</file>