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DE L’EMPRENEDOR | Daniel Mascarilla del Olmo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Opcions abans d’avaluar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RESULTATS: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1133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