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16: CIBERSEGURETAT I HACKING ÈTIC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1.13: Payloads avançats i evasió d’antivirus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42" name="image42.png"/>
            <a:graphic>
              <a:graphicData uri="http://schemas.openxmlformats.org/drawingml/2006/picture">
                <pic:pic>
                  <pic:nvPicPr>
                    <pic:cNvPr descr="línea horizontal" id="0" name="image4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navje1x537i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47683" cy="3560762"/>
            <wp:effectExtent b="50800" l="50800" r="50800" t="5080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7683" cy="3560762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Sergi Andrés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>
          <w:b w:val="1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rtl w:val="0"/>
        </w:rPr>
        <w:t xml:space="preserve">ÍNDEX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fqyynffb1n3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 – Payload dins d’un fitxer .exe existent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9566e5ezz3t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Genera el payload dins d’un executable existent, que es connecti al port 4444. Fes-lo 2 cops, un amb encriptació ShikataGaNai i l’altre sense encriptació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xaz1bjacd0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Posa la màquina atacant en escolta seguint els passos: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lk47lcwqfc8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Passa-li el payload a la víctima i executa’l.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dkfwqi1e77i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Comprova que es crea una connexió reversa cap a l’atacant.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0f71xa4clcl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 Has pogut esquivar l’antivirus i/o Windows Defender? Raona la resposta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fkonb1hm1d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Amb el que no esta codificat he pogut esquivar el firewall i el windows defender, en canvi, amb el encriptat no funciona.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42u55fg0e5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 – Antivirus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lq94el1v3cf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 informació de com funciona un antivirus i quines tècniques utilitza per a detectar virus, malware, troians, payloads...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13p70a2rpyi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3 – Defeat Defender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w5qltvvlul7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Explica per a què serveix la eina Defeat-Defender que pots trobat a Github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elvrurhhsu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Prova el seu funcionament en una màquina Windows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6escj8luc6c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4 – Camuflar un payload amb DarkArmour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m2npwetk9h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Actualitza repositoris —&gt; apt update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m2bpr316ftw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Descarrega’t git —&gt; apt install git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r0r0lsh2eu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Busca a google —&gt; github DarkArmour, i trobaràs l’enllaç a la plana del projecte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cmsyu4h8xgp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Clona’l —&gt; git clone adreça_del_projecte.git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8pxq955vm5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 DarkArmour necessita que també tinguem instal·lats diversos paquets auxiliars, executa la següent sentència per a instal·lar-los: apt install mingw-w64-tools mingw-w64-common g++-mingw-w64 gcc-mingww64 upx-ucl osslsigncode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yb9k37a2sz6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f. Un cop instal·lat tot, entra a la carpeta darkarmour —&gt; cd darkarmour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cz13rlxom9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g. Per posar una armadura al teu fitxer maliciós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x8o4rslnun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h. Posa la màquina atacant en escolta (revisa els passos de l’exercici 1)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c4iotm9zr2z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Passa el malware a la víctima i executa’l.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hcki4u77s14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j. Comprova que es crea una connexió reversa cap a l’atacant.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g07a077it6b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k. Has pogut esquivar l’antivirus i/o Windows Defender? Raona la resposta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7xozsg7mwf7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5 – Altres eines d’ofuscació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p739hr0vjsb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Explica breument què ofereixen els següents projectes que pots trobar a GitHub: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nejp1izg36b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– RedNeuron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f5qrv7vpcq4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– Villain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azw10l88mll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– Hyperion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disz5h948ss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– Fud payload generator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apkunl96tdh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– MSFMania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4he17im1af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– Python Obfuscator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pStyle w:val="Title"/>
        <w:rPr>
          <w:b w:val="1"/>
          <w:color w:val="8c7252"/>
        </w:rPr>
      </w:pPr>
      <w:bookmarkStart w:colFirst="0" w:colLast="0" w:name="_rq9eh03fnj3b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>
          <w:sz w:val="24"/>
          <w:szCs w:val="24"/>
          <w:u w:val="single"/>
        </w:rPr>
      </w:pPr>
      <w:bookmarkStart w:colFirst="0" w:colLast="0" w:name="_gfqyynffb1n3" w:id="5"/>
      <w:bookmarkEnd w:id="5"/>
      <w:r w:rsidDel="00000000" w:rsidR="00000000" w:rsidRPr="00000000">
        <w:rPr>
          <w:rtl w:val="0"/>
        </w:rPr>
        <w:t xml:space="preserve">Exercici 1 – Payload dins d’un fitxer .exe existent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d9566e5ezz3t" w:id="6"/>
      <w:bookmarkEnd w:id="6"/>
      <w:r w:rsidDel="00000000" w:rsidR="00000000" w:rsidRPr="00000000">
        <w:rPr>
          <w:rtl w:val="0"/>
        </w:rPr>
        <w:t xml:space="preserve">a. Genera el payload dins d’un executable existent, que es connecti al port 4444. Fes-lo 2 cops, un amb encriptació ShikataGaNai i l’altre sense encriptació</w:t>
      </w:r>
    </w:p>
    <w:p w:rsidR="00000000" w:rsidDel="00000000" w:rsidP="00000000" w:rsidRDefault="00000000" w:rsidRPr="00000000" w14:paraId="00000031">
      <w:pPr>
        <w:pStyle w:val="Heading3"/>
        <w:jc w:val="center"/>
        <w:rPr/>
      </w:pPr>
      <w:bookmarkStart w:colFirst="0" w:colLast="0" w:name="_l21cvj49w6th" w:id="7"/>
      <w:bookmarkEnd w:id="7"/>
      <w:r w:rsidDel="00000000" w:rsidR="00000000" w:rsidRPr="00000000">
        <w:rPr/>
        <w:drawing>
          <wp:inline distB="114300" distT="114300" distL="114300" distR="114300">
            <wp:extent cx="3409950" cy="100965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Payload amb encode ShikataGaNai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Payload sense encoder</w:t>
      </w:r>
    </w:p>
    <w:p w:rsidR="00000000" w:rsidDel="00000000" w:rsidP="00000000" w:rsidRDefault="00000000" w:rsidRPr="00000000" w14:paraId="00000035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35433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/>
      </w:pPr>
      <w:bookmarkStart w:colFirst="0" w:colLast="0" w:name="_9xaz1bjacd0j" w:id="8"/>
      <w:bookmarkEnd w:id="8"/>
      <w:r w:rsidDel="00000000" w:rsidR="00000000" w:rsidRPr="00000000">
        <w:rPr>
          <w:rtl w:val="0"/>
        </w:rPr>
        <w:t xml:space="preserve">b. Posa la màquina atacant en escolta seguint els passos: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52875" cy="67627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klk47lcwqfc8" w:id="9"/>
      <w:bookmarkEnd w:id="9"/>
      <w:r w:rsidDel="00000000" w:rsidR="00000000" w:rsidRPr="00000000">
        <w:rPr>
          <w:rtl w:val="0"/>
        </w:rPr>
        <w:t xml:space="preserve">c. Passa-li el payload a la víctima i executa’l.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05288" cy="1512927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1512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Ara ho faré amb el encoder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81463" cy="1735612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1735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8890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/>
      </w:pPr>
      <w:bookmarkStart w:colFirst="0" w:colLast="0" w:name="_adkfwqi1e77i" w:id="10"/>
      <w:bookmarkEnd w:id="10"/>
      <w:r w:rsidDel="00000000" w:rsidR="00000000" w:rsidRPr="00000000">
        <w:rPr>
          <w:rtl w:val="0"/>
        </w:rPr>
        <w:t xml:space="preserve">d. Comprova que es crea una connexió reversa cap a l’atacant.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Amb el sense encoder: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91175" cy="283845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  <w:t xml:space="preserve">Amb el encoder:</w:t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19100"/>
            <wp:effectExtent b="0" l="0" r="0" t="0"/>
            <wp:docPr id="3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40196" cy="1922462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0196" cy="1922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rPr/>
      </w:pPr>
      <w:bookmarkStart w:colFirst="0" w:colLast="0" w:name="_p0f71xa4clcl" w:id="11"/>
      <w:bookmarkEnd w:id="11"/>
      <w:r w:rsidDel="00000000" w:rsidR="00000000" w:rsidRPr="00000000">
        <w:rPr>
          <w:rtl w:val="0"/>
        </w:rPr>
        <w:t xml:space="preserve">e. Has pogut esquivar l’antivirus i/o Windows Defender? Raona la resposta </w:t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vfkonb1hm1d8" w:id="12"/>
      <w:bookmarkEnd w:id="12"/>
      <w:r w:rsidDel="00000000" w:rsidR="00000000" w:rsidRPr="00000000">
        <w:rPr>
          <w:color w:val="0000ff"/>
          <w:rtl w:val="0"/>
        </w:rPr>
        <w:t xml:space="preserve">Amb el que no esta codificat he pogut esquivar el firewall i el windows defender, en canvi, amb el encriptat no funciona.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b42u55fg0e5" w:id="13"/>
      <w:bookmarkEnd w:id="13"/>
      <w:r w:rsidDel="00000000" w:rsidR="00000000" w:rsidRPr="00000000">
        <w:rPr>
          <w:rtl w:val="0"/>
        </w:rPr>
        <w:t xml:space="preserve">Exercici 2 – Antivirus</w:t>
      </w:r>
    </w:p>
    <w:p w:rsidR="00000000" w:rsidDel="00000000" w:rsidP="00000000" w:rsidRDefault="00000000" w:rsidRPr="00000000" w14:paraId="0000004D">
      <w:pPr>
        <w:pStyle w:val="Heading3"/>
        <w:rPr/>
      </w:pPr>
      <w:bookmarkStart w:colFirst="0" w:colLast="0" w:name="_tlq94el1v3cf" w:id="14"/>
      <w:bookmarkEnd w:id="14"/>
      <w:r w:rsidDel="00000000" w:rsidR="00000000" w:rsidRPr="00000000">
        <w:rPr>
          <w:rtl w:val="0"/>
        </w:rPr>
        <w:t xml:space="preserve">Busca informació de com funciona un antivirus i quines tècniques utilitza per a detectar virus, malware, troians, payloads... </w:t>
      </w:r>
    </w:p>
    <w:p w:rsidR="00000000" w:rsidDel="00000000" w:rsidP="00000000" w:rsidRDefault="00000000" w:rsidRPr="00000000" w14:paraId="0000004E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Un antivirus és un programa dissenyat per detectar, prevenir i eliminar virus informàtics, malware, troians, i altres amenaces informàtiques. A grans trets, un antivirus funciona mitjançant lús de diverses tècniques de detecció i anàlisi darxius i programes.</w:t>
      </w:r>
    </w:p>
    <w:p w:rsidR="00000000" w:rsidDel="00000000" w:rsidP="00000000" w:rsidRDefault="00000000" w:rsidRPr="00000000" w14:paraId="0000004F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Les tècniques que els antivirus utilitzen per detectar virus i malware inclouen: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/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Signatures de virus: Els antivirus mantenen una base de dades de firmes de virus conegudes. Quan un fitxer és escanejat, l'antivirus compara el contingut amb les signatures de virus conegudes a la base de dades per veure si hi ha una coincidència.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Anàlisi heurística: Aquesta tècnica s'utilitza per detectar virus desconeguts. L'antivirus analitza el comportament del fitxer i cerca patrons sospitosos que puguin indicar la presència d'un virus.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Anàlisi de comportament: L'antivirus monitoritza contínuament el comportament del sistema per detectar qualsevol activitat inusual que pugui indicar la presència d'un virus.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Anàlisi de signatures digitals: Els programes maliciosos solen estar signats digitalment per semblar legítims. L'antivirus pot comprovar si una signatura digital és autèntica o no per determinar si un fitxer és segur o no.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Anàlisi de codi: Els antivirus també poden analitzar el codi font d'un fitxer per detectar qualsevol activitat sospitosa.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before="0" w:beforeAutospacing="0"/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Anàlisi de sandbox: Aquesta tècnica implica executar un fitxer en un entorn virtual aïllat per veure com es comporta. Si es detecta una activitat maliciosa, l'antivirus pot bloquejar el fitxer.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c13p70a2rpyi" w:id="15"/>
      <w:bookmarkEnd w:id="15"/>
      <w:r w:rsidDel="00000000" w:rsidR="00000000" w:rsidRPr="00000000">
        <w:rPr>
          <w:rtl w:val="0"/>
        </w:rPr>
        <w:t xml:space="preserve">Exercici 3 – Defeat Defender </w:t>
      </w:r>
    </w:p>
    <w:p w:rsidR="00000000" w:rsidDel="00000000" w:rsidP="00000000" w:rsidRDefault="00000000" w:rsidRPr="00000000" w14:paraId="00000058">
      <w:pPr>
        <w:pStyle w:val="Heading3"/>
        <w:rPr/>
      </w:pPr>
      <w:bookmarkStart w:colFirst="0" w:colLast="0" w:name="_2w5qltvvlul7" w:id="16"/>
      <w:bookmarkEnd w:id="16"/>
      <w:r w:rsidDel="00000000" w:rsidR="00000000" w:rsidRPr="00000000">
        <w:rPr>
          <w:rtl w:val="0"/>
        </w:rPr>
        <w:t xml:space="preserve">a. Explica per a què serveix la eina Defeat-Defender que pots trobat a Github</w:t>
      </w:r>
    </w:p>
    <w:p w:rsidR="00000000" w:rsidDel="00000000" w:rsidP="00000000" w:rsidRDefault="00000000" w:rsidRPr="00000000" w14:paraId="00000059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Potent script per lots per desmuntar la protecció completa de Windows Defender i fins i tot evitar la protecció contra manipulacions </w:t>
      </w:r>
    </w:p>
    <w:p w:rsidR="00000000" w:rsidDel="00000000" w:rsidP="00000000" w:rsidRDefault="00000000" w:rsidRPr="00000000" w14:paraId="0000005A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Desactivar Windows-Defender permanentment.... </w:t>
      </w:r>
    </w:p>
    <w:p w:rsidR="00000000" w:rsidDel="00000000" w:rsidP="00000000" w:rsidRDefault="00000000" w:rsidRPr="00000000" w14:paraId="0000005B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Piratejar finestres. POC</w:t>
      </w:r>
    </w:p>
    <w:p w:rsidR="00000000" w:rsidDel="00000000" w:rsidP="00000000" w:rsidRDefault="00000000" w:rsidRPr="00000000" w14:paraId="0000005C">
      <w:pPr>
        <w:pStyle w:val="Heading3"/>
        <w:rPr/>
      </w:pPr>
      <w:bookmarkStart w:colFirst="0" w:colLast="0" w:name="_velvrurhhsuj" w:id="17"/>
      <w:bookmarkEnd w:id="17"/>
      <w:r w:rsidDel="00000000" w:rsidR="00000000" w:rsidRPr="00000000">
        <w:rPr>
          <w:rtl w:val="0"/>
        </w:rPr>
        <w:t xml:space="preserve">b. Prova el seu funcionament en una màquina Windows </w:t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  <w:t xml:space="preserve">Pasarem la carpeta de Defeat Defender al windows:</w:t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280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29000" cy="904875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  <w:t xml:space="preserve">Ens posa després de executar el run que el windows defender esta potencialmente sense protecció, així que podem dir que ha funcionat el programa.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/>
      </w:pPr>
      <w:bookmarkStart w:colFirst="0" w:colLast="0" w:name="_i6escj8luc6c" w:id="18"/>
      <w:bookmarkEnd w:id="18"/>
      <w:r w:rsidDel="00000000" w:rsidR="00000000" w:rsidRPr="00000000">
        <w:rPr>
          <w:rtl w:val="0"/>
        </w:rPr>
        <w:t xml:space="preserve">Exercici 4 – Camuflar un payload amb DarkArmour</w:t>
      </w:r>
    </w:p>
    <w:p w:rsidR="00000000" w:rsidDel="00000000" w:rsidP="00000000" w:rsidRDefault="00000000" w:rsidRPr="00000000" w14:paraId="0000006B">
      <w:pPr>
        <w:pStyle w:val="Heading3"/>
        <w:rPr/>
      </w:pPr>
      <w:bookmarkStart w:colFirst="0" w:colLast="0" w:name="_nm2npwetk9ho" w:id="19"/>
      <w:bookmarkEnd w:id="19"/>
      <w:r w:rsidDel="00000000" w:rsidR="00000000" w:rsidRPr="00000000">
        <w:rPr>
          <w:rtl w:val="0"/>
        </w:rPr>
        <w:t xml:space="preserve">a. Actualitza repositoris —&gt; apt update</w:t>
      </w:r>
    </w:p>
    <w:p w:rsidR="00000000" w:rsidDel="00000000" w:rsidP="00000000" w:rsidRDefault="00000000" w:rsidRPr="00000000" w14:paraId="0000006C">
      <w:pPr>
        <w:pStyle w:val="Heading3"/>
        <w:jc w:val="center"/>
        <w:rPr/>
      </w:pPr>
      <w:bookmarkStart w:colFirst="0" w:colLast="0" w:name="_ig2r6hhqrt1k" w:id="20"/>
      <w:bookmarkEnd w:id="20"/>
      <w:r w:rsidDel="00000000" w:rsidR="00000000" w:rsidRPr="00000000">
        <w:rPr/>
        <w:drawing>
          <wp:inline distB="114300" distT="114300" distL="114300" distR="114300">
            <wp:extent cx="5657850" cy="174307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pStyle w:val="Heading3"/>
        <w:rPr/>
      </w:pPr>
      <w:bookmarkStart w:colFirst="0" w:colLast="0" w:name="_km2bpr316ftw" w:id="21"/>
      <w:bookmarkEnd w:id="21"/>
      <w:r w:rsidDel="00000000" w:rsidR="00000000" w:rsidRPr="00000000">
        <w:rPr>
          <w:rtl w:val="0"/>
        </w:rPr>
        <w:t xml:space="preserve">b. Descarrega’t git —&gt; apt install git </w:t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rPr/>
      </w:pPr>
      <w:bookmarkStart w:colFirst="0" w:colLast="0" w:name="_ar0r0lsh2eu" w:id="22"/>
      <w:bookmarkEnd w:id="22"/>
      <w:r w:rsidDel="00000000" w:rsidR="00000000" w:rsidRPr="00000000">
        <w:rPr>
          <w:rtl w:val="0"/>
        </w:rPr>
        <w:t xml:space="preserve">c. Busca a google —&gt; github DarkArmour, i trobaràs l’enllaç a la plana del projecte </w:t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10163" cy="1940879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1940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rPr/>
      </w:pPr>
      <w:bookmarkStart w:colFirst="0" w:colLast="0" w:name="_ecmsyu4h8xgp" w:id="23"/>
      <w:bookmarkEnd w:id="23"/>
      <w:r w:rsidDel="00000000" w:rsidR="00000000" w:rsidRPr="00000000">
        <w:rPr>
          <w:rtl w:val="0"/>
        </w:rPr>
        <w:t xml:space="preserve">d. Clona’l —&gt; git clone adreça_del_projecte.git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rPr/>
      </w:pPr>
      <w:bookmarkStart w:colFirst="0" w:colLast="0" w:name="_38pxq955vm5" w:id="24"/>
      <w:bookmarkEnd w:id="24"/>
      <w:r w:rsidDel="00000000" w:rsidR="00000000" w:rsidRPr="00000000">
        <w:rPr>
          <w:rtl w:val="0"/>
        </w:rPr>
        <w:t xml:space="preserve">e. DarkArmour necessita que també tinguem instal·lats diversos paquets auxiliars, executa la següent sentència per a instal·lar-los: apt install mingw-w64-tools mingw-w64-common g++-mingw-w64 gcc-mingww64 upx-ucl osslsigncode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rPr/>
      </w:pPr>
      <w:bookmarkStart w:colFirst="0" w:colLast="0" w:name="_eyb9k37a2sz6" w:id="25"/>
      <w:bookmarkEnd w:id="25"/>
      <w:r w:rsidDel="00000000" w:rsidR="00000000" w:rsidRPr="00000000">
        <w:rPr>
          <w:rtl w:val="0"/>
        </w:rPr>
        <w:t xml:space="preserve">f. Un cop instal·lat tot, entra a la carpeta darkarmour —&gt; cd darkarmour </w:t>
      </w:r>
    </w:p>
    <w:p w:rsidR="00000000" w:rsidDel="00000000" w:rsidP="00000000" w:rsidRDefault="00000000" w:rsidRPr="00000000" w14:paraId="00000077">
      <w:pPr>
        <w:pStyle w:val="Heading3"/>
        <w:jc w:val="center"/>
        <w:rPr/>
      </w:pPr>
      <w:bookmarkStart w:colFirst="0" w:colLast="0" w:name="_xcz13rlxom9t" w:id="26"/>
      <w:bookmarkEnd w:id="26"/>
      <w:r w:rsidDel="00000000" w:rsidR="00000000" w:rsidRPr="00000000">
        <w:rPr/>
        <w:drawing>
          <wp:inline distB="114300" distT="114300" distL="114300" distR="114300">
            <wp:extent cx="5372100" cy="180975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g. Per posar una armadura al teu fitxer maliciós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38488" cy="2398701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398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rPr/>
      </w:pPr>
      <w:bookmarkStart w:colFirst="0" w:colLast="0" w:name="_kx8o4rslnun" w:id="27"/>
      <w:bookmarkEnd w:id="27"/>
      <w:r w:rsidDel="00000000" w:rsidR="00000000" w:rsidRPr="00000000">
        <w:rPr>
          <w:rtl w:val="0"/>
        </w:rPr>
        <w:t xml:space="preserve">h. Posa la màquina atacant en escolta (revisa els passos de l’exercici 1)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71925" cy="619125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rPr/>
      </w:pPr>
      <w:bookmarkStart w:colFirst="0" w:colLast="0" w:name="_cc4iotm9zr2z" w:id="28"/>
      <w:bookmarkEnd w:id="28"/>
      <w:r w:rsidDel="00000000" w:rsidR="00000000" w:rsidRPr="00000000">
        <w:rPr>
          <w:rtl w:val="0"/>
        </w:rPr>
        <w:t xml:space="preserve">i. Passa el malware a la víctima i executa’l.</w:t>
      </w:r>
    </w:p>
    <w:p w:rsidR="00000000" w:rsidDel="00000000" w:rsidP="00000000" w:rsidRDefault="00000000" w:rsidRPr="00000000" w14:paraId="00000083">
      <w:pPr>
        <w:pStyle w:val="Heading3"/>
        <w:rPr/>
      </w:pPr>
      <w:bookmarkStart w:colFirst="0" w:colLast="0" w:name="_jaft65npkmi3" w:id="29"/>
      <w:bookmarkEnd w:id="29"/>
      <w:r w:rsidDel="00000000" w:rsidR="00000000" w:rsidRPr="00000000">
        <w:rPr/>
        <w:drawing>
          <wp:inline distB="114300" distT="114300" distL="114300" distR="114300">
            <wp:extent cx="5800725" cy="6477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rPr/>
      </w:pPr>
      <w:bookmarkStart w:colFirst="0" w:colLast="0" w:name="_ly28psk3nojo" w:id="30"/>
      <w:bookmarkEnd w:id="30"/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rPr/>
      </w:pPr>
      <w:bookmarkStart w:colFirst="0" w:colLast="0" w:name="_wcuhltyrxw7n" w:id="31"/>
      <w:bookmarkEnd w:id="31"/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8hcki4u77s14" w:id="32"/>
      <w:bookmarkEnd w:id="32"/>
      <w:r w:rsidDel="00000000" w:rsidR="00000000" w:rsidRPr="00000000">
        <w:rPr>
          <w:rtl w:val="0"/>
        </w:rPr>
        <w:t xml:space="preserve">j. Comprova que es crea una connexió reversa cap a l’atacant. </w:t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71925" cy="61912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No es crea una connexió reversa cap a l’atacant.</w:t>
      </w:r>
    </w:p>
    <w:p w:rsidR="00000000" w:rsidDel="00000000" w:rsidP="00000000" w:rsidRDefault="00000000" w:rsidRPr="00000000" w14:paraId="00000089">
      <w:pPr>
        <w:pStyle w:val="Heading3"/>
        <w:rPr/>
      </w:pPr>
      <w:bookmarkStart w:colFirst="0" w:colLast="0" w:name="_7g07a077it6b" w:id="33"/>
      <w:bookmarkEnd w:id="33"/>
      <w:r w:rsidDel="00000000" w:rsidR="00000000" w:rsidRPr="00000000">
        <w:rPr>
          <w:rtl w:val="0"/>
        </w:rPr>
        <w:t xml:space="preserve">k. Has pogut esquivar l’antivirus i/o Windows Defender? Raona la resposta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color w:val="0000ff"/>
          <w:rtl w:val="0"/>
        </w:rPr>
        <w:t xml:space="preserve">A l’hora de descarregar el arxiu amb el windows defender i el firewall l’esquiva, però no funciona a l’hora de fer la connexió reversa.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rPr/>
      </w:pPr>
      <w:bookmarkStart w:colFirst="0" w:colLast="0" w:name="_g7xozsg7mwf7" w:id="34"/>
      <w:bookmarkEnd w:id="34"/>
      <w:r w:rsidDel="00000000" w:rsidR="00000000" w:rsidRPr="00000000">
        <w:rPr>
          <w:rtl w:val="0"/>
        </w:rPr>
        <w:t xml:space="preserve">Exercici 5 – Altres eines d’ofuscació</w:t>
      </w:r>
    </w:p>
    <w:p w:rsidR="00000000" w:rsidDel="00000000" w:rsidP="00000000" w:rsidRDefault="00000000" w:rsidRPr="00000000" w14:paraId="0000008C">
      <w:pPr>
        <w:pStyle w:val="Heading3"/>
        <w:rPr/>
      </w:pPr>
      <w:bookmarkStart w:colFirst="0" w:colLast="0" w:name="_6p739hr0vjsb" w:id="35"/>
      <w:bookmarkEnd w:id="35"/>
      <w:r w:rsidDel="00000000" w:rsidR="00000000" w:rsidRPr="00000000">
        <w:rPr>
          <w:rtl w:val="0"/>
        </w:rPr>
        <w:t xml:space="preserve">Explica breument què ofereixen els següents projectes que pots trobar a GitHub:</w:t>
      </w:r>
    </w:p>
    <w:p w:rsidR="00000000" w:rsidDel="00000000" w:rsidP="00000000" w:rsidRDefault="00000000" w:rsidRPr="00000000" w14:paraId="0000008D">
      <w:pPr>
        <w:pStyle w:val="Heading3"/>
        <w:ind w:left="705" w:firstLine="0"/>
        <w:rPr/>
      </w:pPr>
      <w:bookmarkStart w:colFirst="0" w:colLast="0" w:name="_snejp1izg36b" w:id="36"/>
      <w:bookmarkEnd w:id="36"/>
      <w:r w:rsidDel="00000000" w:rsidR="00000000" w:rsidRPr="00000000">
        <w:rPr>
          <w:rtl w:val="0"/>
        </w:rPr>
        <w:t xml:space="preserve">– RedNeuron </w:t>
      </w:r>
    </w:p>
    <w:p w:rsidR="00000000" w:rsidDel="00000000" w:rsidP="00000000" w:rsidRDefault="00000000" w:rsidRPr="00000000" w14:paraId="0000008E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Ofereix una biblioteca de xarxes neuronals artificials per a Python amb una varietat d'algorismes d'aprenentatge profund i tècniques d'entrenament, fet que el converteix en una eina útil per a la construcció de models personalitzats en aplicacions de visió per ordinador, processament de llenguatge natural i altres camps .</w:t>
      </w:r>
    </w:p>
    <w:p w:rsidR="00000000" w:rsidDel="00000000" w:rsidP="00000000" w:rsidRDefault="00000000" w:rsidRPr="00000000" w14:paraId="0000008F">
      <w:pPr>
        <w:pStyle w:val="Heading3"/>
        <w:ind w:left="705" w:firstLine="0"/>
        <w:rPr/>
      </w:pPr>
      <w:bookmarkStart w:colFirst="0" w:colLast="0" w:name="_if5qrv7vpcq4" w:id="37"/>
      <w:bookmarkEnd w:id="37"/>
      <w:r w:rsidDel="00000000" w:rsidR="00000000" w:rsidRPr="00000000">
        <w:rPr>
          <w:rtl w:val="0"/>
        </w:rPr>
        <w:t xml:space="preserve">– Villain </w:t>
      </w:r>
    </w:p>
    <w:p w:rsidR="00000000" w:rsidDel="00000000" w:rsidP="00000000" w:rsidRDefault="00000000" w:rsidRPr="00000000" w14:paraId="00000090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Escaneig de ports: Villain permet fer escaneigs de ports en una xarxa o sistema per identificar possibles punts d'entrada.</w:t>
      </w:r>
    </w:p>
    <w:p w:rsidR="00000000" w:rsidDel="00000000" w:rsidP="00000000" w:rsidRDefault="00000000" w:rsidRPr="00000000" w14:paraId="00000091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Detecció de vulnerabilitats: El projecte inclou una varietat d'eines per detectar vulnerabilitats a aplicacions web i servidors.</w:t>
      </w:r>
    </w:p>
    <w:p w:rsidR="00000000" w:rsidDel="00000000" w:rsidP="00000000" w:rsidRDefault="00000000" w:rsidRPr="00000000" w14:paraId="00000092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Creació d'exploits: Villain proporciona eines per crear exploits personalitzats i aprofitar vulnerabilitats identificades.</w:t>
      </w:r>
    </w:p>
    <w:p w:rsidR="00000000" w:rsidDel="00000000" w:rsidP="00000000" w:rsidRDefault="00000000" w:rsidRPr="00000000" w14:paraId="00000093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Força bruta: El projecte inclou eines per fer atacs de força bruta en contrasenyes i credencials.</w:t>
      </w:r>
    </w:p>
    <w:p w:rsidR="00000000" w:rsidDel="00000000" w:rsidP="00000000" w:rsidRDefault="00000000" w:rsidRPr="00000000" w14:paraId="00000094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Anonimat: Villain inclou eines per mantenir l'anonimat de l'atacant durant els atacs.</w:t>
      </w:r>
    </w:p>
    <w:p w:rsidR="00000000" w:rsidDel="00000000" w:rsidP="00000000" w:rsidRDefault="00000000" w:rsidRPr="00000000" w14:paraId="00000095">
      <w:pPr>
        <w:pStyle w:val="Heading3"/>
        <w:ind w:left="705" w:firstLine="0"/>
        <w:rPr/>
      </w:pPr>
      <w:bookmarkStart w:colFirst="0" w:colLast="0" w:name="_bazw10l88mll" w:id="38"/>
      <w:bookmarkEnd w:id="38"/>
      <w:r w:rsidDel="00000000" w:rsidR="00000000" w:rsidRPr="00000000">
        <w:rPr>
          <w:rtl w:val="0"/>
        </w:rPr>
        <w:t xml:space="preserve">– Hyperion </w:t>
      </w:r>
    </w:p>
    <w:p w:rsidR="00000000" w:rsidDel="00000000" w:rsidP="00000000" w:rsidRDefault="00000000" w:rsidRPr="00000000" w14:paraId="00000096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Sincronització amb el contingut de pantalla: Hyperion utilitza maquinari de captura de vídeo per analitzar el contingut d'una pantalla i sincronitzar-ne els efectes.</w:t>
      </w:r>
    </w:p>
    <w:p w:rsidR="00000000" w:rsidDel="00000000" w:rsidP="00000000" w:rsidRDefault="00000000" w:rsidRPr="00000000" w14:paraId="00000097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Personalització d'efectes d'il·luminació: Hyperion permet crear efectes d'il·luminació personalitzats que es poden ajustar segons les preferències de l'usuari.</w:t>
      </w:r>
    </w:p>
    <w:p w:rsidR="00000000" w:rsidDel="00000000" w:rsidP="00000000" w:rsidRDefault="00000000" w:rsidRPr="00000000" w14:paraId="00000098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Integració amb plataformes d'entreteniment: El projecte s'integra amb plataformes d'entreteniment populars, com Kodi, per proporcionar una experiència d'il·luminació ambiental en temps real.</w:t>
      </w:r>
    </w:p>
    <w:p w:rsidR="00000000" w:rsidDel="00000000" w:rsidP="00000000" w:rsidRDefault="00000000" w:rsidRPr="00000000" w14:paraId="00000099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Compatibilitat amb maquinari: Hyperion és compatible amb una àmplia varietat de maquinari, inclosos dispositius de captura de vídeo, plaques de LED i altres components d'il·luminació.</w:t>
      </w:r>
    </w:p>
    <w:p w:rsidR="00000000" w:rsidDel="00000000" w:rsidP="00000000" w:rsidRDefault="00000000" w:rsidRPr="00000000" w14:paraId="0000009A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Comunitat activa: El projecte compta amb una comunitat activa de desenvolupadors i usuaris que contribueixen al desenvolupament i suport continu de l'eina.</w:t>
      </w:r>
    </w:p>
    <w:p w:rsidR="00000000" w:rsidDel="00000000" w:rsidP="00000000" w:rsidRDefault="00000000" w:rsidRPr="00000000" w14:paraId="0000009B">
      <w:pPr>
        <w:pStyle w:val="Heading3"/>
        <w:ind w:left="705" w:firstLine="0"/>
        <w:rPr/>
      </w:pPr>
      <w:bookmarkStart w:colFirst="0" w:colLast="0" w:name="_xdisz5h948ss" w:id="39"/>
      <w:bookmarkEnd w:id="39"/>
      <w:r w:rsidDel="00000000" w:rsidR="00000000" w:rsidRPr="00000000">
        <w:rPr>
          <w:rtl w:val="0"/>
        </w:rPr>
        <w:t xml:space="preserve">– Fud payload generator</w:t>
      </w:r>
    </w:p>
    <w:p w:rsidR="00000000" w:rsidDel="00000000" w:rsidP="00000000" w:rsidRDefault="00000000" w:rsidRPr="00000000" w14:paraId="0000009C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Generació de diferents tipus de payloads: PayGen permet generar diferents tipus de payloads, incloent backdoors, codi maliciós (malware), scripts maliciosos, i més.</w:t>
      </w:r>
    </w:p>
    <w:p w:rsidR="00000000" w:rsidDel="00000000" w:rsidP="00000000" w:rsidRDefault="00000000" w:rsidRPr="00000000" w14:paraId="0000009D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Personalització de payloads: L'eina permet personalitzar els payloads generats per adaptar-se als requisits específics de l'atac o la prova de penetració.</w:t>
      </w:r>
    </w:p>
    <w:p w:rsidR="00000000" w:rsidDel="00000000" w:rsidP="00000000" w:rsidRDefault="00000000" w:rsidRPr="00000000" w14:paraId="0000009E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Compatibilitat amb diferents sistemes operatius: PayGen és compatible amb diferents sistemes operatius, incloent Windows, Linux i MacOS.</w:t>
      </w:r>
    </w:p>
    <w:p w:rsidR="00000000" w:rsidDel="00000000" w:rsidP="00000000" w:rsidRDefault="00000000" w:rsidRPr="00000000" w14:paraId="0000009F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Fàcil d'usar: La interfície d'usuari de PayGen és intuïtiva i fàcil d'usar, cosa que fa que la generació de payloads personalitzats sigui accessible fins i tot per a aquells que no tenen experiència en programació.</w:t>
      </w:r>
    </w:p>
    <w:p w:rsidR="00000000" w:rsidDel="00000000" w:rsidP="00000000" w:rsidRDefault="00000000" w:rsidRPr="00000000" w14:paraId="000000A0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Llicència de codi obert: El projecte és de codi obert, cosa que significa que qualsevol persona pot contribuir al desenvolupament de l'eina o modificar-la segons les necessitats.</w:t>
      </w:r>
    </w:p>
    <w:p w:rsidR="00000000" w:rsidDel="00000000" w:rsidP="00000000" w:rsidRDefault="00000000" w:rsidRPr="00000000" w14:paraId="000000A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ind w:left="705" w:firstLine="0"/>
        <w:rPr/>
      </w:pPr>
      <w:bookmarkStart w:colFirst="0" w:colLast="0" w:name="_aapkunl96tdh" w:id="40"/>
      <w:bookmarkEnd w:id="40"/>
      <w:r w:rsidDel="00000000" w:rsidR="00000000" w:rsidRPr="00000000">
        <w:rPr>
          <w:rtl w:val="0"/>
        </w:rPr>
        <w:t xml:space="preserve">– MSFMania </w:t>
      </w:r>
    </w:p>
    <w:p w:rsidR="00000000" w:rsidDel="00000000" w:rsidP="00000000" w:rsidRDefault="00000000" w:rsidRPr="00000000" w14:paraId="000000A3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Automatització de tasques: MsfMania automatitza tasques comunes de Metasploit, com ara la selecció d'exploits, l'elecció d'objectius, la configuració de payloads i l'execució de mòduls.</w:t>
      </w:r>
    </w:p>
    <w:p w:rsidR="00000000" w:rsidDel="00000000" w:rsidP="00000000" w:rsidRDefault="00000000" w:rsidRPr="00000000" w14:paraId="000000A4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Interfície de línia d'ordres simplificada: L'eina proporciona una interfície de línia d'ordres més fàcil d'usar i amigable per a l'usuari que la interfície de línia d'ordres de Metasploit.</w:t>
      </w:r>
    </w:p>
    <w:p w:rsidR="00000000" w:rsidDel="00000000" w:rsidP="00000000" w:rsidRDefault="00000000" w:rsidRPr="00000000" w14:paraId="000000A5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Compatibilitat amb diferents sistemes operatius: MsfMania és compatible amb diferents sistemes operatius, incloent Windows, Linux i MacOS.</w:t>
      </w:r>
    </w:p>
    <w:p w:rsidR="00000000" w:rsidDel="00000000" w:rsidP="00000000" w:rsidRDefault="00000000" w:rsidRPr="00000000" w14:paraId="000000A6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Llicència de codi obert: El projecte és de codi obert, cosa que significa que qualsevol persona pot contribuir al desenvolupament de l'eina o modificar-la segons les necessitats.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color w:val="0000ff"/>
          <w:rtl w:val="0"/>
        </w:rPr>
        <w:t xml:space="preserve">Millora de la productivitat: MsfMania ajuda a millorar la productivitat dels usuaris en simplificar l'ús de Metasploit Framework, cosa que pot estalviar temps i esforç.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ind w:left="705" w:firstLine="0"/>
        <w:rPr/>
      </w:pPr>
      <w:bookmarkStart w:colFirst="0" w:colLast="0" w:name="_k4he17im1afo" w:id="41"/>
      <w:bookmarkEnd w:id="41"/>
      <w:r w:rsidDel="00000000" w:rsidR="00000000" w:rsidRPr="00000000">
        <w:rPr>
          <w:rtl w:val="0"/>
        </w:rPr>
        <w:t xml:space="preserve">– Python Obfuscator </w:t>
      </w:r>
    </w:p>
    <w:p w:rsidR="00000000" w:rsidDel="00000000" w:rsidP="00000000" w:rsidRDefault="00000000" w:rsidRPr="00000000" w14:paraId="000000A9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Ofuscació del codi: El projecte ofereix diferents eines i biblioteques d'ofuscació de codi per a Python, que permeten als usuaris protegir el codi de l'enginyeria inversa i la còpia no autoritzada.</w:t>
      </w:r>
    </w:p>
    <w:p w:rsidR="00000000" w:rsidDel="00000000" w:rsidP="00000000" w:rsidRDefault="00000000" w:rsidRPr="00000000" w14:paraId="000000AA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Compatibilitat amb diferents versions de Python: La majoria de les eines i biblioteques d'ofuscació són compatibles amb diferents versions de Python, incloent-hi Python 2.x i Python 3.x.</w:t>
      </w:r>
    </w:p>
    <w:p w:rsidR="00000000" w:rsidDel="00000000" w:rsidP="00000000" w:rsidRDefault="00000000" w:rsidRPr="00000000" w14:paraId="000000AB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Fàcil de fer servir: Moltes de les eines ofertes són fàcils dusar i es poden integrar fàcilment en els fluxos de treball existents de desenvolupament de Python.</w:t>
      </w:r>
    </w:p>
    <w:p w:rsidR="00000000" w:rsidDel="00000000" w:rsidP="00000000" w:rsidRDefault="00000000" w:rsidRPr="00000000" w14:paraId="000000AC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Llicència de codi obert: El projecte és de codi obert, cosa que significa que qualsevol persona pot contribuir al desenvolupament de les eines o biblioteques o modificar-les segons les necessitats.</w:t>
      </w:r>
    </w:p>
    <w:p w:rsidR="00000000" w:rsidDel="00000000" w:rsidP="00000000" w:rsidRDefault="00000000" w:rsidRPr="00000000" w14:paraId="000000AD">
      <w:pPr>
        <w:ind w:left="705" w:firstLine="15"/>
        <w:rPr/>
      </w:pPr>
      <w:r w:rsidDel="00000000" w:rsidR="00000000" w:rsidRPr="00000000">
        <w:rPr>
          <w:rtl w:val="0"/>
        </w:rPr>
        <w:t xml:space="preserve">– ...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—&gt; Si t’atreveixes... prova’n algun!</w:t>
      </w:r>
    </w:p>
    <w:sectPr>
      <w:headerReference r:id="rId49" w:type="default"/>
      <w:headerReference r:id="rId50" w:type="first"/>
      <w:footerReference r:id="rId51" w:type="first"/>
      <w:footerReference r:id="rId52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7.png"/>
          <a:graphic>
            <a:graphicData uri="http://schemas.openxmlformats.org/drawingml/2006/picture">
              <pic:pic>
                <pic:nvPicPr>
                  <pic:cNvPr descr="línea horizontal"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43" name="image43.png"/>
          <a:graphic>
            <a:graphicData uri="http://schemas.openxmlformats.org/drawingml/2006/picture">
              <pic:pic>
                <pic:nvPicPr>
                  <pic:cNvPr descr="línea horizontal" id="0" name="image4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5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43"/>
    <w:bookmarkEnd w:id="43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42"/>
    <w:bookmarkEnd w:id="42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33" name="image24.png"/>
          <a:graphic>
            <a:graphicData uri="http://schemas.openxmlformats.org/drawingml/2006/picture">
              <pic:pic>
                <pic:nvPicPr>
                  <pic:cNvPr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35" name="image35.png"/>
          <a:graphic>
            <a:graphicData uri="http://schemas.openxmlformats.org/drawingml/2006/picture">
              <pic:pic>
                <pic:nvPicPr>
                  <pic:cNvPr descr="línea horizontal" id="0" name="image3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sz w:val="24"/>
      <w:szCs w:val="24"/>
      <w:u w:val="single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/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45.png"/><Relationship Id="rId41" Type="http://schemas.openxmlformats.org/officeDocument/2006/relationships/image" Target="media/image44.png"/><Relationship Id="rId44" Type="http://schemas.openxmlformats.org/officeDocument/2006/relationships/image" Target="media/image48.png"/><Relationship Id="rId43" Type="http://schemas.openxmlformats.org/officeDocument/2006/relationships/image" Target="media/image4.png"/><Relationship Id="rId46" Type="http://schemas.openxmlformats.org/officeDocument/2006/relationships/image" Target="media/image1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48" Type="http://schemas.openxmlformats.org/officeDocument/2006/relationships/image" Target="media/image9.png"/><Relationship Id="rId47" Type="http://schemas.openxmlformats.org/officeDocument/2006/relationships/image" Target="media/image25.png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2.png"/><Relationship Id="rId7" Type="http://schemas.openxmlformats.org/officeDocument/2006/relationships/image" Target="media/image47.png"/><Relationship Id="rId8" Type="http://schemas.openxmlformats.org/officeDocument/2006/relationships/image" Target="media/image10.png"/><Relationship Id="rId31" Type="http://schemas.openxmlformats.org/officeDocument/2006/relationships/image" Target="media/image29.png"/><Relationship Id="rId30" Type="http://schemas.openxmlformats.org/officeDocument/2006/relationships/image" Target="media/image17.png"/><Relationship Id="rId33" Type="http://schemas.openxmlformats.org/officeDocument/2006/relationships/image" Target="media/image14.png"/><Relationship Id="rId32" Type="http://schemas.openxmlformats.org/officeDocument/2006/relationships/image" Target="media/image32.png"/><Relationship Id="rId35" Type="http://schemas.openxmlformats.org/officeDocument/2006/relationships/image" Target="media/image39.png"/><Relationship Id="rId34" Type="http://schemas.openxmlformats.org/officeDocument/2006/relationships/image" Target="media/image27.png"/><Relationship Id="rId37" Type="http://schemas.openxmlformats.org/officeDocument/2006/relationships/image" Target="media/image19.png"/><Relationship Id="rId36" Type="http://schemas.openxmlformats.org/officeDocument/2006/relationships/image" Target="media/image18.png"/><Relationship Id="rId39" Type="http://schemas.openxmlformats.org/officeDocument/2006/relationships/image" Target="media/image3.png"/><Relationship Id="rId38" Type="http://schemas.openxmlformats.org/officeDocument/2006/relationships/image" Target="media/image23.png"/><Relationship Id="rId20" Type="http://schemas.openxmlformats.org/officeDocument/2006/relationships/image" Target="media/image31.png"/><Relationship Id="rId22" Type="http://schemas.openxmlformats.org/officeDocument/2006/relationships/image" Target="media/image40.png"/><Relationship Id="rId21" Type="http://schemas.openxmlformats.org/officeDocument/2006/relationships/image" Target="media/image15.png"/><Relationship Id="rId24" Type="http://schemas.openxmlformats.org/officeDocument/2006/relationships/image" Target="media/image12.png"/><Relationship Id="rId23" Type="http://schemas.openxmlformats.org/officeDocument/2006/relationships/image" Target="media/image28.png"/><Relationship Id="rId26" Type="http://schemas.openxmlformats.org/officeDocument/2006/relationships/image" Target="media/image22.png"/><Relationship Id="rId25" Type="http://schemas.openxmlformats.org/officeDocument/2006/relationships/image" Target="media/image41.png"/><Relationship Id="rId28" Type="http://schemas.openxmlformats.org/officeDocument/2006/relationships/image" Target="media/image46.png"/><Relationship Id="rId27" Type="http://schemas.openxmlformats.org/officeDocument/2006/relationships/image" Target="media/image33.png"/><Relationship Id="rId29" Type="http://schemas.openxmlformats.org/officeDocument/2006/relationships/image" Target="media/image36.png"/><Relationship Id="rId51" Type="http://schemas.openxmlformats.org/officeDocument/2006/relationships/footer" Target="footer2.xml"/><Relationship Id="rId50" Type="http://schemas.openxmlformats.org/officeDocument/2006/relationships/header" Target="header2.xml"/><Relationship Id="rId52" Type="http://schemas.openxmlformats.org/officeDocument/2006/relationships/footer" Target="footer1.xml"/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26.png"/><Relationship Id="rId15" Type="http://schemas.openxmlformats.org/officeDocument/2006/relationships/image" Target="media/image30.png"/><Relationship Id="rId14" Type="http://schemas.openxmlformats.org/officeDocument/2006/relationships/image" Target="media/image21.png"/><Relationship Id="rId17" Type="http://schemas.openxmlformats.org/officeDocument/2006/relationships/image" Target="media/image38.png"/><Relationship Id="rId16" Type="http://schemas.openxmlformats.org/officeDocument/2006/relationships/image" Target="media/image2.png"/><Relationship Id="rId19" Type="http://schemas.openxmlformats.org/officeDocument/2006/relationships/image" Target="media/image13.png"/><Relationship Id="rId18" Type="http://schemas.openxmlformats.org/officeDocument/2006/relationships/image" Target="media/image3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5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