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515.140380859375" w:line="240" w:lineRule="auto"/>
        <w:ind w:left="39.285736083984375" w:firstLine="0"/>
        <w:rPr>
          <w:u w:val="single"/>
        </w:rPr>
      </w:pPr>
      <w:bookmarkStart w:colFirst="0" w:colLast="0" w:name="_mv7y5y7qx8da" w:id="0"/>
      <w:bookmarkEnd w:id="0"/>
      <w:r w:rsidDel="00000000" w:rsidR="00000000" w:rsidRPr="00000000">
        <w:rPr>
          <w:u w:val="single"/>
          <w:rtl w:val="0"/>
        </w:rPr>
        <w:t xml:space="preserve">MÒDUL 2 | ACTIVITAT 01  Introducció a les BBDD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right"/>
        <w:rPr>
          <w:b w:val="1"/>
        </w:rPr>
      </w:pPr>
      <w:r w:rsidDel="00000000" w:rsidR="00000000" w:rsidRPr="00000000">
        <w:rPr>
          <w:b w:val="1"/>
          <w:rtl w:val="0"/>
        </w:rPr>
        <w:t xml:space="preserve">Nom de l’alumne: Daniel Mascarilla del Olmo</w:t>
      </w:r>
    </w:p>
    <w:p w:rsidR="00000000" w:rsidDel="00000000" w:rsidP="00000000" w:rsidRDefault="00000000" w:rsidRPr="00000000" w14:paraId="00000024">
      <w:pPr>
        <w:jc w:val="right"/>
        <w:rPr>
          <w:b w:val="1"/>
        </w:rPr>
      </w:pPr>
      <w:r w:rsidDel="00000000" w:rsidR="00000000" w:rsidRPr="00000000">
        <w:rPr>
          <w:b w:val="1"/>
          <w:rtl w:val="0"/>
        </w:rPr>
        <w:t xml:space="preserve">Professor: Alex Marín</w:t>
      </w:r>
    </w:p>
    <w:p w:rsidR="00000000" w:rsidDel="00000000" w:rsidP="00000000" w:rsidRDefault="00000000" w:rsidRPr="00000000" w14:paraId="00000025">
      <w:pPr>
        <w:jc w:val="right"/>
        <w:rPr>
          <w:b w:val="1"/>
        </w:rPr>
      </w:pPr>
      <w:r w:rsidDel="00000000" w:rsidR="00000000" w:rsidRPr="00000000">
        <w:rPr>
          <w:b w:val="1"/>
          <w:rtl w:val="0"/>
        </w:rPr>
        <w:t xml:space="preserve">Curs: 1 ASIX</w:t>
      </w:r>
    </w:p>
    <w:p w:rsidR="00000000" w:rsidDel="00000000" w:rsidP="00000000" w:rsidRDefault="00000000" w:rsidRPr="00000000" w14:paraId="00000026">
      <w:pPr>
        <w:jc w:val="right"/>
        <w:rPr>
          <w:b w:val="1"/>
        </w:rPr>
      </w:pPr>
      <w:r w:rsidDel="00000000" w:rsidR="00000000" w:rsidRPr="00000000">
        <w:rPr>
          <w:b w:val="1"/>
          <w:rtl w:val="0"/>
        </w:rPr>
        <w:t xml:space="preserve">Centre: Jaume Viladoms</w:t>
      </w:r>
      <w:r w:rsidDel="00000000" w:rsidR="00000000" w:rsidRPr="00000000">
        <w:br w:type="page"/>
      </w:r>
      <w:r w:rsidDel="00000000" w:rsidR="00000000" w:rsidRPr="00000000">
        <w:rPr>
          <w:rtl w:val="0"/>
        </w:rPr>
      </w:r>
    </w:p>
    <w:p w:rsidR="00000000" w:rsidDel="00000000" w:rsidP="00000000" w:rsidRDefault="00000000" w:rsidRPr="00000000" w14:paraId="00000027">
      <w:pPr>
        <w:pStyle w:val="Title"/>
        <w:rPr/>
      </w:pPr>
      <w:bookmarkStart w:colFirst="0" w:colLast="0" w:name="_m1gtv639r3x3" w:id="1"/>
      <w:bookmarkEnd w:id="1"/>
      <w:r w:rsidDel="00000000" w:rsidR="00000000" w:rsidRPr="00000000">
        <w:rPr>
          <w:rtl w:val="0"/>
        </w:rPr>
        <w:t xml:space="preserve">ÍNDEX</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Objetivos</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Requisitos</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Entrega</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Actividad</w:t>
      </w:r>
    </w:p>
    <w:p w:rsidR="00000000" w:rsidDel="00000000" w:rsidP="00000000" w:rsidRDefault="00000000" w:rsidRPr="00000000" w14:paraId="0000002C">
      <w:pPr>
        <w:numPr>
          <w:ilvl w:val="1"/>
          <w:numId w:val="3"/>
        </w:numPr>
        <w:ind w:left="1440" w:hanging="360"/>
        <w:rPr>
          <w:u w:val="none"/>
        </w:rPr>
      </w:pPr>
      <w:r w:rsidDel="00000000" w:rsidR="00000000" w:rsidRPr="00000000">
        <w:rPr>
          <w:rtl w:val="0"/>
        </w:rPr>
        <w:t xml:space="preserve">Pregunta 1</w:t>
      </w:r>
    </w:p>
    <w:p w:rsidR="00000000" w:rsidDel="00000000" w:rsidP="00000000" w:rsidRDefault="00000000" w:rsidRPr="00000000" w14:paraId="0000002D">
      <w:pPr>
        <w:numPr>
          <w:ilvl w:val="1"/>
          <w:numId w:val="3"/>
        </w:numPr>
        <w:ind w:left="1440" w:hanging="360"/>
        <w:rPr>
          <w:u w:val="none"/>
        </w:rPr>
      </w:pPr>
      <w:r w:rsidDel="00000000" w:rsidR="00000000" w:rsidRPr="00000000">
        <w:rPr>
          <w:rtl w:val="0"/>
        </w:rPr>
        <w:t xml:space="preserve">Pregunta 2</w:t>
      </w:r>
    </w:p>
    <w:p w:rsidR="00000000" w:rsidDel="00000000" w:rsidP="00000000" w:rsidRDefault="00000000" w:rsidRPr="00000000" w14:paraId="0000002E">
      <w:pPr>
        <w:numPr>
          <w:ilvl w:val="1"/>
          <w:numId w:val="3"/>
        </w:numPr>
        <w:ind w:left="1440" w:hanging="360"/>
        <w:rPr>
          <w:u w:val="none"/>
        </w:rPr>
      </w:pPr>
      <w:r w:rsidDel="00000000" w:rsidR="00000000" w:rsidRPr="00000000">
        <w:rPr>
          <w:rtl w:val="0"/>
        </w:rPr>
        <w:t xml:space="preserve">Pregunta 3</w:t>
      </w:r>
    </w:p>
    <w:p w:rsidR="00000000" w:rsidDel="00000000" w:rsidP="00000000" w:rsidRDefault="00000000" w:rsidRPr="00000000" w14:paraId="0000002F">
      <w:pPr>
        <w:numPr>
          <w:ilvl w:val="1"/>
          <w:numId w:val="3"/>
        </w:numPr>
        <w:ind w:left="1440" w:hanging="360"/>
        <w:rPr>
          <w:u w:val="none"/>
        </w:rPr>
      </w:pPr>
      <w:r w:rsidDel="00000000" w:rsidR="00000000" w:rsidRPr="00000000">
        <w:rPr>
          <w:rtl w:val="0"/>
        </w:rPr>
        <w:t xml:space="preserve">Pregunta 4</w:t>
      </w:r>
    </w:p>
    <w:p w:rsidR="00000000" w:rsidDel="00000000" w:rsidP="00000000" w:rsidRDefault="00000000" w:rsidRPr="00000000" w14:paraId="00000030">
      <w:pPr>
        <w:numPr>
          <w:ilvl w:val="1"/>
          <w:numId w:val="3"/>
        </w:numPr>
        <w:ind w:left="1440" w:hanging="360"/>
        <w:rPr>
          <w:u w:val="none"/>
        </w:rPr>
      </w:pPr>
      <w:r w:rsidDel="00000000" w:rsidR="00000000" w:rsidRPr="00000000">
        <w:rPr>
          <w:rtl w:val="0"/>
        </w:rPr>
        <w:t xml:space="preserve">Pregunta 5</w:t>
      </w:r>
    </w:p>
    <w:p w:rsidR="00000000" w:rsidDel="00000000" w:rsidP="00000000" w:rsidRDefault="00000000" w:rsidRPr="00000000" w14:paraId="00000031">
      <w:pPr>
        <w:numPr>
          <w:ilvl w:val="1"/>
          <w:numId w:val="3"/>
        </w:numPr>
        <w:ind w:left="1440" w:hanging="360"/>
        <w:rPr>
          <w:u w:val="none"/>
        </w:rPr>
      </w:pPr>
      <w:r w:rsidDel="00000000" w:rsidR="00000000" w:rsidRPr="00000000">
        <w:rPr>
          <w:rtl w:val="0"/>
        </w:rPr>
        <w:t xml:space="preserve">Pregunta 6</w:t>
      </w:r>
    </w:p>
    <w:p w:rsidR="00000000" w:rsidDel="00000000" w:rsidP="00000000" w:rsidRDefault="00000000" w:rsidRPr="00000000" w14:paraId="00000032">
      <w:pPr>
        <w:numPr>
          <w:ilvl w:val="1"/>
          <w:numId w:val="3"/>
        </w:numPr>
        <w:ind w:left="1440" w:hanging="360"/>
        <w:rPr>
          <w:u w:val="none"/>
        </w:rPr>
      </w:pPr>
      <w:r w:rsidDel="00000000" w:rsidR="00000000" w:rsidRPr="00000000">
        <w:rPr>
          <w:rtl w:val="0"/>
        </w:rPr>
        <w:t xml:space="preserve">Pregunta 7</w:t>
      </w:r>
    </w:p>
    <w:p w:rsidR="00000000" w:rsidDel="00000000" w:rsidP="00000000" w:rsidRDefault="00000000" w:rsidRPr="00000000" w14:paraId="00000033">
      <w:pPr>
        <w:numPr>
          <w:ilvl w:val="1"/>
          <w:numId w:val="3"/>
        </w:numPr>
        <w:ind w:left="1440" w:hanging="360"/>
        <w:rPr>
          <w:u w:val="none"/>
        </w:rPr>
      </w:pPr>
      <w:r w:rsidDel="00000000" w:rsidR="00000000" w:rsidRPr="00000000">
        <w:rPr>
          <w:rtl w:val="0"/>
        </w:rPr>
        <w:t xml:space="preserve">Pregunta 8</w:t>
      </w:r>
    </w:p>
    <w:p w:rsidR="00000000" w:rsidDel="00000000" w:rsidP="00000000" w:rsidRDefault="00000000" w:rsidRPr="00000000" w14:paraId="00000034">
      <w:pPr>
        <w:numPr>
          <w:ilvl w:val="1"/>
          <w:numId w:val="3"/>
        </w:numPr>
        <w:ind w:left="1440" w:hanging="360"/>
        <w:rPr>
          <w:u w:val="none"/>
        </w:rPr>
      </w:pPr>
      <w:r w:rsidDel="00000000" w:rsidR="00000000" w:rsidRPr="00000000">
        <w:rPr>
          <w:rtl w:val="0"/>
        </w:rPr>
        <w:t xml:space="preserve">Pregunta 9</w:t>
      </w:r>
    </w:p>
    <w:p w:rsidR="00000000" w:rsidDel="00000000" w:rsidP="00000000" w:rsidRDefault="00000000" w:rsidRPr="00000000" w14:paraId="00000035">
      <w:pPr>
        <w:numPr>
          <w:ilvl w:val="1"/>
          <w:numId w:val="3"/>
        </w:numPr>
        <w:ind w:left="1440" w:hanging="360"/>
        <w:rPr>
          <w:u w:val="none"/>
        </w:rPr>
      </w:pPr>
      <w:r w:rsidDel="00000000" w:rsidR="00000000" w:rsidRPr="00000000">
        <w:rPr>
          <w:rtl w:val="0"/>
        </w:rPr>
        <w:t xml:space="preserve">Pregunta 10</w:t>
      </w:r>
    </w:p>
    <w:p w:rsidR="00000000" w:rsidDel="00000000" w:rsidP="00000000" w:rsidRDefault="00000000" w:rsidRPr="00000000" w14:paraId="00000036">
      <w:pPr>
        <w:numPr>
          <w:ilvl w:val="1"/>
          <w:numId w:val="3"/>
        </w:numPr>
        <w:ind w:left="1440" w:hanging="360"/>
        <w:rPr>
          <w:u w:val="none"/>
        </w:rPr>
      </w:pPr>
      <w:r w:rsidDel="00000000" w:rsidR="00000000" w:rsidRPr="00000000">
        <w:rPr>
          <w:rtl w:val="0"/>
        </w:rPr>
        <w:t xml:space="preserve">Pregunta 11</w:t>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Pregunta 12</w:t>
      </w:r>
    </w:p>
    <w:p w:rsidR="00000000" w:rsidDel="00000000" w:rsidP="00000000" w:rsidRDefault="00000000" w:rsidRPr="00000000" w14:paraId="00000038">
      <w:pPr>
        <w:numPr>
          <w:ilvl w:val="1"/>
          <w:numId w:val="3"/>
        </w:numPr>
        <w:ind w:left="1440" w:hanging="360"/>
        <w:rPr>
          <w:u w:val="none"/>
        </w:rPr>
      </w:pPr>
      <w:r w:rsidDel="00000000" w:rsidR="00000000" w:rsidRPr="00000000">
        <w:rPr>
          <w:rtl w:val="0"/>
        </w:rPr>
        <w:t xml:space="preserve">Pregunta 13</w:t>
      </w:r>
    </w:p>
    <w:p w:rsidR="00000000" w:rsidDel="00000000" w:rsidP="00000000" w:rsidRDefault="00000000" w:rsidRPr="00000000" w14:paraId="00000039">
      <w:pPr>
        <w:numPr>
          <w:ilvl w:val="1"/>
          <w:numId w:val="3"/>
        </w:numPr>
        <w:ind w:left="1440" w:hanging="360"/>
        <w:rPr>
          <w:u w:val="none"/>
        </w:rPr>
      </w:pPr>
      <w:r w:rsidDel="00000000" w:rsidR="00000000" w:rsidRPr="00000000">
        <w:rPr>
          <w:rtl w:val="0"/>
        </w:rPr>
        <w:t xml:space="preserve">Pregunta 14</w:t>
      </w:r>
    </w:p>
    <w:p w:rsidR="00000000" w:rsidDel="00000000" w:rsidP="00000000" w:rsidRDefault="00000000" w:rsidRPr="00000000" w14:paraId="0000003A">
      <w:pPr>
        <w:numPr>
          <w:ilvl w:val="1"/>
          <w:numId w:val="3"/>
        </w:numPr>
        <w:ind w:left="1440" w:hanging="360"/>
        <w:rPr>
          <w:u w:val="none"/>
        </w:rPr>
      </w:pPr>
      <w:r w:rsidDel="00000000" w:rsidR="00000000" w:rsidRPr="00000000">
        <w:rPr>
          <w:rtl w:val="0"/>
        </w:rPr>
        <w:t xml:space="preserve">Pregunta 15</w:t>
      </w:r>
    </w:p>
    <w:p w:rsidR="00000000" w:rsidDel="00000000" w:rsidP="00000000" w:rsidRDefault="00000000" w:rsidRPr="00000000" w14:paraId="0000003B">
      <w:pPr>
        <w:numPr>
          <w:ilvl w:val="1"/>
          <w:numId w:val="3"/>
        </w:numPr>
        <w:ind w:left="1440" w:hanging="360"/>
        <w:rPr>
          <w:u w:val="none"/>
        </w:rPr>
      </w:pPr>
      <w:r w:rsidDel="00000000" w:rsidR="00000000" w:rsidRPr="00000000">
        <w:rPr>
          <w:rtl w:val="0"/>
        </w:rPr>
        <w:t xml:space="preserve">Pregunta 16</w:t>
      </w:r>
    </w:p>
    <w:p w:rsidR="00000000" w:rsidDel="00000000" w:rsidP="00000000" w:rsidRDefault="00000000" w:rsidRPr="00000000" w14:paraId="0000003C">
      <w:pPr>
        <w:numPr>
          <w:ilvl w:val="1"/>
          <w:numId w:val="3"/>
        </w:numPr>
        <w:ind w:left="1440" w:hanging="360"/>
        <w:rPr>
          <w:u w:val="none"/>
        </w:rPr>
      </w:pPr>
      <w:r w:rsidDel="00000000" w:rsidR="00000000" w:rsidRPr="00000000">
        <w:rPr>
          <w:rtl w:val="0"/>
        </w:rPr>
        <w:t xml:space="preserve">Pregunta 17</w:t>
      </w:r>
      <w:r w:rsidDel="00000000" w:rsidR="00000000" w:rsidRPr="00000000">
        <w:br w:type="page"/>
      </w:r>
      <w:r w:rsidDel="00000000" w:rsidR="00000000" w:rsidRPr="00000000">
        <w:rPr>
          <w:rtl w:val="0"/>
        </w:rPr>
      </w:r>
    </w:p>
    <w:p w:rsidR="00000000" w:rsidDel="00000000" w:rsidP="00000000" w:rsidRDefault="00000000" w:rsidRPr="00000000" w14:paraId="0000003D">
      <w:pPr>
        <w:jc w:val="right"/>
        <w:rPr>
          <w:b w:val="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2626953125" w:line="240" w:lineRule="auto"/>
        <w:ind w:left="51.096038818359375" w:right="0" w:firstLine="0"/>
        <w:jc w:val="left"/>
        <w:rPr>
          <w:rFonts w:ascii="verdana" w:cs="verdana" w:eastAsia="verdana" w:hAnsi="verdana"/>
          <w:b w:val="1"/>
          <w:sz w:val="31.920000076293945"/>
          <w:szCs w:val="31.920000076293945"/>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4114800</wp:posOffset>
            </wp:positionH>
            <wp:positionV relativeFrom="paragraph">
              <wp:posOffset>57150</wp:posOffset>
            </wp:positionV>
            <wp:extent cx="553212" cy="548640"/>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3212" cy="548640"/>
                    </a:xfrm>
                    <a:prstGeom prst="rect"/>
                    <a:ln/>
                  </pic:spPr>
                </pic:pic>
              </a:graphicData>
            </a:graphic>
          </wp:anchor>
        </w:drawing>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2626953125" w:line="240" w:lineRule="auto"/>
        <w:ind w:left="51.096038818359375" w:right="0" w:firstLine="0"/>
        <w:jc w:val="left"/>
        <w:rPr>
          <w:rFonts w:ascii="Verdana" w:cs="Verdana" w:eastAsia="Verdana" w:hAnsi="Verdana"/>
          <w:b w:val="0"/>
          <w:i w:val="0"/>
          <w:smallCaps w:val="0"/>
          <w:strike w:val="0"/>
          <w:color w:val="000000"/>
          <w:sz w:val="31.920000076293945"/>
          <w:szCs w:val="31.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31.920000076293945"/>
          <w:szCs w:val="31.920000076293945"/>
          <w:u w:val="none"/>
          <w:shd w:fill="auto" w:val="clear"/>
          <w:vertAlign w:val="baseline"/>
          <w:rtl w:val="0"/>
        </w:rPr>
        <w:t xml:space="preserve">1.1_ACT01</w:t>
      </w:r>
      <w:r w:rsidDel="00000000" w:rsidR="00000000" w:rsidRPr="00000000">
        <w:rPr>
          <w:rFonts w:ascii="Verdana" w:cs="Verdana" w:eastAsia="Verdana" w:hAnsi="Verdana"/>
          <w:b w:val="0"/>
          <w:i w:val="0"/>
          <w:smallCaps w:val="0"/>
          <w:strike w:val="0"/>
          <w:color w:val="000000"/>
          <w:sz w:val="31.920000076293945"/>
          <w:szCs w:val="31.920000076293945"/>
          <w:u w:val="none"/>
          <w:shd w:fill="auto" w:val="clear"/>
          <w:vertAlign w:val="baseline"/>
          <w:rtl w:val="0"/>
        </w:rPr>
        <w:t xml:space="preserve">: Introducció a les BBDD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2626953125" w:line="240" w:lineRule="auto"/>
        <w:ind w:left="51.096038818359375" w:right="0" w:firstLine="0"/>
        <w:jc w:val="left"/>
        <w:rPr>
          <w:rFonts w:ascii="Verdana" w:cs="Verdana" w:eastAsia="Verdana" w:hAnsi="Verdana"/>
          <w:sz w:val="31.920000076293945"/>
          <w:szCs w:val="31.920000076293945"/>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2626953125" w:line="240" w:lineRule="auto"/>
        <w:ind w:left="51.096038818359375" w:right="0" w:firstLine="0"/>
        <w:jc w:val="left"/>
        <w:rPr>
          <w:rFonts w:ascii="Verdana" w:cs="Verdana" w:eastAsia="Verdana" w:hAnsi="Verdana"/>
          <w:sz w:val="31.920000076293945"/>
          <w:szCs w:val="31.920000076293945"/>
        </w:rPr>
      </w:pPr>
      <w:r w:rsidDel="00000000" w:rsidR="00000000" w:rsidRPr="00000000">
        <w:rPr>
          <w:rtl w:val="0"/>
        </w:rPr>
      </w:r>
    </w:p>
    <w:tbl>
      <w:tblPr>
        <w:tblStyle w:val="Table1"/>
        <w:tblW w:w="8807.12097167968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5.1202392578125"/>
        <w:gridCol w:w="7672.000732421875"/>
        <w:tblGridChange w:id="0">
          <w:tblGrid>
            <w:gridCol w:w="1135.1202392578125"/>
            <w:gridCol w:w="7672.000732421875"/>
          </w:tblGrid>
        </w:tblGridChange>
      </w:tblGrid>
      <w:tr>
        <w:trPr>
          <w:cantSplit w:val="0"/>
          <w:trHeight w:val="472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verdana" w:cs="verdana" w:eastAsia="verdana" w:hAnsi="verdana"/>
                <w:b w:val="1"/>
                <w:i w:val="0"/>
                <w:smallCaps w:val="0"/>
                <w:strike w:val="0"/>
                <w:color w:val="000000"/>
                <w:sz w:val="12.960000038146973"/>
                <w:szCs w:val="12.960000038146973"/>
                <w:u w:val="none"/>
                <w:shd w:fill="auto" w:val="clear"/>
                <w:vertAlign w:val="baseline"/>
              </w:rPr>
            </w:pPr>
            <w:r w:rsidDel="00000000" w:rsidR="00000000" w:rsidRPr="00000000">
              <w:rPr>
                <w:rFonts w:ascii="verdana" w:cs="verdana" w:eastAsia="verdana" w:hAnsi="verdana"/>
                <w:b w:val="1"/>
                <w:i w:val="0"/>
                <w:smallCaps w:val="0"/>
                <w:strike w:val="0"/>
                <w:color w:val="000000"/>
                <w:sz w:val="12.960000038146973"/>
                <w:szCs w:val="12.960000038146973"/>
                <w:u w:val="none"/>
                <w:shd w:fill="auto" w:val="clear"/>
                <w:vertAlign w:val="baseline"/>
                <w:rtl w:val="0"/>
              </w:rPr>
              <w:t xml:space="preserve">Objectius: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52127265930176" w:lineRule="auto"/>
              <w:ind w:left="114.8687744140625" w:right="46.412353515625" w:firstLine="5.8319091796875"/>
              <w:jc w:val="left"/>
              <w:rPr>
                <w:rFonts w:ascii="Verdana" w:cs="Verdana" w:eastAsia="Verdana" w:hAnsi="Verdana"/>
                <w:b w:val="0"/>
                <w:i w:val="0"/>
                <w:smallCaps w:val="0"/>
                <w:strike w:val="0"/>
                <w:color w:val="434343"/>
                <w:sz w:val="12.960000038146973"/>
                <w:szCs w:val="12.960000038146973"/>
                <w:u w:val="none"/>
                <w:shd w:fill="auto" w:val="clear"/>
                <w:vertAlign w:val="baseline"/>
              </w:rPr>
            </w:pPr>
            <w:r w:rsidDel="00000000" w:rsidR="00000000" w:rsidRPr="00000000">
              <w:rPr>
                <w:rFonts w:ascii="Verdana" w:cs="Verdana" w:eastAsia="Verdana" w:hAnsi="Verdana"/>
                <w:b w:val="0"/>
                <w:i w:val="0"/>
                <w:smallCaps w:val="0"/>
                <w:strike w:val="0"/>
                <w:color w:val="434343"/>
                <w:sz w:val="12.960000038146973"/>
                <w:szCs w:val="12.960000038146973"/>
                <w:u w:val="none"/>
                <w:shd w:fill="auto" w:val="clear"/>
                <w:vertAlign w:val="baseline"/>
                <w:rtl w:val="0"/>
              </w:rPr>
              <w:t xml:space="preserve">RA1. Reconeix els elements de les bases de dades analitzant-ne les funcions i valorant la utilitat dels sistemes  gestors.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5888671875" w:line="364.6702194213867" w:lineRule="auto"/>
              <w:ind w:left="831.2399291992188" w:right="52.442626953125" w:firstLine="6.6094970703125"/>
              <w:jc w:val="both"/>
              <w:rPr>
                <w:rFonts w:ascii="verdana" w:cs="verdana" w:eastAsia="verdana" w:hAnsi="verdana"/>
                <w:b w:val="0"/>
                <w:i w:val="1"/>
                <w:smallCaps w:val="0"/>
                <w:strike w:val="0"/>
                <w:color w:val="434343"/>
                <w:sz w:val="12.960000038146973"/>
                <w:szCs w:val="12.960000038146973"/>
                <w:u w:val="none"/>
                <w:shd w:fill="auto" w:val="clear"/>
                <w:vertAlign w:val="baseline"/>
              </w:rPr>
            </w:pPr>
            <w:r w:rsidDel="00000000" w:rsidR="00000000" w:rsidRPr="00000000">
              <w:rPr>
                <w:rFonts w:ascii="verdana" w:cs="verdana" w:eastAsia="verdana" w:hAnsi="verdana"/>
                <w:b w:val="0"/>
                <w:i w:val="1"/>
                <w:smallCaps w:val="0"/>
                <w:strike w:val="0"/>
                <w:color w:val="434343"/>
                <w:sz w:val="12.960000038146973"/>
                <w:szCs w:val="12.960000038146973"/>
                <w:u w:val="none"/>
                <w:shd w:fill="auto" w:val="clear"/>
                <w:vertAlign w:val="baseline"/>
                <w:rtl w:val="0"/>
              </w:rPr>
              <w:t xml:space="preserve">1.1 Identifica els diferents elements, objectes i estructures d’emmagatzematge físic disponibles en un  SGBD (sistema de gestió de base de dades) corporatiu i el relaciona amb els elements de l’esquema  físic de la base de dades.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4423828125" w:line="365.59544563293457" w:lineRule="auto"/>
              <w:ind w:left="831.6287231445312" w:right="47.276611328125" w:firstLine="6.220703125"/>
              <w:jc w:val="left"/>
              <w:rPr>
                <w:rFonts w:ascii="verdana" w:cs="verdana" w:eastAsia="verdana" w:hAnsi="verdana"/>
                <w:b w:val="0"/>
                <w:i w:val="1"/>
                <w:smallCaps w:val="0"/>
                <w:strike w:val="0"/>
                <w:color w:val="434343"/>
                <w:sz w:val="12.960000038146973"/>
                <w:szCs w:val="12.960000038146973"/>
                <w:u w:val="none"/>
                <w:shd w:fill="auto" w:val="clear"/>
                <w:vertAlign w:val="baseline"/>
              </w:rPr>
            </w:pPr>
            <w:r w:rsidDel="00000000" w:rsidR="00000000" w:rsidRPr="00000000">
              <w:rPr>
                <w:rFonts w:ascii="verdana" w:cs="verdana" w:eastAsia="verdana" w:hAnsi="verdana"/>
                <w:b w:val="0"/>
                <w:i w:val="1"/>
                <w:smallCaps w:val="0"/>
                <w:strike w:val="0"/>
                <w:color w:val="434343"/>
                <w:sz w:val="12.960000038146973"/>
                <w:szCs w:val="12.960000038146973"/>
                <w:u w:val="none"/>
                <w:shd w:fill="auto" w:val="clear"/>
                <w:vertAlign w:val="baseline"/>
                <w:rtl w:val="0"/>
              </w:rPr>
              <w:t xml:space="preserve">1.2 Identifica els diferents sistemes lògics d’emmagatzematge i les seves característiques.  1.3 Identifica els diferents tipus de bases de dades en funció de la ubicació de la informació.  1.4 Identifica un sistema gestor de bases de dades: funcions, components, objectius, tipus de  llenguatge de bases de dades i diferents usuaris de la base de dades.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3759765625" w:line="240" w:lineRule="auto"/>
              <w:ind w:left="837.8494262695312" w:right="0" w:firstLine="0"/>
              <w:jc w:val="left"/>
              <w:rPr>
                <w:rFonts w:ascii="verdana" w:cs="verdana" w:eastAsia="verdana" w:hAnsi="verdana"/>
                <w:b w:val="0"/>
                <w:i w:val="1"/>
                <w:smallCaps w:val="0"/>
                <w:strike w:val="0"/>
                <w:color w:val="434343"/>
                <w:sz w:val="12.960000038146973"/>
                <w:szCs w:val="12.960000038146973"/>
                <w:u w:val="none"/>
                <w:shd w:fill="auto" w:val="clear"/>
                <w:vertAlign w:val="baseline"/>
              </w:rPr>
            </w:pPr>
            <w:r w:rsidDel="00000000" w:rsidR="00000000" w:rsidRPr="00000000">
              <w:rPr>
                <w:rFonts w:ascii="verdana" w:cs="verdana" w:eastAsia="verdana" w:hAnsi="verdana"/>
                <w:b w:val="0"/>
                <w:i w:val="1"/>
                <w:smallCaps w:val="0"/>
                <w:strike w:val="0"/>
                <w:color w:val="434343"/>
                <w:sz w:val="12.960000038146973"/>
                <w:szCs w:val="12.960000038146973"/>
                <w:u w:val="none"/>
                <w:shd w:fill="auto" w:val="clear"/>
                <w:vertAlign w:val="baseline"/>
                <w:rtl w:val="0"/>
              </w:rPr>
              <w:t xml:space="preserve">1.5 Identifica l’estructura d’un diccionari de dades.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6201171875" w:line="366.52127265930176" w:lineRule="auto"/>
              <w:ind w:left="837.8494262695312" w:right="816.1773681640625" w:firstLine="0"/>
              <w:jc w:val="left"/>
              <w:rPr>
                <w:rFonts w:ascii="verdana" w:cs="verdana" w:eastAsia="verdana" w:hAnsi="verdana"/>
                <w:b w:val="0"/>
                <w:i w:val="1"/>
                <w:smallCaps w:val="0"/>
                <w:strike w:val="0"/>
                <w:color w:val="434343"/>
                <w:sz w:val="12.960000038146973"/>
                <w:szCs w:val="12.960000038146973"/>
                <w:u w:val="none"/>
                <w:shd w:fill="auto" w:val="clear"/>
                <w:vertAlign w:val="baseline"/>
              </w:rPr>
            </w:pPr>
            <w:r w:rsidDel="00000000" w:rsidR="00000000" w:rsidRPr="00000000">
              <w:rPr>
                <w:rFonts w:ascii="verdana" w:cs="verdana" w:eastAsia="verdana" w:hAnsi="verdana"/>
                <w:b w:val="0"/>
                <w:i w:val="1"/>
                <w:smallCaps w:val="0"/>
                <w:strike w:val="0"/>
                <w:color w:val="434343"/>
                <w:sz w:val="12.960000038146973"/>
                <w:szCs w:val="12.960000038146973"/>
                <w:u w:val="none"/>
                <w:shd w:fill="auto" w:val="clear"/>
                <w:vertAlign w:val="baseline"/>
                <w:rtl w:val="0"/>
              </w:rPr>
              <w:t xml:space="preserve">1.6 Diferencia entre el nivell intern, el nivell conceptual i el nivell físic d’una base de dades.  1.7 Diferencia entre els diferents models de bases de dades.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53759765625" w:line="366.51952743530273" w:lineRule="auto"/>
              <w:ind w:left="833.4429931640625" w:right="51.40869140625" w:firstLine="4.40643310546875"/>
              <w:jc w:val="left"/>
              <w:rPr>
                <w:rFonts w:ascii="verdana" w:cs="verdana" w:eastAsia="verdana" w:hAnsi="verdana"/>
                <w:b w:val="0"/>
                <w:i w:val="1"/>
                <w:smallCaps w:val="0"/>
                <w:strike w:val="0"/>
                <w:color w:val="434343"/>
                <w:sz w:val="12.960000038146973"/>
                <w:szCs w:val="12.960000038146973"/>
                <w:u w:val="none"/>
                <w:shd w:fill="auto" w:val="clear"/>
                <w:vertAlign w:val="baseline"/>
              </w:rPr>
            </w:pPr>
            <w:r w:rsidDel="00000000" w:rsidR="00000000" w:rsidRPr="00000000">
              <w:rPr>
                <w:rFonts w:ascii="verdana" w:cs="verdana" w:eastAsia="verdana" w:hAnsi="verdana"/>
                <w:b w:val="0"/>
                <w:i w:val="1"/>
                <w:smallCaps w:val="0"/>
                <w:strike w:val="0"/>
                <w:color w:val="434343"/>
                <w:sz w:val="12.960000038146973"/>
                <w:szCs w:val="12.960000038146973"/>
                <w:u w:val="none"/>
                <w:shd w:fill="auto" w:val="clear"/>
                <w:vertAlign w:val="baseline"/>
                <w:rtl w:val="0"/>
              </w:rPr>
              <w:t xml:space="preserve">1.8 Identifica les bases de dades distribuïdes: utilitat, diferències, avantatges i inconvenients,  distribució de les dades, arquitectura, seguretat i recuperació.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52783203125" w:line="240" w:lineRule="auto"/>
              <w:ind w:left="837.8494262695312" w:right="0" w:firstLine="0"/>
              <w:jc w:val="left"/>
              <w:rPr>
                <w:rFonts w:ascii="verdana" w:cs="verdana" w:eastAsia="verdana" w:hAnsi="verdana"/>
                <w:b w:val="0"/>
                <w:i w:val="1"/>
                <w:smallCaps w:val="0"/>
                <w:strike w:val="0"/>
                <w:color w:val="434343"/>
                <w:sz w:val="12.960000038146973"/>
                <w:szCs w:val="12.960000038146973"/>
                <w:u w:val="none"/>
                <w:shd w:fill="auto" w:val="clear"/>
                <w:vertAlign w:val="baseline"/>
              </w:rPr>
            </w:pPr>
            <w:r w:rsidDel="00000000" w:rsidR="00000000" w:rsidRPr="00000000">
              <w:rPr>
                <w:rFonts w:ascii="verdana" w:cs="verdana" w:eastAsia="verdana" w:hAnsi="verdana"/>
                <w:b w:val="0"/>
                <w:i w:val="1"/>
                <w:smallCaps w:val="0"/>
                <w:strike w:val="0"/>
                <w:color w:val="434343"/>
                <w:sz w:val="12.960000038146973"/>
                <w:szCs w:val="12.960000038146973"/>
                <w:u w:val="none"/>
                <w:shd w:fill="auto" w:val="clear"/>
                <w:vertAlign w:val="baseline"/>
                <w:rtl w:val="0"/>
              </w:rPr>
              <w:t xml:space="preserve">1.9 Identifica el disseny d’una base de dades distribuïda.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68115234375" w:line="362.81747817993164" w:lineRule="auto"/>
              <w:ind w:left="830.4623413085938" w:right="53.350830078125" w:firstLine="7.3870849609375"/>
              <w:jc w:val="left"/>
              <w:rPr>
                <w:rFonts w:ascii="verdana" w:cs="verdana" w:eastAsia="verdana" w:hAnsi="verdana"/>
                <w:b w:val="0"/>
                <w:i w:val="1"/>
                <w:smallCaps w:val="0"/>
                <w:strike w:val="0"/>
                <w:color w:val="434343"/>
                <w:sz w:val="12.960000038146973"/>
                <w:szCs w:val="12.960000038146973"/>
                <w:u w:val="none"/>
                <w:shd w:fill="auto" w:val="clear"/>
                <w:vertAlign w:val="baseline"/>
              </w:rPr>
            </w:pPr>
            <w:r w:rsidDel="00000000" w:rsidR="00000000" w:rsidRPr="00000000">
              <w:rPr>
                <w:rFonts w:ascii="verdana" w:cs="verdana" w:eastAsia="verdana" w:hAnsi="verdana"/>
                <w:b w:val="0"/>
                <w:i w:val="1"/>
                <w:smallCaps w:val="0"/>
                <w:strike w:val="0"/>
                <w:color w:val="434343"/>
                <w:sz w:val="12.960000038146973"/>
                <w:szCs w:val="12.960000038146973"/>
                <w:u w:val="none"/>
                <w:shd w:fill="auto" w:val="clear"/>
                <w:vertAlign w:val="baseline"/>
                <w:rtl w:val="0"/>
              </w:rPr>
              <w:t xml:space="preserve">1.10 Identifica les bases de dades centralitzades i les bases de dades distribuïdes: utilitat, diferències,  avantatges i inconvenients.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47900390625" w:line="240" w:lineRule="auto"/>
              <w:ind w:left="837.8494262695312" w:right="0" w:firstLine="0"/>
              <w:jc w:val="left"/>
              <w:rPr>
                <w:rFonts w:ascii="verdana" w:cs="verdana" w:eastAsia="verdana" w:hAnsi="verdana"/>
                <w:b w:val="0"/>
                <w:i w:val="1"/>
                <w:smallCaps w:val="0"/>
                <w:strike w:val="0"/>
                <w:color w:val="434343"/>
                <w:sz w:val="12.960000038146973"/>
                <w:szCs w:val="12.960000038146973"/>
                <w:u w:val="none"/>
                <w:shd w:fill="auto" w:val="clear"/>
                <w:vertAlign w:val="baseline"/>
              </w:rPr>
            </w:pPr>
            <w:r w:rsidDel="00000000" w:rsidR="00000000" w:rsidRPr="00000000">
              <w:rPr>
                <w:rFonts w:ascii="verdana" w:cs="verdana" w:eastAsia="verdana" w:hAnsi="verdana"/>
                <w:b w:val="0"/>
                <w:i w:val="1"/>
                <w:smallCaps w:val="0"/>
                <w:strike w:val="0"/>
                <w:color w:val="434343"/>
                <w:sz w:val="12.960000038146973"/>
                <w:szCs w:val="12.960000038146973"/>
                <w:u w:val="none"/>
                <w:shd w:fill="auto" w:val="clear"/>
                <w:vertAlign w:val="baseline"/>
                <w:rtl w:val="0"/>
              </w:rPr>
              <w:t xml:space="preserve">1.11 Diferencia entre les diferents tècniques de fragmentació en un model distribuït.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6201171875" w:line="240" w:lineRule="auto"/>
              <w:ind w:left="837.8494262695312" w:right="0" w:firstLine="0"/>
              <w:jc w:val="left"/>
              <w:rPr>
                <w:rFonts w:ascii="verdana" w:cs="verdana" w:eastAsia="verdana" w:hAnsi="verdana"/>
                <w:b w:val="0"/>
                <w:i w:val="1"/>
                <w:smallCaps w:val="0"/>
                <w:strike w:val="0"/>
                <w:color w:val="434343"/>
                <w:sz w:val="12.960000038146973"/>
                <w:szCs w:val="12.960000038146973"/>
                <w:u w:val="none"/>
                <w:shd w:fill="auto" w:val="clear"/>
                <w:vertAlign w:val="baseline"/>
              </w:rPr>
            </w:pPr>
            <w:r w:rsidDel="00000000" w:rsidR="00000000" w:rsidRPr="00000000">
              <w:rPr>
                <w:rFonts w:ascii="verdana" w:cs="verdana" w:eastAsia="verdana" w:hAnsi="verdana"/>
                <w:b w:val="0"/>
                <w:i w:val="1"/>
                <w:smallCaps w:val="0"/>
                <w:strike w:val="0"/>
                <w:color w:val="434343"/>
                <w:sz w:val="12.960000038146973"/>
                <w:szCs w:val="12.960000038146973"/>
                <w:u w:val="none"/>
                <w:shd w:fill="auto" w:val="clear"/>
                <w:vertAlign w:val="baseline"/>
                <w:rtl w:val="0"/>
              </w:rPr>
              <w:t xml:space="preserve">1.12 Identifica les tècniques de distribució de dades</w:t>
            </w:r>
          </w:p>
        </w:tc>
      </w:tr>
      <w:tr>
        <w:trPr>
          <w:cantSplit w:val="0"/>
          <w:trHeight w:val="37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5279541015625" w:right="0" w:firstLine="0"/>
              <w:jc w:val="left"/>
              <w:rPr>
                <w:rFonts w:ascii="verdana" w:cs="verdana" w:eastAsia="verdana" w:hAnsi="verdana"/>
                <w:b w:val="1"/>
                <w:i w:val="0"/>
                <w:smallCaps w:val="0"/>
                <w:strike w:val="0"/>
                <w:color w:val="000000"/>
                <w:sz w:val="12.960000038146973"/>
                <w:szCs w:val="12.960000038146973"/>
                <w:u w:val="none"/>
                <w:shd w:fill="auto" w:val="clear"/>
                <w:vertAlign w:val="baseline"/>
              </w:rPr>
            </w:pPr>
            <w:r w:rsidDel="00000000" w:rsidR="00000000" w:rsidRPr="00000000">
              <w:rPr>
                <w:rFonts w:ascii="verdana" w:cs="verdana" w:eastAsia="verdana" w:hAnsi="verdana"/>
                <w:b w:val="1"/>
                <w:i w:val="0"/>
                <w:smallCaps w:val="0"/>
                <w:strike w:val="0"/>
                <w:color w:val="000000"/>
                <w:sz w:val="12.960000038146973"/>
                <w:szCs w:val="12.960000038146973"/>
                <w:u w:val="none"/>
                <w:shd w:fill="auto" w:val="clear"/>
                <w:vertAlign w:val="baseline"/>
                <w:rtl w:val="0"/>
              </w:rPr>
              <w:t xml:space="preserve">Requisits: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1455078125" w:right="0" w:firstLine="0"/>
              <w:jc w:val="left"/>
              <w:rPr>
                <w:rFonts w:ascii="Verdana" w:cs="Verdana" w:eastAsia="Verdana" w:hAnsi="Verdana"/>
                <w:b w:val="0"/>
                <w:i w:val="0"/>
                <w:smallCaps w:val="0"/>
                <w:strike w:val="0"/>
                <w:color w:val="434343"/>
                <w:sz w:val="12.960000038146973"/>
                <w:szCs w:val="12.9600000381469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34343"/>
                <w:sz w:val="12.960000038146973"/>
                <w:szCs w:val="12.960000038146973"/>
                <w:u w:val="none"/>
                <w:shd w:fill="auto" w:val="clear"/>
                <w:vertAlign w:val="baseline"/>
                <w:rtl w:val="0"/>
              </w:rPr>
              <w:t xml:space="preserve">● Navegador Web</w:t>
            </w:r>
          </w:p>
        </w:tc>
      </w:tr>
      <w:tr>
        <w:trPr>
          <w:cantSplit w:val="0"/>
          <w:trHeight w:val="37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5279541015625" w:right="0" w:firstLine="0"/>
              <w:jc w:val="left"/>
              <w:rPr>
                <w:rFonts w:ascii="verdana" w:cs="verdana" w:eastAsia="verdana" w:hAnsi="verdana"/>
                <w:b w:val="1"/>
                <w:i w:val="0"/>
                <w:smallCaps w:val="0"/>
                <w:strike w:val="0"/>
                <w:color w:val="000000"/>
                <w:sz w:val="12.960000038146973"/>
                <w:szCs w:val="12.960000038146973"/>
                <w:u w:val="none"/>
                <w:shd w:fill="auto" w:val="clear"/>
                <w:vertAlign w:val="baseline"/>
              </w:rPr>
            </w:pPr>
            <w:r w:rsidDel="00000000" w:rsidR="00000000" w:rsidRPr="00000000">
              <w:rPr>
                <w:rFonts w:ascii="verdana" w:cs="verdana" w:eastAsia="verdana" w:hAnsi="verdana"/>
                <w:b w:val="1"/>
                <w:i w:val="0"/>
                <w:smallCaps w:val="0"/>
                <w:strike w:val="0"/>
                <w:color w:val="000000"/>
                <w:sz w:val="12.960000038146973"/>
                <w:szCs w:val="12.960000038146973"/>
                <w:u w:val="none"/>
                <w:shd w:fill="auto" w:val="clear"/>
                <w:vertAlign w:val="baseline"/>
                <w:rtl w:val="0"/>
              </w:rPr>
              <w:t xml:space="preserve">Entrega: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1455078125" w:right="0" w:firstLine="0"/>
              <w:jc w:val="left"/>
              <w:rPr>
                <w:rFonts w:ascii="Verdana" w:cs="Verdana" w:eastAsia="Verdana" w:hAnsi="Verdana"/>
                <w:b w:val="0"/>
                <w:i w:val="0"/>
                <w:smallCaps w:val="0"/>
                <w:strike w:val="0"/>
                <w:color w:val="434343"/>
                <w:sz w:val="12.960000038146973"/>
                <w:szCs w:val="12.9600000381469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34343"/>
                <w:sz w:val="12.960000038146973"/>
                <w:szCs w:val="12.960000038146973"/>
                <w:u w:val="none"/>
                <w:shd w:fill="auto" w:val="clear"/>
                <w:vertAlign w:val="baseline"/>
                <w:rtl w:val="0"/>
              </w:rPr>
              <w:t xml:space="preserve">● Document a ClickEdu</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101318359375"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ACTIVITAT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401123046875" w:line="240" w:lineRule="auto"/>
        <w:ind w:left="27.23999023437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Respon a les següents qüestions: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01123046875" w:line="240" w:lineRule="auto"/>
        <w:ind w:left="34.080047607421875"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1. Quina diferència hi ha entre dades i informació?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01123046875" w:line="240" w:lineRule="auto"/>
        <w:ind w:left="34.080047607421875"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La </w:t>
      </w:r>
      <w:r w:rsidDel="00000000" w:rsidR="00000000" w:rsidRPr="00000000">
        <w:rPr>
          <w:rFonts w:ascii="Verdana" w:cs="Verdana" w:eastAsia="Verdana" w:hAnsi="Verdana"/>
          <w:sz w:val="18"/>
          <w:szCs w:val="18"/>
          <w:rtl w:val="0"/>
        </w:rPr>
        <w:t xml:space="preserve">difèrencia</w:t>
      </w:r>
      <w:r w:rsidDel="00000000" w:rsidR="00000000" w:rsidRPr="00000000">
        <w:rPr>
          <w:rFonts w:ascii="Verdana" w:cs="Verdana" w:eastAsia="Verdana" w:hAnsi="Verdana"/>
          <w:sz w:val="18"/>
          <w:szCs w:val="18"/>
          <w:rtl w:val="0"/>
        </w:rPr>
        <w:t xml:space="preserve"> entre dades i informació és :</w:t>
      </w:r>
    </w:p>
    <w:p w:rsidR="00000000" w:rsidDel="00000000" w:rsidP="00000000" w:rsidRDefault="00000000" w:rsidRPr="00000000" w14:paraId="0000005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106.7401123046875" w:line="240" w:lineRule="auto"/>
        <w:ind w:left="720" w:right="0" w:hanging="36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Les dades són </w:t>
      </w:r>
      <w:r w:rsidDel="00000000" w:rsidR="00000000" w:rsidRPr="00000000">
        <w:rPr>
          <w:rFonts w:ascii="Verdana" w:cs="Verdana" w:eastAsia="Verdana" w:hAnsi="Verdana"/>
          <w:sz w:val="18"/>
          <w:szCs w:val="18"/>
          <w:rtl w:val="0"/>
        </w:rPr>
        <w:t xml:space="preserve">símbols</w:t>
      </w:r>
      <w:r w:rsidDel="00000000" w:rsidR="00000000" w:rsidRPr="00000000">
        <w:rPr>
          <w:rFonts w:ascii="Verdana" w:cs="Verdana" w:eastAsia="Verdana" w:hAnsi="Verdana"/>
          <w:sz w:val="18"/>
          <w:szCs w:val="18"/>
          <w:rtl w:val="0"/>
        </w:rPr>
        <w:t xml:space="preserve"> que ens diuen diferents paràmetres, com valors, situacions; que no han passat per cap mena de procés d’anàlisi.</w:t>
      </w:r>
    </w:p>
    <w:p w:rsidR="00000000" w:rsidDel="00000000" w:rsidP="00000000" w:rsidRDefault="00000000" w:rsidRPr="00000000" w14:paraId="0000005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La informació és el conjunt de dades que han sigut processats i comunicats per tal de que aquest conjunt de dades pugui ser </w:t>
      </w:r>
      <w:r w:rsidDel="00000000" w:rsidR="00000000" w:rsidRPr="00000000">
        <w:rPr>
          <w:rFonts w:ascii="Verdana" w:cs="Verdana" w:eastAsia="Verdana" w:hAnsi="Verdana"/>
          <w:sz w:val="18"/>
          <w:szCs w:val="18"/>
          <w:rtl w:val="0"/>
        </w:rPr>
        <w:t xml:space="preserve">entenible</w:t>
      </w:r>
      <w:r w:rsidDel="00000000" w:rsidR="00000000" w:rsidRPr="00000000">
        <w:rPr>
          <w:rFonts w:ascii="Verdana" w:cs="Verdana" w:eastAsia="Verdana" w:hAnsi="Verdana"/>
          <w:sz w:val="18"/>
          <w:szCs w:val="18"/>
          <w:rtl w:val="0"/>
        </w:rPr>
        <w:t xml:space="preserve"> i pugui ser rebut per el receptor.</w:t>
      </w:r>
    </w:p>
    <w:p w:rsidR="00000000" w:rsidDel="00000000" w:rsidP="00000000" w:rsidRDefault="00000000" w:rsidRPr="00000000" w14:paraId="0000005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Verdana" w:cs="Verdana" w:eastAsia="Verdana" w:hAnsi="Verdana"/>
          <w:sz w:val="18"/>
          <w:szCs w:val="18"/>
          <w:u w:val="no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3076171875" w:line="240" w:lineRule="auto"/>
        <w:ind w:left="23.820037841796875"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2. Com definiries una base de dades?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3076171875" w:line="240" w:lineRule="auto"/>
        <w:ind w:left="23.820037841796875"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3076171875" w:line="240" w:lineRule="auto"/>
        <w:ind w:left="23.820037841796875"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Definiria una base de dades com un conjunt de dades o informació determinada , que es poden consultar d’una manera ràpida, àgilment, diferenciant les característiques que es vulguin destacar per concretar més be la informació</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3076171875" w:line="240" w:lineRule="auto"/>
        <w:ind w:left="23.820037841796875"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3076171875" w:line="279.8881530761719" w:lineRule="auto"/>
        <w:ind w:left="738.7001037597656" w:right="2117.362060546875" w:hanging="714.3400573730469"/>
        <w:jc w:val="left"/>
        <w:rPr>
          <w:rFonts w:ascii="Verdana" w:cs="Verdana" w:eastAsia="Verdana" w:hAnsi="Verdana"/>
          <w:b w:val="1"/>
          <w:sz w:val="18"/>
          <w:szCs w:val="18"/>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3. Donada la fase de disseny lògic d’una biblioteca, posa un exemple de: a. Entitat. </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40234375" w:line="240" w:lineRule="auto"/>
        <w:ind w:left="745.7200622558594" w:right="0" w:firstLine="0"/>
        <w:jc w:val="left"/>
        <w:rPr>
          <w:rFonts w:ascii="Verdana" w:cs="Verdana" w:eastAsia="Verdana" w:hAnsi="Verdana"/>
          <w:b w:val="1"/>
          <w:sz w:val="18"/>
          <w:szCs w:val="18"/>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b. Atribut. </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39697265625" w:line="240" w:lineRule="auto"/>
        <w:ind w:left="738.7001037597656" w:right="0" w:firstLine="0"/>
        <w:jc w:val="left"/>
        <w:rPr>
          <w:rFonts w:ascii="Verdana" w:cs="Verdana" w:eastAsia="Verdana" w:hAnsi="Verdana"/>
          <w:b w:val="1"/>
          <w:sz w:val="18"/>
          <w:szCs w:val="18"/>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c. Valor. </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39697265625" w:line="240" w:lineRule="auto"/>
        <w:ind w:left="739.06005859375" w:right="0" w:firstLine="0"/>
        <w:jc w:val="left"/>
        <w:rPr>
          <w:rFonts w:ascii="Verdana" w:cs="Verdana" w:eastAsia="Verdana" w:hAnsi="Verdana"/>
          <w:b w:val="1"/>
          <w:sz w:val="18"/>
          <w:szCs w:val="18"/>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d. Entitat tipus. </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00244140625" w:line="240" w:lineRule="auto"/>
        <w:ind w:left="738.8801574707031"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e. Entitat instància.</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00244140625" w:line="240" w:lineRule="auto"/>
        <w:ind w:left="738.8801574707031"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41.94000244140625" w:line="240" w:lineRule="auto"/>
        <w:ind w:left="720" w:right="0" w:hanging="36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Llibres</w:t>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Quantitat</w:t>
      </w:r>
    </w:p>
    <w:p w:rsidR="00000000" w:rsidDel="00000000" w:rsidP="00000000" w:rsidRDefault="00000000" w:rsidRPr="00000000" w14:paraId="000000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456</w:t>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Biblioteca</w:t>
      </w:r>
    </w:p>
    <w:p w:rsidR="00000000" w:rsidDel="00000000" w:rsidP="00000000" w:rsidRDefault="00000000" w:rsidRPr="00000000" w14:paraId="000000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Llibres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00244140625" w:line="240" w:lineRule="auto"/>
        <w:ind w:left="16.44012451171875"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4. Sobre el mateix exemple que has triat abans, posa un exemple de: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396728515625" w:line="240" w:lineRule="auto"/>
        <w:ind w:left="738.7001037597656"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Domini.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4010009765625" w:line="240" w:lineRule="auto"/>
        <w:ind w:left="745.7200622558594" w:right="0" w:firstLine="0"/>
        <w:jc w:val="left"/>
        <w:rPr>
          <w:rFonts w:ascii="Verdana" w:cs="Verdana" w:eastAsia="Verdana" w:hAnsi="Verdana"/>
          <w:sz w:val="18"/>
          <w:szCs w:val="18"/>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 Tipus de dada. </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39.54010009765625" w:line="240" w:lineRule="auto"/>
        <w:ind w:left="720" w:right="0" w:hanging="36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ñ</w:t>
      </w:r>
    </w:p>
    <w:p w:rsidR="00000000" w:rsidDel="00000000" w:rsidP="00000000" w:rsidRDefault="00000000" w:rsidRPr="00000000" w14:paraId="0000006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ñ</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00244140625" w:line="279.88780975341797" w:lineRule="auto"/>
        <w:ind w:left="21.660003662109375" w:right="298.060302734375" w:firstLine="4.320068359375"/>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5. Sobre l’exemple que has triat a l’apartat 3, què seleccionaries com a Atribut identificador?</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00244140625" w:line="279.88780975341797" w:lineRule="auto"/>
        <w:ind w:left="21.660003662109375" w:right="298.060302734375" w:firstLine="4.320068359375"/>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Codi identificador del llibre.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00244140625" w:line="279.88780975341797" w:lineRule="auto"/>
        <w:ind w:left="21.660003662109375" w:right="298.060302734375" w:firstLine="4.320068359375"/>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6. Quin problema pot comportar la redundància d’informació?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00244140625" w:line="279.88780975341797" w:lineRule="auto"/>
        <w:ind w:left="21.660003662109375" w:right="298.060302734375" w:firstLine="4.320068359375"/>
        <w:jc w:val="left"/>
        <w:rPr>
          <w:rFonts w:ascii="Verdana" w:cs="Verdana" w:eastAsia="Verdana" w:hAnsi="Verdana"/>
          <w:sz w:val="18"/>
          <w:szCs w:val="18"/>
        </w:rPr>
      </w:pPr>
      <w:r w:rsidDel="00000000" w:rsidR="00000000" w:rsidRPr="00000000">
        <w:rPr>
          <w:rFonts w:ascii="Verdana" w:cs="Verdana" w:eastAsia="Verdana" w:hAnsi="Verdana"/>
          <w:b w:val="1"/>
          <w:sz w:val="18"/>
          <w:szCs w:val="18"/>
          <w:rtl w:val="0"/>
        </w:rPr>
        <w:tab/>
      </w:r>
      <w:r w:rsidDel="00000000" w:rsidR="00000000" w:rsidRPr="00000000">
        <w:rPr>
          <w:rFonts w:ascii="Verdana" w:cs="Verdana" w:eastAsia="Verdana" w:hAnsi="Verdana"/>
          <w:sz w:val="18"/>
          <w:szCs w:val="18"/>
          <w:rtl w:val="0"/>
        </w:rPr>
        <w:t xml:space="preserve">La redundància en les BBDD fa referència a l’emmagatzematge de dos fitxers exactament iguals dins de dos llocs diferents. Aquesta redundància pot donar lloc a diferents problemes, tal i com són:</w:t>
      </w:r>
    </w:p>
    <w:p w:rsidR="00000000" w:rsidDel="00000000" w:rsidP="00000000" w:rsidRDefault="00000000" w:rsidRPr="00000000" w14:paraId="0000007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41.94000244140625" w:line="279.88780975341797" w:lineRule="auto"/>
        <w:ind w:left="720" w:right="298.060302734375" w:hanging="36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Un increment de treball, ja que si un arxiu esta guardat en dos llocs o més, quan s’actualitzin les dades modificades del document/arxiu, s’hauran d’actualitzar més d’un cop, desperdiciant emmagatzematge.</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9.88780975341797" w:lineRule="auto"/>
        <w:ind w:left="720" w:right="298.060302734375" w:hanging="36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Hi ha un desaprofitament del emmagatzematge, ja que si en tenim dos arxius exactament iguals en més d’un lloc desperdigats, aquests arxius valdràn una certa quantitat de bytes, per tant, si per exemple tenim un arxiu de 20 kB en 5 llocs diferents, la quantitat d’espai que ocuparà aquest mateix arxiu serà de 100 kB. Amb aquest exemple no sembla massa cosa, pero i si en comptes de un arxiu de 20 kB, fos un arxiu de 30GB? </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9.88780975341797" w:lineRule="auto"/>
        <w:ind w:left="720" w:right="298.060302734375" w:hanging="36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Inconsistència de dades: aquest fenòmen ocurreix quan dos documents o arxius que haurien de ser iguals, arxius redundants, en realitat no ho són, tenen algunes diferències. Pot passar quan tenim X arxiu en dos llocs diferents, però en lloc de actualitzar el arxiu als 2, només actualitzem a un dels dos.</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79.88780975341797" w:lineRule="auto"/>
        <w:ind w:left="720" w:right="298.060302734375" w:hanging="360"/>
        <w:jc w:val="left"/>
        <w:rPr>
          <w:rFonts w:ascii="Verdana" w:cs="Verdana" w:eastAsia="Verdana" w:hAnsi="Verdana"/>
          <w:sz w:val="18"/>
          <w:szCs w:val="18"/>
          <w:u w:val="no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423095703125" w:line="240" w:lineRule="auto"/>
        <w:ind w:left="23.100128173828125"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7. Què és la integritat de les dades d’una base de dades?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423095703125" w:line="240" w:lineRule="auto"/>
        <w:ind w:left="23.100128173828125"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La integritat de certes dades dins d’una BBDD és un terme que generalment s’utilitza per poder referir-se a la exactitud i fiabilitat de les dades, les quals han de ser completes, sense compromisos o cap mena de variació.</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423095703125" w:line="240" w:lineRule="auto"/>
        <w:ind w:left="23.100128173828125"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Aquesta integritat es manté gràcies a una sèrie de passos i regles, les quals es basen en regles comercials predefinides.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00244140625" w:line="240" w:lineRule="auto"/>
        <w:ind w:left="20.40008544921875"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8. Què és la concurrència simultània d'usuaris en una base de dades?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39794921875" w:line="240" w:lineRule="auto"/>
        <w:ind w:left="19.5001220703125"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39794921875" w:line="240" w:lineRule="auto"/>
        <w:ind w:left="19.5001220703125"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9. Què és el bloqueig mutu?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39794921875" w:line="240" w:lineRule="auto"/>
        <w:ind w:left="19.5001220703125"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També conegut com </w:t>
      </w:r>
      <w:r w:rsidDel="00000000" w:rsidR="00000000" w:rsidRPr="00000000">
        <w:rPr>
          <w:rFonts w:ascii="Verdana" w:cs="Verdana" w:eastAsia="Verdana" w:hAnsi="Verdana"/>
          <w:sz w:val="18"/>
          <w:szCs w:val="18"/>
          <w:rtl w:val="0"/>
        </w:rPr>
        <w:t xml:space="preserve">interbloqueig</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00244140625" w:line="240" w:lineRule="auto"/>
        <w:ind w:left="34.080047607421875"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10. Quins avantatges presenta l’ús de BBDD en comptes de fitxers?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0155029296875" w:line="240" w:lineRule="auto"/>
        <w:ind w:left="34.080047607421875"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11. Explica breument els 3 nivells de l’arquitectura ANSI/X3/SPARC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6004638671875" w:line="240" w:lineRule="auto"/>
        <w:ind w:left="34.080047607421875"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12. Com definiries un SGBD?</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0146484375" w:line="240" w:lineRule="auto"/>
        <w:ind w:left="11.94000244140625" w:right="0" w:firstLine="0"/>
        <w:jc w:val="left"/>
        <w:rPr>
          <w:rFonts w:ascii="Verdana" w:cs="Verdana" w:eastAsia="Verdana" w:hAnsi="Verdana"/>
          <w:b w:val="0"/>
          <w:i w:val="0"/>
          <w:smallCaps w:val="0"/>
          <w:strike w:val="0"/>
          <w:color w:val="b3b3b3"/>
          <w:sz w:val="18"/>
          <w:szCs w:val="18"/>
          <w:u w:val="none"/>
          <w:shd w:fill="auto" w:val="clear"/>
          <w:vertAlign w:val="baseline"/>
        </w:rPr>
      </w:pPr>
      <w:r w:rsidDel="00000000" w:rsidR="00000000" w:rsidRPr="00000000">
        <w:rPr>
          <w:rFonts w:ascii="Verdana" w:cs="Verdana" w:eastAsia="Verdana" w:hAnsi="Verdana"/>
          <w:b w:val="0"/>
          <w:i w:val="0"/>
          <w:smallCaps w:val="0"/>
          <w:strike w:val="0"/>
          <w:color w:val="b3b3b3"/>
          <w:sz w:val="18"/>
          <w:szCs w:val="18"/>
          <w:u w:val="none"/>
          <w:shd w:fill="auto" w:val="clear"/>
          <w:vertAlign w:val="baseline"/>
          <w:rtl w:val="0"/>
        </w:rPr>
        <w:t xml:space="preserve">ASIX1_M2_1.1_Act01 Alex Marin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60009765625" w:right="0" w:firstLine="0"/>
        <w:jc w:val="left"/>
        <w:rPr>
          <w:rFonts w:ascii="Verdana" w:cs="Verdana" w:eastAsia="Verdana" w:hAnsi="Verdana"/>
          <w:b w:val="0"/>
          <w:i w:val="0"/>
          <w:smallCaps w:val="0"/>
          <w:strike w:val="0"/>
          <w:color w:val="b3b3b3"/>
          <w:sz w:val="18"/>
          <w:szCs w:val="18"/>
          <w:u w:val="none"/>
          <w:shd w:fill="auto" w:val="clear"/>
          <w:vertAlign w:val="baseline"/>
        </w:rPr>
      </w:pPr>
      <w:r w:rsidDel="00000000" w:rsidR="00000000" w:rsidRPr="00000000">
        <w:rPr>
          <w:rFonts w:ascii="Verdana" w:cs="Verdana" w:eastAsia="Verdana" w:hAnsi="Verdana"/>
          <w:b w:val="0"/>
          <w:i w:val="0"/>
          <w:smallCaps w:val="0"/>
          <w:strike w:val="0"/>
          <w:color w:val="b3b3b3"/>
          <w:sz w:val="18"/>
          <w:szCs w:val="18"/>
          <w:u w:val="none"/>
          <w:shd w:fill="auto" w:val="clear"/>
          <w:vertAlign w:val="baseline"/>
          <w:rtl w:val="0"/>
        </w:rPr>
        <w:t xml:space="preserve">UF 1: Introducció a les base de dades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9404296875" w:line="240" w:lineRule="auto"/>
        <w:ind w:left="34.080047607421875"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13. Què és el diccionari de dades? Per a què s’utilitza?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9404296875" w:line="240" w:lineRule="auto"/>
        <w:ind w:left="34.080047607421875" w:right="0" w:firstLine="0"/>
        <w:jc w:val="left"/>
        <w:rPr>
          <w:rFonts w:ascii="Verdana" w:cs="Verdana" w:eastAsia="Verdana" w:hAnsi="Verdana"/>
          <w:sz w:val="18"/>
          <w:szCs w:val="18"/>
        </w:rPr>
      </w:pPr>
      <w:r w:rsidDel="00000000" w:rsidR="00000000" w:rsidRPr="00000000">
        <w:rPr>
          <w:rFonts w:ascii="Verdana" w:cs="Verdana" w:eastAsia="Verdana" w:hAnsi="Verdana"/>
          <w:b w:val="1"/>
          <w:sz w:val="18"/>
          <w:szCs w:val="18"/>
          <w:rtl w:val="0"/>
        </w:rPr>
        <w:tab/>
      </w:r>
      <w:r w:rsidDel="00000000" w:rsidR="00000000" w:rsidRPr="00000000">
        <w:rPr>
          <w:rFonts w:ascii="Verdana" w:cs="Verdana" w:eastAsia="Verdana" w:hAnsi="Verdana"/>
          <w:sz w:val="18"/>
          <w:szCs w:val="18"/>
          <w:rtl w:val="0"/>
        </w:rPr>
        <w:t xml:space="preserve">És un tipus de metadada que enllista organitzadament noms i definicions de cada un dels atributs d’una entitat dins d’una base de dades o conjunt de dades.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9404296875" w:line="240" w:lineRule="auto"/>
        <w:ind w:left="34.080047607421875"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Aquest diccionari de dades, principalment s’utilitza per donar un llenguatge en comú entre l’autor de les dades i els possibles </w:t>
      </w:r>
      <w:r w:rsidDel="00000000" w:rsidR="00000000" w:rsidRPr="00000000">
        <w:rPr>
          <w:rFonts w:ascii="Verdana" w:cs="Verdana" w:eastAsia="Verdana" w:hAnsi="Verdana"/>
          <w:sz w:val="18"/>
          <w:szCs w:val="18"/>
          <w:rtl w:val="0"/>
        </w:rPr>
        <w:t xml:space="preserve">usuaris</w:t>
      </w:r>
      <w:r w:rsidDel="00000000" w:rsidR="00000000" w:rsidRPr="00000000">
        <w:rPr>
          <w:rFonts w:ascii="Verdana" w:cs="Verdana" w:eastAsia="Verdana" w:hAnsi="Verdana"/>
          <w:sz w:val="18"/>
          <w:szCs w:val="18"/>
          <w:rtl w:val="0"/>
        </w:rPr>
        <w:t xml:space="preserve"> que </w:t>
      </w:r>
      <w:r w:rsidDel="00000000" w:rsidR="00000000" w:rsidRPr="00000000">
        <w:rPr>
          <w:rFonts w:ascii="Verdana" w:cs="Verdana" w:eastAsia="Verdana" w:hAnsi="Verdana"/>
          <w:sz w:val="18"/>
          <w:szCs w:val="18"/>
          <w:rtl w:val="0"/>
        </w:rPr>
        <w:t xml:space="preserve">hagin</w:t>
      </w:r>
      <w:r w:rsidDel="00000000" w:rsidR="00000000" w:rsidRPr="00000000">
        <w:rPr>
          <w:rFonts w:ascii="Verdana" w:cs="Verdana" w:eastAsia="Verdana" w:hAnsi="Verdana"/>
          <w:sz w:val="18"/>
          <w:szCs w:val="18"/>
          <w:rtl w:val="0"/>
        </w:rPr>
        <w:t xml:space="preserve"> aconseguit les dades a través de la base o del conjunt de dades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9404296875" w:line="240" w:lineRule="auto"/>
        <w:ind w:left="34.080047607421875"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També s’utilitza per documentar, és a dir, aquest diccionari de dades donen certs </w:t>
      </w:r>
      <w:r w:rsidDel="00000000" w:rsidR="00000000" w:rsidRPr="00000000">
        <w:rPr>
          <w:rFonts w:ascii="Verdana" w:cs="Verdana" w:eastAsia="Verdana" w:hAnsi="Verdana"/>
          <w:sz w:val="18"/>
          <w:szCs w:val="18"/>
          <w:rtl w:val="0"/>
        </w:rPr>
        <w:t xml:space="preserve">detalls</w:t>
      </w:r>
      <w:r w:rsidDel="00000000" w:rsidR="00000000" w:rsidRPr="00000000">
        <w:rPr>
          <w:rFonts w:ascii="Verdana" w:cs="Verdana" w:eastAsia="Verdana" w:hAnsi="Verdana"/>
          <w:sz w:val="18"/>
          <w:szCs w:val="18"/>
          <w:rtl w:val="0"/>
        </w:rPr>
        <w:t xml:space="preserve"> sobre la estructura de la base de dades a la persona que estigui utilitzant ( </w:t>
      </w:r>
      <w:r w:rsidDel="00000000" w:rsidR="00000000" w:rsidRPr="00000000">
        <w:rPr>
          <w:rFonts w:ascii="Verdana" w:cs="Verdana" w:eastAsia="Verdana" w:hAnsi="Verdana"/>
          <w:sz w:val="18"/>
          <w:szCs w:val="18"/>
          <w:rtl w:val="0"/>
        </w:rPr>
        <w:t xml:space="preserve">usuaris</w:t>
      </w:r>
      <w:r w:rsidDel="00000000" w:rsidR="00000000" w:rsidRPr="00000000">
        <w:rPr>
          <w:rFonts w:ascii="Verdana" w:cs="Verdana" w:eastAsia="Verdana" w:hAnsi="Verdana"/>
          <w:sz w:val="18"/>
          <w:szCs w:val="18"/>
          <w:rtl w:val="0"/>
        </w:rPr>
        <w:t xml:space="preserve">, desenvolupadors, persones interessades, etc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9404296875" w:line="240" w:lineRule="auto"/>
        <w:ind w:left="34.080047607421875"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També integren les dades, és a dir, donen </w:t>
      </w:r>
      <w:r w:rsidDel="00000000" w:rsidR="00000000" w:rsidRPr="00000000">
        <w:rPr>
          <w:rFonts w:ascii="Verdana" w:cs="Verdana" w:eastAsia="Verdana" w:hAnsi="Verdana"/>
          <w:sz w:val="18"/>
          <w:szCs w:val="18"/>
          <w:rtl w:val="0"/>
        </w:rPr>
        <w:t xml:space="preserve">definicions</w:t>
      </w:r>
      <w:r w:rsidDel="00000000" w:rsidR="00000000" w:rsidRPr="00000000">
        <w:rPr>
          <w:rFonts w:ascii="Verdana" w:cs="Verdana" w:eastAsia="Verdana" w:hAnsi="Verdana"/>
          <w:sz w:val="18"/>
          <w:szCs w:val="18"/>
          <w:rtl w:val="0"/>
        </w:rPr>
        <w:t xml:space="preserve"> clares dels elements que formen la base de dades i </w:t>
      </w:r>
      <w:r w:rsidDel="00000000" w:rsidR="00000000" w:rsidRPr="00000000">
        <w:rPr>
          <w:rFonts w:ascii="Verdana" w:cs="Verdana" w:eastAsia="Verdana" w:hAnsi="Verdana"/>
          <w:sz w:val="18"/>
          <w:szCs w:val="18"/>
          <w:rtl w:val="0"/>
        </w:rPr>
        <w:t xml:space="preserve">proveeixen</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rtl w:val="0"/>
        </w:rPr>
        <w:t xml:space="preserve">comprensió</w:t>
      </w:r>
      <w:r w:rsidDel="00000000" w:rsidR="00000000" w:rsidRPr="00000000">
        <w:rPr>
          <w:rFonts w:ascii="Verdana" w:cs="Verdana" w:eastAsia="Verdana" w:hAnsi="Verdana"/>
          <w:sz w:val="18"/>
          <w:szCs w:val="18"/>
          <w:rtl w:val="0"/>
        </w:rPr>
        <w:t xml:space="preserve"> sobre el context de la base de dades, per tal de poder integrar les dades dins del subsistema.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39697265625" w:line="279.88743782043457" w:lineRule="auto"/>
        <w:ind w:left="34.080047607421875" w:right="2904.681396484375"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14. Explica breument quins 3 llenguatges ofereix</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qualsevol SGBD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39697265625" w:line="279.88743782043457" w:lineRule="auto"/>
        <w:ind w:left="34.080047607421875" w:right="2904.681396484375"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Els 3 llenguatges o tipus de llenguatge que ofereix un SGBD són:</w:t>
      </w:r>
    </w:p>
    <w:p w:rsidR="00000000" w:rsidDel="00000000" w:rsidP="00000000" w:rsidRDefault="00000000" w:rsidRPr="00000000" w14:paraId="0000008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41.939697265625" w:line="279.88743782043457" w:lineRule="auto"/>
        <w:ind w:left="720" w:right="2904.681396484375" w:hanging="36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Llenguatge de definició de dades (LDD o DDL), que s’empra per especificar l’esquema de la base de dades, la vista que veuen els usuaris, i les estructuras d’emmagatzematge.  Aquest llenguatge és principalment utilitzat per els administradors / gestors de la base de dades i per els dissenyadors</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9.88743782043457" w:lineRule="auto"/>
        <w:ind w:left="720" w:right="2904.681396484375" w:hanging="36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Llenguatge de manipulació de dades (LMD o DML), que s’empra per llegir i actualitzar les dades que hi són dins de la base de dades. Aquest llenguatge es principalment utilitzat per els usuaris que utilitzen la base de dades per realitzar consultes.</w:t>
      </w:r>
    </w:p>
    <w:p w:rsidR="00000000" w:rsidDel="00000000" w:rsidP="00000000" w:rsidRDefault="00000000" w:rsidRPr="00000000" w14:paraId="0000008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79.88743782043457" w:lineRule="auto"/>
        <w:ind w:left="720" w:right="2904.681396484375" w:hanging="36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Llenguatges de quarta generació ( 4GL ), aquest permet al usuari poder desenvolupar diferents aplicacions de manera més senzilla i ràpida. A aquest llenguatge també se’l denomina eines de desenvolupament.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39697265625" w:line="279.88743782043457" w:lineRule="auto"/>
        <w:ind w:left="34.080047607421875" w:right="2904.681396484375"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15. Què és el DBA? Quines són les seves tasques?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39697265625" w:line="279.88743782043457" w:lineRule="auto"/>
        <w:ind w:left="34.080047607421875" w:right="2904.681396484375"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El DBA ( o Administrador de Base de Dades ) és una persona la qual administra la base de dades i n’és responsable de totes les activitats que es relacionin amb el manteniment de aquesta base. El DBA és important, ja que sense aquest administrador, o sense la seva supervisió, no es pot evitar que es produeixin interrupcions en les diverses aplicacions i fins i tot en el sistema, poden donar lloc a diversos problemes, tal i com temps d’espera dins de la base de dades i alentiments. Tot això pot provocar de manera negativa als ingresos de la empresa que poseeix aquesta BBDD, també la experiència del client, i per últim, la reputació de la pròpia empresa.</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39697265625" w:line="279.88743782043457" w:lineRule="auto"/>
        <w:ind w:left="34.080047607421875" w:right="2904.681396484375"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Les seves funcions poden ser molt variades, ja que pot adoptar molts rols. Principalment, el DBA es asignat a dissenyar, implementar i mantenir el SGBD.</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39697265625" w:line="279.88743782043457" w:lineRule="auto"/>
        <w:ind w:left="34.080047607421875" w:right="2904.681396484375"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16. Quins tipus d’usuari pot haver-hi en una base de dades. Explica’ls breument</w:t>
      </w:r>
      <w:r w:rsidDel="00000000" w:rsidR="00000000" w:rsidRPr="00000000">
        <w:rPr>
          <w:rFonts w:ascii="Verdana" w:cs="Verdana" w:eastAsia="Verdana" w:hAnsi="Verdana"/>
          <w:b w:val="1"/>
          <w:sz w:val="18"/>
          <w:szCs w:val="18"/>
          <w:rtl w:val="0"/>
        </w:rPr>
        <w:t xml:space="preserve">.</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5146484375" w:line="282.55431175231934" w:lineRule="auto"/>
        <w:ind w:left="34.080047607421875" w:right="1078.5809326171875"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17. Quines 6 fases existeixen en tot procés de disseny i creació d’una base de dades?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7.1435546875" w:line="240" w:lineRule="auto"/>
        <w:ind w:left="11.94000244140625" w:right="0" w:firstLine="0"/>
        <w:jc w:val="left"/>
        <w:rPr>
          <w:rFonts w:ascii="Verdana" w:cs="Verdana" w:eastAsia="Verdana" w:hAnsi="Verdana"/>
          <w:b w:val="0"/>
          <w:i w:val="0"/>
          <w:smallCaps w:val="0"/>
          <w:strike w:val="0"/>
          <w:color w:val="b3b3b3"/>
          <w:sz w:val="18"/>
          <w:szCs w:val="18"/>
          <w:u w:val="none"/>
          <w:shd w:fill="auto" w:val="clear"/>
          <w:vertAlign w:val="baseline"/>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74.0798950195312" w:top="722.39990234375" w:left="1692.4798583984375" w:right="1694.3994140625"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Verdan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widowControl w:val="0"/>
      <w:spacing w:line="240" w:lineRule="auto"/>
      <w:ind w:left="25.260009765625" w:firstLine="0"/>
      <w:rPr>
        <w:rFonts w:ascii="Verdana" w:cs="Verdana" w:eastAsia="Verdana" w:hAnsi="Verdana"/>
        <w:color w:val="b3b3b3"/>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5105400</wp:posOffset>
          </wp:positionH>
          <wp:positionV relativeFrom="paragraph">
            <wp:posOffset>66676</wp:posOffset>
          </wp:positionV>
          <wp:extent cx="1279512" cy="659340"/>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79512" cy="659340"/>
                  </a:xfrm>
                  <a:prstGeom prst="rect"/>
                  <a:ln/>
                </pic:spPr>
              </pic:pic>
            </a:graphicData>
          </a:graphic>
        </wp:anchor>
      </w:drawing>
    </w:r>
  </w:p>
  <w:p w:rsidR="00000000" w:rsidDel="00000000" w:rsidP="00000000" w:rsidRDefault="00000000" w:rsidRPr="00000000" w14:paraId="00000096">
    <w:pPr>
      <w:rPr>
        <w:rFonts w:ascii="Verdana" w:cs="Verdana" w:eastAsia="Verdana" w:hAnsi="Verdana"/>
        <w:color w:val="b3b3b3"/>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