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ASIX M04 UF2 | 2.1_ACT09</w:t>
      </w:r>
    </w:p>
    <w:p w:rsidR="00000000" w:rsidDel="00000000" w:rsidP="00000000" w:rsidRDefault="00000000" w:rsidRPr="00000000" w14:paraId="00000002">
      <w:pPr>
        <w:spacing w:after="864" w:lineRule="auto"/>
        <w:ind w:left="0" w:right="-189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613400" cy="12700"/>
                <wp:effectExtent b="0" l="0" r="0" t="0"/>
                <wp:docPr id="455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39275" y="3767275"/>
                          <a:ext cx="5613400" cy="12700"/>
                          <a:chOff x="2539275" y="3767275"/>
                          <a:chExt cx="5613425" cy="19075"/>
                        </a:xfrm>
                      </wpg:grpSpPr>
                      <wpg:grpSp>
                        <wpg:cNvGrpSpPr/>
                        <wpg:grpSpPr>
                          <a:xfrm>
                            <a:off x="2539300" y="3773650"/>
                            <a:ext cx="5613400" cy="12700"/>
                            <a:chOff x="0" y="0"/>
                            <a:chExt cx="5613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613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0" y="0"/>
                              <a:ext cx="5613400" cy="0"/>
                            </a:xfrm>
                            <a:custGeom>
                              <a:rect b="b" l="l" r="r" t="t"/>
                              <a:pathLst>
                                <a:path extrusionOk="0" h="120000" w="5613400">
                                  <a:moveTo>
                                    <a:pt x="0" y="0"/>
                                  </a:moveTo>
                                  <a:lnTo>
                                    <a:pt x="5613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13400" cy="12700"/>
                <wp:effectExtent b="0" l="0" r="0" t="0"/>
                <wp:docPr id="455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54" w:lineRule="auto"/>
        <w:ind w:left="-8" w:right="-193" w:firstLine="0"/>
        <w:rPr/>
      </w:pPr>
      <w:r w:rsidDel="00000000" w:rsidR="00000000" w:rsidRPr="00000000">
        <w:rPr/>
        <w:drawing>
          <wp:inline distB="0" distT="0" distL="0" distR="0">
            <wp:extent cx="5620512" cy="893064"/>
            <wp:effectExtent b="0" l="0" r="0" t="0"/>
            <wp:docPr id="45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512" cy="893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71" w:lineRule="auto"/>
        <w:ind w:left="-5" w:hanging="10"/>
        <w:rPr/>
      </w:pPr>
      <w:r w:rsidDel="00000000" w:rsidR="00000000" w:rsidRPr="00000000">
        <w:rPr>
          <w:rFonts w:ascii="Verdana" w:cs="Verdana" w:eastAsia="Verdana" w:hAnsi="Verdana"/>
          <w:b w:val="1"/>
          <w:sz w:val="13"/>
          <w:szCs w:val="13"/>
          <w:rtl w:val="0"/>
        </w:rPr>
        <w:t xml:space="preserve">Objectius</w:t>
      </w:r>
      <w:r w:rsidDel="00000000" w:rsidR="00000000" w:rsidRPr="00000000">
        <w:rPr>
          <w:rFonts w:ascii="Verdana" w:cs="Verdana" w:eastAsia="Verdana" w:hAnsi="Verdana"/>
          <w:sz w:val="13"/>
          <w:szCs w:val="1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63" w:line="265" w:lineRule="auto"/>
        <w:ind w:left="10" w:hanging="10"/>
        <w:rPr/>
      </w:pPr>
      <w:r w:rsidDel="00000000" w:rsidR="00000000" w:rsidRPr="00000000">
        <w:rPr>
          <w:rFonts w:ascii="Verdana" w:cs="Verdana" w:eastAsia="Verdana" w:hAnsi="Verdana"/>
          <w:i w:val="1"/>
          <w:sz w:val="13"/>
          <w:szCs w:val="13"/>
          <w:rtl w:val="0"/>
        </w:rPr>
        <w:t xml:space="preserve">RA1. Genera canals de continguts analitzant i utilitzant tecnologies de sindicació.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63" w:line="265" w:lineRule="auto"/>
        <w:ind w:left="415" w:hanging="10"/>
        <w:rPr/>
      </w:pPr>
      <w:r w:rsidDel="00000000" w:rsidR="00000000" w:rsidRPr="00000000">
        <w:rPr>
          <w:rFonts w:ascii="Verdana" w:cs="Verdana" w:eastAsia="Verdana" w:hAnsi="Verdana"/>
          <w:i w:val="1"/>
          <w:sz w:val="13"/>
          <w:szCs w:val="13"/>
          <w:rtl w:val="0"/>
        </w:rPr>
        <w:t xml:space="preserve">1.1. Identifica els avantatges que aporta la sindicació de continguts en la gestió i transmissió de la informació.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63" w:line="265" w:lineRule="auto"/>
        <w:ind w:left="415" w:hanging="10"/>
        <w:rPr/>
      </w:pPr>
      <w:r w:rsidDel="00000000" w:rsidR="00000000" w:rsidRPr="00000000">
        <w:rPr>
          <w:rFonts w:ascii="Verdana" w:cs="Verdana" w:eastAsia="Verdana" w:hAnsi="Verdana"/>
          <w:i w:val="1"/>
          <w:sz w:val="13"/>
          <w:szCs w:val="13"/>
          <w:rtl w:val="0"/>
        </w:rPr>
        <w:t xml:space="preserve">1.2. Defineix els àmbits d'aplicació de la sindicació de continguts.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63" w:line="265" w:lineRule="auto"/>
        <w:ind w:left="415" w:hanging="10"/>
        <w:rPr/>
      </w:pPr>
      <w:r w:rsidDel="00000000" w:rsidR="00000000" w:rsidRPr="00000000">
        <w:rPr>
          <w:rFonts w:ascii="Verdana" w:cs="Verdana" w:eastAsia="Verdana" w:hAnsi="Verdana"/>
          <w:i w:val="1"/>
          <w:sz w:val="13"/>
          <w:szCs w:val="13"/>
          <w:rtl w:val="0"/>
        </w:rPr>
        <w:t xml:space="preserve">1.3. Analitza les tecnologies en què es basa la sindicació de continguts.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63" w:line="265" w:lineRule="auto"/>
        <w:ind w:left="415" w:hanging="10"/>
        <w:rPr/>
      </w:pPr>
      <w:r w:rsidDel="00000000" w:rsidR="00000000" w:rsidRPr="00000000">
        <w:rPr>
          <w:rFonts w:ascii="Verdana" w:cs="Verdana" w:eastAsia="Verdana" w:hAnsi="Verdana"/>
          <w:i w:val="1"/>
          <w:sz w:val="13"/>
          <w:szCs w:val="13"/>
          <w:rtl w:val="0"/>
        </w:rPr>
        <w:t xml:space="preserve">1.4. Identifica l'estructura i la sintaxi d'un canal de continguts.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63" w:line="265" w:lineRule="auto"/>
        <w:ind w:left="415" w:hanging="10"/>
        <w:rPr/>
      </w:pPr>
      <w:r w:rsidDel="00000000" w:rsidR="00000000" w:rsidRPr="00000000">
        <w:rPr>
          <w:rFonts w:ascii="Verdana" w:cs="Verdana" w:eastAsia="Verdana" w:hAnsi="Verdana"/>
          <w:i w:val="1"/>
          <w:sz w:val="13"/>
          <w:szCs w:val="13"/>
          <w:rtl w:val="0"/>
        </w:rPr>
        <w:t xml:space="preserve">1.5. Crea i valida canals de continguts.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63" w:line="265" w:lineRule="auto"/>
        <w:ind w:left="415" w:hanging="10"/>
        <w:rPr/>
      </w:pPr>
      <w:r w:rsidDel="00000000" w:rsidR="00000000" w:rsidRPr="00000000">
        <w:rPr>
          <w:rFonts w:ascii="Verdana" w:cs="Verdana" w:eastAsia="Verdana" w:hAnsi="Verdana"/>
          <w:i w:val="1"/>
          <w:sz w:val="13"/>
          <w:szCs w:val="13"/>
          <w:rtl w:val="0"/>
        </w:rPr>
        <w:t xml:space="preserve">1.6. Comprova la funcionalitat i l'accés als canals de continguts.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00" w:line="265" w:lineRule="auto"/>
        <w:ind w:left="415" w:hanging="10"/>
        <w:rPr/>
      </w:pPr>
      <w:r w:rsidDel="00000000" w:rsidR="00000000" w:rsidRPr="00000000">
        <w:rPr>
          <w:rFonts w:ascii="Verdana" w:cs="Verdana" w:eastAsia="Verdana" w:hAnsi="Verdana"/>
          <w:i w:val="1"/>
          <w:sz w:val="13"/>
          <w:szCs w:val="13"/>
          <w:rtl w:val="0"/>
        </w:rPr>
        <w:t xml:space="preserve">1.7. Utilitza eines específiques com agregadors i directoris de canals.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71" w:lineRule="auto"/>
        <w:ind w:left="-5" w:hanging="10"/>
        <w:rPr/>
      </w:pPr>
      <w:r w:rsidDel="00000000" w:rsidR="00000000" w:rsidRPr="00000000">
        <w:rPr>
          <w:rFonts w:ascii="Verdana" w:cs="Verdana" w:eastAsia="Verdana" w:hAnsi="Verdana"/>
          <w:b w:val="1"/>
          <w:sz w:val="13"/>
          <w:szCs w:val="13"/>
          <w:rtl w:val="0"/>
        </w:rPr>
        <w:t xml:space="preserve">Requisits</w:t>
      </w:r>
      <w:r w:rsidDel="00000000" w:rsidR="00000000" w:rsidRPr="00000000">
        <w:rPr>
          <w:rFonts w:ascii="Verdana" w:cs="Verdana" w:eastAsia="Verdana" w:hAnsi="Verdana"/>
          <w:sz w:val="13"/>
          <w:szCs w:val="1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58" w:line="265" w:lineRule="auto"/>
        <w:ind w:left="705" w:hanging="360"/>
        <w:rPr/>
      </w:pPr>
      <w:r w:rsidDel="00000000" w:rsidR="00000000" w:rsidRPr="00000000">
        <w:rPr>
          <w:rFonts w:ascii="Verdana" w:cs="Verdana" w:eastAsia="Verdana" w:hAnsi="Verdana"/>
          <w:sz w:val="13"/>
          <w:szCs w:val="13"/>
          <w:rtl w:val="0"/>
        </w:rPr>
        <w:t xml:space="preserve">BaseX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71" w:lineRule="auto"/>
        <w:ind w:left="-5" w:hanging="10"/>
        <w:rPr/>
      </w:pPr>
      <w:r w:rsidDel="00000000" w:rsidR="00000000" w:rsidRPr="00000000">
        <w:rPr>
          <w:rFonts w:ascii="Verdana" w:cs="Verdana" w:eastAsia="Verdana" w:hAnsi="Verdana"/>
          <w:b w:val="1"/>
          <w:sz w:val="13"/>
          <w:szCs w:val="13"/>
          <w:rtl w:val="0"/>
        </w:rPr>
        <w:t xml:space="preserve">Entrega</w:t>
      </w:r>
      <w:r w:rsidDel="00000000" w:rsidR="00000000" w:rsidRPr="00000000">
        <w:rPr>
          <w:rFonts w:ascii="Verdana" w:cs="Verdana" w:eastAsia="Verdana" w:hAnsi="Verdana"/>
          <w:b w:val="1"/>
          <w:i w:val="1"/>
          <w:sz w:val="13"/>
          <w:szCs w:val="1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93" w:line="265" w:lineRule="auto"/>
        <w:ind w:left="705" w:hanging="360"/>
        <w:rPr/>
      </w:pPr>
      <w:r w:rsidDel="00000000" w:rsidR="00000000" w:rsidRPr="00000000">
        <w:rPr>
          <w:rFonts w:ascii="Verdana" w:cs="Verdana" w:eastAsia="Verdana" w:hAnsi="Verdana"/>
          <w:sz w:val="13"/>
          <w:szCs w:val="13"/>
          <w:rtl w:val="0"/>
        </w:rPr>
        <w:t xml:space="preserve">S’ha de realitzar l’entrega del fitxer PDF al clickEdu en el temps indicat.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34" w:lineRule="auto"/>
        <w:ind w:right="471"/>
        <w:jc w:val="right"/>
        <w:rPr/>
      </w:pPr>
      <w:r w:rsidDel="00000000" w:rsidR="00000000" w:rsidRPr="00000000">
        <w:rPr>
          <w:rFonts w:ascii="Verdana" w:cs="Verdana" w:eastAsia="Verdana" w:hAnsi="Verdana"/>
          <w:b w:val="1"/>
          <w:i w:val="1"/>
          <w:sz w:val="13"/>
          <w:szCs w:val="13"/>
          <w:u w:val="single"/>
          <w:rtl w:val="0"/>
        </w:rPr>
        <w:t xml:space="preserve">* La entrega de la activitat entre la data final i la data de tancament com a màxim podràs obtenir un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668" w:lineRule="auto"/>
        <w:ind w:left="0" w:right="-189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613399" cy="12700"/>
                <wp:effectExtent b="0" l="0" r="0" t="0"/>
                <wp:docPr id="455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39300" y="3773650"/>
                          <a:ext cx="5613399" cy="12700"/>
                          <a:chOff x="2539300" y="3773650"/>
                          <a:chExt cx="5613400" cy="12700"/>
                        </a:xfrm>
                      </wpg:grpSpPr>
                      <wpg:grpSp>
                        <wpg:cNvGrpSpPr/>
                        <wpg:grpSpPr>
                          <a:xfrm>
                            <a:off x="2539301" y="3773650"/>
                            <a:ext cx="5613399" cy="12700"/>
                            <a:chOff x="0" y="0"/>
                            <a:chExt cx="5613399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613375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5600700" y="0"/>
                              <a:ext cx="12699" cy="12700"/>
                            </a:xfrm>
                            <a:custGeom>
                              <a:rect b="b" l="l" r="r" t="t"/>
                              <a:pathLst>
                                <a:path extrusionOk="0" h="12700" w="12699">
                                  <a:moveTo>
                                    <a:pt x="0" y="0"/>
                                  </a:moveTo>
                                  <a:lnTo>
                                    <a:pt x="12699" y="0"/>
                                  </a:lnTo>
                                  <a:lnTo>
                                    <a:pt x="12699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571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143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714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2286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2857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3429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4000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4572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5143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5715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6286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6858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7429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8001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8572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9144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9715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10287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10858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11430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12001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12573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3144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13716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14287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14859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15430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16002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16573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17145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17716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18288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18859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19431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20002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20574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21145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21717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22288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22860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23431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24003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24574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25146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25717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26289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26860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27432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28003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28575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29146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29718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30289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30861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31432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32004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32575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33147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33718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34290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34861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35433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36004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36576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37147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37719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38290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38862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39433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40005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40576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41148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41719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42291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42862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43434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44005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44577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45148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45720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46291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46863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47434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48006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48577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49149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49720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3" name="Shape 93"/>
                          <wps:spPr>
                            <a:xfrm>
                              <a:off x="50292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50863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51435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52006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52578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53149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53721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0" name="Shape 100"/>
                          <wps:spPr>
                            <a:xfrm>
                              <a:off x="54292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548640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5543550" y="0"/>
                              <a:ext cx="28575" cy="12700"/>
                            </a:xfrm>
                            <a:custGeom>
                              <a:rect b="b" l="l" r="r" t="t"/>
                              <a:pathLst>
                                <a:path extrusionOk="0" h="12700" w="28575">
                                  <a:moveTo>
                                    <a:pt x="0" y="0"/>
                                  </a:moveTo>
                                  <a:lnTo>
                                    <a:pt x="28575" y="0"/>
                                  </a:lnTo>
                                  <a:lnTo>
                                    <a:pt x="28575" y="12700"/>
                                  </a:lnTo>
                                  <a:lnTo>
                                    <a:pt x="0" y="127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13399" cy="12700"/>
                <wp:effectExtent b="0" l="0" r="0" t="0"/>
                <wp:docPr id="455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399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" w:lineRule="auto"/>
        <w:ind w:left="-5" w:hanging="10"/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"/>
          <w:szCs w:val="20"/>
          <w:u w:val="single"/>
          <w:rtl w:val="0"/>
        </w:rPr>
        <w:t xml:space="preserve">Exercici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301" w:line="265" w:lineRule="auto"/>
        <w:ind w:left="10" w:hanging="1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Crear un XML que permeti definir el emmagatzematge de “llapis” per una llibreria.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31" w:line="265" w:lineRule="auto"/>
        <w:ind w:left="10" w:hanging="1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Els camps a guardar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Codi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Nom de llapis (5B, B, HB, ...)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Durabilitat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Longitud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Material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305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Preu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Crear un document XML amb 6 “llapis”.</w:t>
      </w:r>
    </w:p>
    <w:p w:rsidR="00000000" w:rsidDel="00000000" w:rsidP="00000000" w:rsidRDefault="00000000" w:rsidRPr="00000000" w14:paraId="0000001E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1F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&lt;llibreria&gt;</w:t>
      </w:r>
    </w:p>
    <w:p w:rsidR="00000000" w:rsidDel="00000000" w:rsidP="00000000" w:rsidRDefault="00000000" w:rsidRPr="00000000" w14:paraId="00000020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&lt;llapis&gt;</w:t>
      </w:r>
    </w:p>
    <w:p w:rsidR="00000000" w:rsidDel="00000000" w:rsidP="00000000" w:rsidRDefault="00000000" w:rsidRPr="00000000" w14:paraId="00000021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&lt;codi&gt;LP001&lt;/codi&gt;</w:t>
      </w:r>
    </w:p>
    <w:p w:rsidR="00000000" w:rsidDel="00000000" w:rsidP="00000000" w:rsidRDefault="00000000" w:rsidRPr="00000000" w14:paraId="00000022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&lt;nom&gt;5B&lt;/nom&gt;</w:t>
      </w:r>
    </w:p>
    <w:p w:rsidR="00000000" w:rsidDel="00000000" w:rsidP="00000000" w:rsidRDefault="00000000" w:rsidRPr="00000000" w14:paraId="00000023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&lt;durabilitat&gt;baixa&lt;/durabilitat&gt;</w:t>
      </w:r>
    </w:p>
    <w:p w:rsidR="00000000" w:rsidDel="00000000" w:rsidP="00000000" w:rsidRDefault="00000000" w:rsidRPr="00000000" w14:paraId="00000024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&lt;color&gt;negre&lt;/color&gt;</w:t>
      </w:r>
    </w:p>
    <w:p w:rsidR="00000000" w:rsidDel="00000000" w:rsidP="00000000" w:rsidRDefault="00000000" w:rsidRPr="00000000" w14:paraId="00000025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&lt;longitud&gt;15&lt;/longitud&gt;</w:t>
      </w:r>
    </w:p>
    <w:p w:rsidR="00000000" w:rsidDel="00000000" w:rsidP="00000000" w:rsidRDefault="00000000" w:rsidRPr="00000000" w14:paraId="00000026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&lt;material&gt;grafit&lt;/material&gt;</w:t>
      </w:r>
    </w:p>
    <w:p w:rsidR="00000000" w:rsidDel="00000000" w:rsidP="00000000" w:rsidRDefault="00000000" w:rsidRPr="00000000" w14:paraId="00000027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&lt;preu&gt;0.50&lt;/preu&gt;</w:t>
      </w:r>
    </w:p>
    <w:p w:rsidR="00000000" w:rsidDel="00000000" w:rsidP="00000000" w:rsidRDefault="00000000" w:rsidRPr="00000000" w14:paraId="00000028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&lt;/llapis&gt;</w:t>
      </w:r>
    </w:p>
    <w:p w:rsidR="00000000" w:rsidDel="00000000" w:rsidP="00000000" w:rsidRDefault="00000000" w:rsidRPr="00000000" w14:paraId="00000029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&lt;llapis&gt;</w:t>
      </w:r>
    </w:p>
    <w:p w:rsidR="00000000" w:rsidDel="00000000" w:rsidP="00000000" w:rsidRDefault="00000000" w:rsidRPr="00000000" w14:paraId="0000002A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&lt;codi&gt;LP002&lt;/codi&gt;</w:t>
      </w:r>
    </w:p>
    <w:p w:rsidR="00000000" w:rsidDel="00000000" w:rsidP="00000000" w:rsidRDefault="00000000" w:rsidRPr="00000000" w14:paraId="0000002B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&lt;nom&gt;B&lt;/nom&gt;</w:t>
      </w:r>
    </w:p>
    <w:p w:rsidR="00000000" w:rsidDel="00000000" w:rsidP="00000000" w:rsidRDefault="00000000" w:rsidRPr="00000000" w14:paraId="0000002C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&lt;durabilitat&gt;mitjana&lt;/durabilitat&gt;</w:t>
      </w:r>
    </w:p>
    <w:p w:rsidR="00000000" w:rsidDel="00000000" w:rsidP="00000000" w:rsidRDefault="00000000" w:rsidRPr="00000000" w14:paraId="0000002D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&lt;color&gt;gris&lt;/color&gt;</w:t>
      </w:r>
    </w:p>
    <w:p w:rsidR="00000000" w:rsidDel="00000000" w:rsidP="00000000" w:rsidRDefault="00000000" w:rsidRPr="00000000" w14:paraId="0000002E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&lt;longitud&gt;17&lt;/longitud&gt;</w:t>
      </w:r>
    </w:p>
    <w:p w:rsidR="00000000" w:rsidDel="00000000" w:rsidP="00000000" w:rsidRDefault="00000000" w:rsidRPr="00000000" w14:paraId="0000002F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&lt;material&gt;grafit&lt;/material&gt;</w:t>
      </w:r>
    </w:p>
    <w:p w:rsidR="00000000" w:rsidDel="00000000" w:rsidP="00000000" w:rsidRDefault="00000000" w:rsidRPr="00000000" w14:paraId="00000030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&lt;preu&gt;0.60&lt;/preu&gt;</w:t>
      </w:r>
    </w:p>
    <w:p w:rsidR="00000000" w:rsidDel="00000000" w:rsidP="00000000" w:rsidRDefault="00000000" w:rsidRPr="00000000" w14:paraId="00000031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&lt;/llapis&gt;</w:t>
      </w:r>
    </w:p>
    <w:p w:rsidR="00000000" w:rsidDel="00000000" w:rsidP="00000000" w:rsidRDefault="00000000" w:rsidRPr="00000000" w14:paraId="00000032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&lt;llapis&gt;</w:t>
      </w:r>
    </w:p>
    <w:p w:rsidR="00000000" w:rsidDel="00000000" w:rsidP="00000000" w:rsidRDefault="00000000" w:rsidRPr="00000000" w14:paraId="00000033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&lt;codi&gt;LP003&lt;/codi&gt;</w:t>
      </w:r>
    </w:p>
    <w:p w:rsidR="00000000" w:rsidDel="00000000" w:rsidP="00000000" w:rsidRDefault="00000000" w:rsidRPr="00000000" w14:paraId="00000034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&lt;nom&gt;HB&lt;/nom&gt;</w:t>
      </w:r>
    </w:p>
    <w:p w:rsidR="00000000" w:rsidDel="00000000" w:rsidP="00000000" w:rsidRDefault="00000000" w:rsidRPr="00000000" w14:paraId="00000035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&lt;durabilitat&gt;mitjana&lt;/durabilitat&gt;</w:t>
      </w:r>
    </w:p>
    <w:p w:rsidR="00000000" w:rsidDel="00000000" w:rsidP="00000000" w:rsidRDefault="00000000" w:rsidRPr="00000000" w14:paraId="00000036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&lt;color&gt;gris&lt;/color&gt;</w:t>
      </w:r>
    </w:p>
    <w:p w:rsidR="00000000" w:rsidDel="00000000" w:rsidP="00000000" w:rsidRDefault="00000000" w:rsidRPr="00000000" w14:paraId="00000037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&lt;longitud&gt;8&lt;/longitud&gt;</w:t>
      </w:r>
    </w:p>
    <w:p w:rsidR="00000000" w:rsidDel="00000000" w:rsidP="00000000" w:rsidRDefault="00000000" w:rsidRPr="00000000" w14:paraId="00000038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&lt;material&gt;grafit&lt;/material&gt;</w:t>
      </w:r>
    </w:p>
    <w:p w:rsidR="00000000" w:rsidDel="00000000" w:rsidP="00000000" w:rsidRDefault="00000000" w:rsidRPr="00000000" w14:paraId="00000039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&lt;preu&gt;0.70&lt;/preu&gt;</w:t>
      </w:r>
    </w:p>
    <w:p w:rsidR="00000000" w:rsidDel="00000000" w:rsidP="00000000" w:rsidRDefault="00000000" w:rsidRPr="00000000" w14:paraId="0000003A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&lt;/llapis&gt;</w:t>
      </w:r>
    </w:p>
    <w:p w:rsidR="00000000" w:rsidDel="00000000" w:rsidP="00000000" w:rsidRDefault="00000000" w:rsidRPr="00000000" w14:paraId="0000003B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&lt;llapis&gt;</w:t>
      </w:r>
    </w:p>
    <w:p w:rsidR="00000000" w:rsidDel="00000000" w:rsidP="00000000" w:rsidRDefault="00000000" w:rsidRPr="00000000" w14:paraId="0000003C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&lt;codi&gt;LP004&lt;/codi&gt;</w:t>
      </w:r>
    </w:p>
    <w:p w:rsidR="00000000" w:rsidDel="00000000" w:rsidP="00000000" w:rsidRDefault="00000000" w:rsidRPr="00000000" w14:paraId="0000003D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&lt;nom&gt;2H&lt;/nom&gt;</w:t>
      </w:r>
    </w:p>
    <w:p w:rsidR="00000000" w:rsidDel="00000000" w:rsidP="00000000" w:rsidRDefault="00000000" w:rsidRPr="00000000" w14:paraId="0000003E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&lt;durabilitat&gt;alta&lt;/durabilitat&gt;</w:t>
      </w:r>
    </w:p>
    <w:p w:rsidR="00000000" w:rsidDel="00000000" w:rsidP="00000000" w:rsidRDefault="00000000" w:rsidRPr="00000000" w14:paraId="0000003F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&lt;color&gt;blanc&lt;/color&gt;</w:t>
      </w:r>
    </w:p>
    <w:p w:rsidR="00000000" w:rsidDel="00000000" w:rsidP="00000000" w:rsidRDefault="00000000" w:rsidRPr="00000000" w14:paraId="00000040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&lt;longitud&gt;19&lt;/longitud&gt;</w:t>
      </w:r>
    </w:p>
    <w:p w:rsidR="00000000" w:rsidDel="00000000" w:rsidP="00000000" w:rsidRDefault="00000000" w:rsidRPr="00000000" w14:paraId="00000041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&lt;material&gt;grafit&lt;/material&gt;</w:t>
      </w:r>
    </w:p>
    <w:p w:rsidR="00000000" w:rsidDel="00000000" w:rsidP="00000000" w:rsidRDefault="00000000" w:rsidRPr="00000000" w14:paraId="00000042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&lt;preu&gt;0.80&lt;/preu&gt;</w:t>
      </w:r>
    </w:p>
    <w:p w:rsidR="00000000" w:rsidDel="00000000" w:rsidP="00000000" w:rsidRDefault="00000000" w:rsidRPr="00000000" w14:paraId="00000043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&lt;/llapis&gt;</w:t>
      </w:r>
    </w:p>
    <w:p w:rsidR="00000000" w:rsidDel="00000000" w:rsidP="00000000" w:rsidRDefault="00000000" w:rsidRPr="00000000" w14:paraId="00000044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&lt;llapis&gt;</w:t>
      </w:r>
    </w:p>
    <w:p w:rsidR="00000000" w:rsidDel="00000000" w:rsidP="00000000" w:rsidRDefault="00000000" w:rsidRPr="00000000" w14:paraId="00000045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&lt;codi&gt;LP005&lt;/codi&gt;</w:t>
      </w:r>
    </w:p>
    <w:p w:rsidR="00000000" w:rsidDel="00000000" w:rsidP="00000000" w:rsidRDefault="00000000" w:rsidRPr="00000000" w14:paraId="00000046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&lt;nom&gt;4H&lt;/nom&gt;</w:t>
      </w:r>
    </w:p>
    <w:p w:rsidR="00000000" w:rsidDel="00000000" w:rsidP="00000000" w:rsidRDefault="00000000" w:rsidRPr="00000000" w14:paraId="00000047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&lt;durabilitat&gt;alta&lt;/durabilitat&gt;</w:t>
      </w:r>
    </w:p>
    <w:p w:rsidR="00000000" w:rsidDel="00000000" w:rsidP="00000000" w:rsidRDefault="00000000" w:rsidRPr="00000000" w14:paraId="00000048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&lt;color&gt;blanc&lt;/color&gt;</w:t>
      </w:r>
    </w:p>
    <w:p w:rsidR="00000000" w:rsidDel="00000000" w:rsidP="00000000" w:rsidRDefault="00000000" w:rsidRPr="00000000" w14:paraId="00000049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&lt;longitud&gt;20&lt;/longitud&gt;</w:t>
      </w:r>
    </w:p>
    <w:p w:rsidR="00000000" w:rsidDel="00000000" w:rsidP="00000000" w:rsidRDefault="00000000" w:rsidRPr="00000000" w14:paraId="0000004A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&lt;material&gt;grafit&lt;/material&gt;</w:t>
      </w:r>
    </w:p>
    <w:p w:rsidR="00000000" w:rsidDel="00000000" w:rsidP="00000000" w:rsidRDefault="00000000" w:rsidRPr="00000000" w14:paraId="0000004B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&lt;preu&gt;0.90&lt;/preu&gt;</w:t>
      </w:r>
    </w:p>
    <w:p w:rsidR="00000000" w:rsidDel="00000000" w:rsidP="00000000" w:rsidRDefault="00000000" w:rsidRPr="00000000" w14:paraId="0000004C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&lt;/llapis&gt;</w:t>
      </w:r>
    </w:p>
    <w:p w:rsidR="00000000" w:rsidDel="00000000" w:rsidP="00000000" w:rsidRDefault="00000000" w:rsidRPr="00000000" w14:paraId="0000004D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&lt;llapis&gt;</w:t>
      </w:r>
    </w:p>
    <w:p w:rsidR="00000000" w:rsidDel="00000000" w:rsidP="00000000" w:rsidRDefault="00000000" w:rsidRPr="00000000" w14:paraId="0000004E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&lt;codi&gt;LP006&lt;/codi&gt;</w:t>
      </w:r>
    </w:p>
    <w:p w:rsidR="00000000" w:rsidDel="00000000" w:rsidP="00000000" w:rsidRDefault="00000000" w:rsidRPr="00000000" w14:paraId="0000004F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&lt;nom&gt;6B&lt;/nom&gt;</w:t>
      </w:r>
    </w:p>
    <w:p w:rsidR="00000000" w:rsidDel="00000000" w:rsidP="00000000" w:rsidRDefault="00000000" w:rsidRPr="00000000" w14:paraId="00000050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&lt;durabilitat&gt;baixa&lt;/durabilitat&gt;</w:t>
      </w:r>
    </w:p>
    <w:p w:rsidR="00000000" w:rsidDel="00000000" w:rsidP="00000000" w:rsidRDefault="00000000" w:rsidRPr="00000000" w14:paraId="00000051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&lt;color&gt;negre&lt;/color&gt;</w:t>
      </w:r>
    </w:p>
    <w:p w:rsidR="00000000" w:rsidDel="00000000" w:rsidP="00000000" w:rsidRDefault="00000000" w:rsidRPr="00000000" w14:paraId="00000052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&lt;longitud&gt;16&lt;/longitud&gt;</w:t>
      </w:r>
    </w:p>
    <w:p w:rsidR="00000000" w:rsidDel="00000000" w:rsidP="00000000" w:rsidRDefault="00000000" w:rsidRPr="00000000" w14:paraId="00000053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&lt;material&gt;grafit&lt;/material&gt;</w:t>
      </w:r>
    </w:p>
    <w:p w:rsidR="00000000" w:rsidDel="00000000" w:rsidP="00000000" w:rsidRDefault="00000000" w:rsidRPr="00000000" w14:paraId="00000054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  &lt;preu&gt;0.55&lt;/preu&gt;</w:t>
      </w:r>
    </w:p>
    <w:p w:rsidR="00000000" w:rsidDel="00000000" w:rsidP="00000000" w:rsidRDefault="00000000" w:rsidRPr="00000000" w14:paraId="00000055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 &lt;/llapis&gt;</w:t>
      </w:r>
    </w:p>
    <w:p w:rsidR="00000000" w:rsidDel="00000000" w:rsidP="00000000" w:rsidRDefault="00000000" w:rsidRPr="00000000" w14:paraId="00000056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&lt;/llibreria&gt;</w:t>
      </w:r>
    </w:p>
    <w:p w:rsidR="00000000" w:rsidDel="00000000" w:rsidP="00000000" w:rsidRDefault="00000000" w:rsidRPr="00000000" w14:paraId="00000057">
      <w:pPr>
        <w:spacing w:after="503" w:line="265" w:lineRule="auto"/>
        <w:ind w:left="10" w:hanging="1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" w:lineRule="auto"/>
        <w:ind w:left="-5" w:hanging="10"/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"/>
          <w:szCs w:val="20"/>
          <w:u w:val="single"/>
          <w:rtl w:val="0"/>
        </w:rPr>
        <w:t xml:space="preserve">Exercici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314" w:line="265" w:lineRule="auto"/>
        <w:ind w:left="10" w:hanging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els títols de tots.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31" w:line="265" w:lineRule="auto"/>
        <w:rPr/>
      </w:pPr>
      <w:r w:rsidDel="00000000" w:rsidR="00000000" w:rsidRPr="00000000">
        <w:rPr/>
        <w:drawing>
          <wp:inline distB="0" distT="0" distL="0" distR="0">
            <wp:extent cx="5492750" cy="3445510"/>
            <wp:effectExtent b="0" l="0" r="0" t="0"/>
            <wp:docPr id="45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31" w:line="26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(:FLOWR:)</w:t>
      </w:r>
    </w:p>
    <w:p w:rsidR="00000000" w:rsidDel="00000000" w:rsidP="00000000" w:rsidRDefault="00000000" w:rsidRPr="00000000" w14:paraId="0000005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 $llapis in /llibreria/llapis</w:t>
      </w:r>
    </w:p>
    <w:p w:rsidR="00000000" w:rsidDel="00000000" w:rsidP="00000000" w:rsidRDefault="00000000" w:rsidRPr="00000000" w14:paraId="0000006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return $llapis/nom</w:t>
      </w:r>
    </w:p>
    <w:p w:rsidR="00000000" w:rsidDel="00000000" w:rsidP="00000000" w:rsidRDefault="00000000" w:rsidRPr="00000000" w14:paraId="0000006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(:XPATH:)</w:t>
      </w:r>
    </w:p>
    <w:p w:rsidR="00000000" w:rsidDel="00000000" w:rsidP="00000000" w:rsidRDefault="00000000" w:rsidRPr="00000000" w14:paraId="0000006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//llapis/nom</w:t>
      </w:r>
    </w:p>
    <w:p w:rsidR="00000000" w:rsidDel="00000000" w:rsidP="00000000" w:rsidRDefault="00000000" w:rsidRPr="00000000" w14:paraId="0000006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els llapis que la durabilitat sigui “dura”.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31" w:line="265" w:lineRule="auto"/>
        <w:rPr/>
      </w:pPr>
      <w:r w:rsidDel="00000000" w:rsidR="00000000" w:rsidRPr="00000000">
        <w:rPr/>
        <w:drawing>
          <wp:inline distB="0" distT="0" distL="0" distR="0">
            <wp:extent cx="5492750" cy="3190240"/>
            <wp:effectExtent b="0" l="0" r="0" t="0"/>
            <wp:docPr id="456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19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(:FLOWR:)</w:t>
      </w:r>
    </w:p>
    <w:p w:rsidR="00000000" w:rsidDel="00000000" w:rsidP="00000000" w:rsidRDefault="00000000" w:rsidRPr="00000000" w14:paraId="00000067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for $llapis in doc ("llapis.xml")//llapis</w:t>
      </w:r>
    </w:p>
    <w:p w:rsidR="00000000" w:rsidDel="00000000" w:rsidP="00000000" w:rsidRDefault="00000000" w:rsidRPr="00000000" w14:paraId="00000068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where $llapis/durabilitat = 'alta'</w:t>
      </w:r>
    </w:p>
    <w:p w:rsidR="00000000" w:rsidDel="00000000" w:rsidP="00000000" w:rsidRDefault="00000000" w:rsidRPr="00000000" w14:paraId="00000069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return $llapis</w:t>
      </w:r>
    </w:p>
    <w:p w:rsidR="00000000" w:rsidDel="00000000" w:rsidP="00000000" w:rsidRDefault="00000000" w:rsidRPr="00000000" w14:paraId="0000006A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(:XPATH:)</w:t>
      </w:r>
    </w:p>
    <w:p w:rsidR="00000000" w:rsidDel="00000000" w:rsidP="00000000" w:rsidRDefault="00000000" w:rsidRPr="00000000" w14:paraId="0000006B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//llapis[durabilitat = 'alta']</w:t>
      </w:r>
    </w:p>
    <w:p w:rsidR="00000000" w:rsidDel="00000000" w:rsidP="00000000" w:rsidRDefault="00000000" w:rsidRPr="00000000" w14:paraId="0000006C">
      <w:pPr>
        <w:spacing w:after="31" w:line="26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els llapis que el seu nom contingui una 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31" w:line="265" w:lineRule="auto"/>
        <w:rPr/>
      </w:pPr>
      <w:r w:rsidDel="00000000" w:rsidR="00000000" w:rsidRPr="00000000">
        <w:rPr/>
        <w:drawing>
          <wp:inline distB="0" distT="0" distL="0" distR="0">
            <wp:extent cx="5492750" cy="3201670"/>
            <wp:effectExtent b="0" l="0" r="0" t="0"/>
            <wp:docPr id="45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201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(:FLOWR:)</w:t>
      </w:r>
    </w:p>
    <w:p w:rsidR="00000000" w:rsidDel="00000000" w:rsidP="00000000" w:rsidRDefault="00000000" w:rsidRPr="00000000" w14:paraId="00000070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for $llapis in doc("llapis.xml")//llapis </w:t>
      </w:r>
    </w:p>
    <w:p w:rsidR="00000000" w:rsidDel="00000000" w:rsidP="00000000" w:rsidRDefault="00000000" w:rsidRPr="00000000" w14:paraId="00000071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where contains($llapis/nom, 'B') </w:t>
      </w:r>
    </w:p>
    <w:p w:rsidR="00000000" w:rsidDel="00000000" w:rsidP="00000000" w:rsidRDefault="00000000" w:rsidRPr="00000000" w14:paraId="00000072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return $llapis</w:t>
      </w:r>
    </w:p>
    <w:p w:rsidR="00000000" w:rsidDel="00000000" w:rsidP="00000000" w:rsidRDefault="00000000" w:rsidRPr="00000000" w14:paraId="00000073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(:XPATH:)</w:t>
      </w:r>
    </w:p>
    <w:p w:rsidR="00000000" w:rsidDel="00000000" w:rsidP="00000000" w:rsidRDefault="00000000" w:rsidRPr="00000000" w14:paraId="00000074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//llapis[contains(nom,'B')]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213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 títol, el preu i el preu amb IVA (10%) en una taula HTML.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13" w:line="265" w:lineRule="auto"/>
        <w:rPr/>
      </w:pPr>
      <w:r w:rsidDel="00000000" w:rsidR="00000000" w:rsidRPr="00000000">
        <w:rPr/>
        <w:drawing>
          <wp:inline distB="0" distT="0" distL="0" distR="0">
            <wp:extent cx="5492750" cy="3079115"/>
            <wp:effectExtent b="0" l="0" r="0" t="0"/>
            <wp:docPr id="45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7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&lt;table&gt;</w:t>
      </w:r>
    </w:p>
    <w:p w:rsidR="00000000" w:rsidDel="00000000" w:rsidP="00000000" w:rsidRDefault="00000000" w:rsidRPr="00000000" w14:paraId="00000078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&lt;tr&gt;</w:t>
      </w:r>
    </w:p>
    <w:p w:rsidR="00000000" w:rsidDel="00000000" w:rsidP="00000000" w:rsidRDefault="00000000" w:rsidRPr="00000000" w14:paraId="00000079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&lt;th&gt;Titulo&lt;/th&gt;</w:t>
      </w:r>
    </w:p>
    <w:p w:rsidR="00000000" w:rsidDel="00000000" w:rsidP="00000000" w:rsidRDefault="00000000" w:rsidRPr="00000000" w14:paraId="0000007A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&lt;th&gt;Precio&lt;/th&gt;</w:t>
      </w:r>
    </w:p>
    <w:p w:rsidR="00000000" w:rsidDel="00000000" w:rsidP="00000000" w:rsidRDefault="00000000" w:rsidRPr="00000000" w14:paraId="0000007B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&lt;th&gt;Precio con IVA&lt;/th&gt;</w:t>
      </w:r>
    </w:p>
    <w:p w:rsidR="00000000" w:rsidDel="00000000" w:rsidP="00000000" w:rsidRDefault="00000000" w:rsidRPr="00000000" w14:paraId="0000007C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&lt;/tr&gt;,</w:t>
      </w:r>
    </w:p>
    <w:p w:rsidR="00000000" w:rsidDel="00000000" w:rsidP="00000000" w:rsidRDefault="00000000" w:rsidRPr="00000000" w14:paraId="0000007D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7E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for $llapis in doc("llapis.xml")//llapis</w:t>
      </w:r>
    </w:p>
    <w:p w:rsidR="00000000" w:rsidDel="00000000" w:rsidP="00000000" w:rsidRDefault="00000000" w:rsidRPr="00000000" w14:paraId="0000007F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let $preuIVA := $llapis/preu * 1.1</w:t>
      </w:r>
    </w:p>
    <w:p w:rsidR="00000000" w:rsidDel="00000000" w:rsidP="00000000" w:rsidRDefault="00000000" w:rsidRPr="00000000" w14:paraId="00000080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return</w:t>
      </w:r>
    </w:p>
    <w:p w:rsidR="00000000" w:rsidDel="00000000" w:rsidP="00000000" w:rsidRDefault="00000000" w:rsidRPr="00000000" w14:paraId="00000081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 &lt;tr&gt;</w:t>
      </w:r>
    </w:p>
    <w:p w:rsidR="00000000" w:rsidDel="00000000" w:rsidP="00000000" w:rsidRDefault="00000000" w:rsidRPr="00000000" w14:paraId="00000082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   &lt;th&gt;{$llapis/nom}&lt;/th&gt;</w:t>
      </w:r>
    </w:p>
    <w:p w:rsidR="00000000" w:rsidDel="00000000" w:rsidP="00000000" w:rsidRDefault="00000000" w:rsidRPr="00000000" w14:paraId="00000083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   &lt;th&gt;{$llapis/preu}&lt;/th&gt;</w:t>
      </w:r>
    </w:p>
    <w:p w:rsidR="00000000" w:rsidDel="00000000" w:rsidP="00000000" w:rsidRDefault="00000000" w:rsidRPr="00000000" w14:paraId="00000084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   &lt;th&gt;{$llapis/preuIVA}&lt;/th&gt;</w:t>
      </w:r>
    </w:p>
    <w:p w:rsidR="00000000" w:rsidDel="00000000" w:rsidP="00000000" w:rsidRDefault="00000000" w:rsidRPr="00000000" w14:paraId="00000085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   &lt;/tr&gt;</w:t>
      </w:r>
    </w:p>
    <w:p w:rsidR="00000000" w:rsidDel="00000000" w:rsidP="00000000" w:rsidRDefault="00000000" w:rsidRPr="00000000" w14:paraId="00000086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7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213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una llista amb les diferents durabilitats ordenats per nom.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13" w:line="265" w:lineRule="auto"/>
        <w:rPr/>
      </w:pPr>
      <w:r w:rsidDel="00000000" w:rsidR="00000000" w:rsidRPr="00000000">
        <w:rPr/>
        <w:drawing>
          <wp:inline distB="0" distT="0" distL="0" distR="0">
            <wp:extent cx="5492750" cy="3181350"/>
            <wp:effectExtent b="0" l="0" r="0" t="0"/>
            <wp:docPr id="45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(:FLOWR:)</w:t>
      </w:r>
    </w:p>
    <w:p w:rsidR="00000000" w:rsidDel="00000000" w:rsidP="00000000" w:rsidRDefault="00000000" w:rsidRPr="00000000" w14:paraId="0000008B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let $durabilitats := distinct-values(doc("llapis.xml")//llapis/durabilitat)</w:t>
      </w:r>
    </w:p>
    <w:p w:rsidR="00000000" w:rsidDel="00000000" w:rsidP="00000000" w:rsidRDefault="00000000" w:rsidRPr="00000000" w14:paraId="0000008C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order by $durabilitats ascending</w:t>
      </w:r>
    </w:p>
    <w:p w:rsidR="00000000" w:rsidDel="00000000" w:rsidP="00000000" w:rsidRDefault="00000000" w:rsidRPr="00000000" w14:paraId="0000008D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return $durabilitats</w:t>
      </w:r>
    </w:p>
    <w:p w:rsidR="00000000" w:rsidDel="00000000" w:rsidP="00000000" w:rsidRDefault="00000000" w:rsidRPr="00000000" w14:paraId="0000008E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(:XPATH:)</w:t>
      </w:r>
    </w:p>
    <w:p w:rsidR="00000000" w:rsidDel="00000000" w:rsidP="00000000" w:rsidRDefault="00000000" w:rsidRPr="00000000" w14:paraId="0000008F">
      <w:pPr>
        <w:spacing w:after="213" w:line="265" w:lineRule="auto"/>
        <w:rPr/>
      </w:pPr>
      <w:r w:rsidDel="00000000" w:rsidR="00000000" w:rsidRPr="00000000">
        <w:rPr>
          <w:rtl w:val="0"/>
        </w:rPr>
        <w:t xml:space="preserve">distinct-values(sort(//llapis/durabilitat))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 llapis més car.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31" w:line="265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771073" cy="2761765"/>
            <wp:effectExtent b="0" l="0" r="0" t="0"/>
            <wp:docPr id="45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073" cy="2761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(:FLOWR:)</w:t>
      </w:r>
    </w:p>
    <w:p w:rsidR="00000000" w:rsidDel="00000000" w:rsidP="00000000" w:rsidRDefault="00000000" w:rsidRPr="00000000" w14:paraId="00000093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for $l in /llibreria/llapis</w:t>
      </w:r>
    </w:p>
    <w:p w:rsidR="00000000" w:rsidDel="00000000" w:rsidP="00000000" w:rsidRDefault="00000000" w:rsidRPr="00000000" w14:paraId="00000094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where $l/preu = max(/llibreria/llapis/preu)</w:t>
      </w:r>
    </w:p>
    <w:p w:rsidR="00000000" w:rsidDel="00000000" w:rsidP="00000000" w:rsidRDefault="00000000" w:rsidRPr="00000000" w14:paraId="00000095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return $l</w:t>
      </w:r>
    </w:p>
    <w:p w:rsidR="00000000" w:rsidDel="00000000" w:rsidP="00000000" w:rsidRDefault="00000000" w:rsidRPr="00000000" w14:paraId="00000096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(:XPATH:)</w:t>
      </w:r>
    </w:p>
    <w:p w:rsidR="00000000" w:rsidDel="00000000" w:rsidP="00000000" w:rsidRDefault="00000000" w:rsidRPr="00000000" w14:paraId="00000097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/llibreria/llapis[preu = max(/llibreria/llapis/preu)]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els llapis que siguin més petits de 10cm.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31" w:line="265" w:lineRule="auto"/>
        <w:rPr/>
      </w:pPr>
      <w:r w:rsidDel="00000000" w:rsidR="00000000" w:rsidRPr="00000000">
        <w:rPr/>
        <w:drawing>
          <wp:inline distB="0" distT="0" distL="0" distR="0">
            <wp:extent cx="5492750" cy="3024505"/>
            <wp:effectExtent b="0" l="0" r="0" t="0"/>
            <wp:docPr id="456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2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(:FLOWR:)</w:t>
      </w:r>
    </w:p>
    <w:p w:rsidR="00000000" w:rsidDel="00000000" w:rsidP="00000000" w:rsidRDefault="00000000" w:rsidRPr="00000000" w14:paraId="0000009B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for $l in //llibreria/llapis</w:t>
      </w:r>
    </w:p>
    <w:p w:rsidR="00000000" w:rsidDel="00000000" w:rsidP="00000000" w:rsidRDefault="00000000" w:rsidRPr="00000000" w14:paraId="0000009C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where $l/longitud &lt; 10 </w:t>
      </w:r>
    </w:p>
    <w:p w:rsidR="00000000" w:rsidDel="00000000" w:rsidP="00000000" w:rsidRDefault="00000000" w:rsidRPr="00000000" w14:paraId="0000009D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return $l</w:t>
      </w:r>
    </w:p>
    <w:p w:rsidR="00000000" w:rsidDel="00000000" w:rsidP="00000000" w:rsidRDefault="00000000" w:rsidRPr="00000000" w14:paraId="0000009E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(:XPATH:)</w:t>
      </w:r>
    </w:p>
    <w:p w:rsidR="00000000" w:rsidDel="00000000" w:rsidP="00000000" w:rsidRDefault="00000000" w:rsidRPr="00000000" w14:paraId="0000009F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/llibreria/llapis[longitud &lt; 10]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els llapis en una taula ordenada per nom i tipus.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31" w:line="265" w:lineRule="auto"/>
        <w:rPr/>
      </w:pPr>
      <w:r w:rsidDel="00000000" w:rsidR="00000000" w:rsidRPr="00000000">
        <w:rPr/>
        <w:drawing>
          <wp:inline distB="0" distT="0" distL="0" distR="0">
            <wp:extent cx="5492750" cy="3038475"/>
            <wp:effectExtent b="0" l="0" r="0" t="0"/>
            <wp:docPr id="456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(:FLOWR:)</w:t>
      </w:r>
    </w:p>
    <w:p w:rsidR="00000000" w:rsidDel="00000000" w:rsidP="00000000" w:rsidRDefault="00000000" w:rsidRPr="00000000" w14:paraId="000000A3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for $llapis in //llapis</w:t>
      </w:r>
    </w:p>
    <w:p w:rsidR="00000000" w:rsidDel="00000000" w:rsidP="00000000" w:rsidRDefault="00000000" w:rsidRPr="00000000" w14:paraId="000000A4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order by $llapis/nom, $llapis/codi</w:t>
      </w:r>
    </w:p>
    <w:p w:rsidR="00000000" w:rsidDel="00000000" w:rsidP="00000000" w:rsidRDefault="00000000" w:rsidRPr="00000000" w14:paraId="000000A5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return concat($llapis/nom, ‘ ‘, $llapis/codi)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els llapis que siguin d’un color i mes barats d’un preu.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31" w:line="265" w:lineRule="auto"/>
        <w:rPr/>
      </w:pPr>
      <w:r w:rsidDel="00000000" w:rsidR="00000000" w:rsidRPr="00000000">
        <w:rPr/>
        <w:drawing>
          <wp:inline distB="0" distT="0" distL="0" distR="0">
            <wp:extent cx="5492750" cy="3053715"/>
            <wp:effectExtent b="0" l="0" r="0" t="0"/>
            <wp:docPr id="457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53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(:FLOWR:)</w:t>
      </w:r>
    </w:p>
    <w:p w:rsidR="00000000" w:rsidDel="00000000" w:rsidP="00000000" w:rsidRDefault="00000000" w:rsidRPr="00000000" w14:paraId="000000A9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for $l in /llibreria/llapis</w:t>
      </w:r>
    </w:p>
    <w:p w:rsidR="00000000" w:rsidDel="00000000" w:rsidP="00000000" w:rsidRDefault="00000000" w:rsidRPr="00000000" w14:paraId="000000AA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where $l/color = "blanc" and $l/preu &lt; 1.00</w:t>
      </w:r>
    </w:p>
    <w:p w:rsidR="00000000" w:rsidDel="00000000" w:rsidP="00000000" w:rsidRDefault="00000000" w:rsidRPr="00000000" w14:paraId="000000AB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return $l</w:t>
      </w:r>
    </w:p>
    <w:p w:rsidR="00000000" w:rsidDel="00000000" w:rsidP="00000000" w:rsidRDefault="00000000" w:rsidRPr="00000000" w14:paraId="000000AC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(:XPATH:)</w:t>
      </w:r>
    </w:p>
    <w:p w:rsidR="00000000" w:rsidDel="00000000" w:rsidP="00000000" w:rsidRDefault="00000000" w:rsidRPr="00000000" w14:paraId="000000AD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/llibreria/llapis[color = 'negre' and preu &lt; 1.00]</w:t>
      </w:r>
    </w:p>
    <w:p w:rsidR="00000000" w:rsidDel="00000000" w:rsidP="00000000" w:rsidRDefault="00000000" w:rsidRPr="00000000" w14:paraId="000000AE">
      <w:pPr>
        <w:spacing w:after="31" w:line="26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una taula en HTML amb el nom, la durabilitat i el color, ordenat per preu.</w:t>
      </w:r>
    </w:p>
    <w:p w:rsidR="00000000" w:rsidDel="00000000" w:rsidP="00000000" w:rsidRDefault="00000000" w:rsidRPr="00000000" w14:paraId="000000B0">
      <w:pPr>
        <w:spacing w:after="31" w:line="265" w:lineRule="auto"/>
        <w:rPr/>
      </w:pPr>
      <w:r w:rsidDel="00000000" w:rsidR="00000000" w:rsidRPr="00000000">
        <w:rPr/>
        <w:drawing>
          <wp:inline distB="0" distT="0" distL="0" distR="0">
            <wp:extent cx="5492750" cy="3096895"/>
            <wp:effectExtent b="0" l="0" r="0" t="0"/>
            <wp:docPr id="457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9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for $llapis in //llapis</w:t>
      </w:r>
    </w:p>
    <w:p w:rsidR="00000000" w:rsidDel="00000000" w:rsidP="00000000" w:rsidRDefault="00000000" w:rsidRPr="00000000" w14:paraId="000000B2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order by $llapis/preu ascending</w:t>
      </w:r>
    </w:p>
    <w:p w:rsidR="00000000" w:rsidDel="00000000" w:rsidP="00000000" w:rsidRDefault="00000000" w:rsidRPr="00000000" w14:paraId="000000B3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return</w:t>
      </w:r>
    </w:p>
    <w:p w:rsidR="00000000" w:rsidDel="00000000" w:rsidP="00000000" w:rsidRDefault="00000000" w:rsidRPr="00000000" w14:paraId="000000B4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&lt;tr&gt;</w:t>
      </w:r>
    </w:p>
    <w:p w:rsidR="00000000" w:rsidDel="00000000" w:rsidP="00000000" w:rsidRDefault="00000000" w:rsidRPr="00000000" w14:paraId="000000B5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&lt;td&gt;{$llapis/nom}&lt;/td&gt;</w:t>
      </w:r>
    </w:p>
    <w:p w:rsidR="00000000" w:rsidDel="00000000" w:rsidP="00000000" w:rsidRDefault="00000000" w:rsidRPr="00000000" w14:paraId="000000B6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&lt;td&gt;{$llapis/durabilitat}&lt;/td&gt;</w:t>
      </w:r>
    </w:p>
    <w:p w:rsidR="00000000" w:rsidDel="00000000" w:rsidP="00000000" w:rsidRDefault="00000000" w:rsidRPr="00000000" w14:paraId="000000B7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&lt;td&gt;{$llapis/color}&lt;/td&gt;</w:t>
      </w:r>
    </w:p>
    <w:p w:rsidR="00000000" w:rsidDel="00000000" w:rsidP="00000000" w:rsidRDefault="00000000" w:rsidRPr="00000000" w14:paraId="000000B8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&lt;/tr&gt;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els llapis de tipus 5B que siguin d’una categoria.</w:t>
      </w:r>
    </w:p>
    <w:p w:rsidR="00000000" w:rsidDel="00000000" w:rsidP="00000000" w:rsidRDefault="00000000" w:rsidRPr="00000000" w14:paraId="000000BA">
      <w:pPr>
        <w:spacing w:after="31" w:line="265" w:lineRule="auto"/>
        <w:ind w:left="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31" w:line="265" w:lineRule="auto"/>
        <w:rPr/>
      </w:pPr>
      <w:r w:rsidDel="00000000" w:rsidR="00000000" w:rsidRPr="00000000">
        <w:rPr/>
        <w:drawing>
          <wp:inline distB="0" distT="0" distL="0" distR="0">
            <wp:extent cx="5492750" cy="3176270"/>
            <wp:effectExtent b="0" l="0" r="0" t="0"/>
            <wp:docPr id="45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176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(:FLOWR:)</w:t>
      </w:r>
    </w:p>
    <w:p w:rsidR="00000000" w:rsidDel="00000000" w:rsidP="00000000" w:rsidRDefault="00000000" w:rsidRPr="00000000" w14:paraId="000000BD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for $llapis in //llapis</w:t>
      </w:r>
    </w:p>
    <w:p w:rsidR="00000000" w:rsidDel="00000000" w:rsidP="00000000" w:rsidRDefault="00000000" w:rsidRPr="00000000" w14:paraId="000000BE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where $llapis/nom = '5B'</w:t>
      </w:r>
    </w:p>
    <w:p w:rsidR="00000000" w:rsidDel="00000000" w:rsidP="00000000" w:rsidRDefault="00000000" w:rsidRPr="00000000" w14:paraId="000000BF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return $llapis/nom</w:t>
      </w:r>
    </w:p>
    <w:p w:rsidR="00000000" w:rsidDel="00000000" w:rsidP="00000000" w:rsidRDefault="00000000" w:rsidRPr="00000000" w14:paraId="000000C0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(:XPATH:)</w:t>
      </w:r>
    </w:p>
    <w:p w:rsidR="00000000" w:rsidDel="00000000" w:rsidP="00000000" w:rsidRDefault="00000000" w:rsidRPr="00000000" w14:paraId="000000C1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//llapis[nom = '5B']/nom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31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els llapis en una llista HTML organitzat per categories.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31" w:line="265" w:lineRule="auto"/>
        <w:rPr/>
      </w:pPr>
      <w:r w:rsidDel="00000000" w:rsidR="00000000" w:rsidRPr="00000000">
        <w:rPr/>
        <w:drawing>
          <wp:inline distB="114300" distT="114300" distL="114300" distR="114300">
            <wp:extent cx="5492750" cy="3187700"/>
            <wp:effectExtent b="0" l="0" r="0" t="0"/>
            <wp:docPr id="457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&lt;ul&gt;,</w:t>
      </w:r>
    </w:p>
    <w:p w:rsidR="00000000" w:rsidDel="00000000" w:rsidP="00000000" w:rsidRDefault="00000000" w:rsidRPr="00000000" w14:paraId="000000C5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C6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for $categoria in distinct-values(//nom)</w:t>
      </w:r>
    </w:p>
    <w:p w:rsidR="00000000" w:rsidDel="00000000" w:rsidP="00000000" w:rsidRDefault="00000000" w:rsidRPr="00000000" w14:paraId="000000C7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return</w:t>
      </w:r>
    </w:p>
    <w:p w:rsidR="00000000" w:rsidDel="00000000" w:rsidP="00000000" w:rsidRDefault="00000000" w:rsidRPr="00000000" w14:paraId="000000C8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&lt;li&gt;,</w:t>
      </w:r>
    </w:p>
    <w:p w:rsidR="00000000" w:rsidDel="00000000" w:rsidP="00000000" w:rsidRDefault="00000000" w:rsidRPr="00000000" w14:paraId="000000C9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 {$categoria}</w:t>
      </w:r>
    </w:p>
    <w:p w:rsidR="00000000" w:rsidDel="00000000" w:rsidP="00000000" w:rsidRDefault="00000000" w:rsidRPr="00000000" w14:paraId="000000CA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 &lt;ul&gt;,</w:t>
      </w:r>
    </w:p>
    <w:p w:rsidR="00000000" w:rsidDel="00000000" w:rsidP="00000000" w:rsidRDefault="00000000" w:rsidRPr="00000000" w14:paraId="000000CB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0CC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    for $llapis in //llapis[nom=$categoria]</w:t>
      </w:r>
    </w:p>
    <w:p w:rsidR="00000000" w:rsidDel="00000000" w:rsidP="00000000" w:rsidRDefault="00000000" w:rsidRPr="00000000" w14:paraId="000000CD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    return</w:t>
      </w:r>
    </w:p>
    <w:p w:rsidR="00000000" w:rsidDel="00000000" w:rsidP="00000000" w:rsidRDefault="00000000" w:rsidRPr="00000000" w14:paraId="000000CE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    &lt;li&gt;,</w:t>
      </w:r>
    </w:p>
    <w:p w:rsidR="00000000" w:rsidDel="00000000" w:rsidP="00000000" w:rsidRDefault="00000000" w:rsidRPr="00000000" w14:paraId="000000CF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     {concat($llapis/nom, '-',$llapis/preu)}</w:t>
      </w:r>
    </w:p>
    <w:p w:rsidR="00000000" w:rsidDel="00000000" w:rsidP="00000000" w:rsidRDefault="00000000" w:rsidRPr="00000000" w14:paraId="000000D0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    &lt;/li&gt;</w:t>
      </w:r>
    </w:p>
    <w:p w:rsidR="00000000" w:rsidDel="00000000" w:rsidP="00000000" w:rsidRDefault="00000000" w:rsidRPr="00000000" w14:paraId="000000D1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D2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 &lt;/ul&gt;</w:t>
      </w:r>
    </w:p>
    <w:p w:rsidR="00000000" w:rsidDel="00000000" w:rsidP="00000000" w:rsidRDefault="00000000" w:rsidRPr="00000000" w14:paraId="000000D3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   &lt;/li&gt;</w:t>
      </w:r>
    </w:p>
    <w:p w:rsidR="00000000" w:rsidDel="00000000" w:rsidP="00000000" w:rsidRDefault="00000000" w:rsidRPr="00000000" w14:paraId="000000D4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D5">
      <w:pPr>
        <w:spacing w:after="31" w:line="265" w:lineRule="auto"/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spacing w:after="0" w:line="265" w:lineRule="auto"/>
        <w:ind w:left="705" w:hanging="360"/>
        <w:rPr/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Mostrar el codi i el preu de tots els llapis que siguin d’un color, ordenats per colors.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after="0" w:line="26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65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8085" cy="2973274"/>
            <wp:effectExtent b="0" l="0" r="0" t="0"/>
            <wp:docPr id="456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2973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65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65" w:lineRule="auto"/>
        <w:rPr/>
      </w:pPr>
      <w:r w:rsidDel="00000000" w:rsidR="00000000" w:rsidRPr="00000000">
        <w:rPr>
          <w:rtl w:val="0"/>
        </w:rPr>
        <w:t xml:space="preserve">for $llapis in /llibreria/llapis</w:t>
      </w:r>
    </w:p>
    <w:p w:rsidR="00000000" w:rsidDel="00000000" w:rsidP="00000000" w:rsidRDefault="00000000" w:rsidRPr="00000000" w14:paraId="000000DB">
      <w:pPr>
        <w:spacing w:after="0" w:line="265" w:lineRule="auto"/>
        <w:rPr/>
      </w:pPr>
      <w:r w:rsidDel="00000000" w:rsidR="00000000" w:rsidRPr="00000000">
        <w:rPr>
          <w:rtl w:val="0"/>
        </w:rPr>
        <w:t xml:space="preserve">where $llapis/color='negre' or $llapis/color='blanc' or $llapis/color='gris'</w:t>
      </w:r>
    </w:p>
    <w:p w:rsidR="00000000" w:rsidDel="00000000" w:rsidP="00000000" w:rsidRDefault="00000000" w:rsidRPr="00000000" w14:paraId="000000DC">
      <w:pPr>
        <w:spacing w:after="0" w:line="265" w:lineRule="auto"/>
        <w:rPr/>
      </w:pPr>
      <w:r w:rsidDel="00000000" w:rsidR="00000000" w:rsidRPr="00000000">
        <w:rPr>
          <w:rtl w:val="0"/>
        </w:rPr>
        <w:t xml:space="preserve">order by $llapis/color</w:t>
      </w:r>
    </w:p>
    <w:p w:rsidR="00000000" w:rsidDel="00000000" w:rsidP="00000000" w:rsidRDefault="00000000" w:rsidRPr="00000000" w14:paraId="000000DD">
      <w:pPr>
        <w:spacing w:after="0" w:line="265" w:lineRule="auto"/>
        <w:rPr/>
      </w:pPr>
      <w:r w:rsidDel="00000000" w:rsidR="00000000" w:rsidRPr="00000000">
        <w:rPr>
          <w:rtl w:val="0"/>
        </w:rPr>
        <w:t xml:space="preserve">return concat($llapis/codi, ': ', $llapis/preu)</w:t>
      </w:r>
    </w:p>
    <w:p w:rsidR="00000000" w:rsidDel="00000000" w:rsidP="00000000" w:rsidRDefault="00000000" w:rsidRPr="00000000" w14:paraId="000000DE">
      <w:pPr>
        <w:keepNext w:val="1"/>
        <w:widowControl w:val="0"/>
        <w:spacing w:after="1075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widowControl w:val="0"/>
        <w:spacing w:after="10750" w:line="240" w:lineRule="auto"/>
        <w:ind w:left="0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613400" cy="12700"/>
                <wp:effectExtent b="0" l="0" r="0" t="0"/>
                <wp:docPr id="455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39275" y="3767275"/>
                          <a:ext cx="5613400" cy="12700"/>
                          <a:chOff x="2539275" y="3767275"/>
                          <a:chExt cx="5613425" cy="19075"/>
                        </a:xfrm>
                      </wpg:grpSpPr>
                      <wpg:grpSp>
                        <wpg:cNvGrpSpPr/>
                        <wpg:grpSpPr>
                          <a:xfrm>
                            <a:off x="2539300" y="3773650"/>
                            <a:ext cx="5613400" cy="12700"/>
                            <a:chOff x="0" y="0"/>
                            <a:chExt cx="5613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613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0" y="0"/>
                              <a:ext cx="5613400" cy="0"/>
                            </a:xfrm>
                            <a:custGeom>
                              <a:rect b="b" l="l" r="r" t="t"/>
                              <a:pathLst>
                                <a:path extrusionOk="0" h="120000" w="5613400">
                                  <a:moveTo>
                                    <a:pt x="0" y="0"/>
                                  </a:moveTo>
                                  <a:lnTo>
                                    <a:pt x="5613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13400" cy="12700"/>
                <wp:effectExtent b="0" l="0" r="0" t="0"/>
                <wp:docPr id="4559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widowControl w:val="0"/>
        <w:spacing w:after="1075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let $p in /llibreria/llapis          return max($p)</w:t>
      </w:r>
    </w:p>
    <w:p w:rsidR="00000000" w:rsidDel="00000000" w:rsidP="00000000" w:rsidRDefault="00000000" w:rsidRPr="00000000" w14:paraId="000000E1">
      <w:pPr>
        <w:pStyle w:val="Heading1"/>
        <w:keepNext w:val="1"/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Marcos Venteo Díaz | </w:t>
      </w:r>
      <w:r w:rsidDel="00000000" w:rsidR="00000000" w:rsidRPr="00000000">
        <w:rPr>
          <w:color w:val="0563c1"/>
          <w:u w:val="single"/>
          <w:rtl w:val="0"/>
        </w:rPr>
        <w:t xml:space="preserve">marcos.venteo@jviladoms.cat </w:t>
      </w:r>
      <w:r w:rsidDel="00000000" w:rsidR="00000000" w:rsidRPr="00000000">
        <w:rPr>
          <w:rtl w:val="0"/>
        </w:rPr>
        <w:t xml:space="preserve">| Llenguatge de Marques</w:t>
      </w:r>
    </w:p>
    <w:sectPr>
      <w:pgSz w:h="15840" w:w="12240" w:orient="portrait"/>
      <w:pgMar w:bottom="720" w:top="779" w:left="1701" w:right="18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Arial"/>
  <w:font w:name="MS PGothic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05" w:hanging="705"/>
      </w:pPr>
      <w:rPr>
        <w:rFonts w:ascii="MS PGothic" w:cs="MS PGothic" w:eastAsia="MS PGothic" w:hAnsi="MS PGothic"/>
        <w:b w:val="0"/>
        <w:i w:val="0"/>
        <w:strike w:val="0"/>
        <w:color w:val="000000"/>
        <w:sz w:val="13"/>
        <w:szCs w:val="13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MS PGothic" w:cs="MS PGothic" w:eastAsia="MS PGothic" w:hAnsi="MS PGothic"/>
        <w:b w:val="0"/>
        <w:i w:val="0"/>
        <w:strike w:val="0"/>
        <w:color w:val="000000"/>
        <w:sz w:val="13"/>
        <w:szCs w:val="13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MS PGothic" w:cs="MS PGothic" w:eastAsia="MS PGothic" w:hAnsi="MS PGothic"/>
        <w:b w:val="0"/>
        <w:i w:val="0"/>
        <w:strike w:val="0"/>
        <w:color w:val="000000"/>
        <w:sz w:val="13"/>
        <w:szCs w:val="13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MS PGothic" w:cs="MS PGothic" w:eastAsia="MS PGothic" w:hAnsi="MS PGothic"/>
        <w:b w:val="0"/>
        <w:i w:val="0"/>
        <w:strike w:val="0"/>
        <w:color w:val="000000"/>
        <w:sz w:val="13"/>
        <w:szCs w:val="13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MS PGothic" w:cs="MS PGothic" w:eastAsia="MS PGothic" w:hAnsi="MS PGothic"/>
        <w:b w:val="0"/>
        <w:i w:val="0"/>
        <w:strike w:val="0"/>
        <w:color w:val="000000"/>
        <w:sz w:val="13"/>
        <w:szCs w:val="13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MS PGothic" w:cs="MS PGothic" w:eastAsia="MS PGothic" w:hAnsi="MS PGothic"/>
        <w:b w:val="0"/>
        <w:i w:val="0"/>
        <w:strike w:val="0"/>
        <w:color w:val="000000"/>
        <w:sz w:val="13"/>
        <w:szCs w:val="13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MS PGothic" w:cs="MS PGothic" w:eastAsia="MS PGothic" w:hAnsi="MS PGothic"/>
        <w:b w:val="0"/>
        <w:i w:val="0"/>
        <w:strike w:val="0"/>
        <w:color w:val="000000"/>
        <w:sz w:val="13"/>
        <w:szCs w:val="13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MS PGothic" w:cs="MS PGothic" w:eastAsia="MS PGothic" w:hAnsi="MS PGothic"/>
        <w:b w:val="0"/>
        <w:i w:val="0"/>
        <w:strike w:val="0"/>
        <w:color w:val="000000"/>
        <w:sz w:val="13"/>
        <w:szCs w:val="13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MS PGothic" w:cs="MS PGothic" w:eastAsia="MS PGothic" w:hAnsi="MS PGothic"/>
        <w:b w:val="0"/>
        <w:i w:val="0"/>
        <w:strike w:val="0"/>
        <w:color w:val="000000"/>
        <w:sz w:val="13"/>
        <w:szCs w:val="13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" w:before="0" w:line="259" w:lineRule="auto"/>
      <w:ind w:left="198" w:right="0" w:hanging="10"/>
      <w:jc w:val="center"/>
    </w:pPr>
    <w:rPr>
      <w:rFonts w:ascii="Century Gothic" w:cs="Century Gothic" w:eastAsia="Century Gothic" w:hAnsi="Century Gothic"/>
      <w:b w:val="0"/>
      <w:i w:val="0"/>
      <w:smallCaps w:val="0"/>
      <w:strike w:val="0"/>
      <w:color w:val="000000"/>
      <w:sz w:val="16"/>
      <w:szCs w:val="1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="Calibri" w:cs="Calibri" w:eastAsia="Calibri" w:hAnsi="Calibri"/>
      <w:color w:val="000000"/>
    </w:rPr>
  </w:style>
  <w:style w:type="paragraph" w:styleId="Ttulo1">
    <w:name w:val="heading 1"/>
    <w:next w:val="Normal"/>
    <w:link w:val="Ttulo1Car"/>
    <w:uiPriority w:val="9"/>
    <w:unhideWhenUsed w:val="1"/>
    <w:qFormat w:val="1"/>
    <w:pPr>
      <w:keepNext w:val="1"/>
      <w:keepLines w:val="1"/>
      <w:spacing w:after="3"/>
      <w:ind w:left="198" w:hanging="10"/>
      <w:jc w:val="center"/>
      <w:outlineLvl w:val="0"/>
    </w:pPr>
    <w:rPr>
      <w:rFonts w:ascii="Century Gothic" w:cs="Century Gothic" w:eastAsia="Century Gothic" w:hAnsi="Century Gothic"/>
      <w:color w:val="000000"/>
      <w:sz w:val="1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link w:val="Ttulo1"/>
    <w:rPr>
      <w:rFonts w:ascii="Century Gothic" w:cs="Century Gothic" w:eastAsia="Century Gothic" w:hAnsi="Century Gothic"/>
      <w:color w:val="000000"/>
      <w:sz w:val="16"/>
    </w:rPr>
  </w:style>
  <w:style w:type="paragraph" w:styleId="Prrafodelista">
    <w:name w:val="List Paragraph"/>
    <w:basedOn w:val="Normal"/>
    <w:uiPriority w:val="34"/>
    <w:qFormat w:val="1"/>
    <w:rsid w:val="00FA31B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7.png"/><Relationship Id="rId22" Type="http://schemas.openxmlformats.org/officeDocument/2006/relationships/image" Target="media/image11.png"/><Relationship Id="rId10" Type="http://schemas.openxmlformats.org/officeDocument/2006/relationships/image" Target="media/image1.png"/><Relationship Id="rId21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0tIFlDlZpiEZQz/7Q1j8ViNWveA==">AMUW2mU9T1aSfyMPe1Q7tY2hOGA4DNcNqwhXQXECbFF3APmLp7Cted1pSQqQBi+okmI4bfOEYz4g18nNEM2IPhIrOfLgLOhWBcbwXFd9S7GFOUmZ7Aaycg8=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2023-03-28T12:02:00Z</dcterms:created>
  <dc:creator>Daniel Mascarilla</dc:creator>
</cp:coreProperties>
</file>