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Срок до 25.10.2021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1) Развернуть локальный репозиторий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2) Подключить к нему остальные машины для стягивания пакетов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3) Поднять через vagrant 2 виртуальные машины - 1 в публичной сети(с интернетом и доступом к частной ), вторая в частной(без взаимодействия с хостом и интернетом)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организовать взаимодействие их </w:t>
      </w:r>
    </w:p>
    <w:p>
      <w:pPr>
        <w:pStyle w:val="Normal1"/>
        <w:rPr>
          <w:color w:val="C9211E"/>
        </w:rPr>
      </w:pPr>
      <w:r>
        <w:rPr>
          <w:rFonts w:eastAsia="Courier New" w:cs="Courier New" w:ascii="Courier New" w:hAnsi="Courier New"/>
          <w:color w:val="C9211E"/>
          <w:sz w:val="21"/>
          <w:szCs w:val="21"/>
          <w:highlight w:val="white"/>
        </w:rPr>
        <w:t>Добавление бокса:</w:t>
      </w:r>
    </w:p>
    <w:p>
      <w:pPr>
        <w:pStyle w:val="Normal1"/>
        <w:rPr>
          <w:color w:val="C9211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-49530</wp:posOffset>
            </wp:positionH>
            <wp:positionV relativeFrom="paragraph">
              <wp:posOffset>36195</wp:posOffset>
            </wp:positionV>
            <wp:extent cx="5731510" cy="820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color w:val="C9211E"/>
          <w:sz w:val="21"/>
          <w:szCs w:val="21"/>
          <w:highlight w:val="white"/>
        </w:rPr>
        <w:t>З</w:t>
      </w:r>
      <w:r>
        <w:rPr>
          <w:rFonts w:eastAsia="Courier New" w:cs="Courier New" w:ascii="Courier New" w:hAnsi="Courier New"/>
          <w:color w:val="C9211E"/>
          <w:sz w:val="21"/>
          <w:szCs w:val="21"/>
          <w:highlight w:val="white"/>
        </w:rPr>
        <w:t>агрузка первой виртуалки Vagrant: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color w:val="C9211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25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color w:val="C9211E"/>
          <w:sz w:val="21"/>
          <w:szCs w:val="21"/>
          <w:highlight w:val="white"/>
        </w:rPr>
        <w:t>З</w:t>
      </w:r>
      <w:r>
        <w:rPr>
          <w:rFonts w:eastAsia="Courier New" w:cs="Courier New" w:ascii="Courier New" w:hAnsi="Courier New"/>
          <w:color w:val="C9211E"/>
          <w:sz w:val="21"/>
          <w:szCs w:val="21"/>
          <w:highlight w:val="white"/>
        </w:rPr>
        <w:t>апущена, подключение ssh (ранее была переименована для красоты):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62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4) Настроить SSH прокси с хостовой машины ко второй (все настройки в Vagrantfile хранятся)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5) Установить ntp сервер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6) Подключить к нему 2-ую виртуальную машину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7) Настроить синхронизацию времени раз в 5 минут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8) </w:t>
      </w:r>
      <w:r>
        <w:rPr>
          <w:rFonts w:eastAsia="Courier New" w:cs="Courier New" w:ascii="Courier New" w:hAnsi="Courier New"/>
          <w:sz w:val="20"/>
          <w:szCs w:val="20"/>
          <w:highlight w:val="white"/>
        </w:rPr>
        <w:t>Отличия команды init 6 от reboot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9) Настроить config file в директории .ssh(создать алиасы для команды из пункта 3)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10) Отличие </w:t>
      </w:r>
      <w:r>
        <w:rPr>
          <w:rFonts w:eastAsia="Courier New" w:cs="Courier New" w:ascii="Courier New" w:hAnsi="Courier New"/>
          <w:sz w:val="20"/>
          <w:szCs w:val="20"/>
          <w:highlight w:val="white"/>
        </w:rPr>
        <w:t>Apt add repository vs echo source list команд(если есть)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0"/>
          <w:szCs w:val="20"/>
          <w:highlight w:val="white"/>
        </w:rPr>
        <w:t>11) Change permissions for dir, keep old files with the old permissions and new files should have the same permissions as for the dir.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0"/>
          <w:szCs w:val="20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2</Pages>
  <Words>147</Words>
  <Characters>815</Characters>
  <CharactersWithSpaces>947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2021-10-26T13:59:27Z</dcterms:modified>
  <cp:revision>3</cp:revision>
  <dc:subject/>
  <dc:title/>
</cp:coreProperties>
</file>