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FA" w:rsidRPr="00D529FA" w:rsidRDefault="00D529FA">
      <w:pPr>
        <w:rPr>
          <w:b/>
          <w:noProof/>
          <w:u w:val="single"/>
        </w:rPr>
      </w:pPr>
      <w:r w:rsidRPr="00D529FA">
        <w:rPr>
          <w:b/>
          <w:noProof/>
          <w:u w:val="single"/>
        </w:rPr>
        <w:t>Flowchart : Existing sequence of object Initialization</w:t>
      </w:r>
    </w:p>
    <w:p w:rsidR="00CA4D53" w:rsidRDefault="00D529FA">
      <w:r>
        <w:rPr>
          <w:noProof/>
        </w:rPr>
        <w:drawing>
          <wp:inline distT="0" distB="0" distL="0" distR="0">
            <wp:extent cx="3582314" cy="592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89" cy="592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FA" w:rsidRDefault="00D529FA"/>
    <w:p w:rsidR="00D529FA" w:rsidRDefault="00D529FA"/>
    <w:p w:rsidR="00D529FA" w:rsidRDefault="00D529FA"/>
    <w:p w:rsidR="00D529FA" w:rsidRDefault="00D529FA"/>
    <w:p w:rsidR="00D529FA" w:rsidRDefault="00D529FA"/>
    <w:p w:rsidR="00D529FA" w:rsidRDefault="00D529FA"/>
    <w:p w:rsidR="00D529FA" w:rsidRDefault="00D529FA">
      <w:pPr>
        <w:rPr>
          <w:b/>
          <w:u w:val="single"/>
        </w:rPr>
      </w:pPr>
      <w:r w:rsidRPr="00D529FA">
        <w:rPr>
          <w:b/>
          <w:u w:val="single"/>
        </w:rPr>
        <w:lastRenderedPageBreak/>
        <w:t>Steps Involved</w:t>
      </w:r>
    </w:p>
    <w:p w:rsidR="00D529FA" w:rsidRDefault="007B6B11" w:rsidP="007B6B11">
      <w:pPr>
        <w:spacing w:line="240" w:lineRule="auto"/>
        <w:ind w:left="720"/>
      </w:pPr>
      <w:r w:rsidRPr="00D529FA">
        <w:t>A profile.zlb</w:t>
      </w:r>
      <w:r w:rsidR="00436A15" w:rsidRPr="00D529FA">
        <w:t xml:space="preserve"> file will be generated </w:t>
      </w:r>
      <w:r>
        <w:t xml:space="preserve">from the FPG </w:t>
      </w:r>
      <w:r w:rsidR="00436A15" w:rsidRPr="00D529FA">
        <w:t xml:space="preserve">with the initialization of all the properties </w:t>
      </w:r>
      <w:r w:rsidR="00D529FA">
        <w:t>of the objects.</w:t>
      </w:r>
      <w:r>
        <w:t xml:space="preserve"> This file is in the </w:t>
      </w:r>
      <w:proofErr w:type="gramStart"/>
      <w:r>
        <w:t>host(</w:t>
      </w:r>
      <w:proofErr w:type="gramEnd"/>
      <w:r>
        <w:t>M168)</w:t>
      </w:r>
    </w:p>
    <w:p w:rsidR="00000000" w:rsidRPr="00D529FA" w:rsidRDefault="00436A15" w:rsidP="00D529FA">
      <w:pPr>
        <w:numPr>
          <w:ilvl w:val="0"/>
          <w:numId w:val="1"/>
        </w:numPr>
        <w:spacing w:line="240" w:lineRule="auto"/>
      </w:pPr>
      <w:r w:rsidRPr="00D529FA">
        <w:t xml:space="preserve"> </w:t>
      </w:r>
      <w:r w:rsidR="00D529FA" w:rsidRPr="00D529FA">
        <w:t>Whenever</w:t>
      </w:r>
      <w:r w:rsidRPr="00D529FA">
        <w:t xml:space="preserve"> power cycle happens </w:t>
      </w:r>
      <w:r w:rsidR="00D529FA">
        <w:t xml:space="preserve">the </w:t>
      </w:r>
      <w:r w:rsidR="007B6B11" w:rsidRPr="00D529FA">
        <w:t>device</w:t>
      </w:r>
      <w:r w:rsidR="007B6B11">
        <w:t xml:space="preserve"> (Copla)</w:t>
      </w:r>
      <w:r w:rsidRPr="00D529FA">
        <w:t xml:space="preserve"> will compare the header of existing profile.zlb with the </w:t>
      </w:r>
      <w:r w:rsidR="00D529FA" w:rsidRPr="00D529FA">
        <w:t xml:space="preserve">profile.zlb </w:t>
      </w:r>
      <w:r w:rsidRPr="00D529FA">
        <w:t xml:space="preserve">file </w:t>
      </w:r>
      <w:r w:rsidR="00D529FA">
        <w:t>of host (</w:t>
      </w:r>
      <w:r w:rsidRPr="00D529FA">
        <w:t>M168</w:t>
      </w:r>
      <w:r w:rsidR="00D529FA">
        <w:t>).</w:t>
      </w:r>
    </w:p>
    <w:p w:rsidR="00000000" w:rsidRDefault="00436A15" w:rsidP="00D529FA">
      <w:pPr>
        <w:numPr>
          <w:ilvl w:val="0"/>
          <w:numId w:val="1"/>
        </w:numPr>
        <w:spacing w:line="240" w:lineRule="auto"/>
      </w:pPr>
      <w:r w:rsidRPr="00D529FA">
        <w:t xml:space="preserve">If both the headers are different, then download new profile.zlb to the flash </w:t>
      </w:r>
      <w:r w:rsidRPr="00D529FA">
        <w:t>otherwise it will not get downloaded.</w:t>
      </w:r>
    </w:p>
    <w:p w:rsidR="00D529FA" w:rsidRDefault="00D529FA" w:rsidP="00D529FA">
      <w:pPr>
        <w:numPr>
          <w:ilvl w:val="0"/>
          <w:numId w:val="1"/>
        </w:numPr>
        <w:spacing w:line="240" w:lineRule="auto"/>
      </w:pPr>
      <w:r>
        <w:t>Compare profile.zlb header with profile.bin header.</w:t>
      </w:r>
    </w:p>
    <w:p w:rsidR="00D529FA" w:rsidRDefault="00D529FA" w:rsidP="00D529FA">
      <w:pPr>
        <w:numPr>
          <w:ilvl w:val="0"/>
          <w:numId w:val="1"/>
        </w:numPr>
        <w:spacing w:line="240" w:lineRule="auto"/>
      </w:pPr>
      <w:r>
        <w:t>If both the headers not same, unzip the profile.zlb to profile.bin</w:t>
      </w:r>
    </w:p>
    <w:p w:rsidR="00D529FA" w:rsidRDefault="00D529FA" w:rsidP="00D529FA">
      <w:pPr>
        <w:numPr>
          <w:ilvl w:val="0"/>
          <w:numId w:val="1"/>
        </w:numPr>
        <w:spacing w:line="240" w:lineRule="auto"/>
      </w:pPr>
      <w:r>
        <w:t>Else if both the headers are same, do not unzip the profile.zlb to profile.bin</w:t>
      </w:r>
      <w:r w:rsidR="007B6B11">
        <w:t>.</w:t>
      </w:r>
    </w:p>
    <w:p w:rsidR="007B6B11" w:rsidRDefault="007B6B11" w:rsidP="00D529FA">
      <w:pPr>
        <w:numPr>
          <w:ilvl w:val="0"/>
          <w:numId w:val="1"/>
        </w:numPr>
        <w:spacing w:line="240" w:lineRule="auto"/>
      </w:pPr>
      <w:r>
        <w:t>Compare the CRC of the profile.bin file with calculated CRC of the same file.</w:t>
      </w:r>
    </w:p>
    <w:p w:rsidR="007B6B11" w:rsidRDefault="007B6B11" w:rsidP="00D529FA">
      <w:pPr>
        <w:numPr>
          <w:ilvl w:val="0"/>
          <w:numId w:val="1"/>
        </w:numPr>
        <w:spacing w:line="240" w:lineRule="auto"/>
      </w:pPr>
      <w:r>
        <w:t>If the CRC got matched then initialize the BACnet Objects. Otherwise do not initialize.</w:t>
      </w:r>
    </w:p>
    <w:p w:rsidR="006B0AFB" w:rsidRDefault="006B0AFB" w:rsidP="007B6B11">
      <w:pPr>
        <w:spacing w:line="240" w:lineRule="auto"/>
        <w:ind w:left="720"/>
      </w:pPr>
    </w:p>
    <w:p w:rsidR="006B0AFB" w:rsidRDefault="006B0AFB" w:rsidP="007B6B11">
      <w:pPr>
        <w:spacing w:line="240" w:lineRule="auto"/>
        <w:ind w:left="720"/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noProof/>
        </w:rPr>
      </w:pPr>
    </w:p>
    <w:p w:rsidR="006B0AFB" w:rsidRDefault="006B0AFB" w:rsidP="007B6B11">
      <w:pPr>
        <w:spacing w:line="240" w:lineRule="auto"/>
        <w:ind w:left="720"/>
        <w:rPr>
          <w:b/>
          <w:noProof/>
          <w:u w:val="single"/>
        </w:rPr>
      </w:pPr>
      <w:r w:rsidRPr="006B0AFB">
        <w:rPr>
          <w:b/>
          <w:noProof/>
          <w:u w:val="single"/>
        </w:rPr>
        <w:lastRenderedPageBreak/>
        <w:t>Flowchart of proposed sequence of BACnet object initialization</w:t>
      </w:r>
    </w:p>
    <w:p w:rsidR="006B0AFB" w:rsidRPr="006B0AFB" w:rsidRDefault="006B0AFB" w:rsidP="007B6B11">
      <w:pPr>
        <w:spacing w:line="240" w:lineRule="auto"/>
        <w:ind w:left="720"/>
        <w:rPr>
          <w:b/>
          <w:noProof/>
          <w:u w:val="single"/>
        </w:rPr>
      </w:pPr>
      <w:r w:rsidRPr="006B0AFB">
        <w:rPr>
          <w:b/>
          <w:noProof/>
          <w:u w:val="single"/>
        </w:rPr>
        <w:drawing>
          <wp:inline distT="0" distB="0" distL="0" distR="0">
            <wp:extent cx="5747514" cy="7867291"/>
            <wp:effectExtent l="19050" t="0" r="558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69" cy="786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FB" w:rsidRDefault="006B0AFB" w:rsidP="007B6B11">
      <w:pPr>
        <w:spacing w:line="240" w:lineRule="auto"/>
        <w:ind w:left="720"/>
      </w:pPr>
    </w:p>
    <w:p w:rsidR="00D529FA" w:rsidRPr="00D529FA" w:rsidRDefault="00D529FA" w:rsidP="00D529FA">
      <w:pPr>
        <w:spacing w:line="240" w:lineRule="auto"/>
      </w:pPr>
      <w:r w:rsidRPr="00D529FA">
        <w:t xml:space="preserve"> </w:t>
      </w:r>
      <w:r>
        <w:t xml:space="preserve">   </w:t>
      </w:r>
    </w:p>
    <w:p w:rsidR="006B0AFB" w:rsidRDefault="006B0AFB" w:rsidP="006B0AFB">
      <w:pPr>
        <w:rPr>
          <w:b/>
          <w:u w:val="single"/>
        </w:rPr>
      </w:pPr>
      <w:r w:rsidRPr="00D529FA">
        <w:rPr>
          <w:b/>
          <w:u w:val="single"/>
        </w:rPr>
        <w:t>Steps Involved</w:t>
      </w:r>
    </w:p>
    <w:p w:rsidR="006B0AFB" w:rsidRDefault="006B0AFB" w:rsidP="00984FAE">
      <w:pPr>
        <w:spacing w:line="240" w:lineRule="auto"/>
      </w:pPr>
      <w:r w:rsidRPr="00D529FA">
        <w:t xml:space="preserve">A profile.zlb file will be generated </w:t>
      </w:r>
      <w:r>
        <w:t xml:space="preserve">from the FPG </w:t>
      </w:r>
      <w:r w:rsidRPr="00D529FA">
        <w:t xml:space="preserve">with the initialization of all the properties </w:t>
      </w:r>
      <w:r>
        <w:t xml:space="preserve">of the objects. This file is in the </w:t>
      </w:r>
      <w:r w:rsidR="007F60DD">
        <w:t>host (</w:t>
      </w:r>
      <w:r>
        <w:t>M168)</w:t>
      </w:r>
      <w:r w:rsidR="007F60DD">
        <w:t xml:space="preserve">. </w:t>
      </w:r>
    </w:p>
    <w:p w:rsidR="00984FAE" w:rsidRDefault="00984FAE" w:rsidP="00984FAE">
      <w:pPr>
        <w:pStyle w:val="ListParagraph"/>
        <w:numPr>
          <w:ilvl w:val="0"/>
          <w:numId w:val="2"/>
        </w:numPr>
        <w:spacing w:line="240" w:lineRule="auto"/>
      </w:pPr>
      <w:r w:rsidRPr="00D529FA">
        <w:t>Whenever</w:t>
      </w:r>
      <w:r w:rsidR="007F60DD">
        <w:t xml:space="preserve"> power cycle happen</w:t>
      </w:r>
      <w:r w:rsidRPr="00D529FA">
        <w:t xml:space="preserve"> </w:t>
      </w:r>
      <w:r>
        <w:t xml:space="preserve">the </w:t>
      </w:r>
      <w:r w:rsidRPr="00D529FA">
        <w:t>device</w:t>
      </w:r>
      <w:r>
        <w:t xml:space="preserve"> (Copla)</w:t>
      </w:r>
      <w:r w:rsidRPr="00D529FA">
        <w:t xml:space="preserve"> will compare the header of existing profile.zlb </w:t>
      </w:r>
      <w:r>
        <w:t>with</w:t>
      </w:r>
      <w:r w:rsidRPr="00D529FA">
        <w:t xml:space="preserve"> the profile.zlb file </w:t>
      </w:r>
      <w:r>
        <w:t>of host (</w:t>
      </w:r>
      <w:r w:rsidRPr="00D529FA">
        <w:t>M168</w:t>
      </w:r>
      <w:r>
        <w:t>).</w:t>
      </w:r>
    </w:p>
    <w:p w:rsidR="00984FAE" w:rsidRDefault="00984FAE" w:rsidP="00984FAE">
      <w:pPr>
        <w:numPr>
          <w:ilvl w:val="0"/>
          <w:numId w:val="2"/>
        </w:numPr>
        <w:spacing w:line="240" w:lineRule="auto"/>
      </w:pPr>
      <w:r w:rsidRPr="00D529FA">
        <w:t>If both the headers are different, then download new profile.zlb to the flash otherwise it will not get downloaded.</w:t>
      </w:r>
    </w:p>
    <w:p w:rsidR="00984FAE" w:rsidRDefault="00984FAE" w:rsidP="00984FAE">
      <w:pPr>
        <w:numPr>
          <w:ilvl w:val="0"/>
          <w:numId w:val="2"/>
        </w:numPr>
        <w:spacing w:line="240" w:lineRule="auto"/>
      </w:pPr>
      <w:r>
        <w:t>Compare profile.zlb header with profile.bin header.</w:t>
      </w:r>
    </w:p>
    <w:p w:rsidR="007F60DD" w:rsidRDefault="007F60DD" w:rsidP="007F60DD">
      <w:pPr>
        <w:numPr>
          <w:ilvl w:val="0"/>
          <w:numId w:val="2"/>
        </w:numPr>
        <w:spacing w:line="240" w:lineRule="auto"/>
      </w:pPr>
      <w:r>
        <w:t>If profile.zlb header and profile.bin header are same, go to step 9.</w:t>
      </w:r>
    </w:p>
    <w:p w:rsidR="00984FAE" w:rsidRDefault="00984FAE" w:rsidP="00984FAE">
      <w:pPr>
        <w:numPr>
          <w:ilvl w:val="0"/>
          <w:numId w:val="2"/>
        </w:numPr>
        <w:spacing w:line="240" w:lineRule="auto"/>
      </w:pPr>
      <w:r>
        <w:t xml:space="preserve">If profile.zlb header and  profile.bin header are </w:t>
      </w:r>
      <w:r w:rsidR="007F60DD">
        <w:t xml:space="preserve">not </w:t>
      </w:r>
      <w:r>
        <w:t>same, Calculate the CRC of the profile.bin file</w:t>
      </w:r>
    </w:p>
    <w:p w:rsidR="00984FAE" w:rsidRDefault="00984FAE" w:rsidP="00984FAE">
      <w:pPr>
        <w:numPr>
          <w:ilvl w:val="0"/>
          <w:numId w:val="2"/>
        </w:numPr>
        <w:spacing w:line="240" w:lineRule="auto"/>
      </w:pPr>
      <w:r>
        <w:t>Compare the CRC of the profile.bin header with calculated CRC of the same file.</w:t>
      </w:r>
    </w:p>
    <w:p w:rsidR="00984FAE" w:rsidRDefault="00984FAE" w:rsidP="00984FAE">
      <w:pPr>
        <w:numPr>
          <w:ilvl w:val="0"/>
          <w:numId w:val="2"/>
        </w:numPr>
        <w:spacing w:line="240" w:lineRule="auto"/>
      </w:pPr>
      <w:r>
        <w:t>If the CRC got matched then initialize the BACnet Objects. Otherwise do not initialize.</w:t>
      </w:r>
    </w:p>
    <w:p w:rsidR="007F60DD" w:rsidRDefault="007F60DD" w:rsidP="00984FAE">
      <w:pPr>
        <w:numPr>
          <w:ilvl w:val="0"/>
          <w:numId w:val="2"/>
        </w:numPr>
        <w:spacing w:line="240" w:lineRule="auto"/>
      </w:pPr>
      <w:r>
        <w:t xml:space="preserve"> If CRC of the profile.bin is not getting matched, then unzip the profile.zlb.</w:t>
      </w:r>
    </w:p>
    <w:p w:rsidR="007F60DD" w:rsidRDefault="007F60DD" w:rsidP="007F60DD">
      <w:pPr>
        <w:numPr>
          <w:ilvl w:val="0"/>
          <w:numId w:val="2"/>
        </w:numPr>
        <w:spacing w:line="240" w:lineRule="auto"/>
      </w:pPr>
      <w:r>
        <w:t>Compare the CRC of the profile.bin header with calculated CRC of the same file.</w:t>
      </w:r>
    </w:p>
    <w:p w:rsidR="007F60DD" w:rsidRDefault="007F60DD" w:rsidP="007F60DD">
      <w:pPr>
        <w:numPr>
          <w:ilvl w:val="0"/>
          <w:numId w:val="2"/>
        </w:numPr>
        <w:spacing w:line="240" w:lineRule="auto"/>
      </w:pPr>
      <w:r>
        <w:t>If the CRC got matched then initialize the BACnet Objects. Otherwise do not initialize.</w:t>
      </w:r>
    </w:p>
    <w:p w:rsidR="007F60DD" w:rsidRDefault="007F60DD" w:rsidP="007F60DD">
      <w:pPr>
        <w:spacing w:line="240" w:lineRule="auto"/>
        <w:ind w:left="720"/>
      </w:pPr>
    </w:p>
    <w:p w:rsidR="00984FAE" w:rsidRDefault="00984FAE" w:rsidP="00984FAE">
      <w:pPr>
        <w:spacing w:line="240" w:lineRule="auto"/>
        <w:ind w:left="720"/>
      </w:pPr>
    </w:p>
    <w:p w:rsidR="00D529FA" w:rsidRDefault="00D529FA"/>
    <w:sectPr w:rsidR="00D529FA" w:rsidSect="00BC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EDB"/>
    <w:multiLevelType w:val="hybridMultilevel"/>
    <w:tmpl w:val="A0CA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D1A5F"/>
    <w:multiLevelType w:val="hybridMultilevel"/>
    <w:tmpl w:val="391C6D28"/>
    <w:lvl w:ilvl="0" w:tplc="35A0C5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C8F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2C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4E0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A5F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08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BC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63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29FA"/>
    <w:rsid w:val="000325AF"/>
    <w:rsid w:val="00436A15"/>
    <w:rsid w:val="005201FB"/>
    <w:rsid w:val="006B0AFB"/>
    <w:rsid w:val="007B6B11"/>
    <w:rsid w:val="007F60DD"/>
    <w:rsid w:val="00984FAE"/>
    <w:rsid w:val="00BC46A0"/>
    <w:rsid w:val="00D5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3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5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9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SESA58149</dc:creator>
  <cp:keywords/>
  <dc:description/>
  <cp:lastModifiedBy>SESA58149</cp:lastModifiedBy>
  <cp:revision>3</cp:revision>
  <dcterms:created xsi:type="dcterms:W3CDTF">2013-10-03T08:48:00Z</dcterms:created>
  <dcterms:modified xsi:type="dcterms:W3CDTF">2013-10-03T09:38:00Z</dcterms:modified>
</cp:coreProperties>
</file>