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xls" ContentType="application/vnd.ms-exce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9026D" w:rsidRPr="006B6F7A" w:rsidRDefault="009350CC" w:rsidP="001331E7">
      <w:pPr>
        <w:pStyle w:val="Template-Subject"/>
        <w:rPr>
          <w:lang w:val="en-US"/>
        </w:rPr>
      </w:pPr>
      <w:fldSimple w:instr=" TITLE  \* MERGEFORMAT ">
        <w:r w:rsidR="00AB1274" w:rsidRPr="00AB1274">
          <w:rPr>
            <w:lang w:val="en-US"/>
          </w:rPr>
          <w:t>BACnet Enhancements</w:t>
        </w:r>
      </w:fldSimple>
    </w:p>
    <w:p w:rsidR="0019026D" w:rsidRPr="006B6F7A" w:rsidRDefault="0019026D" w:rsidP="001331E7"/>
    <w:p w:rsidR="0019026D" w:rsidRPr="006B6F7A" w:rsidRDefault="0019026D"/>
    <w:p w:rsidR="0019026D" w:rsidRPr="006B6F7A" w:rsidRDefault="0019026D">
      <w:r w:rsidRPr="006B6F7A">
        <w:rPr>
          <w:rStyle w:val="Template-TopicCarCar"/>
          <w:lang w:val="en-US"/>
        </w:rPr>
        <w:t xml:space="preserve">Executive definition &amp; objectives: </w:t>
      </w:r>
      <w:r w:rsidRPr="006B6F7A">
        <w:t xml:space="preserve">It is the expression and formalization from the customers needs into offer requirements. It corresponds to customer needs to which we have decided to answer. It is the </w:t>
      </w:r>
      <w:r w:rsidRPr="006B6F7A">
        <w:rPr>
          <w:u w:val="single"/>
        </w:rPr>
        <w:t>project reference</w:t>
      </w:r>
      <w:r w:rsidRPr="006B6F7A">
        <w:t xml:space="preserve"> that becomes the commitment of the project team.</w:t>
      </w:r>
    </w:p>
    <w:p w:rsidR="0019026D" w:rsidRPr="006B6F7A" w:rsidRDefault="0019026D">
      <w:r w:rsidRPr="006B6F7A">
        <w:rPr>
          <w:u w:val="single"/>
        </w:rPr>
        <w:t>Note</w:t>
      </w:r>
      <w:r w:rsidRPr="006B6F7A">
        <w:t>: the offer is material or immaterial. It includes product, equipment, solutions, systems, and services, provided by the company to satisfy the customer needs. The retained requirement should be associated to a validation; therefore it should be measurable and controllable.</w:t>
      </w:r>
    </w:p>
    <w:p w:rsidR="0019026D" w:rsidRPr="006B6F7A" w:rsidRDefault="0019026D"/>
    <w:p w:rsidR="0019026D" w:rsidRPr="006B6F7A" w:rsidRDefault="0019026D" w:rsidP="00613780"/>
    <w:tbl>
      <w:tblPr>
        <w:tblW w:w="0" w:type="auto"/>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Look w:val="0000"/>
      </w:tblPr>
      <w:tblGrid>
        <w:gridCol w:w="2127"/>
        <w:gridCol w:w="5811"/>
        <w:gridCol w:w="1276"/>
        <w:gridCol w:w="425"/>
      </w:tblGrid>
      <w:tr w:rsidR="0019026D" w:rsidRPr="006B6F7A">
        <w:trPr>
          <w:cantSplit/>
          <w:trHeight w:val="290"/>
        </w:trPr>
        <w:tc>
          <w:tcPr>
            <w:tcW w:w="2127" w:type="dxa"/>
            <w:vMerge w:val="restart"/>
            <w:shd w:val="pct5" w:color="auto" w:fill="FFFFFF"/>
            <w:vAlign w:val="center"/>
          </w:tcPr>
          <w:p w:rsidR="0019026D" w:rsidRPr="006B6F7A" w:rsidRDefault="0019026D" w:rsidP="002A1F62">
            <w:pPr>
              <w:pStyle w:val="Template-Topic-centered"/>
              <w:rPr>
                <w:lang w:val="en-US"/>
              </w:rPr>
            </w:pPr>
            <w:r w:rsidRPr="006B6F7A">
              <w:rPr>
                <w:lang w:val="en-US"/>
              </w:rPr>
              <w:t>Deliverable Name</w:t>
            </w:r>
          </w:p>
        </w:tc>
        <w:tc>
          <w:tcPr>
            <w:tcW w:w="5811" w:type="dxa"/>
            <w:vMerge w:val="restart"/>
            <w:vAlign w:val="center"/>
          </w:tcPr>
          <w:p w:rsidR="0019026D" w:rsidRPr="006B6F7A" w:rsidRDefault="009350CC" w:rsidP="002A1F62">
            <w:pPr>
              <w:pStyle w:val="Template-Subject"/>
              <w:rPr>
                <w:lang w:val="en-US"/>
              </w:rPr>
            </w:pPr>
            <w:fldSimple w:instr=" SUBJECT   \* MERGEFORMAT ">
              <w:r w:rsidR="0019026D" w:rsidRPr="006B6F7A">
                <w:rPr>
                  <w:lang w:val="en-US"/>
                </w:rPr>
                <w:t>Offer Requirements</w:t>
              </w:r>
            </w:fldSimple>
          </w:p>
        </w:tc>
        <w:tc>
          <w:tcPr>
            <w:tcW w:w="1701" w:type="dxa"/>
            <w:gridSpan w:val="2"/>
            <w:shd w:val="pct5" w:color="auto" w:fill="FFFFFF"/>
            <w:vAlign w:val="center"/>
          </w:tcPr>
          <w:p w:rsidR="0019026D" w:rsidRPr="006B6F7A" w:rsidRDefault="0019026D" w:rsidP="002A1F62">
            <w:pPr>
              <w:pStyle w:val="Template-StageGate"/>
              <w:rPr>
                <w:b/>
                <w:lang w:val="en-US"/>
              </w:rPr>
            </w:pPr>
            <w:r w:rsidRPr="006B6F7A">
              <w:rPr>
                <w:lang w:val="en-US"/>
              </w:rPr>
              <w:t>Stage Gate</w:t>
            </w:r>
          </w:p>
        </w:tc>
      </w:tr>
      <w:tr w:rsidR="0019026D" w:rsidRPr="006B6F7A">
        <w:trPr>
          <w:cantSplit/>
          <w:trHeight w:val="286"/>
        </w:trPr>
        <w:tc>
          <w:tcPr>
            <w:tcW w:w="2127" w:type="dxa"/>
            <w:vMerge/>
            <w:shd w:val="pct5" w:color="auto" w:fill="FFFFFF"/>
          </w:tcPr>
          <w:p w:rsidR="0019026D" w:rsidRPr="006B6F7A" w:rsidRDefault="0019026D" w:rsidP="002A1F62"/>
        </w:tc>
        <w:tc>
          <w:tcPr>
            <w:tcW w:w="5811" w:type="dxa"/>
            <w:vMerge/>
            <w:vAlign w:val="center"/>
          </w:tcPr>
          <w:p w:rsidR="0019026D" w:rsidRPr="006B6F7A" w:rsidRDefault="0019026D" w:rsidP="002A1F62">
            <w:pPr>
              <w:spacing w:after="120"/>
              <w:jc w:val="center"/>
              <w:rPr>
                <w:b/>
                <w:color w:val="FF0000"/>
                <w:sz w:val="40"/>
              </w:rPr>
            </w:pPr>
          </w:p>
        </w:tc>
        <w:tc>
          <w:tcPr>
            <w:tcW w:w="1276" w:type="dxa"/>
            <w:vAlign w:val="center"/>
          </w:tcPr>
          <w:p w:rsidR="0019026D" w:rsidRPr="006B6F7A" w:rsidRDefault="0019026D" w:rsidP="002A1F62">
            <w:pPr>
              <w:pStyle w:val="Template-StageGate"/>
              <w:rPr>
                <w:lang w:val="en-US"/>
              </w:rPr>
            </w:pPr>
            <w:r w:rsidRPr="006B6F7A">
              <w:rPr>
                <w:lang w:val="en-US"/>
              </w:rPr>
              <w:t>OPEN</w:t>
            </w:r>
          </w:p>
        </w:tc>
        <w:bookmarkStart w:id="0" w:name="CaseACocher11"/>
        <w:tc>
          <w:tcPr>
            <w:tcW w:w="425" w:type="dxa"/>
            <w:vAlign w:val="center"/>
          </w:tcPr>
          <w:p w:rsidR="0019026D" w:rsidRPr="006B6F7A" w:rsidRDefault="009350CC" w:rsidP="002A1F62">
            <w:r w:rsidRPr="006B6F7A">
              <w:fldChar w:fldCharType="begin">
                <w:ffData>
                  <w:name w:val="CaseACocher11"/>
                  <w:enabled/>
                  <w:calcOnExit w:val="0"/>
                  <w:checkBox>
                    <w:size w:val="20"/>
                    <w:default w:val="1"/>
                  </w:checkBox>
                </w:ffData>
              </w:fldChar>
            </w:r>
            <w:r w:rsidR="0019026D" w:rsidRPr="006B6F7A">
              <w:instrText xml:space="preserve"> FORMCHECKBOX </w:instrText>
            </w:r>
            <w:r>
              <w:fldChar w:fldCharType="separate"/>
            </w:r>
            <w:r w:rsidRPr="006B6F7A">
              <w:fldChar w:fldCharType="end"/>
            </w:r>
            <w:bookmarkEnd w:id="0"/>
          </w:p>
        </w:tc>
      </w:tr>
      <w:tr w:rsidR="0019026D" w:rsidRPr="006B6F7A">
        <w:trPr>
          <w:cantSplit/>
          <w:trHeight w:val="286"/>
        </w:trPr>
        <w:tc>
          <w:tcPr>
            <w:tcW w:w="2127" w:type="dxa"/>
            <w:vMerge/>
            <w:shd w:val="pct5" w:color="auto" w:fill="FFFFFF"/>
          </w:tcPr>
          <w:p w:rsidR="0019026D" w:rsidRPr="006B6F7A" w:rsidRDefault="0019026D" w:rsidP="002A1F62"/>
        </w:tc>
        <w:tc>
          <w:tcPr>
            <w:tcW w:w="5811" w:type="dxa"/>
            <w:vMerge/>
            <w:vAlign w:val="center"/>
          </w:tcPr>
          <w:p w:rsidR="0019026D" w:rsidRPr="006B6F7A" w:rsidRDefault="0019026D" w:rsidP="002A1F62">
            <w:pPr>
              <w:spacing w:after="120"/>
              <w:jc w:val="center"/>
              <w:rPr>
                <w:b/>
                <w:color w:val="FF0000"/>
                <w:sz w:val="40"/>
              </w:rPr>
            </w:pPr>
          </w:p>
        </w:tc>
        <w:tc>
          <w:tcPr>
            <w:tcW w:w="1276" w:type="dxa"/>
            <w:vAlign w:val="center"/>
          </w:tcPr>
          <w:p w:rsidR="0019026D" w:rsidRPr="006B6F7A" w:rsidRDefault="0019026D" w:rsidP="002A1F62">
            <w:pPr>
              <w:pStyle w:val="Template-StageGate"/>
              <w:rPr>
                <w:lang w:val="en-US"/>
              </w:rPr>
            </w:pPr>
            <w:r w:rsidRPr="006B6F7A">
              <w:rPr>
                <w:lang w:val="en-US"/>
              </w:rPr>
              <w:t>SELECT</w:t>
            </w:r>
          </w:p>
        </w:tc>
        <w:tc>
          <w:tcPr>
            <w:tcW w:w="425" w:type="dxa"/>
            <w:vAlign w:val="center"/>
          </w:tcPr>
          <w:p w:rsidR="0019026D" w:rsidRPr="006B6F7A" w:rsidRDefault="009350CC" w:rsidP="002A1F62">
            <w:pPr>
              <w:jc w:val="center"/>
              <w:rPr>
                <w:sz w:val="22"/>
              </w:rPr>
            </w:pPr>
            <w:r w:rsidRPr="006B6F7A">
              <w:fldChar w:fldCharType="begin">
                <w:ffData>
                  <w:name w:val="CaseACocher11"/>
                  <w:enabled/>
                  <w:calcOnExit w:val="0"/>
                  <w:checkBox>
                    <w:size w:val="20"/>
                    <w:default w:val="0"/>
                  </w:checkBox>
                </w:ffData>
              </w:fldChar>
            </w:r>
            <w:r w:rsidR="0019026D" w:rsidRPr="006B6F7A">
              <w:instrText xml:space="preserve"> FORMCHECKBOX </w:instrText>
            </w:r>
            <w:r>
              <w:fldChar w:fldCharType="separate"/>
            </w:r>
            <w:r w:rsidRPr="006B6F7A">
              <w:fldChar w:fldCharType="end"/>
            </w:r>
          </w:p>
        </w:tc>
      </w:tr>
      <w:tr w:rsidR="0019026D" w:rsidRPr="006B6F7A">
        <w:trPr>
          <w:cantSplit/>
          <w:trHeight w:val="286"/>
        </w:trPr>
        <w:tc>
          <w:tcPr>
            <w:tcW w:w="2127" w:type="dxa"/>
            <w:vMerge/>
            <w:shd w:val="pct5" w:color="auto" w:fill="FFFFFF"/>
          </w:tcPr>
          <w:p w:rsidR="0019026D" w:rsidRPr="006B6F7A" w:rsidRDefault="0019026D" w:rsidP="002A1F62"/>
        </w:tc>
        <w:tc>
          <w:tcPr>
            <w:tcW w:w="5811" w:type="dxa"/>
            <w:vMerge/>
            <w:vAlign w:val="center"/>
          </w:tcPr>
          <w:p w:rsidR="0019026D" w:rsidRPr="006B6F7A" w:rsidRDefault="0019026D" w:rsidP="002A1F62">
            <w:pPr>
              <w:spacing w:after="120"/>
              <w:jc w:val="center"/>
              <w:rPr>
                <w:b/>
                <w:color w:val="FF0000"/>
                <w:sz w:val="40"/>
              </w:rPr>
            </w:pPr>
          </w:p>
        </w:tc>
        <w:tc>
          <w:tcPr>
            <w:tcW w:w="1276" w:type="dxa"/>
            <w:vAlign w:val="center"/>
          </w:tcPr>
          <w:p w:rsidR="0019026D" w:rsidRPr="006B6F7A" w:rsidRDefault="0019026D" w:rsidP="002A1F62">
            <w:pPr>
              <w:pStyle w:val="Template-StageGate"/>
              <w:rPr>
                <w:lang w:val="en-US"/>
              </w:rPr>
            </w:pPr>
            <w:r w:rsidRPr="006B6F7A">
              <w:rPr>
                <w:lang w:val="en-US"/>
              </w:rPr>
              <w:t>DO</w:t>
            </w:r>
          </w:p>
        </w:tc>
        <w:tc>
          <w:tcPr>
            <w:tcW w:w="425" w:type="dxa"/>
            <w:vAlign w:val="center"/>
          </w:tcPr>
          <w:p w:rsidR="0019026D" w:rsidRPr="006B6F7A" w:rsidRDefault="009350CC" w:rsidP="002A1F62">
            <w:r w:rsidRPr="006B6F7A">
              <w:fldChar w:fldCharType="begin">
                <w:ffData>
                  <w:name w:val="CaseACocher11"/>
                  <w:enabled/>
                  <w:calcOnExit w:val="0"/>
                  <w:checkBox>
                    <w:size w:val="20"/>
                    <w:default w:val="0"/>
                  </w:checkBox>
                </w:ffData>
              </w:fldChar>
            </w:r>
            <w:r w:rsidR="0019026D" w:rsidRPr="006B6F7A">
              <w:instrText xml:space="preserve"> FORMCHECKBOX </w:instrText>
            </w:r>
            <w:r>
              <w:fldChar w:fldCharType="separate"/>
            </w:r>
            <w:r w:rsidRPr="006B6F7A">
              <w:fldChar w:fldCharType="end"/>
            </w:r>
          </w:p>
        </w:tc>
      </w:tr>
      <w:tr w:rsidR="0019026D" w:rsidRPr="006B6F7A">
        <w:trPr>
          <w:cantSplit/>
          <w:trHeight w:val="286"/>
        </w:trPr>
        <w:tc>
          <w:tcPr>
            <w:tcW w:w="2127" w:type="dxa"/>
            <w:vMerge/>
            <w:shd w:val="pct5" w:color="auto" w:fill="FFFFFF"/>
          </w:tcPr>
          <w:p w:rsidR="0019026D" w:rsidRPr="006B6F7A" w:rsidRDefault="0019026D" w:rsidP="002A1F62"/>
        </w:tc>
        <w:tc>
          <w:tcPr>
            <w:tcW w:w="5811" w:type="dxa"/>
            <w:vMerge/>
            <w:vAlign w:val="center"/>
          </w:tcPr>
          <w:p w:rsidR="0019026D" w:rsidRPr="006B6F7A" w:rsidRDefault="0019026D" w:rsidP="002A1F62">
            <w:pPr>
              <w:spacing w:after="120"/>
              <w:jc w:val="center"/>
              <w:rPr>
                <w:b/>
                <w:color w:val="FF0000"/>
                <w:sz w:val="40"/>
              </w:rPr>
            </w:pPr>
          </w:p>
        </w:tc>
        <w:tc>
          <w:tcPr>
            <w:tcW w:w="1276" w:type="dxa"/>
            <w:vAlign w:val="center"/>
          </w:tcPr>
          <w:p w:rsidR="0019026D" w:rsidRPr="006B6F7A" w:rsidRDefault="0019026D" w:rsidP="002A1F62">
            <w:pPr>
              <w:pStyle w:val="Template-StageGate"/>
              <w:rPr>
                <w:lang w:val="en-US"/>
              </w:rPr>
            </w:pPr>
            <w:r w:rsidRPr="006B6F7A">
              <w:rPr>
                <w:lang w:val="en-US"/>
              </w:rPr>
              <w:t xml:space="preserve">IMPLEMENT </w:t>
            </w:r>
          </w:p>
        </w:tc>
        <w:tc>
          <w:tcPr>
            <w:tcW w:w="425" w:type="dxa"/>
            <w:vAlign w:val="center"/>
          </w:tcPr>
          <w:p w:rsidR="0019026D" w:rsidRPr="006B6F7A" w:rsidRDefault="009350CC" w:rsidP="002A1F62">
            <w:r w:rsidRPr="006B6F7A">
              <w:fldChar w:fldCharType="begin">
                <w:ffData>
                  <w:name w:val="CaseACocher11"/>
                  <w:enabled/>
                  <w:calcOnExit w:val="0"/>
                  <w:checkBox>
                    <w:size w:val="20"/>
                    <w:default w:val="0"/>
                  </w:checkBox>
                </w:ffData>
              </w:fldChar>
            </w:r>
            <w:r w:rsidR="0019026D" w:rsidRPr="006B6F7A">
              <w:instrText xml:space="preserve"> FORMCHECKBOX </w:instrText>
            </w:r>
            <w:r>
              <w:fldChar w:fldCharType="separate"/>
            </w:r>
            <w:r w:rsidRPr="006B6F7A">
              <w:fldChar w:fldCharType="end"/>
            </w:r>
          </w:p>
        </w:tc>
      </w:tr>
      <w:tr w:rsidR="0019026D" w:rsidRPr="006B6F7A">
        <w:trPr>
          <w:cantSplit/>
          <w:trHeight w:val="286"/>
        </w:trPr>
        <w:tc>
          <w:tcPr>
            <w:tcW w:w="2127" w:type="dxa"/>
            <w:vMerge/>
            <w:shd w:val="pct5" w:color="auto" w:fill="FFFFFF"/>
          </w:tcPr>
          <w:p w:rsidR="0019026D" w:rsidRPr="006B6F7A" w:rsidRDefault="0019026D" w:rsidP="002A1F62"/>
        </w:tc>
        <w:tc>
          <w:tcPr>
            <w:tcW w:w="5811" w:type="dxa"/>
            <w:vMerge/>
            <w:vAlign w:val="center"/>
          </w:tcPr>
          <w:p w:rsidR="0019026D" w:rsidRPr="006B6F7A" w:rsidRDefault="0019026D" w:rsidP="002A1F62">
            <w:pPr>
              <w:spacing w:after="120"/>
              <w:jc w:val="center"/>
              <w:rPr>
                <w:b/>
                <w:color w:val="FF0000"/>
                <w:sz w:val="40"/>
              </w:rPr>
            </w:pPr>
          </w:p>
        </w:tc>
        <w:tc>
          <w:tcPr>
            <w:tcW w:w="1276" w:type="dxa"/>
            <w:vAlign w:val="center"/>
          </w:tcPr>
          <w:p w:rsidR="0019026D" w:rsidRPr="006B6F7A" w:rsidRDefault="0019026D" w:rsidP="002A1F62">
            <w:pPr>
              <w:pStyle w:val="Template-StageGate"/>
              <w:rPr>
                <w:lang w:val="en-US"/>
              </w:rPr>
            </w:pPr>
            <w:r w:rsidRPr="006B6F7A">
              <w:rPr>
                <w:lang w:val="en-US"/>
              </w:rPr>
              <w:t>PRODUCE</w:t>
            </w:r>
          </w:p>
        </w:tc>
        <w:tc>
          <w:tcPr>
            <w:tcW w:w="425" w:type="dxa"/>
            <w:vAlign w:val="center"/>
          </w:tcPr>
          <w:p w:rsidR="0019026D" w:rsidRPr="006B6F7A" w:rsidRDefault="009350CC" w:rsidP="002A1F62">
            <w:r w:rsidRPr="006B6F7A">
              <w:fldChar w:fldCharType="begin">
                <w:ffData>
                  <w:name w:val="CaseACocher11"/>
                  <w:enabled/>
                  <w:calcOnExit w:val="0"/>
                  <w:checkBox>
                    <w:size w:val="20"/>
                    <w:default w:val="0"/>
                  </w:checkBox>
                </w:ffData>
              </w:fldChar>
            </w:r>
            <w:r w:rsidR="0019026D" w:rsidRPr="006B6F7A">
              <w:instrText xml:space="preserve"> FORMCHECKBOX </w:instrText>
            </w:r>
            <w:r>
              <w:fldChar w:fldCharType="separate"/>
            </w:r>
            <w:r w:rsidRPr="006B6F7A">
              <w:fldChar w:fldCharType="end"/>
            </w:r>
          </w:p>
        </w:tc>
      </w:tr>
      <w:tr w:rsidR="0019026D" w:rsidRPr="006B6F7A">
        <w:trPr>
          <w:cantSplit/>
          <w:trHeight w:val="286"/>
        </w:trPr>
        <w:tc>
          <w:tcPr>
            <w:tcW w:w="2127" w:type="dxa"/>
            <w:vMerge/>
            <w:shd w:val="pct5" w:color="auto" w:fill="FFFFFF"/>
          </w:tcPr>
          <w:p w:rsidR="0019026D" w:rsidRPr="006B6F7A" w:rsidRDefault="0019026D" w:rsidP="002A1F62"/>
        </w:tc>
        <w:tc>
          <w:tcPr>
            <w:tcW w:w="5811" w:type="dxa"/>
            <w:vMerge/>
            <w:vAlign w:val="center"/>
          </w:tcPr>
          <w:p w:rsidR="0019026D" w:rsidRPr="006B6F7A" w:rsidRDefault="0019026D" w:rsidP="002A1F62">
            <w:pPr>
              <w:spacing w:after="120"/>
              <w:jc w:val="center"/>
              <w:rPr>
                <w:b/>
                <w:color w:val="FF0000"/>
                <w:sz w:val="40"/>
              </w:rPr>
            </w:pPr>
          </w:p>
        </w:tc>
        <w:tc>
          <w:tcPr>
            <w:tcW w:w="1276" w:type="dxa"/>
            <w:vAlign w:val="center"/>
          </w:tcPr>
          <w:p w:rsidR="0019026D" w:rsidRPr="006B6F7A" w:rsidRDefault="0019026D" w:rsidP="002A1F62">
            <w:pPr>
              <w:pStyle w:val="Template-StageGate"/>
              <w:rPr>
                <w:lang w:val="en-US"/>
              </w:rPr>
            </w:pPr>
            <w:r w:rsidRPr="006B6F7A">
              <w:rPr>
                <w:lang w:val="en-US"/>
              </w:rPr>
              <w:t>SELL</w:t>
            </w:r>
          </w:p>
        </w:tc>
        <w:tc>
          <w:tcPr>
            <w:tcW w:w="425" w:type="dxa"/>
            <w:vAlign w:val="center"/>
          </w:tcPr>
          <w:p w:rsidR="0019026D" w:rsidRPr="006B6F7A" w:rsidRDefault="009350CC" w:rsidP="002A1F62">
            <w:r w:rsidRPr="006B6F7A">
              <w:fldChar w:fldCharType="begin">
                <w:ffData>
                  <w:name w:val="CaseACocher11"/>
                  <w:enabled/>
                  <w:calcOnExit w:val="0"/>
                  <w:checkBox>
                    <w:size w:val="20"/>
                    <w:default w:val="0"/>
                  </w:checkBox>
                </w:ffData>
              </w:fldChar>
            </w:r>
            <w:r w:rsidR="0019026D" w:rsidRPr="006B6F7A">
              <w:instrText xml:space="preserve"> FORMCHECKBOX </w:instrText>
            </w:r>
            <w:r>
              <w:fldChar w:fldCharType="separate"/>
            </w:r>
            <w:r w:rsidRPr="006B6F7A">
              <w:fldChar w:fldCharType="end"/>
            </w:r>
          </w:p>
        </w:tc>
      </w:tr>
      <w:tr w:rsidR="0019026D" w:rsidRPr="006B6F7A">
        <w:trPr>
          <w:cantSplit/>
          <w:trHeight w:val="286"/>
        </w:trPr>
        <w:tc>
          <w:tcPr>
            <w:tcW w:w="2127" w:type="dxa"/>
            <w:vMerge/>
            <w:shd w:val="pct5" w:color="auto" w:fill="FFFFFF"/>
          </w:tcPr>
          <w:p w:rsidR="0019026D" w:rsidRPr="006B6F7A" w:rsidRDefault="0019026D" w:rsidP="002A1F62"/>
        </w:tc>
        <w:tc>
          <w:tcPr>
            <w:tcW w:w="5811" w:type="dxa"/>
            <w:vMerge/>
            <w:vAlign w:val="center"/>
          </w:tcPr>
          <w:p w:rsidR="0019026D" w:rsidRPr="006B6F7A" w:rsidRDefault="0019026D" w:rsidP="002A1F62">
            <w:pPr>
              <w:spacing w:after="120"/>
              <w:jc w:val="center"/>
              <w:rPr>
                <w:b/>
                <w:color w:val="FF0000"/>
                <w:sz w:val="40"/>
              </w:rPr>
            </w:pPr>
          </w:p>
        </w:tc>
        <w:tc>
          <w:tcPr>
            <w:tcW w:w="1276" w:type="dxa"/>
            <w:vAlign w:val="center"/>
          </w:tcPr>
          <w:p w:rsidR="0019026D" w:rsidRPr="006B6F7A" w:rsidRDefault="0019026D" w:rsidP="002A1F62">
            <w:pPr>
              <w:pStyle w:val="Template-StageGate"/>
              <w:rPr>
                <w:lang w:val="en-US"/>
              </w:rPr>
            </w:pPr>
            <w:r w:rsidRPr="006B6F7A">
              <w:rPr>
                <w:lang w:val="en-US"/>
              </w:rPr>
              <w:t>CLOSE</w:t>
            </w:r>
          </w:p>
        </w:tc>
        <w:tc>
          <w:tcPr>
            <w:tcW w:w="425" w:type="dxa"/>
            <w:vAlign w:val="center"/>
          </w:tcPr>
          <w:p w:rsidR="0019026D" w:rsidRPr="006B6F7A" w:rsidRDefault="009350CC" w:rsidP="002A1F62">
            <w:r w:rsidRPr="006B6F7A">
              <w:fldChar w:fldCharType="begin">
                <w:ffData>
                  <w:name w:val="CaseACocher11"/>
                  <w:enabled/>
                  <w:calcOnExit w:val="0"/>
                  <w:checkBox>
                    <w:size w:val="20"/>
                    <w:default w:val="0"/>
                  </w:checkBox>
                </w:ffData>
              </w:fldChar>
            </w:r>
            <w:r w:rsidR="0019026D" w:rsidRPr="006B6F7A">
              <w:instrText xml:space="preserve"> FORMCHECKBOX </w:instrText>
            </w:r>
            <w:r>
              <w:fldChar w:fldCharType="separate"/>
            </w:r>
            <w:r w:rsidRPr="006B6F7A">
              <w:fldChar w:fldCharType="end"/>
            </w:r>
          </w:p>
        </w:tc>
      </w:tr>
    </w:tbl>
    <w:p w:rsidR="0019026D" w:rsidRPr="006B6F7A" w:rsidRDefault="0019026D" w:rsidP="00613780"/>
    <w:p w:rsidR="0019026D" w:rsidRPr="006B6F7A" w:rsidRDefault="0019026D" w:rsidP="00613780"/>
    <w:tbl>
      <w:tblPr>
        <w:tblW w:w="0" w:type="auto"/>
        <w:tblInd w:w="71"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1" w:type="dxa"/>
          <w:right w:w="71" w:type="dxa"/>
        </w:tblCellMar>
        <w:tblLook w:val="0000"/>
      </w:tblPr>
      <w:tblGrid>
        <w:gridCol w:w="2127"/>
        <w:gridCol w:w="2504"/>
        <w:gridCol w:w="2504"/>
        <w:gridCol w:w="2504"/>
      </w:tblGrid>
      <w:tr w:rsidR="0019026D" w:rsidRPr="006B6F7A">
        <w:trPr>
          <w:cantSplit/>
          <w:trHeight w:val="274"/>
        </w:trPr>
        <w:tc>
          <w:tcPr>
            <w:tcW w:w="2127" w:type="dxa"/>
            <w:shd w:val="pct5" w:color="auto" w:fill="FFFFFF"/>
            <w:vAlign w:val="center"/>
          </w:tcPr>
          <w:p w:rsidR="0019026D" w:rsidRPr="006B6F7A" w:rsidRDefault="0019026D" w:rsidP="000010C0">
            <w:pPr>
              <w:pStyle w:val="Template-Topic-centered"/>
              <w:rPr>
                <w:lang w:val="en-US"/>
              </w:rPr>
            </w:pPr>
            <w:r w:rsidRPr="006B6F7A">
              <w:rPr>
                <w:lang w:val="en-US"/>
              </w:rPr>
              <w:t>Status</w:t>
            </w:r>
          </w:p>
        </w:tc>
        <w:tc>
          <w:tcPr>
            <w:tcW w:w="2504" w:type="dxa"/>
            <w:vAlign w:val="center"/>
          </w:tcPr>
          <w:p w:rsidR="0019026D" w:rsidRPr="006B6F7A" w:rsidRDefault="0019026D" w:rsidP="00527632">
            <w:pPr>
              <w:tabs>
                <w:tab w:val="right" w:pos="1488"/>
              </w:tabs>
              <w:rPr>
                <w:b/>
              </w:rPr>
            </w:pPr>
            <w:r w:rsidRPr="006B6F7A">
              <w:tab/>
              <w:t xml:space="preserve">Draft  </w:t>
            </w:r>
            <w:bookmarkStart w:id="1" w:name="CaseACocher12"/>
            <w:r w:rsidR="009350CC">
              <w:fldChar w:fldCharType="begin">
                <w:ffData>
                  <w:name w:val="CaseACocher12"/>
                  <w:enabled w:val="0"/>
                  <w:calcOnExit w:val="0"/>
                  <w:checkBox>
                    <w:sizeAuto/>
                    <w:default w:val="0"/>
                  </w:checkBox>
                </w:ffData>
              </w:fldChar>
            </w:r>
            <w:r w:rsidR="00527632">
              <w:instrText xml:space="preserve"> FORMCHECKBOX </w:instrText>
            </w:r>
            <w:r w:rsidR="009350CC">
              <w:fldChar w:fldCharType="separate"/>
            </w:r>
            <w:r w:rsidR="009350CC">
              <w:fldChar w:fldCharType="end"/>
            </w:r>
            <w:bookmarkEnd w:id="1"/>
          </w:p>
        </w:tc>
        <w:tc>
          <w:tcPr>
            <w:tcW w:w="2504" w:type="dxa"/>
            <w:vAlign w:val="center"/>
          </w:tcPr>
          <w:p w:rsidR="0019026D" w:rsidRPr="006B6F7A" w:rsidRDefault="0019026D" w:rsidP="00527632">
            <w:pPr>
              <w:tabs>
                <w:tab w:val="right" w:pos="1488"/>
              </w:tabs>
            </w:pPr>
            <w:r w:rsidRPr="006B6F7A">
              <w:tab/>
              <w:t xml:space="preserve">In Review  </w:t>
            </w:r>
            <w:bookmarkStart w:id="2" w:name="CaseACocher2"/>
            <w:r w:rsidR="009350CC">
              <w:fldChar w:fldCharType="begin">
                <w:ffData>
                  <w:name w:val="CaseACocher2"/>
                  <w:enabled/>
                  <w:calcOnExit w:val="0"/>
                  <w:checkBox>
                    <w:sizeAuto/>
                    <w:default w:val="1"/>
                  </w:checkBox>
                </w:ffData>
              </w:fldChar>
            </w:r>
            <w:r w:rsidR="00527632">
              <w:instrText xml:space="preserve"> FORMCHECKBOX </w:instrText>
            </w:r>
            <w:r w:rsidR="009350CC">
              <w:fldChar w:fldCharType="separate"/>
            </w:r>
            <w:r w:rsidR="009350CC">
              <w:fldChar w:fldCharType="end"/>
            </w:r>
            <w:bookmarkEnd w:id="2"/>
          </w:p>
        </w:tc>
        <w:tc>
          <w:tcPr>
            <w:tcW w:w="2504" w:type="dxa"/>
            <w:vAlign w:val="center"/>
          </w:tcPr>
          <w:p w:rsidR="0019026D" w:rsidRPr="006B6F7A" w:rsidRDefault="0019026D" w:rsidP="00057BBE">
            <w:pPr>
              <w:tabs>
                <w:tab w:val="right" w:pos="1488"/>
              </w:tabs>
            </w:pPr>
            <w:r w:rsidRPr="006B6F7A">
              <w:tab/>
              <w:t xml:space="preserve">Official  </w:t>
            </w:r>
            <w:bookmarkStart w:id="3" w:name="CaseACocher3"/>
            <w:r w:rsidR="009350CC" w:rsidRPr="006B6F7A">
              <w:fldChar w:fldCharType="begin">
                <w:ffData>
                  <w:name w:val="CaseACocher3"/>
                  <w:enabled/>
                  <w:calcOnExit w:val="0"/>
                  <w:checkBox>
                    <w:sizeAuto/>
                    <w:default w:val="0"/>
                    <w:checked w:val="0"/>
                  </w:checkBox>
                </w:ffData>
              </w:fldChar>
            </w:r>
            <w:r w:rsidRPr="006B6F7A">
              <w:instrText xml:space="preserve"> FORMCHECKBOX </w:instrText>
            </w:r>
            <w:r w:rsidR="009350CC">
              <w:fldChar w:fldCharType="separate"/>
            </w:r>
            <w:r w:rsidR="009350CC" w:rsidRPr="006B6F7A">
              <w:fldChar w:fldCharType="end"/>
            </w:r>
            <w:bookmarkEnd w:id="3"/>
          </w:p>
        </w:tc>
      </w:tr>
    </w:tbl>
    <w:p w:rsidR="0019026D" w:rsidRPr="006B6F7A" w:rsidRDefault="0019026D"/>
    <w:p w:rsidR="0019026D" w:rsidRPr="006B6F7A" w:rsidRDefault="0019026D"/>
    <w:tbl>
      <w:tblPr>
        <w:tblW w:w="4927" w:type="pct"/>
        <w:tblInd w:w="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1" w:type="dxa"/>
          <w:right w:w="71" w:type="dxa"/>
        </w:tblCellMar>
        <w:tblLook w:val="0000"/>
      </w:tblPr>
      <w:tblGrid>
        <w:gridCol w:w="2088"/>
        <w:gridCol w:w="3741"/>
        <w:gridCol w:w="3809"/>
      </w:tblGrid>
      <w:tr w:rsidR="0019026D" w:rsidRPr="006B6F7A">
        <w:trPr>
          <w:cantSplit/>
          <w:trHeight w:val="389"/>
        </w:trPr>
        <w:tc>
          <w:tcPr>
            <w:tcW w:w="1083" w:type="pct"/>
            <w:tcBorders>
              <w:top w:val="single" w:sz="4" w:space="0" w:color="808080"/>
              <w:left w:val="single" w:sz="4" w:space="0" w:color="808080"/>
              <w:bottom w:val="single" w:sz="4" w:space="0" w:color="808080"/>
              <w:right w:val="nil"/>
            </w:tcBorders>
            <w:shd w:val="pct5" w:color="auto" w:fill="FFFFFF"/>
            <w:vAlign w:val="center"/>
          </w:tcPr>
          <w:p w:rsidR="0019026D" w:rsidRPr="006B6F7A" w:rsidRDefault="0019026D" w:rsidP="00B35A55">
            <w:pPr>
              <w:pStyle w:val="Template-Topic-centered"/>
              <w:rPr>
                <w:lang w:val="en-US"/>
              </w:rPr>
            </w:pPr>
            <w:r w:rsidRPr="006B6F7A">
              <w:rPr>
                <w:lang w:val="en-US"/>
              </w:rPr>
              <w:t>Roles</w:t>
            </w:r>
          </w:p>
        </w:tc>
        <w:tc>
          <w:tcPr>
            <w:tcW w:w="1941" w:type="pct"/>
            <w:tcBorders>
              <w:top w:val="single" w:sz="4" w:space="0" w:color="808080"/>
              <w:left w:val="single" w:sz="4" w:space="0" w:color="808080"/>
              <w:bottom w:val="single" w:sz="4" w:space="0" w:color="808080"/>
              <w:right w:val="single" w:sz="4" w:space="0" w:color="808080"/>
            </w:tcBorders>
            <w:shd w:val="pct5" w:color="auto" w:fill="FFFFFF"/>
            <w:vAlign w:val="center"/>
          </w:tcPr>
          <w:p w:rsidR="0019026D" w:rsidRPr="006B6F7A" w:rsidRDefault="0019026D" w:rsidP="000010C0">
            <w:pPr>
              <w:pStyle w:val="Template-Topic-centered"/>
              <w:rPr>
                <w:lang w:val="en-US"/>
              </w:rPr>
            </w:pPr>
            <w:r w:rsidRPr="006B6F7A">
              <w:rPr>
                <w:lang w:val="en-US"/>
              </w:rPr>
              <w:t>Function</w:t>
            </w:r>
          </w:p>
        </w:tc>
        <w:tc>
          <w:tcPr>
            <w:tcW w:w="1976" w:type="pct"/>
            <w:tcBorders>
              <w:top w:val="single" w:sz="4" w:space="0" w:color="808080"/>
              <w:left w:val="single" w:sz="4" w:space="0" w:color="808080"/>
              <w:bottom w:val="single" w:sz="4" w:space="0" w:color="808080"/>
              <w:right w:val="single" w:sz="4" w:space="0" w:color="808080"/>
            </w:tcBorders>
            <w:shd w:val="pct5" w:color="auto" w:fill="FFFFFF"/>
            <w:vAlign w:val="center"/>
          </w:tcPr>
          <w:p w:rsidR="0019026D" w:rsidRPr="006B6F7A" w:rsidRDefault="0019026D" w:rsidP="000010C0">
            <w:pPr>
              <w:pStyle w:val="Template-Topic-centered"/>
              <w:rPr>
                <w:lang w:val="en-US"/>
              </w:rPr>
            </w:pPr>
            <w:r w:rsidRPr="006B6F7A">
              <w:rPr>
                <w:lang w:val="en-US"/>
              </w:rPr>
              <w:t>Name</w:t>
            </w:r>
          </w:p>
        </w:tc>
      </w:tr>
      <w:tr w:rsidR="0019026D" w:rsidRPr="006B6F7A">
        <w:trPr>
          <w:cantSplit/>
        </w:trPr>
        <w:tc>
          <w:tcPr>
            <w:tcW w:w="1083" w:type="pct"/>
            <w:tcBorders>
              <w:top w:val="single" w:sz="4" w:space="0" w:color="808080"/>
              <w:left w:val="single" w:sz="4" w:space="0" w:color="808080"/>
              <w:bottom w:val="single" w:sz="4" w:space="0" w:color="808080"/>
              <w:right w:val="nil"/>
            </w:tcBorders>
            <w:shd w:val="pct5" w:color="auto" w:fill="FFFFFF"/>
            <w:vAlign w:val="center"/>
          </w:tcPr>
          <w:p w:rsidR="0019026D" w:rsidRPr="006B6F7A" w:rsidRDefault="0019026D" w:rsidP="000010C0">
            <w:pPr>
              <w:pStyle w:val="Template-Topic-centered"/>
              <w:rPr>
                <w:lang w:val="en-US"/>
              </w:rPr>
            </w:pPr>
            <w:r w:rsidRPr="006B6F7A">
              <w:rPr>
                <w:lang w:val="en-US"/>
              </w:rPr>
              <w:t>Authors</w:t>
            </w:r>
          </w:p>
        </w:tc>
        <w:tc>
          <w:tcPr>
            <w:tcW w:w="1941" w:type="pct"/>
            <w:tcBorders>
              <w:top w:val="single" w:sz="4" w:space="0" w:color="808080"/>
              <w:left w:val="single" w:sz="4" w:space="0" w:color="808080"/>
              <w:bottom w:val="single" w:sz="4" w:space="0" w:color="808080"/>
              <w:right w:val="single" w:sz="4" w:space="0" w:color="808080"/>
            </w:tcBorders>
            <w:vAlign w:val="center"/>
          </w:tcPr>
          <w:p w:rsidR="0019026D" w:rsidRPr="006B6F7A" w:rsidRDefault="00EC686A" w:rsidP="00DD6AFD">
            <w:pPr>
              <w:jc w:val="center"/>
              <w:rPr>
                <w:b/>
              </w:rPr>
            </w:pPr>
            <w:r>
              <w:rPr>
                <w:b/>
              </w:rPr>
              <w:t xml:space="preserve">HVAC </w:t>
            </w:r>
            <w:r w:rsidR="00DD6AFD">
              <w:rPr>
                <w:b/>
              </w:rPr>
              <w:t>Project manager</w:t>
            </w:r>
            <w:r w:rsidR="003841DA" w:rsidRPr="006B6F7A">
              <w:rPr>
                <w:b/>
              </w:rPr>
              <w:t xml:space="preserve"> </w:t>
            </w:r>
          </w:p>
        </w:tc>
        <w:tc>
          <w:tcPr>
            <w:tcW w:w="1976" w:type="pct"/>
            <w:tcBorders>
              <w:top w:val="single" w:sz="4" w:space="0" w:color="808080"/>
              <w:left w:val="single" w:sz="4" w:space="0" w:color="808080"/>
              <w:bottom w:val="single" w:sz="4" w:space="0" w:color="808080"/>
              <w:right w:val="single" w:sz="4" w:space="0" w:color="808080"/>
            </w:tcBorders>
            <w:vAlign w:val="center"/>
          </w:tcPr>
          <w:p w:rsidR="0019026D" w:rsidRPr="006B6F7A" w:rsidRDefault="00DD6AFD" w:rsidP="00DF587D">
            <w:pPr>
              <w:jc w:val="center"/>
              <w:rPr>
                <w:b/>
              </w:rPr>
            </w:pPr>
            <w:r>
              <w:rPr>
                <w:b/>
              </w:rPr>
              <w:t>Harry Henneman</w:t>
            </w:r>
          </w:p>
        </w:tc>
      </w:tr>
      <w:tr w:rsidR="0019026D" w:rsidRPr="009D1F71">
        <w:trPr>
          <w:cantSplit/>
        </w:trPr>
        <w:tc>
          <w:tcPr>
            <w:tcW w:w="1083" w:type="pct"/>
            <w:tcBorders>
              <w:top w:val="single" w:sz="4" w:space="0" w:color="808080"/>
              <w:left w:val="single" w:sz="4" w:space="0" w:color="808080"/>
              <w:bottom w:val="single" w:sz="4" w:space="0" w:color="808080"/>
              <w:right w:val="nil"/>
            </w:tcBorders>
            <w:shd w:val="pct5" w:color="auto" w:fill="FFFFFF"/>
            <w:vAlign w:val="center"/>
          </w:tcPr>
          <w:p w:rsidR="0019026D" w:rsidRPr="006B6F7A" w:rsidRDefault="0019026D" w:rsidP="000010C0">
            <w:pPr>
              <w:pStyle w:val="Template-Topic-centered"/>
              <w:rPr>
                <w:lang w:val="en-US"/>
              </w:rPr>
            </w:pPr>
            <w:r w:rsidRPr="006B6F7A">
              <w:rPr>
                <w:lang w:val="en-US"/>
              </w:rPr>
              <w:t>Reviewers</w:t>
            </w:r>
          </w:p>
        </w:tc>
        <w:tc>
          <w:tcPr>
            <w:tcW w:w="1941" w:type="pct"/>
            <w:tcBorders>
              <w:top w:val="single" w:sz="4" w:space="0" w:color="808080"/>
              <w:left w:val="single" w:sz="4" w:space="0" w:color="808080"/>
              <w:bottom w:val="single" w:sz="4" w:space="0" w:color="808080"/>
              <w:right w:val="single" w:sz="4" w:space="0" w:color="808080"/>
            </w:tcBorders>
            <w:vAlign w:val="center"/>
          </w:tcPr>
          <w:p w:rsidR="00300448" w:rsidRDefault="00300448">
            <w:pPr>
              <w:jc w:val="center"/>
              <w:rPr>
                <w:b/>
              </w:rPr>
            </w:pPr>
            <w:r>
              <w:rPr>
                <w:b/>
              </w:rPr>
              <w:t>S</w:t>
            </w:r>
            <w:r w:rsidR="00014EE2">
              <w:rPr>
                <w:b/>
              </w:rPr>
              <w:t>ysCo S</w:t>
            </w:r>
            <w:r>
              <w:rPr>
                <w:b/>
              </w:rPr>
              <w:t xml:space="preserve">ystem Marketing </w:t>
            </w:r>
          </w:p>
          <w:p w:rsidR="00014EE2" w:rsidRDefault="00014EE2" w:rsidP="00300448">
            <w:pPr>
              <w:jc w:val="center"/>
              <w:rPr>
                <w:b/>
              </w:rPr>
            </w:pPr>
            <w:r>
              <w:rPr>
                <w:b/>
              </w:rPr>
              <w:t xml:space="preserve">SysCo </w:t>
            </w:r>
            <w:r w:rsidR="00300448">
              <w:rPr>
                <w:b/>
              </w:rPr>
              <w:t xml:space="preserve">Tech. Project Leader </w:t>
            </w:r>
          </w:p>
          <w:p w:rsidR="00300448" w:rsidRDefault="00DD6AFD">
            <w:pPr>
              <w:jc w:val="center"/>
              <w:rPr>
                <w:b/>
              </w:rPr>
            </w:pPr>
            <w:r>
              <w:rPr>
                <w:b/>
              </w:rPr>
              <w:t>Solution</w:t>
            </w:r>
            <w:r w:rsidR="00A961A7">
              <w:rPr>
                <w:b/>
              </w:rPr>
              <w:t xml:space="preserve"> Upstream Marketing </w:t>
            </w:r>
            <w:r w:rsidR="00BE3EFC">
              <w:rPr>
                <w:b/>
              </w:rPr>
              <w:t>Mgmt</w:t>
            </w:r>
          </w:p>
          <w:p w:rsidR="00300448" w:rsidRDefault="00BE3EFC" w:rsidP="00E34B43">
            <w:pPr>
              <w:jc w:val="center"/>
              <w:rPr>
                <w:b/>
              </w:rPr>
            </w:pPr>
            <w:r>
              <w:rPr>
                <w:b/>
              </w:rPr>
              <w:t>Product Manager</w:t>
            </w:r>
          </w:p>
          <w:p w:rsidR="00E34B43" w:rsidRDefault="00DF587D" w:rsidP="00E34B43">
            <w:pPr>
              <w:jc w:val="center"/>
              <w:rPr>
                <w:b/>
              </w:rPr>
            </w:pPr>
            <w:r>
              <w:rPr>
                <w:b/>
              </w:rPr>
              <w:t>Country representative</w:t>
            </w:r>
          </w:p>
          <w:p w:rsidR="00DF587D" w:rsidRDefault="00DF587D" w:rsidP="00DF587D">
            <w:pPr>
              <w:jc w:val="center"/>
              <w:rPr>
                <w:b/>
              </w:rPr>
            </w:pPr>
            <w:r>
              <w:rPr>
                <w:b/>
              </w:rPr>
              <w:t>Country representative</w:t>
            </w:r>
          </w:p>
          <w:p w:rsidR="00DF587D" w:rsidRDefault="00DF587D" w:rsidP="00E34B43">
            <w:pPr>
              <w:jc w:val="center"/>
              <w:rPr>
                <w:b/>
              </w:rPr>
            </w:pPr>
            <w:r>
              <w:rPr>
                <w:b/>
              </w:rPr>
              <w:t xml:space="preserve">Customer </w:t>
            </w:r>
          </w:p>
          <w:p w:rsidR="002C0F79" w:rsidRPr="006B6F7A" w:rsidRDefault="002C0F79" w:rsidP="00E34B43">
            <w:pPr>
              <w:jc w:val="center"/>
              <w:rPr>
                <w:b/>
              </w:rPr>
            </w:pPr>
            <w:r>
              <w:rPr>
                <w:b/>
              </w:rPr>
              <w:t>AOCi Tech. Project Leader AFB</w:t>
            </w:r>
          </w:p>
        </w:tc>
        <w:tc>
          <w:tcPr>
            <w:tcW w:w="1976" w:type="pct"/>
            <w:tcBorders>
              <w:top w:val="single" w:sz="4" w:space="0" w:color="808080"/>
              <w:left w:val="single" w:sz="4" w:space="0" w:color="808080"/>
              <w:bottom w:val="single" w:sz="4" w:space="0" w:color="808080"/>
              <w:right w:val="single" w:sz="4" w:space="0" w:color="808080"/>
            </w:tcBorders>
            <w:vAlign w:val="center"/>
          </w:tcPr>
          <w:p w:rsidR="00300448" w:rsidRDefault="00A961A7">
            <w:pPr>
              <w:jc w:val="center"/>
              <w:rPr>
                <w:b/>
              </w:rPr>
            </w:pPr>
            <w:r>
              <w:rPr>
                <w:b/>
              </w:rPr>
              <w:t>Wanda</w:t>
            </w:r>
            <w:r w:rsidR="00300448">
              <w:rPr>
                <w:b/>
              </w:rPr>
              <w:t xml:space="preserve"> Reis</w:t>
            </w:r>
          </w:p>
          <w:p w:rsidR="00300448" w:rsidRDefault="00300448">
            <w:pPr>
              <w:jc w:val="center"/>
              <w:rPr>
                <w:b/>
              </w:rPr>
            </w:pPr>
            <w:r>
              <w:rPr>
                <w:b/>
              </w:rPr>
              <w:t xml:space="preserve">Ron Naismith </w:t>
            </w:r>
          </w:p>
          <w:p w:rsidR="00A961A7" w:rsidRDefault="00DD6AFD" w:rsidP="00E34B43">
            <w:pPr>
              <w:jc w:val="center"/>
              <w:rPr>
                <w:b/>
              </w:rPr>
            </w:pPr>
            <w:r>
              <w:rPr>
                <w:b/>
              </w:rPr>
              <w:t>Michael Hortig</w:t>
            </w:r>
          </w:p>
          <w:p w:rsidR="00300448" w:rsidRDefault="00014EE2" w:rsidP="00E34B43">
            <w:pPr>
              <w:jc w:val="center"/>
              <w:rPr>
                <w:b/>
              </w:rPr>
            </w:pPr>
            <w:r>
              <w:rPr>
                <w:b/>
              </w:rPr>
              <w:t>Giampiero Bortolan</w:t>
            </w:r>
          </w:p>
          <w:p w:rsidR="00DF587D" w:rsidRPr="001B110A" w:rsidRDefault="00DF587D" w:rsidP="00E34B43">
            <w:pPr>
              <w:jc w:val="center"/>
              <w:rPr>
                <w:b/>
                <w:lang w:val="fi-FI"/>
              </w:rPr>
            </w:pPr>
            <w:r w:rsidRPr="001B110A">
              <w:rPr>
                <w:b/>
                <w:lang w:val="fi-FI"/>
              </w:rPr>
              <w:t xml:space="preserve">Rolv-Arne </w:t>
            </w:r>
          </w:p>
          <w:p w:rsidR="00DF587D" w:rsidRPr="001B110A" w:rsidRDefault="00DF587D" w:rsidP="00E34B43">
            <w:pPr>
              <w:jc w:val="center"/>
              <w:rPr>
                <w:b/>
                <w:lang w:val="fi-FI"/>
              </w:rPr>
            </w:pPr>
            <w:r w:rsidRPr="001B110A">
              <w:rPr>
                <w:b/>
                <w:lang w:val="fi-FI"/>
              </w:rPr>
              <w:t>Tommy Svelland</w:t>
            </w:r>
          </w:p>
          <w:p w:rsidR="00E34B43" w:rsidRPr="001B110A" w:rsidRDefault="00DF587D" w:rsidP="00E34B43">
            <w:pPr>
              <w:jc w:val="center"/>
              <w:rPr>
                <w:b/>
                <w:lang w:val="fi-FI"/>
              </w:rPr>
            </w:pPr>
            <w:r w:rsidRPr="001B110A">
              <w:rPr>
                <w:b/>
                <w:lang w:val="fi-FI"/>
              </w:rPr>
              <w:t>Runar Solli</w:t>
            </w:r>
          </w:p>
          <w:p w:rsidR="002C0F79" w:rsidRPr="001B110A" w:rsidRDefault="002C0F79" w:rsidP="00E34B43">
            <w:pPr>
              <w:jc w:val="center"/>
              <w:rPr>
                <w:b/>
                <w:lang w:val="fi-FI"/>
              </w:rPr>
            </w:pPr>
            <w:r w:rsidRPr="001B110A">
              <w:rPr>
                <w:b/>
                <w:lang w:val="fi-FI"/>
              </w:rPr>
              <w:t>Dhinakaran Saravanan</w:t>
            </w:r>
          </w:p>
        </w:tc>
      </w:tr>
      <w:tr w:rsidR="0019026D" w:rsidRPr="006B6F7A">
        <w:trPr>
          <w:cantSplit/>
        </w:trPr>
        <w:tc>
          <w:tcPr>
            <w:tcW w:w="1083" w:type="pct"/>
            <w:tcBorders>
              <w:top w:val="single" w:sz="4" w:space="0" w:color="808080"/>
              <w:left w:val="single" w:sz="4" w:space="0" w:color="808080"/>
              <w:bottom w:val="single" w:sz="4" w:space="0" w:color="808080"/>
              <w:right w:val="nil"/>
            </w:tcBorders>
            <w:shd w:val="pct5" w:color="auto" w:fill="FFFFFF"/>
            <w:vAlign w:val="center"/>
          </w:tcPr>
          <w:p w:rsidR="0019026D" w:rsidRPr="006B6F7A" w:rsidRDefault="0019026D" w:rsidP="000010C0">
            <w:pPr>
              <w:pStyle w:val="Template-Topic-centered"/>
              <w:rPr>
                <w:lang w:val="en-US"/>
              </w:rPr>
            </w:pPr>
            <w:r w:rsidRPr="006B6F7A">
              <w:rPr>
                <w:lang w:val="en-US"/>
              </w:rPr>
              <w:t>Approvers</w:t>
            </w:r>
          </w:p>
        </w:tc>
        <w:tc>
          <w:tcPr>
            <w:tcW w:w="1941" w:type="pct"/>
            <w:tcBorders>
              <w:top w:val="single" w:sz="4" w:space="0" w:color="808080"/>
              <w:left w:val="single" w:sz="4" w:space="0" w:color="808080"/>
              <w:bottom w:val="single" w:sz="4" w:space="0" w:color="808080"/>
              <w:right w:val="single" w:sz="4" w:space="0" w:color="808080"/>
            </w:tcBorders>
            <w:vAlign w:val="center"/>
          </w:tcPr>
          <w:p w:rsidR="00014EE2" w:rsidRDefault="00014EE2" w:rsidP="00014EE2">
            <w:pPr>
              <w:jc w:val="center"/>
              <w:rPr>
                <w:b/>
              </w:rPr>
            </w:pPr>
            <w:r>
              <w:rPr>
                <w:b/>
              </w:rPr>
              <w:t xml:space="preserve">Solution Marketing </w:t>
            </w:r>
          </w:p>
          <w:p w:rsidR="00014EE2" w:rsidRDefault="00014EE2" w:rsidP="00014EE2">
            <w:pPr>
              <w:jc w:val="center"/>
              <w:rPr>
                <w:b/>
              </w:rPr>
            </w:pPr>
            <w:r>
              <w:rPr>
                <w:b/>
              </w:rPr>
              <w:t>Engineering Manager</w:t>
            </w:r>
          </w:p>
          <w:p w:rsidR="00E34B43" w:rsidRPr="006B6F7A" w:rsidRDefault="00E34B43" w:rsidP="00014EE2">
            <w:pPr>
              <w:jc w:val="center"/>
              <w:rPr>
                <w:b/>
              </w:rPr>
            </w:pPr>
          </w:p>
        </w:tc>
        <w:tc>
          <w:tcPr>
            <w:tcW w:w="1976" w:type="pct"/>
            <w:tcBorders>
              <w:top w:val="single" w:sz="4" w:space="0" w:color="808080"/>
              <w:left w:val="single" w:sz="4" w:space="0" w:color="808080"/>
              <w:bottom w:val="single" w:sz="4" w:space="0" w:color="808080"/>
              <w:right w:val="single" w:sz="4" w:space="0" w:color="808080"/>
            </w:tcBorders>
            <w:vAlign w:val="center"/>
          </w:tcPr>
          <w:p w:rsidR="00E34B43" w:rsidRDefault="00E34B43" w:rsidP="00014EE2">
            <w:pPr>
              <w:jc w:val="center"/>
              <w:rPr>
                <w:b/>
              </w:rPr>
            </w:pPr>
            <w:r>
              <w:rPr>
                <w:b/>
              </w:rPr>
              <w:t>Paul Stephens</w:t>
            </w:r>
          </w:p>
          <w:p w:rsidR="0019026D" w:rsidRDefault="00014EE2" w:rsidP="00E34B43">
            <w:pPr>
              <w:jc w:val="center"/>
              <w:rPr>
                <w:b/>
              </w:rPr>
            </w:pPr>
            <w:r>
              <w:rPr>
                <w:b/>
              </w:rPr>
              <w:t>Bruce Dunbar</w:t>
            </w:r>
          </w:p>
          <w:p w:rsidR="00E34B43" w:rsidRPr="006B6F7A" w:rsidRDefault="00E34B43" w:rsidP="00E34B43">
            <w:pPr>
              <w:jc w:val="center"/>
              <w:rPr>
                <w:b/>
              </w:rPr>
            </w:pPr>
          </w:p>
        </w:tc>
      </w:tr>
    </w:tbl>
    <w:p w:rsidR="0019026D" w:rsidRPr="006B6F7A" w:rsidRDefault="0019026D" w:rsidP="005A403F">
      <w:pPr>
        <w:pStyle w:val="ASAhiddentext"/>
        <w:rPr>
          <w:szCs w:val="18"/>
        </w:rPr>
      </w:pPr>
      <w:r w:rsidRPr="006B6F7A">
        <w:rPr>
          <w:szCs w:val="18"/>
        </w:rPr>
        <w:t>Refer to applicable Roles Assignment List to fill this table</w:t>
      </w:r>
    </w:p>
    <w:p w:rsidR="0019026D" w:rsidRPr="006B6F7A" w:rsidRDefault="0019026D"/>
    <w:p w:rsidR="0019026D" w:rsidRPr="006B6F7A" w:rsidRDefault="0019026D"/>
    <w:p w:rsidR="0019026D" w:rsidRPr="006B6F7A" w:rsidRDefault="0019026D">
      <w:pPr>
        <w:sectPr w:rsidR="0019026D" w:rsidRPr="006B6F7A" w:rsidSect="00BD27F5">
          <w:headerReference w:type="default" r:id="rId8"/>
          <w:footerReference w:type="even" r:id="rId9"/>
          <w:footerReference w:type="default" r:id="rId10"/>
          <w:headerReference w:type="first" r:id="rId11"/>
          <w:footerReference w:type="first" r:id="rId12"/>
          <w:pgSz w:w="11907" w:h="16840" w:code="9"/>
          <w:pgMar w:top="1418" w:right="1134" w:bottom="1134" w:left="1134" w:header="720" w:footer="454" w:gutter="0"/>
          <w:cols w:space="720"/>
        </w:sectPr>
      </w:pPr>
    </w:p>
    <w:tbl>
      <w:tblPr>
        <w:tblW w:w="0" w:type="auto"/>
        <w:tblInd w:w="7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0" w:type="dxa"/>
          <w:right w:w="70" w:type="dxa"/>
        </w:tblCellMar>
        <w:tblLook w:val="0000"/>
      </w:tblPr>
      <w:tblGrid>
        <w:gridCol w:w="851"/>
        <w:gridCol w:w="1276"/>
        <w:gridCol w:w="1417"/>
        <w:gridCol w:w="4820"/>
        <w:gridCol w:w="1276"/>
      </w:tblGrid>
      <w:tr w:rsidR="0019026D" w:rsidRPr="006B6F7A">
        <w:trPr>
          <w:trHeight w:val="420"/>
        </w:trPr>
        <w:tc>
          <w:tcPr>
            <w:tcW w:w="9640" w:type="dxa"/>
            <w:gridSpan w:val="5"/>
            <w:shd w:val="pct10" w:color="auto" w:fill="FFFFFF"/>
            <w:vAlign w:val="center"/>
          </w:tcPr>
          <w:p w:rsidR="0019026D" w:rsidRPr="006B6F7A" w:rsidRDefault="0019026D" w:rsidP="000010C0">
            <w:pPr>
              <w:pStyle w:val="Template-Topic-centered"/>
              <w:rPr>
                <w:lang w:val="en-US"/>
              </w:rPr>
            </w:pPr>
            <w:r w:rsidRPr="006B6F7A">
              <w:rPr>
                <w:lang w:val="en-US"/>
              </w:rPr>
              <w:lastRenderedPageBreak/>
              <w:t>Document Revision History</w:t>
            </w:r>
          </w:p>
        </w:tc>
      </w:tr>
      <w:tr w:rsidR="0019026D" w:rsidRPr="006B6F7A">
        <w:tc>
          <w:tcPr>
            <w:tcW w:w="851" w:type="dxa"/>
            <w:shd w:val="pct5" w:color="auto" w:fill="FFFFFF"/>
            <w:vAlign w:val="center"/>
          </w:tcPr>
          <w:p w:rsidR="0019026D" w:rsidRPr="006B6F7A" w:rsidRDefault="0019026D" w:rsidP="00B75455">
            <w:pPr>
              <w:pStyle w:val="Template-Topic-small"/>
            </w:pPr>
            <w:r w:rsidRPr="006B6F7A">
              <w:t>Version</w:t>
            </w:r>
          </w:p>
        </w:tc>
        <w:tc>
          <w:tcPr>
            <w:tcW w:w="1276" w:type="dxa"/>
            <w:shd w:val="pct5" w:color="auto" w:fill="FFFFFF"/>
            <w:vAlign w:val="center"/>
          </w:tcPr>
          <w:p w:rsidR="0019026D" w:rsidRPr="006B6F7A" w:rsidRDefault="0019026D" w:rsidP="00B75455">
            <w:pPr>
              <w:pStyle w:val="Template-Topic-small"/>
            </w:pPr>
            <w:r w:rsidRPr="006B6F7A">
              <w:t>Date</w:t>
            </w:r>
            <w:r w:rsidRPr="006B6F7A">
              <w:br/>
              <w:t>yyyy/mm/dd</w:t>
            </w:r>
          </w:p>
        </w:tc>
        <w:tc>
          <w:tcPr>
            <w:tcW w:w="1417" w:type="dxa"/>
            <w:shd w:val="pct5" w:color="auto" w:fill="FFFFFF"/>
            <w:vAlign w:val="center"/>
          </w:tcPr>
          <w:p w:rsidR="0019026D" w:rsidRPr="006B6F7A" w:rsidRDefault="0019026D" w:rsidP="00B75455">
            <w:pPr>
              <w:pStyle w:val="Template-Topic-small"/>
            </w:pPr>
            <w:r w:rsidRPr="006B6F7A">
              <w:t>Authors</w:t>
            </w:r>
          </w:p>
        </w:tc>
        <w:tc>
          <w:tcPr>
            <w:tcW w:w="4820" w:type="dxa"/>
            <w:shd w:val="pct5" w:color="auto" w:fill="FFFFFF"/>
            <w:vAlign w:val="center"/>
          </w:tcPr>
          <w:p w:rsidR="0019026D" w:rsidRPr="006B6F7A" w:rsidRDefault="0019026D" w:rsidP="00B75455">
            <w:pPr>
              <w:pStyle w:val="Template-Topic-small"/>
            </w:pPr>
            <w:r w:rsidRPr="006B6F7A">
              <w:t>Modifications Details</w:t>
            </w:r>
          </w:p>
        </w:tc>
        <w:tc>
          <w:tcPr>
            <w:tcW w:w="1276" w:type="dxa"/>
            <w:shd w:val="pct5" w:color="auto" w:fill="FFFFFF"/>
            <w:vAlign w:val="center"/>
          </w:tcPr>
          <w:p w:rsidR="0019026D" w:rsidRPr="006B6F7A" w:rsidRDefault="0019026D" w:rsidP="00B75455">
            <w:pPr>
              <w:pStyle w:val="Template-Topic-small"/>
            </w:pPr>
            <w:r w:rsidRPr="006B6F7A">
              <w:t>Feedback File</w:t>
            </w:r>
          </w:p>
        </w:tc>
      </w:tr>
      <w:tr w:rsidR="0019026D" w:rsidRPr="006B6F7A">
        <w:trPr>
          <w:trHeight w:val="399"/>
        </w:trPr>
        <w:tc>
          <w:tcPr>
            <w:tcW w:w="851" w:type="dxa"/>
            <w:vAlign w:val="center"/>
          </w:tcPr>
          <w:p w:rsidR="0019026D" w:rsidRPr="006B6F7A" w:rsidRDefault="0019026D" w:rsidP="00C94F27">
            <w:r w:rsidRPr="006B6F7A">
              <w:t>V0.1</w:t>
            </w:r>
          </w:p>
        </w:tc>
        <w:tc>
          <w:tcPr>
            <w:tcW w:w="1276" w:type="dxa"/>
            <w:vAlign w:val="center"/>
          </w:tcPr>
          <w:p w:rsidR="0019026D" w:rsidRPr="006B6F7A" w:rsidRDefault="00EE47E9" w:rsidP="00300448">
            <w:pPr>
              <w:jc w:val="center"/>
            </w:pPr>
            <w:r w:rsidRPr="006B6F7A">
              <w:t>201</w:t>
            </w:r>
            <w:r w:rsidR="00300448">
              <w:t>3</w:t>
            </w:r>
            <w:r w:rsidRPr="006B6F7A">
              <w:t>/</w:t>
            </w:r>
            <w:r w:rsidR="00DD6AFD">
              <w:t>02</w:t>
            </w:r>
            <w:r w:rsidRPr="006B6F7A">
              <w:t>/</w:t>
            </w:r>
            <w:r w:rsidR="00DD6AFD">
              <w:t>28</w:t>
            </w:r>
          </w:p>
        </w:tc>
        <w:tc>
          <w:tcPr>
            <w:tcW w:w="1417" w:type="dxa"/>
            <w:vAlign w:val="center"/>
          </w:tcPr>
          <w:p w:rsidR="0019026D" w:rsidRPr="006B6F7A" w:rsidRDefault="00DD6AFD" w:rsidP="00B12A27">
            <w:pPr>
              <w:jc w:val="center"/>
            </w:pPr>
            <w:r>
              <w:t>Harry Henneman</w:t>
            </w:r>
          </w:p>
        </w:tc>
        <w:tc>
          <w:tcPr>
            <w:tcW w:w="4820" w:type="dxa"/>
            <w:vAlign w:val="center"/>
          </w:tcPr>
          <w:p w:rsidR="0019026D" w:rsidRPr="006B6F7A" w:rsidRDefault="00E34B43" w:rsidP="00EF0564">
            <w:r>
              <w:t>Version for first review</w:t>
            </w:r>
          </w:p>
        </w:tc>
        <w:tc>
          <w:tcPr>
            <w:tcW w:w="1276" w:type="dxa"/>
            <w:vAlign w:val="center"/>
          </w:tcPr>
          <w:p w:rsidR="0019026D" w:rsidRPr="006B6F7A" w:rsidRDefault="0019026D" w:rsidP="00B12A27">
            <w:pPr>
              <w:jc w:val="center"/>
            </w:pPr>
          </w:p>
        </w:tc>
      </w:tr>
      <w:tr w:rsidR="00625E73" w:rsidRPr="006B6F7A" w:rsidTr="00D456A4">
        <w:trPr>
          <w:trHeight w:val="399"/>
        </w:trPr>
        <w:tc>
          <w:tcPr>
            <w:tcW w:w="851" w:type="dxa"/>
            <w:vAlign w:val="center"/>
          </w:tcPr>
          <w:p w:rsidR="00625E73" w:rsidRPr="006B6F7A" w:rsidRDefault="00625E73" w:rsidP="00D456A4">
            <w:r w:rsidRPr="006B6F7A">
              <w:t>V0.</w:t>
            </w:r>
            <w:r>
              <w:t>2</w:t>
            </w:r>
          </w:p>
        </w:tc>
        <w:tc>
          <w:tcPr>
            <w:tcW w:w="1276" w:type="dxa"/>
            <w:vAlign w:val="center"/>
          </w:tcPr>
          <w:p w:rsidR="00625E73" w:rsidRPr="006B6F7A" w:rsidRDefault="00625E73" w:rsidP="00D456A4">
            <w:pPr>
              <w:jc w:val="center"/>
            </w:pPr>
            <w:r w:rsidRPr="006B6F7A">
              <w:t>201</w:t>
            </w:r>
            <w:r>
              <w:t>3</w:t>
            </w:r>
            <w:r w:rsidRPr="006B6F7A">
              <w:t>/</w:t>
            </w:r>
            <w:r>
              <w:t>03</w:t>
            </w:r>
            <w:r w:rsidRPr="006B6F7A">
              <w:t>/</w:t>
            </w:r>
            <w:r>
              <w:t>07</w:t>
            </w:r>
          </w:p>
        </w:tc>
        <w:tc>
          <w:tcPr>
            <w:tcW w:w="1417" w:type="dxa"/>
            <w:vAlign w:val="center"/>
          </w:tcPr>
          <w:p w:rsidR="00625E73" w:rsidRPr="006B6F7A" w:rsidRDefault="00625E73" w:rsidP="00D456A4">
            <w:pPr>
              <w:jc w:val="center"/>
            </w:pPr>
            <w:r>
              <w:t>Harry Henneman</w:t>
            </w:r>
          </w:p>
        </w:tc>
        <w:tc>
          <w:tcPr>
            <w:tcW w:w="4820" w:type="dxa"/>
            <w:vAlign w:val="center"/>
          </w:tcPr>
          <w:p w:rsidR="00625E73" w:rsidRPr="006B6F7A" w:rsidRDefault="00625E73" w:rsidP="00D456A4">
            <w:r>
              <w:t>Updated customer needs based on e-mail March 4</w:t>
            </w:r>
          </w:p>
        </w:tc>
        <w:tc>
          <w:tcPr>
            <w:tcW w:w="1276" w:type="dxa"/>
            <w:vAlign w:val="center"/>
          </w:tcPr>
          <w:p w:rsidR="00625E73" w:rsidRPr="006B6F7A" w:rsidRDefault="00625E73" w:rsidP="00D456A4">
            <w:pPr>
              <w:jc w:val="center"/>
            </w:pPr>
          </w:p>
        </w:tc>
      </w:tr>
      <w:tr w:rsidR="00B74501" w:rsidRPr="006B6F7A">
        <w:trPr>
          <w:trHeight w:val="399"/>
        </w:trPr>
        <w:tc>
          <w:tcPr>
            <w:tcW w:w="851" w:type="dxa"/>
            <w:vAlign w:val="center"/>
          </w:tcPr>
          <w:p w:rsidR="00B74501" w:rsidRPr="006B6F7A" w:rsidRDefault="00B74501" w:rsidP="00741599">
            <w:r w:rsidRPr="006B6F7A">
              <w:t>V0.</w:t>
            </w:r>
            <w:r>
              <w:t>3</w:t>
            </w:r>
          </w:p>
        </w:tc>
        <w:tc>
          <w:tcPr>
            <w:tcW w:w="1276" w:type="dxa"/>
            <w:vAlign w:val="center"/>
          </w:tcPr>
          <w:p w:rsidR="00B74501" w:rsidRPr="006B6F7A" w:rsidRDefault="00B74501" w:rsidP="00741599">
            <w:pPr>
              <w:jc w:val="center"/>
            </w:pPr>
            <w:r w:rsidRPr="006B6F7A">
              <w:t>201</w:t>
            </w:r>
            <w:r>
              <w:t>3</w:t>
            </w:r>
            <w:r w:rsidRPr="006B6F7A">
              <w:t>/</w:t>
            </w:r>
            <w:r>
              <w:t>03</w:t>
            </w:r>
            <w:r w:rsidRPr="006B6F7A">
              <w:t>/</w:t>
            </w:r>
            <w:r>
              <w:t>13</w:t>
            </w:r>
          </w:p>
        </w:tc>
        <w:tc>
          <w:tcPr>
            <w:tcW w:w="1417" w:type="dxa"/>
            <w:vAlign w:val="center"/>
          </w:tcPr>
          <w:p w:rsidR="00B74501" w:rsidRPr="006B6F7A" w:rsidRDefault="00B74501" w:rsidP="00741599">
            <w:pPr>
              <w:jc w:val="center"/>
            </w:pPr>
            <w:r>
              <w:t>Harry Henneman</w:t>
            </w:r>
          </w:p>
        </w:tc>
        <w:tc>
          <w:tcPr>
            <w:tcW w:w="4820" w:type="dxa"/>
            <w:vAlign w:val="center"/>
          </w:tcPr>
          <w:p w:rsidR="00B74501" w:rsidRPr="006B6F7A" w:rsidRDefault="00B74501" w:rsidP="00741599">
            <w:r>
              <w:t xml:space="preserve">Issued for </w:t>
            </w:r>
            <w:r w:rsidR="00D65790">
              <w:t xml:space="preserve">customer </w:t>
            </w:r>
            <w:r>
              <w:t>review</w:t>
            </w:r>
          </w:p>
        </w:tc>
        <w:tc>
          <w:tcPr>
            <w:tcW w:w="1276" w:type="dxa"/>
            <w:vAlign w:val="center"/>
          </w:tcPr>
          <w:p w:rsidR="00B74501" w:rsidRPr="006B6F7A" w:rsidRDefault="00B74501" w:rsidP="00741599">
            <w:pPr>
              <w:jc w:val="center"/>
            </w:pPr>
          </w:p>
        </w:tc>
      </w:tr>
      <w:tr w:rsidR="00D65790" w:rsidRPr="006B6F7A" w:rsidTr="00741599">
        <w:trPr>
          <w:trHeight w:val="399"/>
        </w:trPr>
        <w:tc>
          <w:tcPr>
            <w:tcW w:w="851" w:type="dxa"/>
            <w:vAlign w:val="center"/>
          </w:tcPr>
          <w:p w:rsidR="00D65790" w:rsidRPr="006B6F7A" w:rsidRDefault="00D65790" w:rsidP="00741599">
            <w:r w:rsidRPr="006B6F7A">
              <w:t>V0.</w:t>
            </w:r>
            <w:r>
              <w:t>4</w:t>
            </w:r>
          </w:p>
        </w:tc>
        <w:tc>
          <w:tcPr>
            <w:tcW w:w="1276" w:type="dxa"/>
            <w:vAlign w:val="center"/>
          </w:tcPr>
          <w:p w:rsidR="00D65790" w:rsidRPr="006B6F7A" w:rsidRDefault="00D65790" w:rsidP="00741599">
            <w:pPr>
              <w:jc w:val="center"/>
            </w:pPr>
            <w:r w:rsidRPr="006B6F7A">
              <w:t>201</w:t>
            </w:r>
            <w:r>
              <w:t>3</w:t>
            </w:r>
            <w:r w:rsidRPr="006B6F7A">
              <w:t>/</w:t>
            </w:r>
            <w:r>
              <w:t>03</w:t>
            </w:r>
            <w:r w:rsidRPr="006B6F7A">
              <w:t>/</w:t>
            </w:r>
            <w:r>
              <w:t>15</w:t>
            </w:r>
          </w:p>
        </w:tc>
        <w:tc>
          <w:tcPr>
            <w:tcW w:w="1417" w:type="dxa"/>
            <w:vAlign w:val="center"/>
          </w:tcPr>
          <w:p w:rsidR="00D65790" w:rsidRPr="006B6F7A" w:rsidRDefault="00D65790" w:rsidP="00741599">
            <w:pPr>
              <w:jc w:val="center"/>
            </w:pPr>
            <w:r>
              <w:t>Harry Henneman</w:t>
            </w:r>
          </w:p>
        </w:tc>
        <w:tc>
          <w:tcPr>
            <w:tcW w:w="4820" w:type="dxa"/>
            <w:vAlign w:val="center"/>
          </w:tcPr>
          <w:p w:rsidR="00D65790" w:rsidRPr="006B6F7A" w:rsidRDefault="00D65790" w:rsidP="00741599">
            <w:r>
              <w:t>Customer review comments integrated</w:t>
            </w:r>
          </w:p>
        </w:tc>
        <w:tc>
          <w:tcPr>
            <w:tcW w:w="1276" w:type="dxa"/>
            <w:vAlign w:val="center"/>
          </w:tcPr>
          <w:p w:rsidR="00D65790" w:rsidRPr="006B6F7A" w:rsidRDefault="00D65790" w:rsidP="00741599">
            <w:pPr>
              <w:jc w:val="center"/>
            </w:pPr>
          </w:p>
        </w:tc>
      </w:tr>
      <w:tr w:rsidR="00D65790" w:rsidRPr="006B6F7A" w:rsidTr="00741599">
        <w:trPr>
          <w:trHeight w:val="399"/>
        </w:trPr>
        <w:tc>
          <w:tcPr>
            <w:tcW w:w="851" w:type="dxa"/>
            <w:vAlign w:val="center"/>
          </w:tcPr>
          <w:p w:rsidR="00D65790" w:rsidRPr="006B6F7A" w:rsidRDefault="00D65790" w:rsidP="00741599">
            <w:r w:rsidRPr="006B6F7A">
              <w:t>V0.</w:t>
            </w:r>
            <w:r>
              <w:t>5</w:t>
            </w:r>
          </w:p>
        </w:tc>
        <w:tc>
          <w:tcPr>
            <w:tcW w:w="1276" w:type="dxa"/>
            <w:vAlign w:val="center"/>
          </w:tcPr>
          <w:p w:rsidR="00D65790" w:rsidRPr="006B6F7A" w:rsidRDefault="00D65790" w:rsidP="00741599">
            <w:pPr>
              <w:jc w:val="center"/>
            </w:pPr>
            <w:r w:rsidRPr="006B6F7A">
              <w:t>201</w:t>
            </w:r>
            <w:r>
              <w:t>3</w:t>
            </w:r>
            <w:r w:rsidRPr="006B6F7A">
              <w:t>/</w:t>
            </w:r>
            <w:r>
              <w:t>03</w:t>
            </w:r>
            <w:r w:rsidRPr="006B6F7A">
              <w:t>/</w:t>
            </w:r>
            <w:r w:rsidR="00B55D9C">
              <w:t>20</w:t>
            </w:r>
          </w:p>
        </w:tc>
        <w:tc>
          <w:tcPr>
            <w:tcW w:w="1417" w:type="dxa"/>
            <w:vAlign w:val="center"/>
          </w:tcPr>
          <w:p w:rsidR="00D65790" w:rsidRPr="006B6F7A" w:rsidRDefault="00D65790" w:rsidP="00741599">
            <w:pPr>
              <w:jc w:val="center"/>
            </w:pPr>
            <w:r>
              <w:t>Harry Henneman</w:t>
            </w:r>
          </w:p>
        </w:tc>
        <w:tc>
          <w:tcPr>
            <w:tcW w:w="4820" w:type="dxa"/>
            <w:vAlign w:val="center"/>
          </w:tcPr>
          <w:p w:rsidR="00D65790" w:rsidRPr="006B6F7A" w:rsidRDefault="00D65790" w:rsidP="00741599">
            <w:r>
              <w:t xml:space="preserve">Updated specification to fulfill </w:t>
            </w:r>
            <w:r w:rsidR="009B2EFB">
              <w:t xml:space="preserve">complete </w:t>
            </w:r>
            <w:r>
              <w:t>B-BC profile</w:t>
            </w:r>
          </w:p>
        </w:tc>
        <w:tc>
          <w:tcPr>
            <w:tcW w:w="1276" w:type="dxa"/>
            <w:vAlign w:val="center"/>
          </w:tcPr>
          <w:p w:rsidR="00D65790" w:rsidRPr="006B6F7A" w:rsidRDefault="00D65790" w:rsidP="00741599">
            <w:pPr>
              <w:jc w:val="center"/>
            </w:pPr>
          </w:p>
        </w:tc>
      </w:tr>
      <w:tr w:rsidR="00161F73" w:rsidRPr="006B6F7A" w:rsidTr="009D1F71">
        <w:trPr>
          <w:trHeight w:val="399"/>
        </w:trPr>
        <w:tc>
          <w:tcPr>
            <w:tcW w:w="851" w:type="dxa"/>
            <w:vAlign w:val="center"/>
          </w:tcPr>
          <w:p w:rsidR="00161F73" w:rsidRPr="006B6F7A" w:rsidRDefault="00161F73" w:rsidP="009D1F71">
            <w:r w:rsidRPr="006B6F7A">
              <w:t>V0.</w:t>
            </w:r>
            <w:r>
              <w:t>6</w:t>
            </w:r>
          </w:p>
        </w:tc>
        <w:tc>
          <w:tcPr>
            <w:tcW w:w="1276" w:type="dxa"/>
            <w:vAlign w:val="center"/>
          </w:tcPr>
          <w:p w:rsidR="00161F73" w:rsidRPr="006B6F7A" w:rsidRDefault="00161F73" w:rsidP="009D1F71">
            <w:pPr>
              <w:jc w:val="center"/>
            </w:pPr>
            <w:r w:rsidRPr="006B6F7A">
              <w:t>201</w:t>
            </w:r>
            <w:r>
              <w:t>3</w:t>
            </w:r>
            <w:r w:rsidRPr="006B6F7A">
              <w:t>/</w:t>
            </w:r>
            <w:r>
              <w:t>04</w:t>
            </w:r>
            <w:r w:rsidRPr="006B6F7A">
              <w:t>/</w:t>
            </w:r>
            <w:r>
              <w:t>11</w:t>
            </w:r>
          </w:p>
        </w:tc>
        <w:tc>
          <w:tcPr>
            <w:tcW w:w="1417" w:type="dxa"/>
            <w:vAlign w:val="center"/>
          </w:tcPr>
          <w:p w:rsidR="00161F73" w:rsidRPr="006B6F7A" w:rsidRDefault="00161F73" w:rsidP="009D1F71">
            <w:pPr>
              <w:jc w:val="center"/>
            </w:pPr>
            <w:r>
              <w:t>Harry Henneman</w:t>
            </w:r>
          </w:p>
        </w:tc>
        <w:tc>
          <w:tcPr>
            <w:tcW w:w="4820" w:type="dxa"/>
            <w:vAlign w:val="center"/>
          </w:tcPr>
          <w:p w:rsidR="00161F73" w:rsidRPr="006B6F7A" w:rsidRDefault="00161F73" w:rsidP="009D1F71">
            <w:r>
              <w:t>Removed DS-WPM-A as it is not required for B-BC profile. Comment from Polarsoft</w:t>
            </w:r>
          </w:p>
        </w:tc>
        <w:tc>
          <w:tcPr>
            <w:tcW w:w="1276" w:type="dxa"/>
            <w:vAlign w:val="center"/>
          </w:tcPr>
          <w:p w:rsidR="00161F73" w:rsidRPr="006B6F7A" w:rsidRDefault="00161F73" w:rsidP="009D1F71">
            <w:pPr>
              <w:jc w:val="center"/>
            </w:pPr>
          </w:p>
        </w:tc>
      </w:tr>
      <w:tr w:rsidR="009D1F71" w:rsidRPr="006B6F7A">
        <w:trPr>
          <w:trHeight w:val="399"/>
        </w:trPr>
        <w:tc>
          <w:tcPr>
            <w:tcW w:w="851" w:type="dxa"/>
            <w:vAlign w:val="center"/>
          </w:tcPr>
          <w:p w:rsidR="009D1F71" w:rsidRPr="006B6F7A" w:rsidRDefault="009D1F71" w:rsidP="009D1F71">
            <w:r w:rsidRPr="006B6F7A">
              <w:t>V0.</w:t>
            </w:r>
            <w:r>
              <w:t>7</w:t>
            </w:r>
          </w:p>
        </w:tc>
        <w:tc>
          <w:tcPr>
            <w:tcW w:w="1276" w:type="dxa"/>
            <w:vAlign w:val="center"/>
          </w:tcPr>
          <w:p w:rsidR="009D1F71" w:rsidRPr="006B6F7A" w:rsidRDefault="009D1F71" w:rsidP="009D1F71">
            <w:pPr>
              <w:jc w:val="center"/>
            </w:pPr>
            <w:r w:rsidRPr="006B6F7A">
              <w:t>201</w:t>
            </w:r>
            <w:r>
              <w:t>3</w:t>
            </w:r>
            <w:r w:rsidRPr="006B6F7A">
              <w:t>/</w:t>
            </w:r>
            <w:r>
              <w:t>04</w:t>
            </w:r>
            <w:r w:rsidRPr="006B6F7A">
              <w:t>/</w:t>
            </w:r>
            <w:r>
              <w:t>19</w:t>
            </w:r>
          </w:p>
        </w:tc>
        <w:tc>
          <w:tcPr>
            <w:tcW w:w="1417" w:type="dxa"/>
            <w:vAlign w:val="center"/>
          </w:tcPr>
          <w:p w:rsidR="009D1F71" w:rsidRPr="006B6F7A" w:rsidRDefault="009D1F71" w:rsidP="009D1F71">
            <w:pPr>
              <w:jc w:val="center"/>
            </w:pPr>
            <w:r>
              <w:t>Harry Henneman</w:t>
            </w:r>
          </w:p>
        </w:tc>
        <w:tc>
          <w:tcPr>
            <w:tcW w:w="4820" w:type="dxa"/>
            <w:vAlign w:val="center"/>
          </w:tcPr>
          <w:p w:rsidR="009D1F71" w:rsidRPr="006B6F7A" w:rsidRDefault="009D1F71" w:rsidP="009D1F71">
            <w:r>
              <w:t>Note added</w:t>
            </w:r>
            <w:r w:rsidR="00F26E90">
              <w:t xml:space="preserve"> for behavior after power cycle</w:t>
            </w:r>
          </w:p>
        </w:tc>
        <w:tc>
          <w:tcPr>
            <w:tcW w:w="1276" w:type="dxa"/>
            <w:vAlign w:val="center"/>
          </w:tcPr>
          <w:p w:rsidR="009D1F71" w:rsidRPr="006B6F7A" w:rsidRDefault="009D1F71" w:rsidP="001025EF">
            <w:pPr>
              <w:jc w:val="center"/>
            </w:pPr>
          </w:p>
        </w:tc>
      </w:tr>
      <w:tr w:rsidR="009D1F71" w:rsidRPr="006B6F7A">
        <w:trPr>
          <w:trHeight w:val="399"/>
        </w:trPr>
        <w:tc>
          <w:tcPr>
            <w:tcW w:w="851" w:type="dxa"/>
            <w:vAlign w:val="center"/>
          </w:tcPr>
          <w:p w:rsidR="009D1F71" w:rsidRPr="006B6F7A" w:rsidRDefault="009D1F71" w:rsidP="002004AA"/>
        </w:tc>
        <w:tc>
          <w:tcPr>
            <w:tcW w:w="1276" w:type="dxa"/>
            <w:vAlign w:val="center"/>
          </w:tcPr>
          <w:p w:rsidR="009D1F71" w:rsidRPr="006B6F7A" w:rsidRDefault="009D1F71" w:rsidP="001025EF">
            <w:pPr>
              <w:jc w:val="center"/>
            </w:pPr>
          </w:p>
        </w:tc>
        <w:tc>
          <w:tcPr>
            <w:tcW w:w="1417" w:type="dxa"/>
            <w:vAlign w:val="center"/>
          </w:tcPr>
          <w:p w:rsidR="009D1F71" w:rsidRPr="006B6F7A" w:rsidRDefault="009D1F71" w:rsidP="001025EF">
            <w:pPr>
              <w:jc w:val="center"/>
            </w:pPr>
          </w:p>
        </w:tc>
        <w:tc>
          <w:tcPr>
            <w:tcW w:w="4820" w:type="dxa"/>
            <w:vAlign w:val="center"/>
          </w:tcPr>
          <w:p w:rsidR="009D1F71" w:rsidRPr="006B6F7A" w:rsidRDefault="009D1F71" w:rsidP="002004AA"/>
        </w:tc>
        <w:tc>
          <w:tcPr>
            <w:tcW w:w="1276" w:type="dxa"/>
            <w:vAlign w:val="center"/>
          </w:tcPr>
          <w:p w:rsidR="009D1F71" w:rsidRPr="006B6F7A" w:rsidRDefault="009D1F71" w:rsidP="001025EF">
            <w:pPr>
              <w:jc w:val="center"/>
            </w:pPr>
          </w:p>
        </w:tc>
      </w:tr>
      <w:tr w:rsidR="009D1F71" w:rsidRPr="006B6F7A">
        <w:trPr>
          <w:trHeight w:val="399"/>
        </w:trPr>
        <w:tc>
          <w:tcPr>
            <w:tcW w:w="851" w:type="dxa"/>
            <w:vAlign w:val="center"/>
          </w:tcPr>
          <w:p w:rsidR="009D1F71" w:rsidRPr="006B6F7A" w:rsidRDefault="009D1F71" w:rsidP="002004AA"/>
        </w:tc>
        <w:tc>
          <w:tcPr>
            <w:tcW w:w="1276" w:type="dxa"/>
            <w:vAlign w:val="center"/>
          </w:tcPr>
          <w:p w:rsidR="009D1F71" w:rsidRPr="006B6F7A" w:rsidRDefault="009D1F71" w:rsidP="001025EF">
            <w:pPr>
              <w:jc w:val="center"/>
            </w:pPr>
          </w:p>
        </w:tc>
        <w:tc>
          <w:tcPr>
            <w:tcW w:w="1417" w:type="dxa"/>
            <w:vAlign w:val="center"/>
          </w:tcPr>
          <w:p w:rsidR="009D1F71" w:rsidRPr="006B6F7A" w:rsidRDefault="009D1F71" w:rsidP="001025EF">
            <w:pPr>
              <w:jc w:val="center"/>
            </w:pPr>
          </w:p>
        </w:tc>
        <w:tc>
          <w:tcPr>
            <w:tcW w:w="4820" w:type="dxa"/>
            <w:vAlign w:val="center"/>
          </w:tcPr>
          <w:p w:rsidR="009D1F71" w:rsidRPr="006B6F7A" w:rsidRDefault="009D1F71" w:rsidP="002004AA"/>
        </w:tc>
        <w:tc>
          <w:tcPr>
            <w:tcW w:w="1276" w:type="dxa"/>
            <w:vAlign w:val="center"/>
          </w:tcPr>
          <w:p w:rsidR="009D1F71" w:rsidRPr="006B6F7A" w:rsidRDefault="009D1F71" w:rsidP="001025EF">
            <w:pPr>
              <w:jc w:val="center"/>
            </w:pPr>
          </w:p>
        </w:tc>
      </w:tr>
      <w:tr w:rsidR="009D1F71" w:rsidRPr="006B6F7A">
        <w:trPr>
          <w:trHeight w:val="399"/>
        </w:trPr>
        <w:tc>
          <w:tcPr>
            <w:tcW w:w="851" w:type="dxa"/>
            <w:vAlign w:val="center"/>
          </w:tcPr>
          <w:p w:rsidR="009D1F71" w:rsidRPr="006B6F7A" w:rsidRDefault="009D1F71" w:rsidP="002004AA"/>
        </w:tc>
        <w:tc>
          <w:tcPr>
            <w:tcW w:w="1276" w:type="dxa"/>
            <w:vAlign w:val="center"/>
          </w:tcPr>
          <w:p w:rsidR="009D1F71" w:rsidRPr="006B6F7A" w:rsidRDefault="009D1F71" w:rsidP="001025EF">
            <w:pPr>
              <w:jc w:val="center"/>
            </w:pPr>
          </w:p>
        </w:tc>
        <w:tc>
          <w:tcPr>
            <w:tcW w:w="1417" w:type="dxa"/>
            <w:vAlign w:val="center"/>
          </w:tcPr>
          <w:p w:rsidR="009D1F71" w:rsidRPr="006B6F7A" w:rsidRDefault="009D1F71" w:rsidP="001025EF">
            <w:pPr>
              <w:jc w:val="center"/>
            </w:pPr>
          </w:p>
        </w:tc>
        <w:tc>
          <w:tcPr>
            <w:tcW w:w="4820" w:type="dxa"/>
            <w:vAlign w:val="center"/>
          </w:tcPr>
          <w:p w:rsidR="009D1F71" w:rsidRPr="006B6F7A" w:rsidRDefault="009D1F71" w:rsidP="002004AA"/>
        </w:tc>
        <w:tc>
          <w:tcPr>
            <w:tcW w:w="1276" w:type="dxa"/>
            <w:vAlign w:val="center"/>
          </w:tcPr>
          <w:p w:rsidR="009D1F71" w:rsidRPr="006B6F7A" w:rsidRDefault="009D1F71" w:rsidP="001025EF">
            <w:pPr>
              <w:jc w:val="center"/>
            </w:pPr>
          </w:p>
        </w:tc>
      </w:tr>
    </w:tbl>
    <w:p w:rsidR="0019026D" w:rsidRPr="006B6F7A" w:rsidRDefault="0019026D" w:rsidP="004539DE">
      <w:pPr>
        <w:pStyle w:val="ASAhiddentext"/>
        <w:tabs>
          <w:tab w:val="left" w:pos="921"/>
          <w:tab w:val="left" w:pos="2197"/>
          <w:tab w:val="left" w:pos="3614"/>
          <w:tab w:val="right" w:pos="9639"/>
        </w:tabs>
        <w:ind w:left="70"/>
        <w:jc w:val="left"/>
      </w:pPr>
      <w:r w:rsidRPr="006B6F7A">
        <w:t>V1.0</w:t>
      </w:r>
      <w:r w:rsidRPr="006B6F7A">
        <w:tab/>
        <w:t>2008/03/18</w:t>
      </w:r>
      <w:r w:rsidRPr="006B6F7A">
        <w:tab/>
        <w:t>J.Templeton</w:t>
      </w:r>
      <w:r w:rsidRPr="006B6F7A">
        <w:tab/>
        <w:t>Fist Official Version</w:t>
      </w:r>
      <w:r w:rsidRPr="006B6F7A">
        <w:tab/>
        <w:t>Embed final feedback file for Official versions</w:t>
      </w:r>
    </w:p>
    <w:p w:rsidR="0019026D" w:rsidRPr="006B6F7A" w:rsidRDefault="0019026D"/>
    <w:p w:rsidR="0019026D" w:rsidRPr="006B6F7A" w:rsidRDefault="0019026D"/>
    <w:tbl>
      <w:tblPr>
        <w:tblW w:w="0" w:type="auto"/>
        <w:tblInd w:w="70"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left w:w="70" w:type="dxa"/>
          <w:right w:w="70" w:type="dxa"/>
        </w:tblCellMar>
        <w:tblLook w:val="0000"/>
      </w:tblPr>
      <w:tblGrid>
        <w:gridCol w:w="3686"/>
        <w:gridCol w:w="1134"/>
        <w:gridCol w:w="2410"/>
        <w:gridCol w:w="2409"/>
      </w:tblGrid>
      <w:tr w:rsidR="0019026D" w:rsidRPr="006B6F7A">
        <w:tc>
          <w:tcPr>
            <w:tcW w:w="9639" w:type="dxa"/>
            <w:gridSpan w:val="4"/>
            <w:shd w:val="pct10" w:color="auto" w:fill="FFFFFF"/>
            <w:vAlign w:val="center"/>
          </w:tcPr>
          <w:p w:rsidR="0019026D" w:rsidRPr="006B6F7A" w:rsidRDefault="0019026D" w:rsidP="000010C0">
            <w:pPr>
              <w:pStyle w:val="Template-Topic-centered"/>
              <w:rPr>
                <w:lang w:val="en-US"/>
              </w:rPr>
            </w:pPr>
            <w:r w:rsidRPr="006B6F7A">
              <w:rPr>
                <w:lang w:val="en-US"/>
              </w:rPr>
              <w:t>Linked Documents</w:t>
            </w:r>
          </w:p>
        </w:tc>
      </w:tr>
      <w:tr w:rsidR="0019026D" w:rsidRPr="006B6F7A" w:rsidTr="00EC686A">
        <w:tc>
          <w:tcPr>
            <w:tcW w:w="3686" w:type="dxa"/>
            <w:shd w:val="pct5" w:color="auto" w:fill="FFFFFF"/>
            <w:vAlign w:val="center"/>
          </w:tcPr>
          <w:p w:rsidR="0019026D" w:rsidRPr="006B6F7A" w:rsidRDefault="0019026D" w:rsidP="00DF6284">
            <w:pPr>
              <w:pStyle w:val="Template-Topic-small"/>
            </w:pPr>
            <w:r w:rsidRPr="006B6F7A">
              <w:t>Name</w:t>
            </w:r>
          </w:p>
        </w:tc>
        <w:tc>
          <w:tcPr>
            <w:tcW w:w="1134" w:type="dxa"/>
            <w:shd w:val="pct5" w:color="auto" w:fill="FFFFFF"/>
            <w:vAlign w:val="center"/>
          </w:tcPr>
          <w:p w:rsidR="0019026D" w:rsidRPr="006B6F7A" w:rsidRDefault="0019026D" w:rsidP="00DF6284">
            <w:pPr>
              <w:pStyle w:val="Template-Topic-small"/>
            </w:pPr>
            <w:r w:rsidRPr="006B6F7A">
              <w:t>Reference</w:t>
            </w:r>
          </w:p>
        </w:tc>
        <w:tc>
          <w:tcPr>
            <w:tcW w:w="2410" w:type="dxa"/>
            <w:shd w:val="pct5" w:color="auto" w:fill="FFFFFF"/>
            <w:vAlign w:val="center"/>
          </w:tcPr>
          <w:p w:rsidR="0019026D" w:rsidRPr="006B6F7A" w:rsidRDefault="0019026D" w:rsidP="00DF6284">
            <w:pPr>
              <w:pStyle w:val="Template-Topic-small"/>
            </w:pPr>
            <w:r w:rsidRPr="006B6F7A">
              <w:t>Author</w:t>
            </w:r>
          </w:p>
        </w:tc>
        <w:tc>
          <w:tcPr>
            <w:tcW w:w="2409" w:type="dxa"/>
            <w:shd w:val="pct5" w:color="auto" w:fill="FFFFFF"/>
            <w:vAlign w:val="center"/>
          </w:tcPr>
          <w:p w:rsidR="0019026D" w:rsidRPr="006B6F7A" w:rsidRDefault="0019026D" w:rsidP="00DF6284">
            <w:pPr>
              <w:pStyle w:val="Template-Topic-small"/>
            </w:pPr>
            <w:r w:rsidRPr="006B6F7A">
              <w:t>Comments</w:t>
            </w:r>
          </w:p>
        </w:tc>
      </w:tr>
      <w:tr w:rsidR="0019026D" w:rsidRPr="006B6F7A" w:rsidTr="00EC686A">
        <w:trPr>
          <w:trHeight w:hRule="exact" w:val="423"/>
        </w:trPr>
        <w:tc>
          <w:tcPr>
            <w:tcW w:w="3686" w:type="dxa"/>
            <w:vAlign w:val="center"/>
          </w:tcPr>
          <w:p w:rsidR="0019026D" w:rsidRPr="006B6F7A" w:rsidRDefault="0019026D" w:rsidP="003841DA">
            <w:pPr>
              <w:jc w:val="center"/>
            </w:pPr>
          </w:p>
        </w:tc>
        <w:tc>
          <w:tcPr>
            <w:tcW w:w="1134" w:type="dxa"/>
            <w:vAlign w:val="center"/>
          </w:tcPr>
          <w:p w:rsidR="0019026D" w:rsidRPr="006B6F7A" w:rsidRDefault="0019026D" w:rsidP="00487FD5">
            <w:pPr>
              <w:jc w:val="center"/>
            </w:pPr>
          </w:p>
        </w:tc>
        <w:tc>
          <w:tcPr>
            <w:tcW w:w="2410" w:type="dxa"/>
            <w:vAlign w:val="center"/>
          </w:tcPr>
          <w:p w:rsidR="0019026D" w:rsidRPr="006B6F7A" w:rsidRDefault="0019026D" w:rsidP="00487FD5">
            <w:pPr>
              <w:jc w:val="center"/>
            </w:pPr>
          </w:p>
        </w:tc>
        <w:tc>
          <w:tcPr>
            <w:tcW w:w="2409" w:type="dxa"/>
            <w:vAlign w:val="center"/>
          </w:tcPr>
          <w:p w:rsidR="0019026D" w:rsidRPr="006B6F7A" w:rsidRDefault="0019026D" w:rsidP="00487FD5">
            <w:pPr>
              <w:jc w:val="center"/>
            </w:pPr>
          </w:p>
        </w:tc>
      </w:tr>
      <w:tr w:rsidR="0019026D" w:rsidRPr="006B6F7A" w:rsidTr="00EC686A">
        <w:trPr>
          <w:trHeight w:hRule="exact" w:val="423"/>
        </w:trPr>
        <w:tc>
          <w:tcPr>
            <w:tcW w:w="3686" w:type="dxa"/>
            <w:vAlign w:val="center"/>
          </w:tcPr>
          <w:p w:rsidR="0019026D" w:rsidRPr="006B6F7A" w:rsidRDefault="0019026D" w:rsidP="00487FD5">
            <w:pPr>
              <w:jc w:val="center"/>
            </w:pPr>
          </w:p>
        </w:tc>
        <w:tc>
          <w:tcPr>
            <w:tcW w:w="1134" w:type="dxa"/>
            <w:vAlign w:val="center"/>
          </w:tcPr>
          <w:p w:rsidR="0019026D" w:rsidRPr="006B6F7A" w:rsidRDefault="0019026D" w:rsidP="00487FD5">
            <w:pPr>
              <w:jc w:val="center"/>
            </w:pPr>
          </w:p>
        </w:tc>
        <w:tc>
          <w:tcPr>
            <w:tcW w:w="2410" w:type="dxa"/>
            <w:vAlign w:val="center"/>
          </w:tcPr>
          <w:p w:rsidR="0019026D" w:rsidRPr="006B6F7A" w:rsidRDefault="0019026D" w:rsidP="00487FD5">
            <w:pPr>
              <w:jc w:val="center"/>
            </w:pPr>
          </w:p>
        </w:tc>
        <w:tc>
          <w:tcPr>
            <w:tcW w:w="2409" w:type="dxa"/>
            <w:vAlign w:val="center"/>
          </w:tcPr>
          <w:p w:rsidR="0019026D" w:rsidRPr="006B6F7A" w:rsidRDefault="0019026D" w:rsidP="00487FD5">
            <w:pPr>
              <w:jc w:val="center"/>
            </w:pPr>
          </w:p>
        </w:tc>
      </w:tr>
      <w:tr w:rsidR="0019026D" w:rsidRPr="006B6F7A" w:rsidTr="00EC686A">
        <w:trPr>
          <w:trHeight w:hRule="exact" w:val="423"/>
        </w:trPr>
        <w:tc>
          <w:tcPr>
            <w:tcW w:w="3686" w:type="dxa"/>
            <w:vAlign w:val="center"/>
          </w:tcPr>
          <w:p w:rsidR="0019026D" w:rsidRPr="006B6F7A" w:rsidRDefault="0019026D" w:rsidP="00487FD5">
            <w:pPr>
              <w:jc w:val="center"/>
            </w:pPr>
          </w:p>
        </w:tc>
        <w:tc>
          <w:tcPr>
            <w:tcW w:w="1134" w:type="dxa"/>
            <w:vAlign w:val="center"/>
          </w:tcPr>
          <w:p w:rsidR="0019026D" w:rsidRPr="006B6F7A" w:rsidRDefault="0019026D" w:rsidP="00487FD5">
            <w:pPr>
              <w:jc w:val="center"/>
            </w:pPr>
          </w:p>
        </w:tc>
        <w:tc>
          <w:tcPr>
            <w:tcW w:w="2410" w:type="dxa"/>
            <w:vAlign w:val="center"/>
          </w:tcPr>
          <w:p w:rsidR="0019026D" w:rsidRPr="006B6F7A" w:rsidRDefault="0019026D" w:rsidP="00487FD5">
            <w:pPr>
              <w:jc w:val="center"/>
            </w:pPr>
          </w:p>
        </w:tc>
        <w:tc>
          <w:tcPr>
            <w:tcW w:w="2409" w:type="dxa"/>
            <w:vAlign w:val="center"/>
          </w:tcPr>
          <w:p w:rsidR="0019026D" w:rsidRPr="006B6F7A" w:rsidRDefault="0019026D" w:rsidP="00487FD5">
            <w:pPr>
              <w:jc w:val="center"/>
            </w:pPr>
          </w:p>
        </w:tc>
      </w:tr>
      <w:tr w:rsidR="0019026D" w:rsidRPr="006B6F7A" w:rsidTr="00EC686A">
        <w:trPr>
          <w:trHeight w:hRule="exact" w:val="423"/>
        </w:trPr>
        <w:tc>
          <w:tcPr>
            <w:tcW w:w="3686" w:type="dxa"/>
            <w:vAlign w:val="center"/>
          </w:tcPr>
          <w:p w:rsidR="0019026D" w:rsidRPr="006B6F7A" w:rsidRDefault="0019026D" w:rsidP="00487FD5">
            <w:pPr>
              <w:jc w:val="center"/>
            </w:pPr>
          </w:p>
        </w:tc>
        <w:tc>
          <w:tcPr>
            <w:tcW w:w="1134" w:type="dxa"/>
            <w:vAlign w:val="center"/>
          </w:tcPr>
          <w:p w:rsidR="0019026D" w:rsidRPr="006B6F7A" w:rsidRDefault="0019026D" w:rsidP="00487FD5">
            <w:pPr>
              <w:jc w:val="center"/>
            </w:pPr>
          </w:p>
        </w:tc>
        <w:tc>
          <w:tcPr>
            <w:tcW w:w="2410" w:type="dxa"/>
            <w:vAlign w:val="center"/>
          </w:tcPr>
          <w:p w:rsidR="0019026D" w:rsidRPr="006B6F7A" w:rsidRDefault="0019026D" w:rsidP="00487FD5">
            <w:pPr>
              <w:jc w:val="center"/>
            </w:pPr>
          </w:p>
        </w:tc>
        <w:tc>
          <w:tcPr>
            <w:tcW w:w="2409" w:type="dxa"/>
            <w:vAlign w:val="center"/>
          </w:tcPr>
          <w:p w:rsidR="0019026D" w:rsidRPr="006B6F7A" w:rsidRDefault="0019026D" w:rsidP="00487FD5">
            <w:pPr>
              <w:jc w:val="center"/>
            </w:pPr>
          </w:p>
        </w:tc>
      </w:tr>
    </w:tbl>
    <w:p w:rsidR="0019026D" w:rsidRPr="006B6F7A" w:rsidRDefault="0019026D"/>
    <w:p w:rsidR="0019026D" w:rsidRPr="006B6F7A" w:rsidRDefault="0019026D" w:rsidP="00DC2B15">
      <w:pPr>
        <w:jc w:val="center"/>
        <w:rPr>
          <w:sz w:val="16"/>
          <w:szCs w:val="16"/>
        </w:rPr>
      </w:pPr>
      <w:r w:rsidRPr="006B6F7A">
        <w:rPr>
          <w:sz w:val="16"/>
          <w:szCs w:val="16"/>
        </w:rPr>
        <w:t xml:space="preserve">Show hidden text to read the help (click on standard tool bar command: </w:t>
      </w:r>
      <w:r w:rsidRPr="006B6F7A">
        <w:rPr>
          <w:rFonts w:cs="Arial"/>
          <w:sz w:val="16"/>
          <w:szCs w:val="16"/>
        </w:rPr>
        <w:t>¶)</w:t>
      </w:r>
    </w:p>
    <w:p w:rsidR="0019026D" w:rsidRPr="006B6F7A" w:rsidRDefault="0019026D"/>
    <w:p w:rsidR="0019026D" w:rsidRPr="006B6F7A" w:rsidRDefault="0019026D">
      <w:pPr>
        <w:pStyle w:val="ASAhiddentext"/>
        <w:jc w:val="center"/>
        <w:rPr>
          <w:b/>
          <w:sz w:val="22"/>
        </w:rPr>
      </w:pPr>
      <w:r w:rsidRPr="006B6F7A">
        <w:rPr>
          <w:b/>
          <w:sz w:val="22"/>
        </w:rPr>
        <w:br w:type="page"/>
      </w:r>
    </w:p>
    <w:p w:rsidR="0019026D" w:rsidRPr="006B6F7A" w:rsidRDefault="0019026D">
      <w:pPr>
        <w:pStyle w:val="ASAhiddentext"/>
        <w:jc w:val="center"/>
      </w:pPr>
      <w:r w:rsidRPr="006B6F7A">
        <w:rPr>
          <w:b/>
        </w:rPr>
        <w:t>General guidelines to elaborate this document</w:t>
      </w:r>
    </w:p>
    <w:p w:rsidR="0019026D" w:rsidRPr="006B6F7A" w:rsidRDefault="0019026D">
      <w:pPr>
        <w:pStyle w:val="ASAhiddentext"/>
        <w:rPr>
          <w:sz w:val="16"/>
        </w:rPr>
      </w:pPr>
    </w:p>
    <w:p w:rsidR="0019026D" w:rsidRPr="006B6F7A" w:rsidRDefault="0019026D">
      <w:pPr>
        <w:pStyle w:val="ASAhiddentext"/>
        <w:rPr>
          <w:b/>
          <w:sz w:val="20"/>
        </w:rPr>
      </w:pPr>
      <w:r w:rsidRPr="006B6F7A">
        <w:rPr>
          <w:b/>
          <w:sz w:val="20"/>
          <w:u w:val="single"/>
        </w:rPr>
        <w:t>1. Tailoring the template:</w:t>
      </w:r>
    </w:p>
    <w:p w:rsidR="0019026D" w:rsidRPr="006B6F7A" w:rsidRDefault="0019026D" w:rsidP="00DD1FA8">
      <w:pPr>
        <w:pStyle w:val="ASAhiddentext"/>
        <w:numPr>
          <w:ilvl w:val="0"/>
          <w:numId w:val="2"/>
        </w:numPr>
        <w:spacing w:before="60"/>
        <w:ind w:right="562"/>
      </w:pPr>
      <w:r w:rsidRPr="006B6F7A">
        <w:t>The template scheme and proposed content intend to help the author in the elaboration of the document: they match our processes definition and way of work and should apply well in most cases.</w:t>
      </w:r>
    </w:p>
    <w:p w:rsidR="0019026D" w:rsidRPr="006B6F7A" w:rsidRDefault="0019026D" w:rsidP="00DD1FA8">
      <w:pPr>
        <w:pStyle w:val="ASAhiddentext"/>
        <w:numPr>
          <w:ilvl w:val="0"/>
          <w:numId w:val="2"/>
        </w:numPr>
        <w:spacing w:before="60"/>
        <w:ind w:right="562"/>
      </w:pPr>
      <w:r w:rsidRPr="006B6F7A">
        <w:t>Nevertheless, the author has to adapt the proposed content in case of specificities. When some proposed chapters are not applicable, the recommendation is to keep them inside the final document with a short justification of the inapplicability. When extra information is needed, the author is encouraged to structure and document it in the most convenient way.</w:t>
      </w:r>
    </w:p>
    <w:p w:rsidR="0019026D" w:rsidRPr="006B6F7A" w:rsidRDefault="0019026D" w:rsidP="00DD1FA8">
      <w:pPr>
        <w:pStyle w:val="ASAhiddentext"/>
        <w:numPr>
          <w:ilvl w:val="0"/>
          <w:numId w:val="2"/>
        </w:numPr>
        <w:spacing w:before="60"/>
        <w:ind w:right="562"/>
      </w:pPr>
      <w:r w:rsidRPr="006B6F7A">
        <w:t>In any cases, filling a document rigorously respecting its template is not an objective in itself. It is preferable to reach the intended goal and function of the document than to fit to an inappropriate template scheme.</w:t>
      </w:r>
    </w:p>
    <w:p w:rsidR="0019026D" w:rsidRPr="006B6F7A" w:rsidRDefault="0019026D" w:rsidP="00DD1FA8">
      <w:pPr>
        <w:pStyle w:val="ASAhiddentext"/>
        <w:numPr>
          <w:ilvl w:val="0"/>
          <w:numId w:val="2"/>
        </w:numPr>
        <w:spacing w:before="60"/>
        <w:ind w:right="562"/>
      </w:pPr>
      <w:r w:rsidRPr="006B6F7A">
        <w:t>A document is appropriate for its intended use if it is:</w:t>
      </w:r>
    </w:p>
    <w:p w:rsidR="0019026D" w:rsidRPr="006B6F7A" w:rsidRDefault="0019026D" w:rsidP="00DD1FA8">
      <w:pPr>
        <w:pStyle w:val="ASAhiddentext"/>
        <w:numPr>
          <w:ilvl w:val="0"/>
          <w:numId w:val="2"/>
        </w:numPr>
        <w:tabs>
          <w:tab w:val="clear" w:pos="360"/>
          <w:tab w:val="num" w:pos="720"/>
        </w:tabs>
        <w:ind w:left="720"/>
        <w:rPr>
          <w:szCs w:val="18"/>
        </w:rPr>
      </w:pPr>
      <w:r w:rsidRPr="006B6F7A">
        <w:rPr>
          <w:szCs w:val="18"/>
        </w:rPr>
        <w:t>Complete: each expected content is present</w:t>
      </w:r>
    </w:p>
    <w:p w:rsidR="0019026D" w:rsidRPr="006B6F7A" w:rsidRDefault="0019026D" w:rsidP="00DD1FA8">
      <w:pPr>
        <w:pStyle w:val="ASAhiddentext"/>
        <w:numPr>
          <w:ilvl w:val="0"/>
          <w:numId w:val="2"/>
        </w:numPr>
        <w:tabs>
          <w:tab w:val="clear" w:pos="360"/>
          <w:tab w:val="num" w:pos="720"/>
        </w:tabs>
        <w:ind w:left="720"/>
        <w:rPr>
          <w:szCs w:val="18"/>
        </w:rPr>
      </w:pPr>
      <w:r w:rsidRPr="006B6F7A">
        <w:rPr>
          <w:szCs w:val="18"/>
        </w:rPr>
        <w:t>Correct: each content is exact</w:t>
      </w:r>
    </w:p>
    <w:p w:rsidR="0019026D" w:rsidRPr="006B6F7A" w:rsidRDefault="0019026D" w:rsidP="00DD1FA8">
      <w:pPr>
        <w:pStyle w:val="ASAhiddentext"/>
        <w:numPr>
          <w:ilvl w:val="0"/>
          <w:numId w:val="2"/>
        </w:numPr>
        <w:tabs>
          <w:tab w:val="clear" w:pos="360"/>
          <w:tab w:val="num" w:pos="720"/>
        </w:tabs>
        <w:ind w:left="720"/>
        <w:rPr>
          <w:szCs w:val="18"/>
        </w:rPr>
      </w:pPr>
      <w:r w:rsidRPr="006B6F7A">
        <w:rPr>
          <w:szCs w:val="18"/>
        </w:rPr>
        <w:t>Consistent: the document fits other related data</w:t>
      </w:r>
    </w:p>
    <w:p w:rsidR="0019026D" w:rsidRPr="006B6F7A" w:rsidRDefault="0019026D" w:rsidP="000D400E">
      <w:pPr>
        <w:pStyle w:val="EmbeddedText"/>
        <w:spacing w:before="0"/>
        <w:ind w:left="360"/>
        <w:rPr>
          <w:vanish/>
          <w:color w:val="000080"/>
          <w:sz w:val="16"/>
          <w:lang w:eastAsia="fr-FR"/>
        </w:rPr>
      </w:pPr>
    </w:p>
    <w:p w:rsidR="0019026D" w:rsidRPr="006B6F7A" w:rsidRDefault="0019026D" w:rsidP="001F07C2">
      <w:pPr>
        <w:pStyle w:val="ASAhiddentext"/>
        <w:rPr>
          <w:b/>
          <w:sz w:val="20"/>
          <w:u w:val="single"/>
        </w:rPr>
      </w:pPr>
      <w:r w:rsidRPr="006B6F7A">
        <w:rPr>
          <w:b/>
          <w:sz w:val="20"/>
          <w:u w:val="single"/>
        </w:rPr>
        <w:t>2. Updating automated fields:</w:t>
      </w:r>
    </w:p>
    <w:p w:rsidR="0019026D" w:rsidRPr="006B6F7A" w:rsidRDefault="0019026D" w:rsidP="00DD1FA8">
      <w:pPr>
        <w:pStyle w:val="ASAhiddentext"/>
        <w:numPr>
          <w:ilvl w:val="0"/>
          <w:numId w:val="2"/>
        </w:numPr>
      </w:pPr>
      <w:r w:rsidRPr="006B6F7A">
        <w:t>Three automated fields must be updated by the author (menu ‘File-Properties-Summary tab):</w:t>
      </w:r>
    </w:p>
    <w:p w:rsidR="0019026D" w:rsidRPr="006B6F7A" w:rsidRDefault="0019026D" w:rsidP="00DD1FA8">
      <w:pPr>
        <w:pStyle w:val="ASAhiddentext"/>
        <w:numPr>
          <w:ilvl w:val="0"/>
          <w:numId w:val="2"/>
        </w:numPr>
        <w:tabs>
          <w:tab w:val="clear" w:pos="360"/>
          <w:tab w:val="num" w:pos="720"/>
        </w:tabs>
        <w:ind w:left="720"/>
      </w:pPr>
      <w:r w:rsidRPr="006B6F7A">
        <w:t>The field ‘Title’ is used for the ‘Project Name’</w:t>
      </w:r>
    </w:p>
    <w:p w:rsidR="0019026D" w:rsidRPr="006B6F7A" w:rsidRDefault="0019026D" w:rsidP="00DD1FA8">
      <w:pPr>
        <w:pStyle w:val="ASAhiddentext"/>
        <w:numPr>
          <w:ilvl w:val="0"/>
          <w:numId w:val="2"/>
        </w:numPr>
        <w:tabs>
          <w:tab w:val="clear" w:pos="360"/>
          <w:tab w:val="num" w:pos="720"/>
        </w:tabs>
        <w:ind w:left="720"/>
      </w:pPr>
      <w:r w:rsidRPr="006B6F7A">
        <w:t>The field ‘Subject’ is used for the ‘Deliverable Name’ (ex.: “Project Management Plan”, “CANopen Field Bus Product Specification”)</w:t>
      </w:r>
    </w:p>
    <w:p w:rsidR="0019026D" w:rsidRPr="006B6F7A" w:rsidRDefault="0019026D" w:rsidP="00DD1FA8">
      <w:pPr>
        <w:pStyle w:val="ASAhiddentext"/>
        <w:numPr>
          <w:ilvl w:val="0"/>
          <w:numId w:val="2"/>
        </w:numPr>
        <w:tabs>
          <w:tab w:val="clear" w:pos="360"/>
          <w:tab w:val="num" w:pos="720"/>
        </w:tabs>
        <w:ind w:left="720"/>
      </w:pPr>
      <w:r w:rsidRPr="006B6F7A">
        <w:t>The field ‘Comments’ is used for the ‘Version’ of the document</w:t>
      </w:r>
    </w:p>
    <w:p w:rsidR="0019026D" w:rsidRPr="006B6F7A" w:rsidRDefault="0019026D" w:rsidP="00DD1FA8">
      <w:pPr>
        <w:pStyle w:val="ASAhiddentext"/>
        <w:numPr>
          <w:ilvl w:val="0"/>
          <w:numId w:val="2"/>
        </w:numPr>
      </w:pPr>
      <w:r w:rsidRPr="006B6F7A">
        <w:t>Then update the fields values inside the document:</w:t>
      </w:r>
    </w:p>
    <w:p w:rsidR="0019026D" w:rsidRPr="006B6F7A" w:rsidRDefault="0019026D" w:rsidP="00DD1FA8">
      <w:pPr>
        <w:pStyle w:val="ASAhiddentext"/>
        <w:numPr>
          <w:ilvl w:val="0"/>
          <w:numId w:val="2"/>
        </w:numPr>
        <w:tabs>
          <w:tab w:val="clear" w:pos="360"/>
          <w:tab w:val="num" w:pos="720"/>
        </w:tabs>
        <w:ind w:left="720"/>
      </w:pPr>
      <w:r w:rsidRPr="006B6F7A">
        <w:t>Click inside the document</w:t>
      </w:r>
    </w:p>
    <w:p w:rsidR="0019026D" w:rsidRPr="006B6F7A" w:rsidRDefault="0019026D" w:rsidP="00DD1FA8">
      <w:pPr>
        <w:pStyle w:val="ASAhiddentext"/>
        <w:numPr>
          <w:ilvl w:val="0"/>
          <w:numId w:val="2"/>
        </w:numPr>
        <w:tabs>
          <w:tab w:val="clear" w:pos="360"/>
          <w:tab w:val="num" w:pos="720"/>
        </w:tabs>
        <w:ind w:left="720"/>
      </w:pPr>
      <w:r w:rsidRPr="006B6F7A">
        <w:t>key CTRL-A (‘Select all’)</w:t>
      </w:r>
    </w:p>
    <w:p w:rsidR="0019026D" w:rsidRPr="006B6F7A" w:rsidRDefault="0019026D" w:rsidP="00DD1FA8">
      <w:pPr>
        <w:pStyle w:val="ASAhiddentext"/>
        <w:numPr>
          <w:ilvl w:val="0"/>
          <w:numId w:val="2"/>
        </w:numPr>
        <w:tabs>
          <w:tab w:val="clear" w:pos="360"/>
          <w:tab w:val="num" w:pos="720"/>
        </w:tabs>
        <w:ind w:left="720"/>
      </w:pPr>
      <w:r w:rsidRPr="006B6F7A">
        <w:t xml:space="preserve">Key F9 to refresh. </w:t>
      </w:r>
    </w:p>
    <w:p w:rsidR="0019026D" w:rsidRPr="006B6F7A" w:rsidRDefault="0019026D" w:rsidP="00DD1FA8">
      <w:pPr>
        <w:pStyle w:val="ASAhiddentext"/>
        <w:numPr>
          <w:ilvl w:val="0"/>
          <w:numId w:val="2"/>
        </w:numPr>
        <w:tabs>
          <w:tab w:val="clear" w:pos="360"/>
          <w:tab w:val="num" w:pos="720"/>
        </w:tabs>
        <w:ind w:left="720"/>
      </w:pPr>
      <w:r w:rsidRPr="006B6F7A">
        <w:t>Double-click on page 2 or following Header or Footer</w:t>
      </w:r>
    </w:p>
    <w:p w:rsidR="0019026D" w:rsidRPr="006B6F7A" w:rsidRDefault="0019026D" w:rsidP="00DD1FA8">
      <w:pPr>
        <w:pStyle w:val="ASAhiddentext"/>
        <w:numPr>
          <w:ilvl w:val="0"/>
          <w:numId w:val="2"/>
        </w:numPr>
        <w:tabs>
          <w:tab w:val="clear" w:pos="360"/>
          <w:tab w:val="num" w:pos="720"/>
        </w:tabs>
        <w:ind w:left="720"/>
      </w:pPr>
      <w:r w:rsidRPr="006B6F7A">
        <w:t>key CTRL-A (‘Select all’)</w:t>
      </w:r>
    </w:p>
    <w:p w:rsidR="0019026D" w:rsidRPr="006B6F7A" w:rsidRDefault="0019026D" w:rsidP="00DD1FA8">
      <w:pPr>
        <w:pStyle w:val="ASAhiddentext"/>
        <w:numPr>
          <w:ilvl w:val="0"/>
          <w:numId w:val="2"/>
        </w:numPr>
        <w:tabs>
          <w:tab w:val="clear" w:pos="360"/>
          <w:tab w:val="num" w:pos="720"/>
        </w:tabs>
        <w:ind w:left="720"/>
      </w:pPr>
      <w:r w:rsidRPr="006B6F7A">
        <w:t>Key F9 to refresh</w:t>
      </w:r>
    </w:p>
    <w:p w:rsidR="0019026D" w:rsidRPr="006B6F7A" w:rsidRDefault="0019026D" w:rsidP="00DD1FA8">
      <w:pPr>
        <w:pStyle w:val="ASAhiddentext"/>
        <w:numPr>
          <w:ilvl w:val="0"/>
          <w:numId w:val="2"/>
        </w:numPr>
      </w:pPr>
      <w:r w:rsidRPr="006B6F7A">
        <w:t>The filename of the document is automatically inserted in the document header (ex: “Mirano Project Management Plan.doc”, “CANopen Field Bus Product Specification.doc”)</w:t>
      </w:r>
    </w:p>
    <w:p w:rsidR="0019026D" w:rsidRPr="006B6F7A" w:rsidRDefault="0019026D" w:rsidP="00007FA8">
      <w:pPr>
        <w:pStyle w:val="ASAhiddentext"/>
      </w:pPr>
    </w:p>
    <w:p w:rsidR="0019026D" w:rsidRPr="006B6F7A" w:rsidRDefault="0019026D" w:rsidP="008205E0">
      <w:pPr>
        <w:pStyle w:val="ASAhiddentext"/>
        <w:rPr>
          <w:b/>
          <w:sz w:val="20"/>
          <w:u w:val="single"/>
        </w:rPr>
      </w:pPr>
      <w:r w:rsidRPr="006B6F7A">
        <w:rPr>
          <w:b/>
          <w:sz w:val="20"/>
          <w:u w:val="single"/>
        </w:rPr>
        <w:t>3. Versioning rules:</w:t>
      </w:r>
    </w:p>
    <w:p w:rsidR="0019026D" w:rsidRPr="006B6F7A" w:rsidRDefault="0019026D" w:rsidP="008205E0">
      <w:pPr>
        <w:pStyle w:val="ASAhiddentext"/>
        <w:rPr>
          <w:szCs w:val="18"/>
        </w:rPr>
      </w:pPr>
      <w:r w:rsidRPr="006B6F7A">
        <w:rPr>
          <w:szCs w:val="18"/>
        </w:rPr>
        <w:t>Use the following rules to manage the document versions:</w:t>
      </w:r>
    </w:p>
    <w:p w:rsidR="0019026D" w:rsidRPr="006B6F7A" w:rsidRDefault="0019026D" w:rsidP="00DD1FA8">
      <w:pPr>
        <w:pStyle w:val="ASAhiddentext"/>
        <w:numPr>
          <w:ilvl w:val="0"/>
          <w:numId w:val="2"/>
        </w:numPr>
        <w:tabs>
          <w:tab w:val="clear" w:pos="360"/>
          <w:tab w:val="num" w:pos="720"/>
        </w:tabs>
        <w:ind w:left="720"/>
        <w:rPr>
          <w:szCs w:val="18"/>
        </w:rPr>
      </w:pPr>
      <w:r w:rsidRPr="006B6F7A">
        <w:rPr>
          <w:szCs w:val="18"/>
        </w:rPr>
        <w:t>Draft and In Review: vX.X (ex: v0.1, v0.2, v0.3 increment at each published version)</w:t>
      </w:r>
    </w:p>
    <w:p w:rsidR="0019026D" w:rsidRPr="006B6F7A" w:rsidRDefault="0019026D" w:rsidP="00DD1FA8">
      <w:pPr>
        <w:pStyle w:val="ASAhiddentext"/>
        <w:numPr>
          <w:ilvl w:val="0"/>
          <w:numId w:val="2"/>
        </w:numPr>
        <w:tabs>
          <w:tab w:val="clear" w:pos="360"/>
          <w:tab w:val="num" w:pos="720"/>
        </w:tabs>
        <w:ind w:left="720"/>
        <w:rPr>
          <w:szCs w:val="18"/>
        </w:rPr>
      </w:pPr>
      <w:r w:rsidRPr="006B6F7A">
        <w:rPr>
          <w:szCs w:val="18"/>
        </w:rPr>
        <w:t>Official: vX.X (ex: major changes: v1.0, v2.0, v3.0… minor changes: v1.1, v1.2, v1.3…)</w:t>
      </w:r>
    </w:p>
    <w:p w:rsidR="0019026D" w:rsidRPr="006B6F7A" w:rsidRDefault="0019026D" w:rsidP="00007FA8">
      <w:pPr>
        <w:pStyle w:val="ASAhiddentext"/>
      </w:pPr>
    </w:p>
    <w:p w:rsidR="0019026D" w:rsidRPr="006B6F7A" w:rsidRDefault="0019026D" w:rsidP="002F7BD0">
      <w:pPr>
        <w:pStyle w:val="ASAhiddentext"/>
        <w:rPr>
          <w:b/>
          <w:sz w:val="20"/>
          <w:u w:val="single"/>
        </w:rPr>
      </w:pPr>
      <w:r w:rsidRPr="006B6F7A">
        <w:rPr>
          <w:b/>
          <w:sz w:val="20"/>
          <w:u w:val="single"/>
        </w:rPr>
        <w:t>4. Filling the Roles table (front page):</w:t>
      </w:r>
    </w:p>
    <w:p w:rsidR="0019026D" w:rsidRPr="006B6F7A" w:rsidRDefault="0019026D" w:rsidP="008205E0">
      <w:pPr>
        <w:pStyle w:val="ASAhiddentext"/>
        <w:rPr>
          <w:szCs w:val="18"/>
        </w:rPr>
      </w:pPr>
      <w:r w:rsidRPr="006B6F7A">
        <w:rPr>
          <w:szCs w:val="18"/>
        </w:rPr>
        <w:t>Refer to the applicable Roles Assignment List document that gives default Function assignment for Authors, Reviewers and Approvers (stored in the same repository as the documents templates). Keep this table up-to-date for each document Version.</w:t>
      </w:r>
    </w:p>
    <w:p w:rsidR="0019026D" w:rsidRPr="006B6F7A" w:rsidRDefault="0019026D" w:rsidP="001F07C2">
      <w:pPr>
        <w:pStyle w:val="ASAhiddentext"/>
        <w:spacing w:before="60"/>
        <w:ind w:right="562"/>
        <w:rPr>
          <w:sz w:val="16"/>
        </w:rPr>
      </w:pPr>
    </w:p>
    <w:p w:rsidR="0019026D" w:rsidRPr="006B6F7A" w:rsidRDefault="0019026D" w:rsidP="000D400E">
      <w:pPr>
        <w:pStyle w:val="ASAhiddentext"/>
        <w:rPr>
          <w:b/>
          <w:sz w:val="20"/>
        </w:rPr>
      </w:pPr>
      <w:r w:rsidRPr="006B6F7A">
        <w:rPr>
          <w:b/>
          <w:sz w:val="20"/>
          <w:u w:val="single"/>
        </w:rPr>
        <w:t>5. Reviewing the document:</w:t>
      </w:r>
    </w:p>
    <w:p w:rsidR="0019026D" w:rsidRPr="006B6F7A" w:rsidRDefault="0019026D" w:rsidP="00DD1FA8">
      <w:pPr>
        <w:pStyle w:val="ASAhiddentext"/>
        <w:numPr>
          <w:ilvl w:val="0"/>
          <w:numId w:val="4"/>
        </w:numPr>
      </w:pPr>
      <w:r w:rsidRPr="006B6F7A">
        <w:t>Documents must be reviewed to transform them from the Draft state to the Official state.</w:t>
      </w:r>
    </w:p>
    <w:p w:rsidR="0019026D" w:rsidRPr="006B6F7A" w:rsidRDefault="0019026D" w:rsidP="00DD1FA8">
      <w:pPr>
        <w:pStyle w:val="ASAhiddentext"/>
        <w:numPr>
          <w:ilvl w:val="0"/>
          <w:numId w:val="3"/>
        </w:numPr>
      </w:pPr>
      <w:r w:rsidRPr="006B6F7A">
        <w:rPr>
          <w:b/>
        </w:rPr>
        <w:t>Draft</w:t>
      </w:r>
      <w:r w:rsidRPr="006B6F7A">
        <w:t>: the document is not mature enough to enter the Review Process</w:t>
      </w:r>
    </w:p>
    <w:p w:rsidR="0019026D" w:rsidRPr="006B6F7A" w:rsidRDefault="0019026D" w:rsidP="00DD1FA8">
      <w:pPr>
        <w:pStyle w:val="ASAhiddentext"/>
        <w:numPr>
          <w:ilvl w:val="0"/>
          <w:numId w:val="3"/>
        </w:numPr>
      </w:pPr>
      <w:r w:rsidRPr="006B6F7A">
        <w:rPr>
          <w:b/>
        </w:rPr>
        <w:t>In Review</w:t>
      </w:r>
      <w:r w:rsidRPr="006B6F7A">
        <w:t>: the document is in sufficient elaboration level so that Reviewers verify it and decisions are taken for solving found issues (or selection among alternatives)</w:t>
      </w:r>
    </w:p>
    <w:p w:rsidR="0019026D" w:rsidRPr="006B6F7A" w:rsidRDefault="0019026D" w:rsidP="00DD1FA8">
      <w:pPr>
        <w:pStyle w:val="ASAhiddentext"/>
        <w:numPr>
          <w:ilvl w:val="0"/>
          <w:numId w:val="3"/>
        </w:numPr>
      </w:pPr>
      <w:r w:rsidRPr="006B6F7A">
        <w:rPr>
          <w:b/>
        </w:rPr>
        <w:t>Official</w:t>
      </w:r>
      <w:r w:rsidRPr="006B6F7A">
        <w:t>: the actors of the performed Review Process agreed that the document satisfies the expected quality criteria for its intended use: Completeness, Correctness, Consistency with other project data</w:t>
      </w:r>
    </w:p>
    <w:p w:rsidR="0019026D" w:rsidRPr="006B6F7A" w:rsidRDefault="0019026D" w:rsidP="00DD1FA8">
      <w:pPr>
        <w:pStyle w:val="ASAhiddentext"/>
        <w:numPr>
          <w:ilvl w:val="0"/>
          <w:numId w:val="2"/>
        </w:numPr>
      </w:pPr>
      <w:r w:rsidRPr="006B6F7A">
        <w:t xml:space="preserve">The author (in collaboration with the Project Manager / Review Leader) selects Reviewers and Approvers according to the default </w:t>
      </w:r>
      <w:r w:rsidRPr="006B6F7A">
        <w:rPr>
          <w:szCs w:val="18"/>
        </w:rPr>
        <w:t xml:space="preserve">Roles Assignment List </w:t>
      </w:r>
      <w:r w:rsidRPr="006B6F7A">
        <w:t>and involve them in the applicable review process (reference documents are accessible in the Documents Templates repository)</w:t>
      </w:r>
    </w:p>
    <w:p w:rsidR="0019026D" w:rsidRPr="006B6F7A" w:rsidRDefault="0019026D" w:rsidP="00DD1FA8">
      <w:pPr>
        <w:pStyle w:val="ASAhiddentext"/>
        <w:numPr>
          <w:ilvl w:val="0"/>
          <w:numId w:val="2"/>
        </w:numPr>
      </w:pPr>
      <w:r w:rsidRPr="006B6F7A">
        <w:t>The final feedback file is preferably embedded inside the Official document (template for Feedback form is accessible in the Documents Templates repository)</w:t>
      </w:r>
    </w:p>
    <w:p w:rsidR="0019026D" w:rsidRPr="006B6F7A" w:rsidRDefault="0019026D" w:rsidP="00546E52">
      <w:pPr>
        <w:pStyle w:val="ASAhiddentext"/>
        <w:rPr>
          <w:sz w:val="16"/>
        </w:rPr>
      </w:pPr>
    </w:p>
    <w:p w:rsidR="0019026D" w:rsidRPr="006B6F7A" w:rsidRDefault="0019026D" w:rsidP="00C54063">
      <w:pPr>
        <w:pStyle w:val="ASAhiddentext"/>
        <w:rPr>
          <w:b/>
          <w:sz w:val="20"/>
          <w:u w:val="single"/>
        </w:rPr>
      </w:pPr>
      <w:r w:rsidRPr="006B6F7A">
        <w:rPr>
          <w:b/>
          <w:sz w:val="20"/>
          <w:u w:val="single"/>
        </w:rPr>
        <w:t>6. Template revision history:</w:t>
      </w:r>
    </w:p>
    <w:p w:rsidR="0019026D" w:rsidRPr="006B6F7A" w:rsidRDefault="00075681" w:rsidP="00C54063">
      <w:pPr>
        <w:pStyle w:val="ASAhiddentext"/>
        <w:rPr>
          <w:b/>
          <w:sz w:val="20"/>
          <w:u w:val="single"/>
        </w:rPr>
      </w:pPr>
      <w:r w:rsidRPr="006B6F7A">
        <w:rPr>
          <w:b/>
          <w:sz w:val="20"/>
          <w:u w:val="single"/>
        </w:rPr>
        <w:object w:dxaOrig="1454" w:dyaOrig="94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2.75pt;height:47.25pt" o:ole="">
            <v:imagedata r:id="rId13" o:title=""/>
          </v:shape>
          <o:OLEObject Type="Embed" ProgID="Excel.Sheet.8" ShapeID="_x0000_i1025" DrawAspect="Icon" ObjectID="_1429694233" r:id="rId14"/>
        </w:object>
      </w:r>
    </w:p>
    <w:p w:rsidR="0019026D" w:rsidRPr="006B6F7A" w:rsidRDefault="0019026D" w:rsidP="0099519D"/>
    <w:p w:rsidR="0019026D" w:rsidRPr="006B6F7A" w:rsidRDefault="0019026D" w:rsidP="0099519D">
      <w:pPr>
        <w:sectPr w:rsidR="0019026D" w:rsidRPr="006B6F7A" w:rsidSect="00BD27F5">
          <w:headerReference w:type="default" r:id="rId15"/>
          <w:pgSz w:w="11907" w:h="16840" w:code="9"/>
          <w:pgMar w:top="1418" w:right="1134" w:bottom="1134" w:left="1134" w:header="720" w:footer="454" w:gutter="0"/>
          <w:cols w:space="720"/>
        </w:sectPr>
      </w:pPr>
    </w:p>
    <w:p w:rsidR="0019026D" w:rsidRPr="006B6F7A" w:rsidRDefault="0019026D" w:rsidP="0057194A">
      <w:pPr>
        <w:jc w:val="center"/>
        <w:rPr>
          <w:b/>
          <w:sz w:val="36"/>
          <w:szCs w:val="36"/>
        </w:rPr>
      </w:pPr>
      <w:r w:rsidRPr="006B6F7A">
        <w:rPr>
          <w:b/>
          <w:sz w:val="36"/>
          <w:szCs w:val="36"/>
        </w:rPr>
        <w:lastRenderedPageBreak/>
        <w:t>Table of Contents</w:t>
      </w:r>
    </w:p>
    <w:p w:rsidR="00884974" w:rsidRDefault="009350CC">
      <w:pPr>
        <w:pStyle w:val="TOC1"/>
        <w:tabs>
          <w:tab w:val="left" w:pos="480"/>
          <w:tab w:val="right" w:leader="dot" w:pos="9629"/>
        </w:tabs>
        <w:rPr>
          <w:rFonts w:asciiTheme="minorHAnsi" w:eastAsiaTheme="minorEastAsia" w:hAnsiTheme="minorHAnsi" w:cstheme="minorBidi"/>
          <w:b w:val="0"/>
          <w:caps w:val="0"/>
          <w:color w:val="auto"/>
          <w:sz w:val="22"/>
          <w:szCs w:val="22"/>
          <w:lang w:eastAsia="en-US"/>
        </w:rPr>
      </w:pPr>
      <w:r w:rsidRPr="009350CC">
        <w:rPr>
          <w:noProof w:val="0"/>
        </w:rPr>
        <w:fldChar w:fldCharType="begin"/>
      </w:r>
      <w:r w:rsidR="0019026D" w:rsidRPr="006B6F7A">
        <w:rPr>
          <w:noProof w:val="0"/>
        </w:rPr>
        <w:instrText xml:space="preserve"> TOC \o "1-3" \h \z \u </w:instrText>
      </w:r>
      <w:r w:rsidRPr="009350CC">
        <w:rPr>
          <w:noProof w:val="0"/>
        </w:rPr>
        <w:fldChar w:fldCharType="separate"/>
      </w:r>
      <w:hyperlink w:anchor="_Toc353486384" w:history="1">
        <w:r w:rsidR="00884974" w:rsidRPr="00417328">
          <w:rPr>
            <w:rStyle w:val="Hyperlink"/>
          </w:rPr>
          <w:t>1</w:t>
        </w:r>
        <w:r w:rsidR="00884974">
          <w:rPr>
            <w:rFonts w:asciiTheme="minorHAnsi" w:eastAsiaTheme="minorEastAsia" w:hAnsiTheme="minorHAnsi" w:cstheme="minorBidi"/>
            <w:b w:val="0"/>
            <w:caps w:val="0"/>
            <w:color w:val="auto"/>
            <w:sz w:val="22"/>
            <w:szCs w:val="22"/>
            <w:lang w:eastAsia="en-US"/>
          </w:rPr>
          <w:tab/>
        </w:r>
        <w:r w:rsidR="00884974" w:rsidRPr="00417328">
          <w:rPr>
            <w:rStyle w:val="Hyperlink"/>
          </w:rPr>
          <w:t>Introduction</w:t>
        </w:r>
        <w:r w:rsidR="00884974">
          <w:rPr>
            <w:webHidden/>
          </w:rPr>
          <w:tab/>
        </w:r>
        <w:r>
          <w:rPr>
            <w:webHidden/>
          </w:rPr>
          <w:fldChar w:fldCharType="begin"/>
        </w:r>
        <w:r w:rsidR="00884974">
          <w:rPr>
            <w:webHidden/>
          </w:rPr>
          <w:instrText xml:space="preserve"> PAGEREF _Toc353486384 \h </w:instrText>
        </w:r>
        <w:r>
          <w:rPr>
            <w:webHidden/>
          </w:rPr>
        </w:r>
        <w:r>
          <w:rPr>
            <w:webHidden/>
          </w:rPr>
          <w:fldChar w:fldCharType="separate"/>
        </w:r>
        <w:r w:rsidR="00884974">
          <w:rPr>
            <w:webHidden/>
          </w:rPr>
          <w:t>5</w:t>
        </w:r>
        <w:r>
          <w:rPr>
            <w:webHidden/>
          </w:rPr>
          <w:fldChar w:fldCharType="end"/>
        </w:r>
      </w:hyperlink>
    </w:p>
    <w:p w:rsidR="00884974" w:rsidRDefault="009350CC">
      <w:pPr>
        <w:pStyle w:val="TOC1"/>
        <w:tabs>
          <w:tab w:val="left" w:pos="480"/>
          <w:tab w:val="right" w:leader="dot" w:pos="9629"/>
        </w:tabs>
        <w:rPr>
          <w:rFonts w:asciiTheme="minorHAnsi" w:eastAsiaTheme="minorEastAsia" w:hAnsiTheme="minorHAnsi" w:cstheme="minorBidi"/>
          <w:b w:val="0"/>
          <w:caps w:val="0"/>
          <w:color w:val="auto"/>
          <w:sz w:val="22"/>
          <w:szCs w:val="22"/>
          <w:lang w:eastAsia="en-US"/>
        </w:rPr>
      </w:pPr>
      <w:hyperlink w:anchor="_Toc353486385" w:history="1">
        <w:r w:rsidR="00884974" w:rsidRPr="00417328">
          <w:rPr>
            <w:rStyle w:val="Hyperlink"/>
          </w:rPr>
          <w:t>2</w:t>
        </w:r>
        <w:r w:rsidR="00884974">
          <w:rPr>
            <w:rFonts w:asciiTheme="minorHAnsi" w:eastAsiaTheme="minorEastAsia" w:hAnsiTheme="minorHAnsi" w:cstheme="minorBidi"/>
            <w:b w:val="0"/>
            <w:caps w:val="0"/>
            <w:color w:val="auto"/>
            <w:sz w:val="22"/>
            <w:szCs w:val="22"/>
            <w:lang w:eastAsia="en-US"/>
          </w:rPr>
          <w:tab/>
        </w:r>
        <w:r w:rsidR="00884974" w:rsidRPr="00417328">
          <w:rPr>
            <w:rStyle w:val="Hyperlink"/>
          </w:rPr>
          <w:t>Requirements definition</w:t>
        </w:r>
        <w:r w:rsidR="00884974">
          <w:rPr>
            <w:webHidden/>
          </w:rPr>
          <w:tab/>
        </w:r>
        <w:r>
          <w:rPr>
            <w:webHidden/>
          </w:rPr>
          <w:fldChar w:fldCharType="begin"/>
        </w:r>
        <w:r w:rsidR="00884974">
          <w:rPr>
            <w:webHidden/>
          </w:rPr>
          <w:instrText xml:space="preserve"> PAGEREF _Toc353486385 \h </w:instrText>
        </w:r>
        <w:r>
          <w:rPr>
            <w:webHidden/>
          </w:rPr>
        </w:r>
        <w:r>
          <w:rPr>
            <w:webHidden/>
          </w:rPr>
          <w:fldChar w:fldCharType="separate"/>
        </w:r>
        <w:r w:rsidR="00884974">
          <w:rPr>
            <w:webHidden/>
          </w:rPr>
          <w:t>6</w:t>
        </w:r>
        <w:r>
          <w:rPr>
            <w:webHidden/>
          </w:rPr>
          <w:fldChar w:fldCharType="end"/>
        </w:r>
      </w:hyperlink>
    </w:p>
    <w:p w:rsidR="00884974" w:rsidRDefault="009350CC">
      <w:pPr>
        <w:pStyle w:val="TOC2"/>
        <w:tabs>
          <w:tab w:val="left" w:pos="720"/>
          <w:tab w:val="right" w:leader="dot" w:pos="9629"/>
        </w:tabs>
        <w:rPr>
          <w:rFonts w:asciiTheme="minorHAnsi" w:eastAsiaTheme="minorEastAsia" w:hAnsiTheme="minorHAnsi" w:cstheme="minorBidi"/>
          <w:b w:val="0"/>
          <w:color w:val="auto"/>
          <w:sz w:val="22"/>
          <w:szCs w:val="22"/>
          <w:lang w:eastAsia="en-US"/>
        </w:rPr>
      </w:pPr>
      <w:hyperlink w:anchor="_Toc353486386" w:history="1">
        <w:r w:rsidR="00884974" w:rsidRPr="00417328">
          <w:rPr>
            <w:rStyle w:val="Hyperlink"/>
          </w:rPr>
          <w:t>2.1</w:t>
        </w:r>
        <w:r w:rsidR="00884974">
          <w:rPr>
            <w:rFonts w:asciiTheme="minorHAnsi" w:eastAsiaTheme="minorEastAsia" w:hAnsiTheme="minorHAnsi" w:cstheme="minorBidi"/>
            <w:b w:val="0"/>
            <w:color w:val="auto"/>
            <w:sz w:val="22"/>
            <w:szCs w:val="22"/>
            <w:lang w:eastAsia="en-US"/>
          </w:rPr>
          <w:tab/>
        </w:r>
        <w:r w:rsidR="00884974" w:rsidRPr="00417328">
          <w:rPr>
            <w:rStyle w:val="Hyperlink"/>
          </w:rPr>
          <w:t>Targeted architectures</w:t>
        </w:r>
        <w:r w:rsidR="00884974">
          <w:rPr>
            <w:webHidden/>
          </w:rPr>
          <w:tab/>
        </w:r>
        <w:r>
          <w:rPr>
            <w:webHidden/>
          </w:rPr>
          <w:fldChar w:fldCharType="begin"/>
        </w:r>
        <w:r w:rsidR="00884974">
          <w:rPr>
            <w:webHidden/>
          </w:rPr>
          <w:instrText xml:space="preserve"> PAGEREF _Toc353486386 \h </w:instrText>
        </w:r>
        <w:r>
          <w:rPr>
            <w:webHidden/>
          </w:rPr>
        </w:r>
        <w:r>
          <w:rPr>
            <w:webHidden/>
          </w:rPr>
          <w:fldChar w:fldCharType="separate"/>
        </w:r>
        <w:r w:rsidR="00884974">
          <w:rPr>
            <w:webHidden/>
          </w:rPr>
          <w:t>6</w:t>
        </w:r>
        <w:r>
          <w:rPr>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387" w:history="1">
        <w:r w:rsidR="00884974" w:rsidRPr="00417328">
          <w:rPr>
            <w:rStyle w:val="Hyperlink"/>
            <w:noProof/>
          </w:rPr>
          <w:t>2.1.1</w:t>
        </w:r>
        <w:r w:rsidR="00884974">
          <w:rPr>
            <w:rFonts w:asciiTheme="minorHAnsi" w:eastAsiaTheme="minorEastAsia" w:hAnsiTheme="minorHAnsi" w:cstheme="minorBidi"/>
            <w:noProof/>
            <w:color w:val="auto"/>
            <w:sz w:val="22"/>
            <w:szCs w:val="22"/>
            <w:lang w:eastAsia="en-US"/>
          </w:rPr>
          <w:tab/>
        </w:r>
        <w:r w:rsidR="00884974" w:rsidRPr="00417328">
          <w:rPr>
            <w:rStyle w:val="Hyperlink"/>
            <w:noProof/>
          </w:rPr>
          <w:t>BACnet architecture with BACnet client direct link</w:t>
        </w:r>
        <w:r w:rsidR="00884974">
          <w:rPr>
            <w:noProof/>
            <w:webHidden/>
          </w:rPr>
          <w:tab/>
        </w:r>
        <w:r>
          <w:rPr>
            <w:noProof/>
            <w:webHidden/>
          </w:rPr>
          <w:fldChar w:fldCharType="begin"/>
        </w:r>
        <w:r w:rsidR="00884974">
          <w:rPr>
            <w:noProof/>
            <w:webHidden/>
          </w:rPr>
          <w:instrText xml:space="preserve"> PAGEREF _Toc353486387 \h </w:instrText>
        </w:r>
        <w:r>
          <w:rPr>
            <w:noProof/>
            <w:webHidden/>
          </w:rPr>
        </w:r>
        <w:r>
          <w:rPr>
            <w:noProof/>
            <w:webHidden/>
          </w:rPr>
          <w:fldChar w:fldCharType="separate"/>
        </w:r>
        <w:r w:rsidR="00884974">
          <w:rPr>
            <w:noProof/>
            <w:webHidden/>
          </w:rPr>
          <w:t>6</w:t>
        </w:r>
        <w:r>
          <w:rPr>
            <w:noProof/>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388" w:history="1">
        <w:r w:rsidR="00884974" w:rsidRPr="00417328">
          <w:rPr>
            <w:rStyle w:val="Hyperlink"/>
            <w:noProof/>
          </w:rPr>
          <w:t>2.1.2</w:t>
        </w:r>
        <w:r w:rsidR="00884974">
          <w:rPr>
            <w:rFonts w:asciiTheme="minorHAnsi" w:eastAsiaTheme="minorEastAsia" w:hAnsiTheme="minorHAnsi" w:cstheme="minorBidi"/>
            <w:noProof/>
            <w:color w:val="auto"/>
            <w:sz w:val="22"/>
            <w:szCs w:val="22"/>
            <w:lang w:eastAsia="en-US"/>
          </w:rPr>
          <w:tab/>
        </w:r>
        <w:r w:rsidR="00884974" w:rsidRPr="00417328">
          <w:rPr>
            <w:rStyle w:val="Hyperlink"/>
            <w:noProof/>
          </w:rPr>
          <w:t>BACnet architecture with BACnet client remote link</w:t>
        </w:r>
        <w:r w:rsidR="00884974">
          <w:rPr>
            <w:noProof/>
            <w:webHidden/>
          </w:rPr>
          <w:tab/>
        </w:r>
        <w:r>
          <w:rPr>
            <w:noProof/>
            <w:webHidden/>
          </w:rPr>
          <w:fldChar w:fldCharType="begin"/>
        </w:r>
        <w:r w:rsidR="00884974">
          <w:rPr>
            <w:noProof/>
            <w:webHidden/>
          </w:rPr>
          <w:instrText xml:space="preserve"> PAGEREF _Toc353486388 \h </w:instrText>
        </w:r>
        <w:r>
          <w:rPr>
            <w:noProof/>
            <w:webHidden/>
          </w:rPr>
        </w:r>
        <w:r>
          <w:rPr>
            <w:noProof/>
            <w:webHidden/>
          </w:rPr>
          <w:fldChar w:fldCharType="separate"/>
        </w:r>
        <w:r w:rsidR="00884974">
          <w:rPr>
            <w:noProof/>
            <w:webHidden/>
          </w:rPr>
          <w:t>7</w:t>
        </w:r>
        <w:r>
          <w:rPr>
            <w:noProof/>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389" w:history="1">
        <w:r w:rsidR="00884974" w:rsidRPr="00417328">
          <w:rPr>
            <w:rStyle w:val="Hyperlink"/>
            <w:noProof/>
          </w:rPr>
          <w:t>2.1.3</w:t>
        </w:r>
        <w:r w:rsidR="00884974">
          <w:rPr>
            <w:rFonts w:asciiTheme="minorHAnsi" w:eastAsiaTheme="minorEastAsia" w:hAnsiTheme="minorHAnsi" w:cstheme="minorBidi"/>
            <w:noProof/>
            <w:color w:val="auto"/>
            <w:sz w:val="22"/>
            <w:szCs w:val="22"/>
            <w:lang w:eastAsia="en-US"/>
          </w:rPr>
          <w:tab/>
        </w:r>
        <w:r w:rsidR="00884974" w:rsidRPr="00417328">
          <w:rPr>
            <w:rStyle w:val="Hyperlink"/>
            <w:noProof/>
          </w:rPr>
          <w:t>Standalone architecture without BACnet</w:t>
        </w:r>
        <w:r w:rsidR="00884974">
          <w:rPr>
            <w:noProof/>
            <w:webHidden/>
          </w:rPr>
          <w:tab/>
        </w:r>
        <w:r>
          <w:rPr>
            <w:noProof/>
            <w:webHidden/>
          </w:rPr>
          <w:fldChar w:fldCharType="begin"/>
        </w:r>
        <w:r w:rsidR="00884974">
          <w:rPr>
            <w:noProof/>
            <w:webHidden/>
          </w:rPr>
          <w:instrText xml:space="preserve"> PAGEREF _Toc353486389 \h </w:instrText>
        </w:r>
        <w:r>
          <w:rPr>
            <w:noProof/>
            <w:webHidden/>
          </w:rPr>
        </w:r>
        <w:r>
          <w:rPr>
            <w:noProof/>
            <w:webHidden/>
          </w:rPr>
          <w:fldChar w:fldCharType="separate"/>
        </w:r>
        <w:r w:rsidR="00884974">
          <w:rPr>
            <w:noProof/>
            <w:webHidden/>
          </w:rPr>
          <w:t>8</w:t>
        </w:r>
        <w:r>
          <w:rPr>
            <w:noProof/>
            <w:webHidden/>
          </w:rPr>
          <w:fldChar w:fldCharType="end"/>
        </w:r>
      </w:hyperlink>
    </w:p>
    <w:p w:rsidR="00884974" w:rsidRDefault="009350CC">
      <w:pPr>
        <w:pStyle w:val="TOC2"/>
        <w:tabs>
          <w:tab w:val="left" w:pos="720"/>
          <w:tab w:val="right" w:leader="dot" w:pos="9629"/>
        </w:tabs>
        <w:rPr>
          <w:rFonts w:asciiTheme="minorHAnsi" w:eastAsiaTheme="minorEastAsia" w:hAnsiTheme="minorHAnsi" w:cstheme="minorBidi"/>
          <w:b w:val="0"/>
          <w:color w:val="auto"/>
          <w:sz w:val="22"/>
          <w:szCs w:val="22"/>
          <w:lang w:eastAsia="en-US"/>
        </w:rPr>
      </w:pPr>
      <w:hyperlink w:anchor="_Toc353486390" w:history="1">
        <w:r w:rsidR="00884974" w:rsidRPr="00417328">
          <w:rPr>
            <w:rStyle w:val="Hyperlink"/>
          </w:rPr>
          <w:t>2.2</w:t>
        </w:r>
        <w:r w:rsidR="00884974">
          <w:rPr>
            <w:rFonts w:asciiTheme="minorHAnsi" w:eastAsiaTheme="minorEastAsia" w:hAnsiTheme="minorHAnsi" w:cstheme="minorBidi"/>
            <w:b w:val="0"/>
            <w:color w:val="auto"/>
            <w:sz w:val="22"/>
            <w:szCs w:val="22"/>
            <w:lang w:eastAsia="en-US"/>
          </w:rPr>
          <w:tab/>
        </w:r>
        <w:r w:rsidR="00884974" w:rsidRPr="00417328">
          <w:rPr>
            <w:rStyle w:val="Hyperlink"/>
          </w:rPr>
          <w:t>BACnet schedule support</w:t>
        </w:r>
        <w:r w:rsidR="00884974">
          <w:rPr>
            <w:webHidden/>
          </w:rPr>
          <w:tab/>
        </w:r>
        <w:r>
          <w:rPr>
            <w:webHidden/>
          </w:rPr>
          <w:fldChar w:fldCharType="begin"/>
        </w:r>
        <w:r w:rsidR="00884974">
          <w:rPr>
            <w:webHidden/>
          </w:rPr>
          <w:instrText xml:space="preserve"> PAGEREF _Toc353486390 \h </w:instrText>
        </w:r>
        <w:r>
          <w:rPr>
            <w:webHidden/>
          </w:rPr>
        </w:r>
        <w:r>
          <w:rPr>
            <w:webHidden/>
          </w:rPr>
          <w:fldChar w:fldCharType="separate"/>
        </w:r>
        <w:r w:rsidR="00884974">
          <w:rPr>
            <w:webHidden/>
          </w:rPr>
          <w:t>9</w:t>
        </w:r>
        <w:r>
          <w:rPr>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391" w:history="1">
        <w:r w:rsidR="00884974" w:rsidRPr="00417328">
          <w:rPr>
            <w:rStyle w:val="Hyperlink"/>
            <w:noProof/>
          </w:rPr>
          <w:t>2.2.1</w:t>
        </w:r>
        <w:r w:rsidR="00884974">
          <w:rPr>
            <w:rFonts w:asciiTheme="minorHAnsi" w:eastAsiaTheme="minorEastAsia" w:hAnsiTheme="minorHAnsi" w:cstheme="minorBidi"/>
            <w:noProof/>
            <w:color w:val="auto"/>
            <w:sz w:val="22"/>
            <w:szCs w:val="22"/>
            <w:lang w:eastAsia="en-US"/>
          </w:rPr>
          <w:tab/>
        </w:r>
        <w:r w:rsidR="00884974" w:rsidRPr="00417328">
          <w:rPr>
            <w:rStyle w:val="Hyperlink"/>
            <w:noProof/>
          </w:rPr>
          <w:t>TM168 BACnet IP communication module</w:t>
        </w:r>
        <w:r w:rsidR="00884974">
          <w:rPr>
            <w:noProof/>
            <w:webHidden/>
          </w:rPr>
          <w:tab/>
        </w:r>
        <w:r>
          <w:rPr>
            <w:noProof/>
            <w:webHidden/>
          </w:rPr>
          <w:fldChar w:fldCharType="begin"/>
        </w:r>
        <w:r w:rsidR="00884974">
          <w:rPr>
            <w:noProof/>
            <w:webHidden/>
          </w:rPr>
          <w:instrText xml:space="preserve"> PAGEREF _Toc353486391 \h </w:instrText>
        </w:r>
        <w:r>
          <w:rPr>
            <w:noProof/>
            <w:webHidden/>
          </w:rPr>
        </w:r>
        <w:r>
          <w:rPr>
            <w:noProof/>
            <w:webHidden/>
          </w:rPr>
          <w:fldChar w:fldCharType="separate"/>
        </w:r>
        <w:r w:rsidR="00884974">
          <w:rPr>
            <w:noProof/>
            <w:webHidden/>
          </w:rPr>
          <w:t>9</w:t>
        </w:r>
        <w:r>
          <w:rPr>
            <w:noProof/>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392" w:history="1">
        <w:r w:rsidR="00884974" w:rsidRPr="00417328">
          <w:rPr>
            <w:rStyle w:val="Hyperlink"/>
            <w:noProof/>
          </w:rPr>
          <w:t>2.2.2</w:t>
        </w:r>
        <w:r w:rsidR="00884974">
          <w:rPr>
            <w:rFonts w:asciiTheme="minorHAnsi" w:eastAsiaTheme="minorEastAsia" w:hAnsiTheme="minorHAnsi" w:cstheme="minorBidi"/>
            <w:noProof/>
            <w:color w:val="auto"/>
            <w:sz w:val="22"/>
            <w:szCs w:val="22"/>
            <w:lang w:eastAsia="en-US"/>
          </w:rPr>
          <w:tab/>
        </w:r>
        <w:r w:rsidR="00884974" w:rsidRPr="00417328">
          <w:rPr>
            <w:rStyle w:val="Hyperlink"/>
            <w:noProof/>
          </w:rPr>
          <w:t>BIBB's</w:t>
        </w:r>
        <w:r w:rsidR="00884974">
          <w:rPr>
            <w:noProof/>
            <w:webHidden/>
          </w:rPr>
          <w:tab/>
        </w:r>
        <w:r>
          <w:rPr>
            <w:noProof/>
            <w:webHidden/>
          </w:rPr>
          <w:fldChar w:fldCharType="begin"/>
        </w:r>
        <w:r w:rsidR="00884974">
          <w:rPr>
            <w:noProof/>
            <w:webHidden/>
          </w:rPr>
          <w:instrText xml:space="preserve"> PAGEREF _Toc353486392 \h </w:instrText>
        </w:r>
        <w:r>
          <w:rPr>
            <w:noProof/>
            <w:webHidden/>
          </w:rPr>
        </w:r>
        <w:r>
          <w:rPr>
            <w:noProof/>
            <w:webHidden/>
          </w:rPr>
          <w:fldChar w:fldCharType="separate"/>
        </w:r>
        <w:r w:rsidR="00884974">
          <w:rPr>
            <w:noProof/>
            <w:webHidden/>
          </w:rPr>
          <w:t>9</w:t>
        </w:r>
        <w:r>
          <w:rPr>
            <w:noProof/>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393" w:history="1">
        <w:r w:rsidR="00884974" w:rsidRPr="00417328">
          <w:rPr>
            <w:rStyle w:val="Hyperlink"/>
            <w:noProof/>
          </w:rPr>
          <w:t>2.2.3</w:t>
        </w:r>
        <w:r w:rsidR="00884974">
          <w:rPr>
            <w:rFonts w:asciiTheme="minorHAnsi" w:eastAsiaTheme="minorEastAsia" w:hAnsiTheme="minorHAnsi" w:cstheme="minorBidi"/>
            <w:noProof/>
            <w:color w:val="auto"/>
            <w:sz w:val="22"/>
            <w:szCs w:val="22"/>
            <w:lang w:eastAsia="en-US"/>
          </w:rPr>
          <w:tab/>
        </w:r>
        <w:r w:rsidR="00884974" w:rsidRPr="00417328">
          <w:rPr>
            <w:rStyle w:val="Hyperlink"/>
            <w:noProof/>
          </w:rPr>
          <w:t>BACnet schedule objects</w:t>
        </w:r>
        <w:r w:rsidR="00884974">
          <w:rPr>
            <w:noProof/>
            <w:webHidden/>
          </w:rPr>
          <w:tab/>
        </w:r>
        <w:r>
          <w:rPr>
            <w:noProof/>
            <w:webHidden/>
          </w:rPr>
          <w:fldChar w:fldCharType="begin"/>
        </w:r>
        <w:r w:rsidR="00884974">
          <w:rPr>
            <w:noProof/>
            <w:webHidden/>
          </w:rPr>
          <w:instrText xml:space="preserve"> PAGEREF _Toc353486393 \h </w:instrText>
        </w:r>
        <w:r>
          <w:rPr>
            <w:noProof/>
            <w:webHidden/>
          </w:rPr>
        </w:r>
        <w:r>
          <w:rPr>
            <w:noProof/>
            <w:webHidden/>
          </w:rPr>
          <w:fldChar w:fldCharType="separate"/>
        </w:r>
        <w:r w:rsidR="00884974">
          <w:rPr>
            <w:noProof/>
            <w:webHidden/>
          </w:rPr>
          <w:t>9</w:t>
        </w:r>
        <w:r>
          <w:rPr>
            <w:noProof/>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394" w:history="1">
        <w:r w:rsidR="00884974" w:rsidRPr="00417328">
          <w:rPr>
            <w:rStyle w:val="Hyperlink"/>
            <w:noProof/>
          </w:rPr>
          <w:t>2.2.4</w:t>
        </w:r>
        <w:r w:rsidR="00884974">
          <w:rPr>
            <w:rFonts w:asciiTheme="minorHAnsi" w:eastAsiaTheme="minorEastAsia" w:hAnsiTheme="minorHAnsi" w:cstheme="minorBidi"/>
            <w:noProof/>
            <w:color w:val="auto"/>
            <w:sz w:val="22"/>
            <w:szCs w:val="22"/>
            <w:lang w:eastAsia="en-US"/>
          </w:rPr>
          <w:tab/>
        </w:r>
        <w:r w:rsidR="00884974" w:rsidRPr="00417328">
          <w:rPr>
            <w:rStyle w:val="Hyperlink"/>
            <w:noProof/>
          </w:rPr>
          <w:t>BACnet exception schedule</w:t>
        </w:r>
        <w:r w:rsidR="00884974">
          <w:rPr>
            <w:noProof/>
            <w:webHidden/>
          </w:rPr>
          <w:tab/>
        </w:r>
        <w:r>
          <w:rPr>
            <w:noProof/>
            <w:webHidden/>
          </w:rPr>
          <w:fldChar w:fldCharType="begin"/>
        </w:r>
        <w:r w:rsidR="00884974">
          <w:rPr>
            <w:noProof/>
            <w:webHidden/>
          </w:rPr>
          <w:instrText xml:space="preserve"> PAGEREF _Toc353486394 \h </w:instrText>
        </w:r>
        <w:r>
          <w:rPr>
            <w:noProof/>
            <w:webHidden/>
          </w:rPr>
        </w:r>
        <w:r>
          <w:rPr>
            <w:noProof/>
            <w:webHidden/>
          </w:rPr>
          <w:fldChar w:fldCharType="separate"/>
        </w:r>
        <w:r w:rsidR="00884974">
          <w:rPr>
            <w:noProof/>
            <w:webHidden/>
          </w:rPr>
          <w:t>9</w:t>
        </w:r>
        <w:r>
          <w:rPr>
            <w:noProof/>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395" w:history="1">
        <w:r w:rsidR="00884974" w:rsidRPr="00417328">
          <w:rPr>
            <w:rStyle w:val="Hyperlink"/>
            <w:noProof/>
          </w:rPr>
          <w:t>2.2.5</w:t>
        </w:r>
        <w:r w:rsidR="00884974">
          <w:rPr>
            <w:rFonts w:asciiTheme="minorHAnsi" w:eastAsiaTheme="minorEastAsia" w:hAnsiTheme="minorHAnsi" w:cstheme="minorBidi"/>
            <w:noProof/>
            <w:color w:val="auto"/>
            <w:sz w:val="22"/>
            <w:szCs w:val="22"/>
            <w:lang w:eastAsia="en-US"/>
          </w:rPr>
          <w:tab/>
        </w:r>
        <w:r w:rsidR="00884974" w:rsidRPr="00417328">
          <w:rPr>
            <w:rStyle w:val="Hyperlink"/>
            <w:noProof/>
          </w:rPr>
          <w:t>BACnet calendar objects</w:t>
        </w:r>
        <w:r w:rsidR="00884974">
          <w:rPr>
            <w:noProof/>
            <w:webHidden/>
          </w:rPr>
          <w:tab/>
        </w:r>
        <w:r>
          <w:rPr>
            <w:noProof/>
            <w:webHidden/>
          </w:rPr>
          <w:fldChar w:fldCharType="begin"/>
        </w:r>
        <w:r w:rsidR="00884974">
          <w:rPr>
            <w:noProof/>
            <w:webHidden/>
          </w:rPr>
          <w:instrText xml:space="preserve"> PAGEREF _Toc353486395 \h </w:instrText>
        </w:r>
        <w:r>
          <w:rPr>
            <w:noProof/>
            <w:webHidden/>
          </w:rPr>
        </w:r>
        <w:r>
          <w:rPr>
            <w:noProof/>
            <w:webHidden/>
          </w:rPr>
          <w:fldChar w:fldCharType="separate"/>
        </w:r>
        <w:r w:rsidR="00884974">
          <w:rPr>
            <w:noProof/>
            <w:webHidden/>
          </w:rPr>
          <w:t>9</w:t>
        </w:r>
        <w:r>
          <w:rPr>
            <w:noProof/>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396" w:history="1">
        <w:r w:rsidR="00884974" w:rsidRPr="00417328">
          <w:rPr>
            <w:rStyle w:val="Hyperlink"/>
            <w:noProof/>
          </w:rPr>
          <w:t>2.2.6</w:t>
        </w:r>
        <w:r w:rsidR="00884974">
          <w:rPr>
            <w:rFonts w:asciiTheme="minorHAnsi" w:eastAsiaTheme="minorEastAsia" w:hAnsiTheme="minorHAnsi" w:cstheme="minorBidi"/>
            <w:noProof/>
            <w:color w:val="auto"/>
            <w:sz w:val="22"/>
            <w:szCs w:val="22"/>
            <w:lang w:eastAsia="en-US"/>
          </w:rPr>
          <w:tab/>
        </w:r>
        <w:r w:rsidR="00884974" w:rsidRPr="00417328">
          <w:rPr>
            <w:rStyle w:val="Hyperlink"/>
            <w:noProof/>
          </w:rPr>
          <w:t>BACnet schedule exception schedule and calendar sample</w:t>
        </w:r>
        <w:r w:rsidR="00884974">
          <w:rPr>
            <w:noProof/>
            <w:webHidden/>
          </w:rPr>
          <w:tab/>
        </w:r>
        <w:r>
          <w:rPr>
            <w:noProof/>
            <w:webHidden/>
          </w:rPr>
          <w:fldChar w:fldCharType="begin"/>
        </w:r>
        <w:r w:rsidR="00884974">
          <w:rPr>
            <w:noProof/>
            <w:webHidden/>
          </w:rPr>
          <w:instrText xml:space="preserve"> PAGEREF _Toc353486396 \h </w:instrText>
        </w:r>
        <w:r>
          <w:rPr>
            <w:noProof/>
            <w:webHidden/>
          </w:rPr>
        </w:r>
        <w:r>
          <w:rPr>
            <w:noProof/>
            <w:webHidden/>
          </w:rPr>
          <w:fldChar w:fldCharType="separate"/>
        </w:r>
        <w:r w:rsidR="00884974">
          <w:rPr>
            <w:noProof/>
            <w:webHidden/>
          </w:rPr>
          <w:t>10</w:t>
        </w:r>
        <w:r>
          <w:rPr>
            <w:noProof/>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397" w:history="1">
        <w:r w:rsidR="00884974" w:rsidRPr="00417328">
          <w:rPr>
            <w:rStyle w:val="Hyperlink"/>
            <w:noProof/>
          </w:rPr>
          <w:t>2.2.7</w:t>
        </w:r>
        <w:r w:rsidR="00884974">
          <w:rPr>
            <w:rFonts w:asciiTheme="minorHAnsi" w:eastAsiaTheme="minorEastAsia" w:hAnsiTheme="minorHAnsi" w:cstheme="minorBidi"/>
            <w:noProof/>
            <w:color w:val="auto"/>
            <w:sz w:val="22"/>
            <w:szCs w:val="22"/>
            <w:lang w:eastAsia="en-US"/>
          </w:rPr>
          <w:tab/>
        </w:r>
        <w:r w:rsidR="00884974" w:rsidRPr="00417328">
          <w:rPr>
            <w:rStyle w:val="Hyperlink"/>
            <w:noProof/>
          </w:rPr>
          <w:t>Offline engineering in SoHVAC engineering tool</w:t>
        </w:r>
        <w:r w:rsidR="00884974">
          <w:rPr>
            <w:noProof/>
            <w:webHidden/>
          </w:rPr>
          <w:tab/>
        </w:r>
        <w:r>
          <w:rPr>
            <w:noProof/>
            <w:webHidden/>
          </w:rPr>
          <w:fldChar w:fldCharType="begin"/>
        </w:r>
        <w:r w:rsidR="00884974">
          <w:rPr>
            <w:noProof/>
            <w:webHidden/>
          </w:rPr>
          <w:instrText xml:space="preserve"> PAGEREF _Toc353486397 \h </w:instrText>
        </w:r>
        <w:r>
          <w:rPr>
            <w:noProof/>
            <w:webHidden/>
          </w:rPr>
        </w:r>
        <w:r>
          <w:rPr>
            <w:noProof/>
            <w:webHidden/>
          </w:rPr>
          <w:fldChar w:fldCharType="separate"/>
        </w:r>
        <w:r w:rsidR="00884974">
          <w:rPr>
            <w:noProof/>
            <w:webHidden/>
          </w:rPr>
          <w:t>11</w:t>
        </w:r>
        <w:r>
          <w:rPr>
            <w:noProof/>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398" w:history="1">
        <w:r w:rsidR="00884974" w:rsidRPr="00417328">
          <w:rPr>
            <w:rStyle w:val="Hyperlink"/>
            <w:noProof/>
          </w:rPr>
          <w:t>2.2.8</w:t>
        </w:r>
        <w:r w:rsidR="00884974">
          <w:rPr>
            <w:rFonts w:asciiTheme="minorHAnsi" w:eastAsiaTheme="minorEastAsia" w:hAnsiTheme="minorHAnsi" w:cstheme="minorBidi"/>
            <w:noProof/>
            <w:color w:val="auto"/>
            <w:sz w:val="22"/>
            <w:szCs w:val="22"/>
            <w:lang w:eastAsia="en-US"/>
          </w:rPr>
          <w:tab/>
        </w:r>
        <w:r w:rsidR="00884974" w:rsidRPr="00417328">
          <w:rPr>
            <w:rStyle w:val="Hyperlink"/>
            <w:noProof/>
          </w:rPr>
          <w:t>Certification requirements</w:t>
        </w:r>
        <w:r w:rsidR="00884974">
          <w:rPr>
            <w:noProof/>
            <w:webHidden/>
          </w:rPr>
          <w:tab/>
        </w:r>
        <w:r>
          <w:rPr>
            <w:noProof/>
            <w:webHidden/>
          </w:rPr>
          <w:fldChar w:fldCharType="begin"/>
        </w:r>
        <w:r w:rsidR="00884974">
          <w:rPr>
            <w:noProof/>
            <w:webHidden/>
          </w:rPr>
          <w:instrText xml:space="preserve"> PAGEREF _Toc353486398 \h </w:instrText>
        </w:r>
        <w:r>
          <w:rPr>
            <w:noProof/>
            <w:webHidden/>
          </w:rPr>
        </w:r>
        <w:r>
          <w:rPr>
            <w:noProof/>
            <w:webHidden/>
          </w:rPr>
          <w:fldChar w:fldCharType="separate"/>
        </w:r>
        <w:r w:rsidR="00884974">
          <w:rPr>
            <w:noProof/>
            <w:webHidden/>
          </w:rPr>
          <w:t>11</w:t>
        </w:r>
        <w:r>
          <w:rPr>
            <w:noProof/>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399" w:history="1">
        <w:r w:rsidR="00884974" w:rsidRPr="00417328">
          <w:rPr>
            <w:rStyle w:val="Hyperlink"/>
            <w:noProof/>
          </w:rPr>
          <w:t>2.2.9</w:t>
        </w:r>
        <w:r w:rsidR="00884974">
          <w:rPr>
            <w:rFonts w:asciiTheme="minorHAnsi" w:eastAsiaTheme="minorEastAsia" w:hAnsiTheme="minorHAnsi" w:cstheme="minorBidi"/>
            <w:noProof/>
            <w:color w:val="auto"/>
            <w:sz w:val="22"/>
            <w:szCs w:val="22"/>
            <w:lang w:eastAsia="en-US"/>
          </w:rPr>
          <w:tab/>
        </w:r>
        <w:r w:rsidR="00884974" w:rsidRPr="00417328">
          <w:rPr>
            <w:rStyle w:val="Hyperlink"/>
            <w:noProof/>
          </w:rPr>
          <w:t>M168 controller schedules (function blocks)</w:t>
        </w:r>
        <w:r w:rsidR="00884974">
          <w:rPr>
            <w:noProof/>
            <w:webHidden/>
          </w:rPr>
          <w:tab/>
        </w:r>
        <w:r>
          <w:rPr>
            <w:noProof/>
            <w:webHidden/>
          </w:rPr>
          <w:fldChar w:fldCharType="begin"/>
        </w:r>
        <w:r w:rsidR="00884974">
          <w:rPr>
            <w:noProof/>
            <w:webHidden/>
          </w:rPr>
          <w:instrText xml:space="preserve"> PAGEREF _Toc353486399 \h </w:instrText>
        </w:r>
        <w:r>
          <w:rPr>
            <w:noProof/>
            <w:webHidden/>
          </w:rPr>
        </w:r>
        <w:r>
          <w:rPr>
            <w:noProof/>
            <w:webHidden/>
          </w:rPr>
          <w:fldChar w:fldCharType="separate"/>
        </w:r>
        <w:r w:rsidR="00884974">
          <w:rPr>
            <w:noProof/>
            <w:webHidden/>
          </w:rPr>
          <w:t>12</w:t>
        </w:r>
        <w:r>
          <w:rPr>
            <w:noProof/>
            <w:webHidden/>
          </w:rPr>
          <w:fldChar w:fldCharType="end"/>
        </w:r>
      </w:hyperlink>
    </w:p>
    <w:p w:rsidR="00884974" w:rsidRDefault="009350CC">
      <w:pPr>
        <w:pStyle w:val="TOC2"/>
        <w:tabs>
          <w:tab w:val="left" w:pos="720"/>
          <w:tab w:val="right" w:leader="dot" w:pos="9629"/>
        </w:tabs>
        <w:rPr>
          <w:rFonts w:asciiTheme="minorHAnsi" w:eastAsiaTheme="minorEastAsia" w:hAnsiTheme="minorHAnsi" w:cstheme="minorBidi"/>
          <w:b w:val="0"/>
          <w:color w:val="auto"/>
          <w:sz w:val="22"/>
          <w:szCs w:val="22"/>
          <w:lang w:eastAsia="en-US"/>
        </w:rPr>
      </w:pPr>
      <w:hyperlink w:anchor="_Toc353486400" w:history="1">
        <w:r w:rsidR="00884974" w:rsidRPr="00417328">
          <w:rPr>
            <w:rStyle w:val="Hyperlink"/>
          </w:rPr>
          <w:t>2.3</w:t>
        </w:r>
        <w:r w:rsidR="00884974">
          <w:rPr>
            <w:rFonts w:asciiTheme="minorHAnsi" w:eastAsiaTheme="minorEastAsia" w:hAnsiTheme="minorHAnsi" w:cstheme="minorBidi"/>
            <w:b w:val="0"/>
            <w:color w:val="auto"/>
            <w:sz w:val="22"/>
            <w:szCs w:val="22"/>
            <w:lang w:eastAsia="en-US"/>
          </w:rPr>
          <w:tab/>
        </w:r>
        <w:r w:rsidR="00884974" w:rsidRPr="00417328">
          <w:rPr>
            <w:rStyle w:val="Hyperlink"/>
          </w:rPr>
          <w:t>BACnet data-sharing enhancement</w:t>
        </w:r>
        <w:r w:rsidR="00884974">
          <w:rPr>
            <w:webHidden/>
          </w:rPr>
          <w:tab/>
        </w:r>
        <w:r>
          <w:rPr>
            <w:webHidden/>
          </w:rPr>
          <w:fldChar w:fldCharType="begin"/>
        </w:r>
        <w:r w:rsidR="00884974">
          <w:rPr>
            <w:webHidden/>
          </w:rPr>
          <w:instrText xml:space="preserve"> PAGEREF _Toc353486400 \h </w:instrText>
        </w:r>
        <w:r>
          <w:rPr>
            <w:webHidden/>
          </w:rPr>
        </w:r>
        <w:r>
          <w:rPr>
            <w:webHidden/>
          </w:rPr>
          <w:fldChar w:fldCharType="separate"/>
        </w:r>
        <w:r w:rsidR="00884974">
          <w:rPr>
            <w:webHidden/>
          </w:rPr>
          <w:t>12</w:t>
        </w:r>
        <w:r>
          <w:rPr>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401" w:history="1">
        <w:r w:rsidR="00884974" w:rsidRPr="00417328">
          <w:rPr>
            <w:rStyle w:val="Hyperlink"/>
            <w:noProof/>
          </w:rPr>
          <w:t>2.3.1</w:t>
        </w:r>
        <w:r w:rsidR="00884974">
          <w:rPr>
            <w:rFonts w:asciiTheme="minorHAnsi" w:eastAsiaTheme="minorEastAsia" w:hAnsiTheme="minorHAnsi" w:cstheme="minorBidi"/>
            <w:noProof/>
            <w:color w:val="auto"/>
            <w:sz w:val="22"/>
            <w:szCs w:val="22"/>
            <w:lang w:eastAsia="en-US"/>
          </w:rPr>
          <w:tab/>
        </w:r>
        <w:r w:rsidR="00884974" w:rsidRPr="00417328">
          <w:rPr>
            <w:rStyle w:val="Hyperlink"/>
            <w:noProof/>
          </w:rPr>
          <w:t>DS-RP-A (ReadProperty-A) (R1)</w:t>
        </w:r>
        <w:r w:rsidR="00884974">
          <w:rPr>
            <w:noProof/>
            <w:webHidden/>
          </w:rPr>
          <w:tab/>
        </w:r>
        <w:r>
          <w:rPr>
            <w:noProof/>
            <w:webHidden/>
          </w:rPr>
          <w:fldChar w:fldCharType="begin"/>
        </w:r>
        <w:r w:rsidR="00884974">
          <w:rPr>
            <w:noProof/>
            <w:webHidden/>
          </w:rPr>
          <w:instrText xml:space="preserve"> PAGEREF _Toc353486401 \h </w:instrText>
        </w:r>
        <w:r>
          <w:rPr>
            <w:noProof/>
            <w:webHidden/>
          </w:rPr>
        </w:r>
        <w:r>
          <w:rPr>
            <w:noProof/>
            <w:webHidden/>
          </w:rPr>
          <w:fldChar w:fldCharType="separate"/>
        </w:r>
        <w:r w:rsidR="00884974">
          <w:rPr>
            <w:noProof/>
            <w:webHidden/>
          </w:rPr>
          <w:t>12</w:t>
        </w:r>
        <w:r>
          <w:rPr>
            <w:noProof/>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402" w:history="1">
        <w:r w:rsidR="00884974" w:rsidRPr="00417328">
          <w:rPr>
            <w:rStyle w:val="Hyperlink"/>
            <w:noProof/>
          </w:rPr>
          <w:t>2.3.2</w:t>
        </w:r>
        <w:r w:rsidR="00884974">
          <w:rPr>
            <w:rFonts w:asciiTheme="minorHAnsi" w:eastAsiaTheme="minorEastAsia" w:hAnsiTheme="minorHAnsi" w:cstheme="minorBidi"/>
            <w:noProof/>
            <w:color w:val="auto"/>
            <w:sz w:val="22"/>
            <w:szCs w:val="22"/>
            <w:lang w:eastAsia="en-US"/>
          </w:rPr>
          <w:tab/>
        </w:r>
        <w:r w:rsidR="00884974" w:rsidRPr="00417328">
          <w:rPr>
            <w:rStyle w:val="Hyperlink"/>
            <w:noProof/>
          </w:rPr>
          <w:t>DS-RPM-A (ReadPropertyMultiple-A) (R2)</w:t>
        </w:r>
        <w:r w:rsidR="00884974">
          <w:rPr>
            <w:noProof/>
            <w:webHidden/>
          </w:rPr>
          <w:tab/>
        </w:r>
        <w:r>
          <w:rPr>
            <w:noProof/>
            <w:webHidden/>
          </w:rPr>
          <w:fldChar w:fldCharType="begin"/>
        </w:r>
        <w:r w:rsidR="00884974">
          <w:rPr>
            <w:noProof/>
            <w:webHidden/>
          </w:rPr>
          <w:instrText xml:space="preserve"> PAGEREF _Toc353486402 \h </w:instrText>
        </w:r>
        <w:r>
          <w:rPr>
            <w:noProof/>
            <w:webHidden/>
          </w:rPr>
        </w:r>
        <w:r>
          <w:rPr>
            <w:noProof/>
            <w:webHidden/>
          </w:rPr>
          <w:fldChar w:fldCharType="separate"/>
        </w:r>
        <w:r w:rsidR="00884974">
          <w:rPr>
            <w:noProof/>
            <w:webHidden/>
          </w:rPr>
          <w:t>12</w:t>
        </w:r>
        <w:r>
          <w:rPr>
            <w:noProof/>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403" w:history="1">
        <w:r w:rsidR="00884974" w:rsidRPr="00417328">
          <w:rPr>
            <w:rStyle w:val="Hyperlink"/>
            <w:noProof/>
          </w:rPr>
          <w:t>2.3.3</w:t>
        </w:r>
        <w:r w:rsidR="00884974">
          <w:rPr>
            <w:rFonts w:asciiTheme="minorHAnsi" w:eastAsiaTheme="minorEastAsia" w:hAnsiTheme="minorHAnsi" w:cstheme="minorBidi"/>
            <w:noProof/>
            <w:color w:val="auto"/>
            <w:sz w:val="22"/>
            <w:szCs w:val="22"/>
            <w:lang w:eastAsia="en-US"/>
          </w:rPr>
          <w:tab/>
        </w:r>
        <w:r w:rsidR="00884974" w:rsidRPr="00417328">
          <w:rPr>
            <w:rStyle w:val="Hyperlink"/>
            <w:noProof/>
          </w:rPr>
          <w:t>DS-WP-A (WriteProperty-A) (R1)</w:t>
        </w:r>
        <w:r w:rsidR="00884974">
          <w:rPr>
            <w:noProof/>
            <w:webHidden/>
          </w:rPr>
          <w:tab/>
        </w:r>
        <w:r>
          <w:rPr>
            <w:noProof/>
            <w:webHidden/>
          </w:rPr>
          <w:fldChar w:fldCharType="begin"/>
        </w:r>
        <w:r w:rsidR="00884974">
          <w:rPr>
            <w:noProof/>
            <w:webHidden/>
          </w:rPr>
          <w:instrText xml:space="preserve"> PAGEREF _Toc353486403 \h </w:instrText>
        </w:r>
        <w:r>
          <w:rPr>
            <w:noProof/>
            <w:webHidden/>
          </w:rPr>
        </w:r>
        <w:r>
          <w:rPr>
            <w:noProof/>
            <w:webHidden/>
          </w:rPr>
          <w:fldChar w:fldCharType="separate"/>
        </w:r>
        <w:r w:rsidR="00884974">
          <w:rPr>
            <w:noProof/>
            <w:webHidden/>
          </w:rPr>
          <w:t>13</w:t>
        </w:r>
        <w:r>
          <w:rPr>
            <w:noProof/>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404" w:history="1">
        <w:r w:rsidR="00884974" w:rsidRPr="00417328">
          <w:rPr>
            <w:rStyle w:val="Hyperlink"/>
            <w:noProof/>
          </w:rPr>
          <w:t>2.3.4</w:t>
        </w:r>
        <w:r w:rsidR="00884974">
          <w:rPr>
            <w:rFonts w:asciiTheme="minorHAnsi" w:eastAsiaTheme="minorEastAsia" w:hAnsiTheme="minorHAnsi" w:cstheme="minorBidi"/>
            <w:noProof/>
            <w:color w:val="auto"/>
            <w:sz w:val="22"/>
            <w:szCs w:val="22"/>
            <w:lang w:eastAsia="en-US"/>
          </w:rPr>
          <w:tab/>
        </w:r>
        <w:r w:rsidR="00884974" w:rsidRPr="00417328">
          <w:rPr>
            <w:rStyle w:val="Hyperlink"/>
            <w:noProof/>
          </w:rPr>
          <w:t>DS-COVU-A (COV-Unsolicited-A)(R2)</w:t>
        </w:r>
        <w:r w:rsidR="00884974">
          <w:rPr>
            <w:noProof/>
            <w:webHidden/>
          </w:rPr>
          <w:tab/>
        </w:r>
        <w:r>
          <w:rPr>
            <w:noProof/>
            <w:webHidden/>
          </w:rPr>
          <w:fldChar w:fldCharType="begin"/>
        </w:r>
        <w:r w:rsidR="00884974">
          <w:rPr>
            <w:noProof/>
            <w:webHidden/>
          </w:rPr>
          <w:instrText xml:space="preserve"> PAGEREF _Toc353486404 \h </w:instrText>
        </w:r>
        <w:r>
          <w:rPr>
            <w:noProof/>
            <w:webHidden/>
          </w:rPr>
        </w:r>
        <w:r>
          <w:rPr>
            <w:noProof/>
            <w:webHidden/>
          </w:rPr>
          <w:fldChar w:fldCharType="separate"/>
        </w:r>
        <w:r w:rsidR="00884974">
          <w:rPr>
            <w:noProof/>
            <w:webHidden/>
          </w:rPr>
          <w:t>13</w:t>
        </w:r>
        <w:r>
          <w:rPr>
            <w:noProof/>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405" w:history="1">
        <w:r w:rsidR="00884974" w:rsidRPr="00417328">
          <w:rPr>
            <w:rStyle w:val="Hyperlink"/>
            <w:noProof/>
          </w:rPr>
          <w:t>2.3.5</w:t>
        </w:r>
        <w:r w:rsidR="00884974">
          <w:rPr>
            <w:rFonts w:asciiTheme="minorHAnsi" w:eastAsiaTheme="minorEastAsia" w:hAnsiTheme="minorHAnsi" w:cstheme="minorBidi"/>
            <w:noProof/>
            <w:color w:val="auto"/>
            <w:sz w:val="22"/>
            <w:szCs w:val="22"/>
            <w:lang w:eastAsia="en-US"/>
          </w:rPr>
          <w:tab/>
        </w:r>
        <w:r w:rsidR="00884974" w:rsidRPr="00417328">
          <w:rPr>
            <w:rStyle w:val="Hyperlink"/>
            <w:noProof/>
          </w:rPr>
          <w:t>DS-COVU-B (COV-Unsolicited-B) (R2)</w:t>
        </w:r>
        <w:r w:rsidR="00884974">
          <w:rPr>
            <w:noProof/>
            <w:webHidden/>
          </w:rPr>
          <w:tab/>
        </w:r>
        <w:r>
          <w:rPr>
            <w:noProof/>
            <w:webHidden/>
          </w:rPr>
          <w:fldChar w:fldCharType="begin"/>
        </w:r>
        <w:r w:rsidR="00884974">
          <w:rPr>
            <w:noProof/>
            <w:webHidden/>
          </w:rPr>
          <w:instrText xml:space="preserve"> PAGEREF _Toc353486405 \h </w:instrText>
        </w:r>
        <w:r>
          <w:rPr>
            <w:noProof/>
            <w:webHidden/>
          </w:rPr>
        </w:r>
        <w:r>
          <w:rPr>
            <w:noProof/>
            <w:webHidden/>
          </w:rPr>
          <w:fldChar w:fldCharType="separate"/>
        </w:r>
        <w:r w:rsidR="00884974">
          <w:rPr>
            <w:noProof/>
            <w:webHidden/>
          </w:rPr>
          <w:t>13</w:t>
        </w:r>
        <w:r>
          <w:rPr>
            <w:noProof/>
            <w:webHidden/>
          </w:rPr>
          <w:fldChar w:fldCharType="end"/>
        </w:r>
      </w:hyperlink>
    </w:p>
    <w:p w:rsidR="00884974" w:rsidRDefault="009350CC">
      <w:pPr>
        <w:pStyle w:val="TOC2"/>
        <w:tabs>
          <w:tab w:val="left" w:pos="720"/>
          <w:tab w:val="right" w:leader="dot" w:pos="9629"/>
        </w:tabs>
        <w:rPr>
          <w:rFonts w:asciiTheme="minorHAnsi" w:eastAsiaTheme="minorEastAsia" w:hAnsiTheme="minorHAnsi" w:cstheme="minorBidi"/>
          <w:b w:val="0"/>
          <w:color w:val="auto"/>
          <w:sz w:val="22"/>
          <w:szCs w:val="22"/>
          <w:lang w:eastAsia="en-US"/>
        </w:rPr>
      </w:pPr>
      <w:hyperlink w:anchor="_Toc353486406" w:history="1">
        <w:r w:rsidR="00884974" w:rsidRPr="00417328">
          <w:rPr>
            <w:rStyle w:val="Hyperlink"/>
          </w:rPr>
          <w:t>2.4</w:t>
        </w:r>
        <w:r w:rsidR="00884974">
          <w:rPr>
            <w:rFonts w:asciiTheme="minorHAnsi" w:eastAsiaTheme="minorEastAsia" w:hAnsiTheme="minorHAnsi" w:cstheme="minorBidi"/>
            <w:b w:val="0"/>
            <w:color w:val="auto"/>
            <w:sz w:val="22"/>
            <w:szCs w:val="22"/>
            <w:lang w:eastAsia="en-US"/>
          </w:rPr>
          <w:tab/>
        </w:r>
        <w:r w:rsidR="00884974" w:rsidRPr="00417328">
          <w:rPr>
            <w:rStyle w:val="Hyperlink"/>
          </w:rPr>
          <w:t>Alarms and events enhancement</w:t>
        </w:r>
        <w:r w:rsidR="00884974">
          <w:rPr>
            <w:webHidden/>
          </w:rPr>
          <w:tab/>
        </w:r>
        <w:r>
          <w:rPr>
            <w:webHidden/>
          </w:rPr>
          <w:fldChar w:fldCharType="begin"/>
        </w:r>
        <w:r w:rsidR="00884974">
          <w:rPr>
            <w:webHidden/>
          </w:rPr>
          <w:instrText xml:space="preserve"> PAGEREF _Toc353486406 \h </w:instrText>
        </w:r>
        <w:r>
          <w:rPr>
            <w:webHidden/>
          </w:rPr>
        </w:r>
        <w:r>
          <w:rPr>
            <w:webHidden/>
          </w:rPr>
          <w:fldChar w:fldCharType="separate"/>
        </w:r>
        <w:r w:rsidR="00884974">
          <w:rPr>
            <w:webHidden/>
          </w:rPr>
          <w:t>13</w:t>
        </w:r>
        <w:r>
          <w:rPr>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407" w:history="1">
        <w:r w:rsidR="00884974" w:rsidRPr="00417328">
          <w:rPr>
            <w:rStyle w:val="Hyperlink"/>
            <w:noProof/>
          </w:rPr>
          <w:t>2.4.1</w:t>
        </w:r>
        <w:r w:rsidR="00884974">
          <w:rPr>
            <w:rFonts w:asciiTheme="minorHAnsi" w:eastAsiaTheme="minorEastAsia" w:hAnsiTheme="minorHAnsi" w:cstheme="minorBidi"/>
            <w:noProof/>
            <w:color w:val="auto"/>
            <w:sz w:val="22"/>
            <w:szCs w:val="22"/>
            <w:lang w:eastAsia="en-US"/>
          </w:rPr>
          <w:tab/>
        </w:r>
        <w:r w:rsidR="00884974" w:rsidRPr="00417328">
          <w:rPr>
            <w:rStyle w:val="Hyperlink"/>
            <w:noProof/>
          </w:rPr>
          <w:t>AE-ESUM-B (Enrollment Summary-B) (R1)</w:t>
        </w:r>
        <w:r w:rsidR="00884974">
          <w:rPr>
            <w:noProof/>
            <w:webHidden/>
          </w:rPr>
          <w:tab/>
        </w:r>
        <w:r>
          <w:rPr>
            <w:noProof/>
            <w:webHidden/>
          </w:rPr>
          <w:fldChar w:fldCharType="begin"/>
        </w:r>
        <w:r w:rsidR="00884974">
          <w:rPr>
            <w:noProof/>
            <w:webHidden/>
          </w:rPr>
          <w:instrText xml:space="preserve"> PAGEREF _Toc353486407 \h </w:instrText>
        </w:r>
        <w:r>
          <w:rPr>
            <w:noProof/>
            <w:webHidden/>
          </w:rPr>
        </w:r>
        <w:r>
          <w:rPr>
            <w:noProof/>
            <w:webHidden/>
          </w:rPr>
          <w:fldChar w:fldCharType="separate"/>
        </w:r>
        <w:r w:rsidR="00884974">
          <w:rPr>
            <w:noProof/>
            <w:webHidden/>
          </w:rPr>
          <w:t>13</w:t>
        </w:r>
        <w:r>
          <w:rPr>
            <w:noProof/>
            <w:webHidden/>
          </w:rPr>
          <w:fldChar w:fldCharType="end"/>
        </w:r>
      </w:hyperlink>
    </w:p>
    <w:p w:rsidR="00884974" w:rsidRDefault="009350CC">
      <w:pPr>
        <w:pStyle w:val="TOC2"/>
        <w:tabs>
          <w:tab w:val="left" w:pos="720"/>
          <w:tab w:val="right" w:leader="dot" w:pos="9629"/>
        </w:tabs>
        <w:rPr>
          <w:rFonts w:asciiTheme="minorHAnsi" w:eastAsiaTheme="minorEastAsia" w:hAnsiTheme="minorHAnsi" w:cstheme="minorBidi"/>
          <w:b w:val="0"/>
          <w:color w:val="auto"/>
          <w:sz w:val="22"/>
          <w:szCs w:val="22"/>
          <w:lang w:eastAsia="en-US"/>
        </w:rPr>
      </w:pPr>
      <w:hyperlink w:anchor="_Toc353486408" w:history="1">
        <w:r w:rsidR="00884974" w:rsidRPr="00417328">
          <w:rPr>
            <w:rStyle w:val="Hyperlink"/>
          </w:rPr>
          <w:t>2.5</w:t>
        </w:r>
        <w:r w:rsidR="00884974">
          <w:rPr>
            <w:rFonts w:asciiTheme="minorHAnsi" w:eastAsiaTheme="minorEastAsia" w:hAnsiTheme="minorHAnsi" w:cstheme="minorBidi"/>
            <w:b w:val="0"/>
            <w:color w:val="auto"/>
            <w:sz w:val="22"/>
            <w:szCs w:val="22"/>
            <w:lang w:eastAsia="en-US"/>
          </w:rPr>
          <w:tab/>
        </w:r>
        <w:r w:rsidR="00884974" w:rsidRPr="00417328">
          <w:rPr>
            <w:rStyle w:val="Hyperlink"/>
          </w:rPr>
          <w:t>Schedule enhancement</w:t>
        </w:r>
        <w:r w:rsidR="00884974">
          <w:rPr>
            <w:webHidden/>
          </w:rPr>
          <w:tab/>
        </w:r>
        <w:r>
          <w:rPr>
            <w:webHidden/>
          </w:rPr>
          <w:fldChar w:fldCharType="begin"/>
        </w:r>
        <w:r w:rsidR="00884974">
          <w:rPr>
            <w:webHidden/>
          </w:rPr>
          <w:instrText xml:space="preserve"> PAGEREF _Toc353486408 \h </w:instrText>
        </w:r>
        <w:r>
          <w:rPr>
            <w:webHidden/>
          </w:rPr>
        </w:r>
        <w:r>
          <w:rPr>
            <w:webHidden/>
          </w:rPr>
          <w:fldChar w:fldCharType="separate"/>
        </w:r>
        <w:r w:rsidR="00884974">
          <w:rPr>
            <w:webHidden/>
          </w:rPr>
          <w:t>13</w:t>
        </w:r>
        <w:r>
          <w:rPr>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409" w:history="1">
        <w:r w:rsidR="00884974" w:rsidRPr="00417328">
          <w:rPr>
            <w:rStyle w:val="Hyperlink"/>
            <w:noProof/>
          </w:rPr>
          <w:t>2.5.1</w:t>
        </w:r>
        <w:r w:rsidR="00884974">
          <w:rPr>
            <w:rFonts w:asciiTheme="minorHAnsi" w:eastAsiaTheme="minorEastAsia" w:hAnsiTheme="minorHAnsi" w:cstheme="minorBidi"/>
            <w:noProof/>
            <w:color w:val="auto"/>
            <w:sz w:val="22"/>
            <w:szCs w:val="22"/>
            <w:lang w:eastAsia="en-US"/>
          </w:rPr>
          <w:tab/>
        </w:r>
        <w:r w:rsidR="00884974" w:rsidRPr="00417328">
          <w:rPr>
            <w:rStyle w:val="Hyperlink"/>
            <w:rFonts w:cs="Arial"/>
            <w:bCs/>
            <w:noProof/>
            <w:lang w:eastAsia="de-DE"/>
          </w:rPr>
          <w:t xml:space="preserve">SCHED-E-B </w:t>
        </w:r>
        <w:r w:rsidR="00884974" w:rsidRPr="00417328">
          <w:rPr>
            <w:rStyle w:val="Hyperlink"/>
            <w:noProof/>
          </w:rPr>
          <w:t>(Scheduling-External-B) (R1)</w:t>
        </w:r>
        <w:r w:rsidR="00884974">
          <w:rPr>
            <w:noProof/>
            <w:webHidden/>
          </w:rPr>
          <w:tab/>
        </w:r>
        <w:r>
          <w:rPr>
            <w:noProof/>
            <w:webHidden/>
          </w:rPr>
          <w:fldChar w:fldCharType="begin"/>
        </w:r>
        <w:r w:rsidR="00884974">
          <w:rPr>
            <w:noProof/>
            <w:webHidden/>
          </w:rPr>
          <w:instrText xml:space="preserve"> PAGEREF _Toc353486409 \h </w:instrText>
        </w:r>
        <w:r>
          <w:rPr>
            <w:noProof/>
            <w:webHidden/>
          </w:rPr>
        </w:r>
        <w:r>
          <w:rPr>
            <w:noProof/>
            <w:webHidden/>
          </w:rPr>
          <w:fldChar w:fldCharType="separate"/>
        </w:r>
        <w:r w:rsidR="00884974">
          <w:rPr>
            <w:noProof/>
            <w:webHidden/>
          </w:rPr>
          <w:t>13</w:t>
        </w:r>
        <w:r>
          <w:rPr>
            <w:noProof/>
            <w:webHidden/>
          </w:rPr>
          <w:fldChar w:fldCharType="end"/>
        </w:r>
      </w:hyperlink>
    </w:p>
    <w:p w:rsidR="00884974" w:rsidRDefault="009350CC">
      <w:pPr>
        <w:pStyle w:val="TOC2"/>
        <w:tabs>
          <w:tab w:val="left" w:pos="720"/>
          <w:tab w:val="right" w:leader="dot" w:pos="9629"/>
        </w:tabs>
        <w:rPr>
          <w:rFonts w:asciiTheme="minorHAnsi" w:eastAsiaTheme="minorEastAsia" w:hAnsiTheme="minorHAnsi" w:cstheme="minorBidi"/>
          <w:b w:val="0"/>
          <w:color w:val="auto"/>
          <w:sz w:val="22"/>
          <w:szCs w:val="22"/>
          <w:lang w:eastAsia="en-US"/>
        </w:rPr>
      </w:pPr>
      <w:hyperlink w:anchor="_Toc353486410" w:history="1">
        <w:r w:rsidR="00884974" w:rsidRPr="00417328">
          <w:rPr>
            <w:rStyle w:val="Hyperlink"/>
          </w:rPr>
          <w:t>2.6</w:t>
        </w:r>
        <w:r w:rsidR="00884974">
          <w:rPr>
            <w:rFonts w:asciiTheme="minorHAnsi" w:eastAsiaTheme="minorEastAsia" w:hAnsiTheme="minorHAnsi" w:cstheme="minorBidi"/>
            <w:b w:val="0"/>
            <w:color w:val="auto"/>
            <w:sz w:val="22"/>
            <w:szCs w:val="22"/>
            <w:lang w:eastAsia="en-US"/>
          </w:rPr>
          <w:tab/>
        </w:r>
        <w:r w:rsidR="00884974" w:rsidRPr="00417328">
          <w:rPr>
            <w:rStyle w:val="Hyperlink"/>
          </w:rPr>
          <w:t>Trends enhancement</w:t>
        </w:r>
        <w:r w:rsidR="00884974">
          <w:rPr>
            <w:webHidden/>
          </w:rPr>
          <w:tab/>
        </w:r>
        <w:r>
          <w:rPr>
            <w:webHidden/>
          </w:rPr>
          <w:fldChar w:fldCharType="begin"/>
        </w:r>
        <w:r w:rsidR="00884974">
          <w:rPr>
            <w:webHidden/>
          </w:rPr>
          <w:instrText xml:space="preserve"> PAGEREF _Toc353486410 \h </w:instrText>
        </w:r>
        <w:r>
          <w:rPr>
            <w:webHidden/>
          </w:rPr>
        </w:r>
        <w:r>
          <w:rPr>
            <w:webHidden/>
          </w:rPr>
          <w:fldChar w:fldCharType="separate"/>
        </w:r>
        <w:r w:rsidR="00884974">
          <w:rPr>
            <w:webHidden/>
          </w:rPr>
          <w:t>14</w:t>
        </w:r>
        <w:r>
          <w:rPr>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411" w:history="1">
        <w:r w:rsidR="00884974" w:rsidRPr="00417328">
          <w:rPr>
            <w:rStyle w:val="Hyperlink"/>
            <w:noProof/>
          </w:rPr>
          <w:t>2.6.1</w:t>
        </w:r>
        <w:r w:rsidR="00884974">
          <w:rPr>
            <w:rFonts w:asciiTheme="minorHAnsi" w:eastAsiaTheme="minorEastAsia" w:hAnsiTheme="minorHAnsi" w:cstheme="minorBidi"/>
            <w:noProof/>
            <w:color w:val="auto"/>
            <w:sz w:val="22"/>
            <w:szCs w:val="22"/>
            <w:lang w:eastAsia="en-US"/>
          </w:rPr>
          <w:tab/>
        </w:r>
        <w:r w:rsidR="00884974" w:rsidRPr="00417328">
          <w:rPr>
            <w:rStyle w:val="Hyperlink"/>
            <w:rFonts w:cs="Arial"/>
            <w:bCs/>
            <w:noProof/>
            <w:lang w:eastAsia="de-DE"/>
          </w:rPr>
          <w:t xml:space="preserve">T-VMT-I-B </w:t>
        </w:r>
        <w:r w:rsidR="00884974" w:rsidRPr="00417328">
          <w:rPr>
            <w:rStyle w:val="Hyperlink"/>
            <w:noProof/>
          </w:rPr>
          <w:t>(</w:t>
        </w:r>
        <w:r w:rsidR="00884974" w:rsidRPr="00417328">
          <w:rPr>
            <w:rStyle w:val="Hyperlink"/>
            <w:rFonts w:cs="Arial"/>
            <w:noProof/>
            <w:lang w:eastAsia="de-DE"/>
          </w:rPr>
          <w:t>Viewing and Modifying Trends Internal-B</w:t>
        </w:r>
        <w:r w:rsidR="00884974" w:rsidRPr="00417328">
          <w:rPr>
            <w:rStyle w:val="Hyperlink"/>
            <w:noProof/>
          </w:rPr>
          <w:t>) (R2)</w:t>
        </w:r>
        <w:r w:rsidR="00884974">
          <w:rPr>
            <w:noProof/>
            <w:webHidden/>
          </w:rPr>
          <w:tab/>
        </w:r>
        <w:r>
          <w:rPr>
            <w:noProof/>
            <w:webHidden/>
          </w:rPr>
          <w:fldChar w:fldCharType="begin"/>
        </w:r>
        <w:r w:rsidR="00884974">
          <w:rPr>
            <w:noProof/>
            <w:webHidden/>
          </w:rPr>
          <w:instrText xml:space="preserve"> PAGEREF _Toc353486411 \h </w:instrText>
        </w:r>
        <w:r>
          <w:rPr>
            <w:noProof/>
            <w:webHidden/>
          </w:rPr>
        </w:r>
        <w:r>
          <w:rPr>
            <w:noProof/>
            <w:webHidden/>
          </w:rPr>
          <w:fldChar w:fldCharType="separate"/>
        </w:r>
        <w:r w:rsidR="00884974">
          <w:rPr>
            <w:noProof/>
            <w:webHidden/>
          </w:rPr>
          <w:t>14</w:t>
        </w:r>
        <w:r>
          <w:rPr>
            <w:noProof/>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412" w:history="1">
        <w:r w:rsidR="00884974" w:rsidRPr="00417328">
          <w:rPr>
            <w:rStyle w:val="Hyperlink"/>
            <w:noProof/>
          </w:rPr>
          <w:t>2.6.2</w:t>
        </w:r>
        <w:r w:rsidR="00884974">
          <w:rPr>
            <w:rFonts w:asciiTheme="minorHAnsi" w:eastAsiaTheme="minorEastAsia" w:hAnsiTheme="minorHAnsi" w:cstheme="minorBidi"/>
            <w:noProof/>
            <w:color w:val="auto"/>
            <w:sz w:val="22"/>
            <w:szCs w:val="22"/>
            <w:lang w:eastAsia="en-US"/>
          </w:rPr>
          <w:tab/>
        </w:r>
        <w:r w:rsidR="00884974" w:rsidRPr="00417328">
          <w:rPr>
            <w:rStyle w:val="Hyperlink"/>
            <w:rFonts w:cs="Arial"/>
            <w:bCs/>
            <w:noProof/>
            <w:lang w:eastAsia="de-DE"/>
          </w:rPr>
          <w:t xml:space="preserve">T-ATR-B </w:t>
        </w:r>
        <w:r w:rsidR="00884974" w:rsidRPr="00417328">
          <w:rPr>
            <w:rStyle w:val="Hyperlink"/>
            <w:noProof/>
          </w:rPr>
          <w:t>(</w:t>
        </w:r>
        <w:r w:rsidR="00884974" w:rsidRPr="00417328">
          <w:rPr>
            <w:rStyle w:val="Hyperlink"/>
            <w:rFonts w:cs="Arial"/>
            <w:noProof/>
            <w:lang w:eastAsia="de-DE"/>
          </w:rPr>
          <w:t>Automated Trend Retrieval-B</w:t>
        </w:r>
        <w:r w:rsidR="00884974" w:rsidRPr="00417328">
          <w:rPr>
            <w:rStyle w:val="Hyperlink"/>
            <w:noProof/>
          </w:rPr>
          <w:t>) (R2)</w:t>
        </w:r>
        <w:r w:rsidR="00884974">
          <w:rPr>
            <w:noProof/>
            <w:webHidden/>
          </w:rPr>
          <w:tab/>
        </w:r>
        <w:r>
          <w:rPr>
            <w:noProof/>
            <w:webHidden/>
          </w:rPr>
          <w:fldChar w:fldCharType="begin"/>
        </w:r>
        <w:r w:rsidR="00884974">
          <w:rPr>
            <w:noProof/>
            <w:webHidden/>
          </w:rPr>
          <w:instrText xml:space="preserve"> PAGEREF _Toc353486412 \h </w:instrText>
        </w:r>
        <w:r>
          <w:rPr>
            <w:noProof/>
            <w:webHidden/>
          </w:rPr>
        </w:r>
        <w:r>
          <w:rPr>
            <w:noProof/>
            <w:webHidden/>
          </w:rPr>
          <w:fldChar w:fldCharType="separate"/>
        </w:r>
        <w:r w:rsidR="00884974">
          <w:rPr>
            <w:noProof/>
            <w:webHidden/>
          </w:rPr>
          <w:t>14</w:t>
        </w:r>
        <w:r>
          <w:rPr>
            <w:noProof/>
            <w:webHidden/>
          </w:rPr>
          <w:fldChar w:fldCharType="end"/>
        </w:r>
      </w:hyperlink>
    </w:p>
    <w:p w:rsidR="00884974" w:rsidRDefault="009350CC">
      <w:pPr>
        <w:pStyle w:val="TOC2"/>
        <w:tabs>
          <w:tab w:val="left" w:pos="720"/>
          <w:tab w:val="right" w:leader="dot" w:pos="9629"/>
        </w:tabs>
        <w:rPr>
          <w:rFonts w:asciiTheme="minorHAnsi" w:eastAsiaTheme="minorEastAsia" w:hAnsiTheme="minorHAnsi" w:cstheme="minorBidi"/>
          <w:b w:val="0"/>
          <w:color w:val="auto"/>
          <w:sz w:val="22"/>
          <w:szCs w:val="22"/>
          <w:lang w:eastAsia="en-US"/>
        </w:rPr>
      </w:pPr>
      <w:hyperlink w:anchor="_Toc353486413" w:history="1">
        <w:r w:rsidR="00884974" w:rsidRPr="00417328">
          <w:rPr>
            <w:rStyle w:val="Hyperlink"/>
          </w:rPr>
          <w:t>2.7</w:t>
        </w:r>
        <w:r w:rsidR="00884974">
          <w:rPr>
            <w:rFonts w:asciiTheme="minorHAnsi" w:eastAsiaTheme="minorEastAsia" w:hAnsiTheme="minorHAnsi" w:cstheme="minorBidi"/>
            <w:b w:val="0"/>
            <w:color w:val="auto"/>
            <w:sz w:val="22"/>
            <w:szCs w:val="22"/>
            <w:lang w:eastAsia="en-US"/>
          </w:rPr>
          <w:tab/>
        </w:r>
        <w:r w:rsidR="00884974" w:rsidRPr="00417328">
          <w:rPr>
            <w:rStyle w:val="Hyperlink"/>
          </w:rPr>
          <w:t>Device management enhancement</w:t>
        </w:r>
        <w:r w:rsidR="00884974">
          <w:rPr>
            <w:webHidden/>
          </w:rPr>
          <w:tab/>
        </w:r>
        <w:r>
          <w:rPr>
            <w:webHidden/>
          </w:rPr>
          <w:fldChar w:fldCharType="begin"/>
        </w:r>
        <w:r w:rsidR="00884974">
          <w:rPr>
            <w:webHidden/>
          </w:rPr>
          <w:instrText xml:space="preserve"> PAGEREF _Toc353486413 \h </w:instrText>
        </w:r>
        <w:r>
          <w:rPr>
            <w:webHidden/>
          </w:rPr>
        </w:r>
        <w:r>
          <w:rPr>
            <w:webHidden/>
          </w:rPr>
          <w:fldChar w:fldCharType="separate"/>
        </w:r>
        <w:r w:rsidR="00884974">
          <w:rPr>
            <w:webHidden/>
          </w:rPr>
          <w:t>14</w:t>
        </w:r>
        <w:r>
          <w:rPr>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414" w:history="1">
        <w:r w:rsidR="00884974" w:rsidRPr="00417328">
          <w:rPr>
            <w:rStyle w:val="Hyperlink"/>
            <w:noProof/>
          </w:rPr>
          <w:t>2.7.1</w:t>
        </w:r>
        <w:r w:rsidR="00884974">
          <w:rPr>
            <w:rFonts w:asciiTheme="minorHAnsi" w:eastAsiaTheme="minorEastAsia" w:hAnsiTheme="minorHAnsi" w:cstheme="minorBidi"/>
            <w:noProof/>
            <w:color w:val="auto"/>
            <w:sz w:val="22"/>
            <w:szCs w:val="22"/>
            <w:lang w:eastAsia="en-US"/>
          </w:rPr>
          <w:tab/>
        </w:r>
        <w:r w:rsidR="00884974" w:rsidRPr="00417328">
          <w:rPr>
            <w:rStyle w:val="Hyperlink"/>
            <w:noProof/>
          </w:rPr>
          <w:t>DM-UTC-B (</w:t>
        </w:r>
        <w:r w:rsidR="00884974" w:rsidRPr="00417328">
          <w:rPr>
            <w:rStyle w:val="Hyperlink"/>
            <w:rFonts w:cs="Arial"/>
            <w:noProof/>
            <w:lang w:eastAsia="de-DE"/>
          </w:rPr>
          <w:t>UTCTimeSynchronization-B</w:t>
        </w:r>
        <w:r w:rsidR="00884974" w:rsidRPr="00417328">
          <w:rPr>
            <w:rStyle w:val="Hyperlink"/>
            <w:noProof/>
          </w:rPr>
          <w:t>)</w:t>
        </w:r>
        <w:r w:rsidR="00884974">
          <w:rPr>
            <w:noProof/>
            <w:webHidden/>
          </w:rPr>
          <w:tab/>
        </w:r>
        <w:r>
          <w:rPr>
            <w:noProof/>
            <w:webHidden/>
          </w:rPr>
          <w:fldChar w:fldCharType="begin"/>
        </w:r>
        <w:r w:rsidR="00884974">
          <w:rPr>
            <w:noProof/>
            <w:webHidden/>
          </w:rPr>
          <w:instrText xml:space="preserve"> PAGEREF _Toc353486414 \h </w:instrText>
        </w:r>
        <w:r>
          <w:rPr>
            <w:noProof/>
            <w:webHidden/>
          </w:rPr>
        </w:r>
        <w:r>
          <w:rPr>
            <w:noProof/>
            <w:webHidden/>
          </w:rPr>
          <w:fldChar w:fldCharType="separate"/>
        </w:r>
        <w:r w:rsidR="00884974">
          <w:rPr>
            <w:noProof/>
            <w:webHidden/>
          </w:rPr>
          <w:t>14</w:t>
        </w:r>
        <w:r>
          <w:rPr>
            <w:noProof/>
            <w:webHidden/>
          </w:rPr>
          <w:fldChar w:fldCharType="end"/>
        </w:r>
      </w:hyperlink>
    </w:p>
    <w:p w:rsidR="00884974" w:rsidRDefault="009350CC">
      <w:pPr>
        <w:pStyle w:val="TOC3"/>
        <w:tabs>
          <w:tab w:val="left" w:pos="960"/>
          <w:tab w:val="right" w:leader="dot" w:pos="9629"/>
        </w:tabs>
        <w:rPr>
          <w:rFonts w:asciiTheme="minorHAnsi" w:eastAsiaTheme="minorEastAsia" w:hAnsiTheme="minorHAnsi" w:cstheme="minorBidi"/>
          <w:noProof/>
          <w:color w:val="auto"/>
          <w:sz w:val="22"/>
          <w:szCs w:val="22"/>
          <w:lang w:eastAsia="en-US"/>
        </w:rPr>
      </w:pPr>
      <w:hyperlink w:anchor="_Toc353486415" w:history="1">
        <w:r w:rsidR="00884974" w:rsidRPr="00417328">
          <w:rPr>
            <w:rStyle w:val="Hyperlink"/>
            <w:noProof/>
          </w:rPr>
          <w:t>2.7.2</w:t>
        </w:r>
        <w:r w:rsidR="00884974">
          <w:rPr>
            <w:rFonts w:asciiTheme="minorHAnsi" w:eastAsiaTheme="minorEastAsia" w:hAnsiTheme="minorHAnsi" w:cstheme="minorBidi"/>
            <w:noProof/>
            <w:color w:val="auto"/>
            <w:sz w:val="22"/>
            <w:szCs w:val="22"/>
            <w:lang w:eastAsia="en-US"/>
          </w:rPr>
          <w:tab/>
        </w:r>
        <w:r w:rsidR="00884974" w:rsidRPr="00417328">
          <w:rPr>
            <w:rStyle w:val="Hyperlink"/>
            <w:noProof/>
          </w:rPr>
          <w:t>DM-BR-B-B (Backup and Restore-B) (R2)</w:t>
        </w:r>
        <w:r w:rsidR="00884974">
          <w:rPr>
            <w:noProof/>
            <w:webHidden/>
          </w:rPr>
          <w:tab/>
        </w:r>
        <w:r>
          <w:rPr>
            <w:noProof/>
            <w:webHidden/>
          </w:rPr>
          <w:fldChar w:fldCharType="begin"/>
        </w:r>
        <w:r w:rsidR="00884974">
          <w:rPr>
            <w:noProof/>
            <w:webHidden/>
          </w:rPr>
          <w:instrText xml:space="preserve"> PAGEREF _Toc353486415 \h </w:instrText>
        </w:r>
        <w:r>
          <w:rPr>
            <w:noProof/>
            <w:webHidden/>
          </w:rPr>
        </w:r>
        <w:r>
          <w:rPr>
            <w:noProof/>
            <w:webHidden/>
          </w:rPr>
          <w:fldChar w:fldCharType="separate"/>
        </w:r>
        <w:r w:rsidR="00884974">
          <w:rPr>
            <w:noProof/>
            <w:webHidden/>
          </w:rPr>
          <w:t>14</w:t>
        </w:r>
        <w:r>
          <w:rPr>
            <w:noProof/>
            <w:webHidden/>
          </w:rPr>
          <w:fldChar w:fldCharType="end"/>
        </w:r>
      </w:hyperlink>
    </w:p>
    <w:p w:rsidR="00884974" w:rsidRDefault="009350CC">
      <w:pPr>
        <w:pStyle w:val="TOC2"/>
        <w:tabs>
          <w:tab w:val="left" w:pos="720"/>
          <w:tab w:val="right" w:leader="dot" w:pos="9629"/>
        </w:tabs>
        <w:rPr>
          <w:rFonts w:asciiTheme="minorHAnsi" w:eastAsiaTheme="minorEastAsia" w:hAnsiTheme="minorHAnsi" w:cstheme="minorBidi"/>
          <w:b w:val="0"/>
          <w:color w:val="auto"/>
          <w:sz w:val="22"/>
          <w:szCs w:val="22"/>
          <w:lang w:eastAsia="en-US"/>
        </w:rPr>
      </w:pPr>
      <w:hyperlink w:anchor="_Toc353486416" w:history="1">
        <w:r w:rsidR="00884974" w:rsidRPr="00417328">
          <w:rPr>
            <w:rStyle w:val="Hyperlink"/>
          </w:rPr>
          <w:t>2.8</w:t>
        </w:r>
        <w:r w:rsidR="00884974">
          <w:rPr>
            <w:rFonts w:asciiTheme="minorHAnsi" w:eastAsiaTheme="minorEastAsia" w:hAnsiTheme="minorHAnsi" w:cstheme="minorBidi"/>
            <w:b w:val="0"/>
            <w:color w:val="auto"/>
            <w:sz w:val="22"/>
            <w:szCs w:val="22"/>
            <w:lang w:eastAsia="en-US"/>
          </w:rPr>
          <w:tab/>
        </w:r>
        <w:r w:rsidR="00884974" w:rsidRPr="00417328">
          <w:rPr>
            <w:rStyle w:val="Hyperlink"/>
          </w:rPr>
          <w:t>BIBB allocation to releases</w:t>
        </w:r>
        <w:r w:rsidR="00884974">
          <w:rPr>
            <w:webHidden/>
          </w:rPr>
          <w:tab/>
        </w:r>
        <w:r>
          <w:rPr>
            <w:webHidden/>
          </w:rPr>
          <w:fldChar w:fldCharType="begin"/>
        </w:r>
        <w:r w:rsidR="00884974">
          <w:rPr>
            <w:webHidden/>
          </w:rPr>
          <w:instrText xml:space="preserve"> PAGEREF _Toc353486416 \h </w:instrText>
        </w:r>
        <w:r>
          <w:rPr>
            <w:webHidden/>
          </w:rPr>
        </w:r>
        <w:r>
          <w:rPr>
            <w:webHidden/>
          </w:rPr>
          <w:fldChar w:fldCharType="separate"/>
        </w:r>
        <w:r w:rsidR="00884974">
          <w:rPr>
            <w:webHidden/>
          </w:rPr>
          <w:t>15</w:t>
        </w:r>
        <w:r>
          <w:rPr>
            <w:webHidden/>
          </w:rPr>
          <w:fldChar w:fldCharType="end"/>
        </w:r>
      </w:hyperlink>
    </w:p>
    <w:p w:rsidR="0019026D" w:rsidRPr="006B6F7A" w:rsidRDefault="009350CC" w:rsidP="009B093D">
      <w:r w:rsidRPr="006B6F7A">
        <w:fldChar w:fldCharType="end"/>
      </w:r>
    </w:p>
    <w:p w:rsidR="0019026D" w:rsidRPr="006B6F7A" w:rsidRDefault="0019026D" w:rsidP="009B093D"/>
    <w:p w:rsidR="00BC270A" w:rsidRDefault="00BC270A">
      <w:pPr>
        <w:spacing w:after="0"/>
        <w:rPr>
          <w:b/>
          <w:sz w:val="36"/>
          <w:szCs w:val="36"/>
        </w:rPr>
      </w:pPr>
      <w:bookmarkStart w:id="4" w:name="_Toc185837949"/>
      <w:r>
        <w:rPr>
          <w:b/>
          <w:sz w:val="36"/>
          <w:szCs w:val="36"/>
        </w:rPr>
        <w:br w:type="page"/>
      </w:r>
    </w:p>
    <w:p w:rsidR="0019026D" w:rsidRDefault="0019026D" w:rsidP="00B30BCF">
      <w:pPr>
        <w:jc w:val="center"/>
        <w:rPr>
          <w:b/>
          <w:sz w:val="36"/>
          <w:szCs w:val="36"/>
        </w:rPr>
      </w:pPr>
      <w:r w:rsidRPr="006B6F7A">
        <w:rPr>
          <w:b/>
          <w:sz w:val="36"/>
          <w:szCs w:val="36"/>
        </w:rPr>
        <w:lastRenderedPageBreak/>
        <w:t>Table of Figures</w:t>
      </w:r>
      <w:bookmarkEnd w:id="4"/>
    </w:p>
    <w:p w:rsidR="00EF0564" w:rsidRPr="006B6F7A" w:rsidRDefault="00EF0564" w:rsidP="00B30BCF">
      <w:pPr>
        <w:jc w:val="center"/>
        <w:rPr>
          <w:b/>
          <w:sz w:val="36"/>
          <w:szCs w:val="36"/>
        </w:rPr>
      </w:pPr>
    </w:p>
    <w:p w:rsidR="00B0591F" w:rsidRDefault="009350CC">
      <w:pPr>
        <w:pStyle w:val="TableofFigures"/>
        <w:tabs>
          <w:tab w:val="right" w:leader="dot" w:pos="9629"/>
        </w:tabs>
        <w:rPr>
          <w:rFonts w:asciiTheme="minorHAnsi" w:eastAsiaTheme="minorEastAsia" w:hAnsiTheme="minorHAnsi" w:cstheme="minorBidi"/>
          <w:i w:val="0"/>
          <w:iCs w:val="0"/>
          <w:noProof/>
          <w:color w:val="auto"/>
          <w:sz w:val="22"/>
          <w:szCs w:val="22"/>
        </w:rPr>
      </w:pPr>
      <w:r w:rsidRPr="009350CC">
        <w:fldChar w:fldCharType="begin"/>
      </w:r>
      <w:r w:rsidR="00EF0564">
        <w:instrText xml:space="preserve"> TOC \h \z \c "Figure" </w:instrText>
      </w:r>
      <w:r w:rsidRPr="009350CC">
        <w:fldChar w:fldCharType="separate"/>
      </w:r>
      <w:hyperlink w:anchor="_Toc350103907" w:history="1">
        <w:r w:rsidR="00B0591F" w:rsidRPr="00F909AC">
          <w:rPr>
            <w:rStyle w:val="Hyperlink"/>
            <w:noProof/>
          </w:rPr>
          <w:t>Figure 1 BACnet architecture with BACnet client direct link</w:t>
        </w:r>
        <w:r w:rsidR="00B0591F">
          <w:rPr>
            <w:noProof/>
            <w:webHidden/>
          </w:rPr>
          <w:tab/>
        </w:r>
        <w:r>
          <w:rPr>
            <w:noProof/>
            <w:webHidden/>
          </w:rPr>
          <w:fldChar w:fldCharType="begin"/>
        </w:r>
        <w:r w:rsidR="00B0591F">
          <w:rPr>
            <w:noProof/>
            <w:webHidden/>
          </w:rPr>
          <w:instrText xml:space="preserve"> PAGEREF _Toc350103907 \h </w:instrText>
        </w:r>
        <w:r>
          <w:rPr>
            <w:noProof/>
            <w:webHidden/>
          </w:rPr>
        </w:r>
        <w:r>
          <w:rPr>
            <w:noProof/>
            <w:webHidden/>
          </w:rPr>
          <w:fldChar w:fldCharType="separate"/>
        </w:r>
        <w:r w:rsidR="001B110A">
          <w:rPr>
            <w:noProof/>
            <w:webHidden/>
          </w:rPr>
          <w:t>6</w:t>
        </w:r>
        <w:r>
          <w:rPr>
            <w:noProof/>
            <w:webHidden/>
          </w:rPr>
          <w:fldChar w:fldCharType="end"/>
        </w:r>
      </w:hyperlink>
    </w:p>
    <w:p w:rsidR="00B0591F" w:rsidRDefault="009350CC">
      <w:pPr>
        <w:pStyle w:val="TableofFigures"/>
        <w:tabs>
          <w:tab w:val="right" w:leader="dot" w:pos="9629"/>
        </w:tabs>
        <w:rPr>
          <w:rFonts w:asciiTheme="minorHAnsi" w:eastAsiaTheme="minorEastAsia" w:hAnsiTheme="minorHAnsi" w:cstheme="minorBidi"/>
          <w:i w:val="0"/>
          <w:iCs w:val="0"/>
          <w:noProof/>
          <w:color w:val="auto"/>
          <w:sz w:val="22"/>
          <w:szCs w:val="22"/>
        </w:rPr>
      </w:pPr>
      <w:hyperlink w:anchor="_Toc350103908" w:history="1">
        <w:r w:rsidR="00B0591F" w:rsidRPr="00F909AC">
          <w:rPr>
            <w:rStyle w:val="Hyperlink"/>
            <w:noProof/>
          </w:rPr>
          <w:t>Figure 2 BACnet architecture with BACnet IP remote link</w:t>
        </w:r>
        <w:r w:rsidR="00B0591F">
          <w:rPr>
            <w:noProof/>
            <w:webHidden/>
          </w:rPr>
          <w:tab/>
        </w:r>
        <w:r>
          <w:rPr>
            <w:noProof/>
            <w:webHidden/>
          </w:rPr>
          <w:fldChar w:fldCharType="begin"/>
        </w:r>
        <w:r w:rsidR="00B0591F">
          <w:rPr>
            <w:noProof/>
            <w:webHidden/>
          </w:rPr>
          <w:instrText xml:space="preserve"> PAGEREF _Toc350103908 \h </w:instrText>
        </w:r>
        <w:r>
          <w:rPr>
            <w:noProof/>
            <w:webHidden/>
          </w:rPr>
        </w:r>
        <w:r>
          <w:rPr>
            <w:noProof/>
            <w:webHidden/>
          </w:rPr>
          <w:fldChar w:fldCharType="separate"/>
        </w:r>
        <w:r w:rsidR="001B110A">
          <w:rPr>
            <w:noProof/>
            <w:webHidden/>
          </w:rPr>
          <w:t>7</w:t>
        </w:r>
        <w:r>
          <w:rPr>
            <w:noProof/>
            <w:webHidden/>
          </w:rPr>
          <w:fldChar w:fldCharType="end"/>
        </w:r>
      </w:hyperlink>
    </w:p>
    <w:p w:rsidR="00B0591F" w:rsidRDefault="009350CC">
      <w:pPr>
        <w:pStyle w:val="TableofFigures"/>
        <w:tabs>
          <w:tab w:val="right" w:leader="dot" w:pos="9629"/>
        </w:tabs>
        <w:rPr>
          <w:rFonts w:asciiTheme="minorHAnsi" w:eastAsiaTheme="minorEastAsia" w:hAnsiTheme="minorHAnsi" w:cstheme="minorBidi"/>
          <w:i w:val="0"/>
          <w:iCs w:val="0"/>
          <w:noProof/>
          <w:color w:val="auto"/>
          <w:sz w:val="22"/>
          <w:szCs w:val="22"/>
        </w:rPr>
      </w:pPr>
      <w:hyperlink w:anchor="_Toc350103909" w:history="1">
        <w:r w:rsidR="00B0591F" w:rsidRPr="00F909AC">
          <w:rPr>
            <w:rStyle w:val="Hyperlink"/>
            <w:noProof/>
          </w:rPr>
          <w:t>Figure 3 Standalone architecture without BACnet</w:t>
        </w:r>
        <w:r w:rsidR="00B0591F">
          <w:rPr>
            <w:noProof/>
            <w:webHidden/>
          </w:rPr>
          <w:tab/>
        </w:r>
        <w:r>
          <w:rPr>
            <w:noProof/>
            <w:webHidden/>
          </w:rPr>
          <w:fldChar w:fldCharType="begin"/>
        </w:r>
        <w:r w:rsidR="00B0591F">
          <w:rPr>
            <w:noProof/>
            <w:webHidden/>
          </w:rPr>
          <w:instrText xml:space="preserve"> PAGEREF _Toc350103909 \h </w:instrText>
        </w:r>
        <w:r>
          <w:rPr>
            <w:noProof/>
            <w:webHidden/>
          </w:rPr>
        </w:r>
        <w:r>
          <w:rPr>
            <w:noProof/>
            <w:webHidden/>
          </w:rPr>
          <w:fldChar w:fldCharType="separate"/>
        </w:r>
        <w:r w:rsidR="001B110A">
          <w:rPr>
            <w:noProof/>
            <w:webHidden/>
          </w:rPr>
          <w:t>8</w:t>
        </w:r>
        <w:r>
          <w:rPr>
            <w:noProof/>
            <w:webHidden/>
          </w:rPr>
          <w:fldChar w:fldCharType="end"/>
        </w:r>
      </w:hyperlink>
    </w:p>
    <w:p w:rsidR="00B0591F" w:rsidRDefault="009350CC">
      <w:pPr>
        <w:pStyle w:val="TableofFigures"/>
        <w:tabs>
          <w:tab w:val="right" w:leader="dot" w:pos="9629"/>
        </w:tabs>
        <w:rPr>
          <w:rFonts w:asciiTheme="minorHAnsi" w:eastAsiaTheme="minorEastAsia" w:hAnsiTheme="minorHAnsi" w:cstheme="minorBidi"/>
          <w:i w:val="0"/>
          <w:iCs w:val="0"/>
          <w:noProof/>
          <w:color w:val="auto"/>
          <w:sz w:val="22"/>
          <w:szCs w:val="22"/>
        </w:rPr>
      </w:pPr>
      <w:hyperlink w:anchor="_Toc350103910" w:history="1">
        <w:r w:rsidR="00B0591F" w:rsidRPr="00F909AC">
          <w:rPr>
            <w:rStyle w:val="Hyperlink"/>
            <w:noProof/>
          </w:rPr>
          <w:t>Figure 4 Example BACnet weekly schedule and exception schedule</w:t>
        </w:r>
        <w:r w:rsidR="00B0591F">
          <w:rPr>
            <w:noProof/>
            <w:webHidden/>
          </w:rPr>
          <w:tab/>
        </w:r>
        <w:r>
          <w:rPr>
            <w:noProof/>
            <w:webHidden/>
          </w:rPr>
          <w:fldChar w:fldCharType="begin"/>
        </w:r>
        <w:r w:rsidR="00B0591F">
          <w:rPr>
            <w:noProof/>
            <w:webHidden/>
          </w:rPr>
          <w:instrText xml:space="preserve"> PAGEREF _Toc350103910 \h </w:instrText>
        </w:r>
        <w:r>
          <w:rPr>
            <w:noProof/>
            <w:webHidden/>
          </w:rPr>
        </w:r>
        <w:r>
          <w:rPr>
            <w:noProof/>
            <w:webHidden/>
          </w:rPr>
          <w:fldChar w:fldCharType="separate"/>
        </w:r>
        <w:r w:rsidR="001B110A">
          <w:rPr>
            <w:noProof/>
            <w:webHidden/>
          </w:rPr>
          <w:t>10</w:t>
        </w:r>
        <w:r>
          <w:rPr>
            <w:noProof/>
            <w:webHidden/>
          </w:rPr>
          <w:fldChar w:fldCharType="end"/>
        </w:r>
      </w:hyperlink>
    </w:p>
    <w:p w:rsidR="00B0591F" w:rsidRDefault="009350CC">
      <w:pPr>
        <w:pStyle w:val="TableofFigures"/>
        <w:tabs>
          <w:tab w:val="right" w:leader="dot" w:pos="9629"/>
        </w:tabs>
        <w:rPr>
          <w:rFonts w:asciiTheme="minorHAnsi" w:eastAsiaTheme="minorEastAsia" w:hAnsiTheme="minorHAnsi" w:cstheme="minorBidi"/>
          <w:i w:val="0"/>
          <w:iCs w:val="0"/>
          <w:noProof/>
          <w:color w:val="auto"/>
          <w:sz w:val="22"/>
          <w:szCs w:val="22"/>
        </w:rPr>
      </w:pPr>
      <w:hyperlink w:anchor="_Toc350103911" w:history="1">
        <w:r w:rsidR="00B0591F" w:rsidRPr="00F909AC">
          <w:rPr>
            <w:rStyle w:val="Hyperlink"/>
            <w:noProof/>
          </w:rPr>
          <w:t>Figure 5 Example of calendar objects</w:t>
        </w:r>
        <w:r w:rsidR="00B0591F">
          <w:rPr>
            <w:noProof/>
            <w:webHidden/>
          </w:rPr>
          <w:tab/>
        </w:r>
        <w:r>
          <w:rPr>
            <w:noProof/>
            <w:webHidden/>
          </w:rPr>
          <w:fldChar w:fldCharType="begin"/>
        </w:r>
        <w:r w:rsidR="00B0591F">
          <w:rPr>
            <w:noProof/>
            <w:webHidden/>
          </w:rPr>
          <w:instrText xml:space="preserve"> PAGEREF _Toc350103911 \h </w:instrText>
        </w:r>
        <w:r>
          <w:rPr>
            <w:noProof/>
            <w:webHidden/>
          </w:rPr>
        </w:r>
        <w:r>
          <w:rPr>
            <w:noProof/>
            <w:webHidden/>
          </w:rPr>
          <w:fldChar w:fldCharType="separate"/>
        </w:r>
        <w:r w:rsidR="001B110A">
          <w:rPr>
            <w:noProof/>
            <w:webHidden/>
          </w:rPr>
          <w:t>11</w:t>
        </w:r>
        <w:r>
          <w:rPr>
            <w:noProof/>
            <w:webHidden/>
          </w:rPr>
          <w:fldChar w:fldCharType="end"/>
        </w:r>
      </w:hyperlink>
    </w:p>
    <w:p w:rsidR="0019026D" w:rsidRPr="006B6F7A" w:rsidRDefault="009350CC" w:rsidP="0099519D">
      <w:r>
        <w:fldChar w:fldCharType="end"/>
      </w:r>
      <w:r w:rsidR="0019026D" w:rsidRPr="006B6F7A">
        <w:br w:type="page"/>
      </w:r>
    </w:p>
    <w:p w:rsidR="0019026D" w:rsidRPr="006B6F7A" w:rsidRDefault="0019026D" w:rsidP="00FD3FE3">
      <w:pPr>
        <w:pStyle w:val="Heading1"/>
      </w:pPr>
      <w:bookmarkStart w:id="5" w:name="_Toc353486384"/>
      <w:bookmarkStart w:id="6" w:name="_Toc97972588"/>
      <w:bookmarkStart w:id="7" w:name="_Toc147052690"/>
      <w:bookmarkStart w:id="8" w:name="_Toc157861446"/>
      <w:bookmarkStart w:id="9" w:name="_Toc170281236"/>
      <w:bookmarkStart w:id="10" w:name="_Toc170283350"/>
      <w:bookmarkStart w:id="11" w:name="_Toc175393915"/>
      <w:bookmarkStart w:id="12" w:name="_Toc182910426"/>
      <w:bookmarkStart w:id="13" w:name="_Toc185759574"/>
      <w:r w:rsidRPr="006B6F7A">
        <w:lastRenderedPageBreak/>
        <w:t>Introduction</w:t>
      </w:r>
      <w:bookmarkEnd w:id="5"/>
    </w:p>
    <w:p w:rsidR="0019026D" w:rsidRPr="006B6F7A" w:rsidRDefault="0019026D" w:rsidP="00FD3FE3"/>
    <w:p w:rsidR="00653B1E" w:rsidRPr="006B6F7A" w:rsidRDefault="00653B1E" w:rsidP="00FD3FE3"/>
    <w:p w:rsidR="00BC270A" w:rsidRDefault="001070A7" w:rsidP="001070A7">
      <w:r>
        <w:t>Objective of this document is to define new functionalities for the Ethernet BACnet IP communication modules requested by the customer Hoist Energy from Norway</w:t>
      </w:r>
      <w:r w:rsidR="00FD4E99">
        <w:t>. This document describe</w:t>
      </w:r>
      <w:r w:rsidR="00BC270A">
        <w:t xml:space="preserve">s the customer requirements to enhance the BACnet profile from </w:t>
      </w:r>
      <w:r w:rsidR="00FD4E99">
        <w:t xml:space="preserve">BACnet </w:t>
      </w:r>
      <w:r w:rsidR="00BC270A">
        <w:t xml:space="preserve">–ASC to BACnet-BC. </w:t>
      </w:r>
    </w:p>
    <w:p w:rsidR="00BC270A" w:rsidRDefault="005F725D" w:rsidP="001070A7">
      <w:r>
        <w:t>Hoist Energy requires a fast solution to support BACnet schedules. There for the requirements are labeled with R1 and R2 to identify the 2 releases</w:t>
      </w:r>
    </w:p>
    <w:p w:rsidR="005F725D" w:rsidRDefault="005F725D" w:rsidP="001070A7">
      <w:r>
        <w:t>R1 release is primary focused on supporting BACnet schedules and some enhancements for data sharing. This release is targeted for September 2013</w:t>
      </w:r>
    </w:p>
    <w:p w:rsidR="005F725D" w:rsidRDefault="005F725D" w:rsidP="005F725D">
      <w:r>
        <w:t>R2 release is to complete the profile according to BACnet-BC. This release is targeted for 2014</w:t>
      </w:r>
    </w:p>
    <w:p w:rsidR="005F725D" w:rsidRDefault="005F725D" w:rsidP="001070A7"/>
    <w:p w:rsidR="00FD4E99" w:rsidRDefault="00FD4E99">
      <w:pPr>
        <w:spacing w:after="0"/>
      </w:pPr>
      <w:r>
        <w:br w:type="page"/>
      </w:r>
    </w:p>
    <w:p w:rsidR="00EC686A" w:rsidRDefault="001406F0" w:rsidP="001406F0">
      <w:pPr>
        <w:pStyle w:val="Heading1"/>
      </w:pPr>
      <w:bookmarkStart w:id="14" w:name="_Toc353486385"/>
      <w:r>
        <w:lastRenderedPageBreak/>
        <w:t>Requirements definition</w:t>
      </w:r>
      <w:bookmarkEnd w:id="14"/>
    </w:p>
    <w:p w:rsidR="001406F0" w:rsidRDefault="001406F0" w:rsidP="00EC686A"/>
    <w:p w:rsidR="000D0576" w:rsidRPr="00722781" w:rsidRDefault="000D0576" w:rsidP="000D0576">
      <w:pPr>
        <w:pStyle w:val="Heading2"/>
      </w:pPr>
      <w:bookmarkStart w:id="15" w:name="_Toc353486386"/>
      <w:r>
        <w:t>Targeted architectures</w:t>
      </w:r>
      <w:bookmarkEnd w:id="15"/>
    </w:p>
    <w:p w:rsidR="00754795" w:rsidRDefault="00754795" w:rsidP="00FD3FE3"/>
    <w:p w:rsidR="000D0576" w:rsidRDefault="000D0576" w:rsidP="000D0576">
      <w:pPr>
        <w:pStyle w:val="Heading3"/>
      </w:pPr>
      <w:bookmarkStart w:id="16" w:name="_Toc353486387"/>
      <w:r>
        <w:t>BACnet architecture with BACnet client direct link</w:t>
      </w:r>
      <w:bookmarkEnd w:id="16"/>
    </w:p>
    <w:p w:rsidR="00FD4E99" w:rsidRDefault="00FD4E99" w:rsidP="00FD4E99">
      <w:pPr>
        <w:rPr>
          <w:lang w:val="en-GB"/>
        </w:rPr>
      </w:pPr>
      <w:r>
        <w:rPr>
          <w:lang w:val="en-GB"/>
        </w:rPr>
        <w:t>In this architecture multiple M168 controllers are connected in an Ethernet network.</w:t>
      </w:r>
      <w:r w:rsidR="00B74501">
        <w:rPr>
          <w:lang w:val="en-GB"/>
        </w:rPr>
        <w:t xml:space="preserve"> </w:t>
      </w:r>
      <w:r>
        <w:rPr>
          <w:lang w:val="en-GB"/>
        </w:rPr>
        <w:t xml:space="preserve"> A building owner </w:t>
      </w:r>
      <w:r w:rsidR="00B74501">
        <w:rPr>
          <w:lang w:val="en-GB"/>
        </w:rPr>
        <w:t>can monitor and control the various control systems through the local building management  system.</w:t>
      </w:r>
    </w:p>
    <w:p w:rsidR="000D0576" w:rsidRDefault="000D0576" w:rsidP="000D0576">
      <w:pPr>
        <w:rPr>
          <w:lang w:val="en-GB"/>
        </w:rPr>
      </w:pPr>
    </w:p>
    <w:p w:rsidR="000D0576" w:rsidRDefault="00E32634" w:rsidP="000D0576">
      <w:pPr>
        <w:keepNext/>
      </w:pPr>
      <w:r w:rsidRPr="00E32634">
        <w:rPr>
          <w:noProof/>
          <w:lang w:eastAsia="en-US"/>
        </w:rPr>
        <w:drawing>
          <wp:inline distT="0" distB="0" distL="0" distR="0">
            <wp:extent cx="5943600" cy="3613150"/>
            <wp:effectExtent l="0" t="0" r="0" b="0"/>
            <wp:docPr id="11" name="Objec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12165" cy="5053019"/>
                      <a:chOff x="374635" y="496888"/>
                      <a:chExt cx="8312165" cy="5053019"/>
                    </a:xfrm>
                  </a:grpSpPr>
                  <a:sp>
                    <a:nvSpPr>
                      <a:cNvPr id="6146" name="Rectangle 4"/>
                      <a:cNvSpPr>
                        <a:spLocks noGrp="1" noChangeArrowheads="1"/>
                      </a:cNvSpPr>
                    </a:nvSpPr>
                    <a:spPr bwMode="auto">
                      <a:xfrm>
                        <a:off x="457200" y="496888"/>
                        <a:ext cx="8229600" cy="503237"/>
                      </a:xfrm>
                      <a:prstGeom prst="rect">
                        <a:avLst/>
                      </a:prstGeom>
                      <a:noFill/>
                      <a:ln w="9525">
                        <a:noFill/>
                        <a:miter lim="800000"/>
                        <a:headEnd/>
                        <a:tailEnd/>
                      </a:ln>
                    </a:spPr>
                    <a:txSp>
                      <a:txBody>
                        <a:bodyPr vert="horz" wrap="square" lIns="91440" tIns="45720" rIns="91440" bIns="45720" numCol="1" anchor="ctr" anchorCtr="0" compatLnSpc="1">
                          <a:prstTxWarp prst="textNoShape">
                            <a:avLst/>
                          </a:prstTxWarp>
                        </a:bodyPr>
                        <a:lstStyle>
                          <a:lvl1pPr algn="l" rtl="0" eaLnBrk="0" fontAlgn="base" hangingPunct="0">
                            <a:spcBef>
                              <a:spcPct val="0"/>
                            </a:spcBef>
                            <a:spcAft>
                              <a:spcPct val="0"/>
                            </a:spcAft>
                            <a:defRPr sz="2800">
                              <a:solidFill>
                                <a:schemeClr val="accent1"/>
                              </a:solidFill>
                              <a:latin typeface="+mj-lt"/>
                              <a:ea typeface="+mj-ea"/>
                              <a:cs typeface="+mj-cs"/>
                            </a:defRPr>
                          </a:lvl1pPr>
                          <a:lvl2pPr algn="l" rtl="0" eaLnBrk="0" fontAlgn="base" hangingPunct="0">
                            <a:spcBef>
                              <a:spcPct val="0"/>
                            </a:spcBef>
                            <a:spcAft>
                              <a:spcPct val="0"/>
                            </a:spcAft>
                            <a:defRPr sz="2800">
                              <a:solidFill>
                                <a:schemeClr val="accent1"/>
                              </a:solidFill>
                              <a:latin typeface="Arial" charset="0"/>
                            </a:defRPr>
                          </a:lvl2pPr>
                          <a:lvl3pPr algn="l" rtl="0" eaLnBrk="0" fontAlgn="base" hangingPunct="0">
                            <a:spcBef>
                              <a:spcPct val="0"/>
                            </a:spcBef>
                            <a:spcAft>
                              <a:spcPct val="0"/>
                            </a:spcAft>
                            <a:defRPr sz="2800">
                              <a:solidFill>
                                <a:schemeClr val="accent1"/>
                              </a:solidFill>
                              <a:latin typeface="Arial" charset="0"/>
                            </a:defRPr>
                          </a:lvl3pPr>
                          <a:lvl4pPr algn="l" rtl="0" eaLnBrk="0" fontAlgn="base" hangingPunct="0">
                            <a:spcBef>
                              <a:spcPct val="0"/>
                            </a:spcBef>
                            <a:spcAft>
                              <a:spcPct val="0"/>
                            </a:spcAft>
                            <a:defRPr sz="2800">
                              <a:solidFill>
                                <a:schemeClr val="accent1"/>
                              </a:solidFill>
                              <a:latin typeface="Arial" charset="0"/>
                            </a:defRPr>
                          </a:lvl4pPr>
                          <a:lvl5pPr algn="l" rtl="0" eaLnBrk="0" fontAlgn="base" hangingPunct="0">
                            <a:spcBef>
                              <a:spcPct val="0"/>
                            </a:spcBef>
                            <a:spcAft>
                              <a:spcPct val="0"/>
                            </a:spcAft>
                            <a:defRPr sz="2800">
                              <a:solidFill>
                                <a:schemeClr val="accent1"/>
                              </a:solidFill>
                              <a:latin typeface="Arial" charset="0"/>
                            </a:defRPr>
                          </a:lvl5pPr>
                          <a:lvl6pPr marL="457200" algn="l" rtl="0" fontAlgn="base">
                            <a:spcBef>
                              <a:spcPct val="0"/>
                            </a:spcBef>
                            <a:spcAft>
                              <a:spcPct val="0"/>
                            </a:spcAft>
                            <a:defRPr sz="2800">
                              <a:solidFill>
                                <a:schemeClr val="accent1"/>
                              </a:solidFill>
                              <a:latin typeface="Arial" charset="0"/>
                            </a:defRPr>
                          </a:lvl6pPr>
                          <a:lvl7pPr marL="914400" algn="l" rtl="0" fontAlgn="base">
                            <a:spcBef>
                              <a:spcPct val="0"/>
                            </a:spcBef>
                            <a:spcAft>
                              <a:spcPct val="0"/>
                            </a:spcAft>
                            <a:defRPr sz="2800">
                              <a:solidFill>
                                <a:schemeClr val="accent1"/>
                              </a:solidFill>
                              <a:latin typeface="Arial" charset="0"/>
                            </a:defRPr>
                          </a:lvl7pPr>
                          <a:lvl8pPr marL="1371600" algn="l" rtl="0" fontAlgn="base">
                            <a:spcBef>
                              <a:spcPct val="0"/>
                            </a:spcBef>
                            <a:spcAft>
                              <a:spcPct val="0"/>
                            </a:spcAft>
                            <a:defRPr sz="2800">
                              <a:solidFill>
                                <a:schemeClr val="accent1"/>
                              </a:solidFill>
                              <a:latin typeface="Arial" charset="0"/>
                            </a:defRPr>
                          </a:lvl8pPr>
                          <a:lvl9pPr marL="1828800" algn="l" rtl="0" fontAlgn="base">
                            <a:spcBef>
                              <a:spcPct val="0"/>
                            </a:spcBef>
                            <a:spcAft>
                              <a:spcPct val="0"/>
                            </a:spcAft>
                            <a:defRPr sz="2800">
                              <a:solidFill>
                                <a:schemeClr val="accent1"/>
                              </a:solidFill>
                              <a:latin typeface="Arial" charset="0"/>
                            </a:defRPr>
                          </a:lvl9pPr>
                        </a:lstStyle>
                        <a:p>
                          <a:pPr eaLnBrk="1" hangingPunct="1"/>
                          <a:r>
                            <a:rPr lang="en-GB" sz="2000" dirty="0" smtClean="0"/>
                            <a:t>Ethernet based architecture </a:t>
                          </a:r>
                          <a:r>
                            <a:rPr lang="en-GB" sz="2000" dirty="0" smtClean="0"/>
                            <a:t>with </a:t>
                          </a:r>
                          <a:r>
                            <a:rPr lang="en-GB" sz="2000" dirty="0" err="1" smtClean="0"/>
                            <a:t>BACnet</a:t>
                          </a:r>
                          <a:r>
                            <a:rPr lang="en-GB" sz="2000" dirty="0" smtClean="0"/>
                            <a:t> </a:t>
                          </a:r>
                          <a:r>
                            <a:rPr lang="en-GB" sz="2000" dirty="0" smtClean="0"/>
                            <a:t>IP</a:t>
                          </a:r>
                          <a:endParaRPr lang="en-GB" sz="2400" dirty="0" smtClean="0"/>
                        </a:p>
                      </a:txBody>
                      <a:useSpRect/>
                    </a:txSp>
                  </a:sp>
                  <a:sp>
                    <a:nvSpPr>
                      <a:cNvPr id="6149" name="Line 5"/>
                      <a:cNvSpPr>
                        <a:spLocks noChangeShapeType="1"/>
                      </a:cNvSpPr>
                    </a:nvSpPr>
                    <a:spPr bwMode="auto">
                      <a:xfrm flipH="1">
                        <a:off x="1333500" y="2538405"/>
                        <a:ext cx="5643563" cy="1587"/>
                      </a:xfrm>
                      <a:prstGeom prst="line">
                        <a:avLst/>
                      </a:prstGeom>
                      <a:noFill/>
                      <a:ln w="38100">
                        <a:solidFill>
                          <a:schemeClr val="accent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pic>
                    <a:nvPicPr>
                      <a:cNvPr id="6150" name="Picture 11" descr="j0285750"/>
                      <a:cNvPicPr>
                        <a:picLocks noChangeAspect="1" noChangeArrowheads="1"/>
                      </a:cNvPicPr>
                    </a:nvPicPr>
                    <a:blipFill>
                      <a:blip r:embed="rId16"/>
                      <a:srcRect/>
                      <a:stretch>
                        <a:fillRect/>
                      </a:stretch>
                    </a:blipFill>
                    <a:spPr bwMode="auto">
                      <a:xfrm>
                        <a:off x="1928794" y="1485886"/>
                        <a:ext cx="863600" cy="530225"/>
                      </a:xfrm>
                      <a:prstGeom prst="rect">
                        <a:avLst/>
                      </a:prstGeom>
                      <a:noFill/>
                      <a:ln w="9525">
                        <a:noFill/>
                        <a:miter lim="800000"/>
                        <a:headEnd/>
                        <a:tailEnd/>
                      </a:ln>
                    </a:spPr>
                  </a:pic>
                  <a:sp>
                    <a:nvSpPr>
                      <a:cNvPr id="6155" name="Line 18"/>
                      <a:cNvSpPr>
                        <a:spLocks noChangeShapeType="1"/>
                      </a:cNvSpPr>
                    </a:nvSpPr>
                    <a:spPr bwMode="auto">
                      <a:xfrm>
                        <a:off x="6119813" y="2538405"/>
                        <a:ext cx="0" cy="733425"/>
                      </a:xfrm>
                      <a:prstGeom prst="line">
                        <a:avLst/>
                      </a:prstGeom>
                      <a:noFill/>
                      <a:ln w="38100">
                        <a:solidFill>
                          <a:schemeClr val="accent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pic>
                    <a:nvPicPr>
                      <a:cNvPr id="6161" name="Picture 7" descr="Livraison_100409_M168_PF095204A"/>
                      <a:cNvPicPr>
                        <a:picLocks noChangeAspect="1" noChangeArrowheads="1"/>
                      </a:cNvPicPr>
                    </a:nvPicPr>
                    <a:blipFill>
                      <a:blip r:embed="rId17"/>
                      <a:srcRect l="1599" t="20790" b="20390"/>
                      <a:stretch>
                        <a:fillRect/>
                      </a:stretch>
                    </a:blipFill>
                    <a:spPr bwMode="auto">
                      <a:xfrm>
                        <a:off x="2089150" y="3776655"/>
                        <a:ext cx="1312863" cy="809625"/>
                      </a:xfrm>
                      <a:prstGeom prst="rect">
                        <a:avLst/>
                      </a:prstGeom>
                      <a:noFill/>
                      <a:ln w="9525">
                        <a:noFill/>
                        <a:miter lim="800000"/>
                        <a:headEnd/>
                        <a:tailEnd/>
                      </a:ln>
                    </a:spPr>
                  </a:pic>
                  <a:sp>
                    <a:nvSpPr>
                      <a:cNvPr id="6162" name="Text Box 8"/>
                      <a:cNvSpPr txBox="1">
                        <a:spLocks noChangeArrowheads="1"/>
                      </a:cNvSpPr>
                    </a:nvSpPr>
                    <a:spPr bwMode="auto">
                      <a:xfrm>
                        <a:off x="674688" y="4575167"/>
                        <a:ext cx="798512" cy="336550"/>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fr-FR" sz="800" b="1"/>
                            <a:t>Expansion Bus</a:t>
                          </a:r>
                        </a:p>
                      </a:txBody>
                      <a:useSpRect/>
                    </a:txSp>
                  </a:sp>
                  <a:sp>
                    <a:nvSpPr>
                      <a:cNvPr id="6163" name="Line 9"/>
                      <a:cNvSpPr>
                        <a:spLocks noChangeShapeType="1"/>
                      </a:cNvSpPr>
                    </a:nvSpPr>
                    <a:spPr bwMode="auto">
                      <a:xfrm flipV="1">
                        <a:off x="744538" y="4589455"/>
                        <a:ext cx="1497012" cy="0"/>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pic>
                    <a:nvPicPr>
                      <a:cNvPr id="6164" name="Picture 10" descr="PF095220F"/>
                      <a:cNvPicPr>
                        <a:picLocks noChangeAspect="1" noChangeArrowheads="1"/>
                      </a:cNvPicPr>
                    </a:nvPicPr>
                    <a:blipFill>
                      <a:blip r:embed="rId18"/>
                      <a:srcRect/>
                      <a:stretch>
                        <a:fillRect/>
                      </a:stretch>
                    </a:blipFill>
                    <a:spPr bwMode="auto">
                      <a:xfrm>
                        <a:off x="2914650" y="3313105"/>
                        <a:ext cx="396875" cy="533400"/>
                      </a:xfrm>
                      <a:prstGeom prst="rect">
                        <a:avLst/>
                      </a:prstGeom>
                      <a:noFill/>
                      <a:ln w="9525">
                        <a:noFill/>
                        <a:miter lim="800000"/>
                        <a:headEnd/>
                        <a:tailEnd/>
                      </a:ln>
                    </a:spPr>
                  </a:pic>
                  <a:sp>
                    <a:nvSpPr>
                      <a:cNvPr id="6165" name="Line 24"/>
                      <a:cNvSpPr>
                        <a:spLocks noChangeShapeType="1"/>
                      </a:cNvSpPr>
                    </a:nvSpPr>
                    <a:spPr bwMode="auto">
                      <a:xfrm flipV="1">
                        <a:off x="752475" y="4383080"/>
                        <a:ext cx="3175" cy="206375"/>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66" name="Line 25"/>
                      <a:cNvSpPr>
                        <a:spLocks noChangeShapeType="1"/>
                      </a:cNvSpPr>
                    </a:nvSpPr>
                    <a:spPr bwMode="auto">
                      <a:xfrm flipV="1">
                        <a:off x="1303338" y="4389430"/>
                        <a:ext cx="3175" cy="206375"/>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pic>
                    <a:nvPicPr>
                      <a:cNvPr id="6167" name="Picture 26" descr="PF095200B_TM168E17"/>
                      <a:cNvPicPr>
                        <a:picLocks noChangeAspect="1" noChangeArrowheads="1"/>
                      </a:cNvPicPr>
                    </a:nvPicPr>
                    <a:blipFill>
                      <a:blip r:embed="rId19"/>
                      <a:srcRect/>
                      <a:stretch>
                        <a:fillRect/>
                      </a:stretch>
                    </a:blipFill>
                    <a:spPr bwMode="auto">
                      <a:xfrm>
                        <a:off x="638175" y="3933817"/>
                        <a:ext cx="341313" cy="528638"/>
                      </a:xfrm>
                      <a:prstGeom prst="rect">
                        <a:avLst/>
                      </a:prstGeom>
                      <a:noFill/>
                      <a:ln w="9525">
                        <a:noFill/>
                        <a:miter lim="800000"/>
                        <a:headEnd/>
                        <a:tailEnd/>
                      </a:ln>
                    </a:spPr>
                  </a:pic>
                  <a:pic>
                    <a:nvPicPr>
                      <a:cNvPr id="6168" name="Picture 27" descr="PF095200B_TM168E17"/>
                      <a:cNvPicPr>
                        <a:picLocks noChangeAspect="1" noChangeArrowheads="1"/>
                      </a:cNvPicPr>
                    </a:nvPicPr>
                    <a:blipFill>
                      <a:blip r:embed="rId19"/>
                      <a:srcRect/>
                      <a:stretch>
                        <a:fillRect/>
                      </a:stretch>
                    </a:blipFill>
                    <a:spPr bwMode="auto">
                      <a:xfrm>
                        <a:off x="1131888" y="3930642"/>
                        <a:ext cx="341312" cy="528638"/>
                      </a:xfrm>
                      <a:prstGeom prst="rect">
                        <a:avLst/>
                      </a:prstGeom>
                      <a:noFill/>
                      <a:ln w="9525">
                        <a:noFill/>
                        <a:miter lim="800000"/>
                        <a:headEnd/>
                        <a:tailEnd/>
                      </a:ln>
                    </a:spPr>
                  </a:pic>
                  <a:sp>
                    <a:nvSpPr>
                      <a:cNvPr id="6169" name="Line 28"/>
                      <a:cNvSpPr>
                        <a:spLocks noChangeShapeType="1"/>
                      </a:cNvSpPr>
                    </a:nvSpPr>
                    <a:spPr bwMode="auto">
                      <a:xfrm flipV="1">
                        <a:off x="2241550" y="4391017"/>
                        <a:ext cx="3175" cy="206375"/>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72" name="Text Box 31"/>
                      <a:cNvSpPr txBox="1">
                        <a:spLocks noChangeArrowheads="1"/>
                      </a:cNvSpPr>
                    </a:nvSpPr>
                    <a:spPr bwMode="auto">
                      <a:xfrm>
                        <a:off x="1493838" y="2539992"/>
                        <a:ext cx="684212" cy="214313"/>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en-GB" sz="800" b="1"/>
                            <a:t>Ethernet</a:t>
                          </a:r>
                        </a:p>
                      </a:txBody>
                      <a:useSpRect/>
                    </a:txSp>
                  </a:sp>
                  <a:sp>
                    <a:nvSpPr>
                      <a:cNvPr id="6173" name="Text Box 32"/>
                      <a:cNvSpPr txBox="1">
                        <a:spLocks noChangeArrowheads="1"/>
                      </a:cNvSpPr>
                    </a:nvSpPr>
                    <a:spPr bwMode="auto">
                      <a:xfrm>
                        <a:off x="2260600" y="3509955"/>
                        <a:ext cx="1168400" cy="214312"/>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fr-FR" sz="800" b="1"/>
                            <a:t>BACnet IP</a:t>
                          </a:r>
                        </a:p>
                      </a:txBody>
                      <a:useSpRect/>
                    </a:txSp>
                  </a:sp>
                  <a:pic>
                    <a:nvPicPr>
                      <a:cNvPr id="6174" name="Picture 40" descr="Livraison_100409_M168_PF095204A"/>
                      <a:cNvPicPr>
                        <a:picLocks noChangeAspect="1" noChangeArrowheads="1"/>
                      </a:cNvPicPr>
                    </a:nvPicPr>
                    <a:blipFill>
                      <a:blip r:embed="rId17"/>
                      <a:srcRect l="1599" t="20790" b="20390"/>
                      <a:stretch>
                        <a:fillRect/>
                      </a:stretch>
                    </a:blipFill>
                    <a:spPr bwMode="auto">
                      <a:xfrm>
                        <a:off x="5086350" y="3773480"/>
                        <a:ext cx="1312863" cy="809625"/>
                      </a:xfrm>
                      <a:prstGeom prst="rect">
                        <a:avLst/>
                      </a:prstGeom>
                      <a:noFill/>
                      <a:ln w="9525">
                        <a:noFill/>
                        <a:miter lim="800000"/>
                        <a:headEnd/>
                        <a:tailEnd/>
                      </a:ln>
                    </a:spPr>
                  </a:pic>
                  <a:sp>
                    <a:nvSpPr>
                      <a:cNvPr id="6175" name="Text Box 41"/>
                      <a:cNvSpPr txBox="1">
                        <a:spLocks noChangeArrowheads="1"/>
                      </a:cNvSpPr>
                    </a:nvSpPr>
                    <a:spPr bwMode="auto">
                      <a:xfrm>
                        <a:off x="3671888" y="4571992"/>
                        <a:ext cx="798512" cy="336550"/>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fr-FR" sz="800" b="1"/>
                            <a:t>Expansion Bus</a:t>
                          </a:r>
                        </a:p>
                      </a:txBody>
                      <a:useSpRect/>
                    </a:txSp>
                  </a:sp>
                  <a:sp>
                    <a:nvSpPr>
                      <a:cNvPr id="6176" name="Line 42"/>
                      <a:cNvSpPr>
                        <a:spLocks noChangeShapeType="1"/>
                      </a:cNvSpPr>
                    </a:nvSpPr>
                    <a:spPr bwMode="auto">
                      <a:xfrm flipV="1">
                        <a:off x="3741738" y="4586280"/>
                        <a:ext cx="1497012" cy="0"/>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pic>
                    <a:nvPicPr>
                      <a:cNvPr id="6177" name="Picture 43" descr="PF095220F"/>
                      <a:cNvPicPr>
                        <a:picLocks noChangeAspect="1" noChangeArrowheads="1"/>
                      </a:cNvPicPr>
                    </a:nvPicPr>
                    <a:blipFill>
                      <a:blip r:embed="rId18"/>
                      <a:srcRect/>
                      <a:stretch>
                        <a:fillRect/>
                      </a:stretch>
                    </a:blipFill>
                    <a:spPr bwMode="auto">
                      <a:xfrm>
                        <a:off x="5911850" y="3309930"/>
                        <a:ext cx="396875" cy="533400"/>
                      </a:xfrm>
                      <a:prstGeom prst="rect">
                        <a:avLst/>
                      </a:prstGeom>
                      <a:noFill/>
                      <a:ln w="9525">
                        <a:noFill/>
                        <a:miter lim="800000"/>
                        <a:headEnd/>
                        <a:tailEnd/>
                      </a:ln>
                    </a:spPr>
                  </a:pic>
                  <a:sp>
                    <a:nvSpPr>
                      <a:cNvPr id="6178" name="Line 44"/>
                      <a:cNvSpPr>
                        <a:spLocks noChangeShapeType="1"/>
                      </a:cNvSpPr>
                    </a:nvSpPr>
                    <a:spPr bwMode="auto">
                      <a:xfrm flipV="1">
                        <a:off x="3749675" y="4379905"/>
                        <a:ext cx="3175" cy="206375"/>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79" name="Line 45"/>
                      <a:cNvSpPr>
                        <a:spLocks noChangeShapeType="1"/>
                      </a:cNvSpPr>
                    </a:nvSpPr>
                    <a:spPr bwMode="auto">
                      <a:xfrm flipV="1">
                        <a:off x="4300538" y="4386255"/>
                        <a:ext cx="3175" cy="206375"/>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pic>
                    <a:nvPicPr>
                      <a:cNvPr id="6180" name="Picture 46" descr="PF095200B_TM168E17"/>
                      <a:cNvPicPr>
                        <a:picLocks noChangeAspect="1" noChangeArrowheads="1"/>
                      </a:cNvPicPr>
                    </a:nvPicPr>
                    <a:blipFill>
                      <a:blip r:embed="rId19"/>
                      <a:srcRect/>
                      <a:stretch>
                        <a:fillRect/>
                      </a:stretch>
                    </a:blipFill>
                    <a:spPr bwMode="auto">
                      <a:xfrm>
                        <a:off x="3635375" y="3930642"/>
                        <a:ext cx="341313" cy="528638"/>
                      </a:xfrm>
                      <a:prstGeom prst="rect">
                        <a:avLst/>
                      </a:prstGeom>
                      <a:noFill/>
                      <a:ln w="9525">
                        <a:noFill/>
                        <a:miter lim="800000"/>
                        <a:headEnd/>
                        <a:tailEnd/>
                      </a:ln>
                    </a:spPr>
                  </a:pic>
                  <a:pic>
                    <a:nvPicPr>
                      <a:cNvPr id="6181" name="Picture 47" descr="PF095200B_TM168E17"/>
                      <a:cNvPicPr>
                        <a:picLocks noChangeAspect="1" noChangeArrowheads="1"/>
                      </a:cNvPicPr>
                    </a:nvPicPr>
                    <a:blipFill>
                      <a:blip r:embed="rId19"/>
                      <a:srcRect/>
                      <a:stretch>
                        <a:fillRect/>
                      </a:stretch>
                    </a:blipFill>
                    <a:spPr bwMode="auto">
                      <a:xfrm>
                        <a:off x="4129088" y="3927467"/>
                        <a:ext cx="341312" cy="528638"/>
                      </a:xfrm>
                      <a:prstGeom prst="rect">
                        <a:avLst/>
                      </a:prstGeom>
                      <a:noFill/>
                      <a:ln w="9525">
                        <a:noFill/>
                        <a:miter lim="800000"/>
                        <a:headEnd/>
                        <a:tailEnd/>
                      </a:ln>
                    </a:spPr>
                  </a:pic>
                  <a:sp>
                    <a:nvSpPr>
                      <a:cNvPr id="6182" name="Line 48"/>
                      <a:cNvSpPr>
                        <a:spLocks noChangeShapeType="1"/>
                      </a:cNvSpPr>
                    </a:nvSpPr>
                    <a:spPr bwMode="auto">
                      <a:xfrm flipV="1">
                        <a:off x="5238750" y="4387842"/>
                        <a:ext cx="3175" cy="206375"/>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83" name="Line 50"/>
                      <a:cNvSpPr>
                        <a:spLocks noChangeShapeType="1"/>
                      </a:cNvSpPr>
                    </a:nvSpPr>
                    <a:spPr bwMode="auto">
                      <a:xfrm>
                        <a:off x="3095625" y="2538405"/>
                        <a:ext cx="0" cy="733425"/>
                      </a:xfrm>
                      <a:prstGeom prst="line">
                        <a:avLst/>
                      </a:prstGeom>
                      <a:noFill/>
                      <a:ln w="38100">
                        <a:solidFill>
                          <a:schemeClr val="accent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84" name="Text Box 52"/>
                      <a:cNvSpPr txBox="1">
                        <a:spLocks noChangeArrowheads="1"/>
                      </a:cNvSpPr>
                    </a:nvSpPr>
                    <a:spPr bwMode="auto">
                      <a:xfrm>
                        <a:off x="2697144" y="1428736"/>
                        <a:ext cx="1855788" cy="520700"/>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en-GB" sz="800" b="1" dirty="0"/>
                            <a:t>Applications: SCADA, </a:t>
                          </a:r>
                          <a:r>
                            <a:rPr lang="en-GB" sz="800" b="1" dirty="0" err="1"/>
                            <a:t>SoHVAC</a:t>
                          </a:r>
                          <a:r>
                            <a:rPr lang="en-GB" sz="800" b="1" dirty="0"/>
                            <a:t>, Web browser &amp; other IT clients</a:t>
                          </a:r>
                        </a:p>
                        <a:p>
                          <a:endParaRPr lang="en-GB" sz="800" b="1" dirty="0"/>
                        </a:p>
                      </a:txBody>
                      <a:useSpRect/>
                    </a:txSp>
                  </a:sp>
                  <a:sp>
                    <a:nvSpPr>
                      <a:cNvPr id="6185" name="Line 63"/>
                      <a:cNvSpPr>
                        <a:spLocks noChangeShapeType="1"/>
                      </a:cNvSpPr>
                    </a:nvSpPr>
                    <a:spPr bwMode="auto">
                      <a:xfrm flipH="1">
                        <a:off x="6977063" y="2538405"/>
                        <a:ext cx="719137" cy="0"/>
                      </a:xfrm>
                      <a:prstGeom prst="line">
                        <a:avLst/>
                      </a:prstGeom>
                      <a:noFill/>
                      <a:ln w="38100">
                        <a:solidFill>
                          <a:schemeClr val="accent1"/>
                        </a:solidFill>
                        <a:prstDash val="sysDot"/>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86" name="Line 64"/>
                      <a:cNvSpPr>
                        <a:spLocks noChangeShapeType="1"/>
                      </a:cNvSpPr>
                    </a:nvSpPr>
                    <a:spPr bwMode="auto">
                      <a:xfrm flipH="1">
                        <a:off x="674688" y="2539992"/>
                        <a:ext cx="719137" cy="0"/>
                      </a:xfrm>
                      <a:prstGeom prst="line">
                        <a:avLst/>
                      </a:prstGeom>
                      <a:noFill/>
                      <a:ln w="38100">
                        <a:solidFill>
                          <a:schemeClr val="accent1"/>
                        </a:solidFill>
                        <a:prstDash val="sysDot"/>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87" name="Line 65"/>
                      <a:cNvSpPr>
                        <a:spLocks noChangeShapeType="1"/>
                      </a:cNvSpPr>
                    </a:nvSpPr>
                    <a:spPr bwMode="auto">
                      <a:xfrm flipV="1">
                        <a:off x="1774825" y="4300530"/>
                        <a:ext cx="3175" cy="268287"/>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pic>
                    <a:nvPicPr>
                      <a:cNvPr id="6188" name="Picture 66"/>
                      <a:cNvPicPr>
                        <a:picLocks noChangeAspect="1" noChangeArrowheads="1"/>
                      </a:cNvPicPr>
                    </a:nvPicPr>
                    <a:blipFill>
                      <a:blip r:embed="rId20"/>
                      <a:srcRect b="30188"/>
                      <a:stretch>
                        <a:fillRect/>
                      </a:stretch>
                    </a:blipFill>
                    <a:spPr bwMode="auto">
                      <a:xfrm>
                        <a:off x="1573213" y="3933817"/>
                        <a:ext cx="447675" cy="430213"/>
                      </a:xfrm>
                      <a:prstGeom prst="rect">
                        <a:avLst/>
                      </a:prstGeom>
                      <a:noFill/>
                      <a:ln w="12700">
                        <a:noFill/>
                        <a:miter lim="800000"/>
                        <a:headEnd type="none" w="sm" len="sm"/>
                        <a:tailEnd type="none" w="sm" len="sm"/>
                      </a:ln>
                    </a:spPr>
                  </a:pic>
                  <a:sp>
                    <a:nvSpPr>
                      <a:cNvPr id="6189" name="Line 67"/>
                      <a:cNvSpPr>
                        <a:spLocks noChangeShapeType="1"/>
                      </a:cNvSpPr>
                    </a:nvSpPr>
                    <a:spPr bwMode="auto">
                      <a:xfrm flipV="1">
                        <a:off x="4840288" y="4314817"/>
                        <a:ext cx="3175" cy="268288"/>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pic>
                    <a:nvPicPr>
                      <a:cNvPr id="6190" name="Picture 68"/>
                      <a:cNvPicPr>
                        <a:picLocks noChangeAspect="1" noChangeArrowheads="1"/>
                      </a:cNvPicPr>
                    </a:nvPicPr>
                    <a:blipFill>
                      <a:blip r:embed="rId20"/>
                      <a:srcRect b="30188"/>
                      <a:stretch>
                        <a:fillRect/>
                      </a:stretch>
                    </a:blipFill>
                    <a:spPr bwMode="auto">
                      <a:xfrm>
                        <a:off x="4638675" y="3948105"/>
                        <a:ext cx="447675" cy="430212"/>
                      </a:xfrm>
                      <a:prstGeom prst="rect">
                        <a:avLst/>
                      </a:prstGeom>
                      <a:noFill/>
                      <a:ln w="12700">
                        <a:noFill/>
                        <a:miter lim="800000"/>
                        <a:headEnd type="none" w="sm" len="sm"/>
                        <a:tailEnd type="none" w="sm" len="sm"/>
                      </a:ln>
                    </a:spPr>
                  </a:pic>
                  <a:sp>
                    <a:nvSpPr>
                      <a:cNvPr id="6191" name="Text Box 32"/>
                      <a:cNvSpPr txBox="1">
                        <a:spLocks noChangeArrowheads="1"/>
                      </a:cNvSpPr>
                    </a:nvSpPr>
                    <a:spPr bwMode="auto">
                      <a:xfrm>
                        <a:off x="5189538" y="3500430"/>
                        <a:ext cx="1168400" cy="214312"/>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fr-FR" sz="800" b="1"/>
                            <a:t>BACnet IP</a:t>
                          </a:r>
                        </a:p>
                      </a:txBody>
                      <a:useSpRect/>
                    </a:txSp>
                  </a:sp>
                  <a:sp>
                    <a:nvSpPr>
                      <a:cNvPr id="49" name="Line 50"/>
                      <a:cNvSpPr>
                        <a:spLocks noChangeShapeType="1"/>
                      </a:cNvSpPr>
                    </a:nvSpPr>
                    <a:spPr bwMode="auto">
                      <a:xfrm>
                        <a:off x="2357422" y="2093903"/>
                        <a:ext cx="0" cy="428628"/>
                      </a:xfrm>
                      <a:prstGeom prst="line">
                        <a:avLst/>
                      </a:prstGeom>
                      <a:noFill/>
                      <a:ln w="38100">
                        <a:solidFill>
                          <a:schemeClr val="accent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pic>
                    <a:nvPicPr>
                      <a:cNvPr id="50" name="Picture 67" descr="PF600072"/>
                      <a:cNvPicPr>
                        <a:picLocks noChangeAspect="1" noChangeArrowheads="1"/>
                      </a:cNvPicPr>
                    </a:nvPicPr>
                    <a:blipFill>
                      <a:blip r:embed="rId21"/>
                      <a:srcRect/>
                      <a:stretch>
                        <a:fillRect/>
                      </a:stretch>
                    </a:blipFill>
                    <a:spPr bwMode="auto">
                      <a:xfrm>
                        <a:off x="1565260" y="4741870"/>
                        <a:ext cx="539750" cy="665162"/>
                      </a:xfrm>
                      <a:prstGeom prst="rect">
                        <a:avLst/>
                      </a:prstGeom>
                      <a:noFill/>
                      <a:ln w="9525">
                        <a:noFill/>
                        <a:miter lim="800000"/>
                        <a:headEnd/>
                        <a:tailEnd/>
                      </a:ln>
                    </a:spPr>
                  </a:pic>
                  <a:sp>
                    <a:nvSpPr>
                      <a:cNvPr id="51" name="Line 72"/>
                      <a:cNvSpPr>
                        <a:spLocks noChangeShapeType="1"/>
                      </a:cNvSpPr>
                    </a:nvSpPr>
                    <a:spPr bwMode="auto">
                      <a:xfrm>
                        <a:off x="1838310" y="5335595"/>
                        <a:ext cx="0" cy="252412"/>
                      </a:xfrm>
                      <a:prstGeom prst="line">
                        <a:avLst/>
                      </a:prstGeom>
                      <a:noFill/>
                      <a:ln w="31750">
                        <a:solidFill>
                          <a:schemeClr val="tx1"/>
                        </a:solidFill>
                        <a:round/>
                        <a:headEnd type="none" w="sm" len="sm"/>
                        <a:tailEnd type="none" w="sm" len="sm"/>
                      </a:ln>
                    </a:spPr>
                    <a:txSp>
                      <a:txBody>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52" name="Line 75"/>
                      <a:cNvSpPr>
                        <a:spLocks noChangeShapeType="1"/>
                      </a:cNvSpPr>
                    </a:nvSpPr>
                    <a:spPr bwMode="auto">
                      <a:xfrm>
                        <a:off x="2357422" y="4429132"/>
                        <a:ext cx="0" cy="1158875"/>
                      </a:xfrm>
                      <a:prstGeom prst="line">
                        <a:avLst/>
                      </a:prstGeom>
                      <a:noFill/>
                      <a:ln w="31750">
                        <a:solidFill>
                          <a:schemeClr val="tx1"/>
                        </a:solidFill>
                        <a:round/>
                        <a:headEnd type="none" w="sm" len="sm"/>
                        <a:tailEnd type="none" w="sm" len="sm"/>
                      </a:ln>
                    </a:spPr>
                    <a:txSp>
                      <a:txBody>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53" name="Line 76"/>
                      <a:cNvSpPr>
                        <a:spLocks noChangeShapeType="1"/>
                      </a:cNvSpPr>
                    </a:nvSpPr>
                    <a:spPr bwMode="auto">
                      <a:xfrm rot="16200000" flipV="1">
                        <a:off x="1744648" y="4976819"/>
                        <a:ext cx="0" cy="1222375"/>
                      </a:xfrm>
                      <a:prstGeom prst="line">
                        <a:avLst/>
                      </a:prstGeom>
                      <a:noFill/>
                      <a:ln w="31750">
                        <a:solidFill>
                          <a:schemeClr val="tx1"/>
                        </a:solidFill>
                        <a:round/>
                        <a:headEnd type="none" w="sm" len="sm"/>
                        <a:tailEnd type="none" w="sm" len="sm"/>
                      </a:ln>
                    </a:spPr>
                    <a:txSp>
                      <a:txBody>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54" name="Text Box 90"/>
                      <a:cNvSpPr txBox="1">
                        <a:spLocks noChangeArrowheads="1"/>
                      </a:cNvSpPr>
                    </a:nvSpPr>
                    <a:spPr bwMode="auto">
                      <a:xfrm>
                        <a:off x="374635" y="5335595"/>
                        <a:ext cx="1484312" cy="214312"/>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fr-FR" sz="800" b="1"/>
                            <a:t>Modbus SL (RS485)</a:t>
                          </a:r>
                        </a:p>
                      </a:txBody>
                      <a:useSpRect/>
                    </a:txSp>
                  </a:sp>
                </lc:lockedCanvas>
              </a:graphicData>
            </a:graphic>
          </wp:inline>
        </w:drawing>
      </w:r>
    </w:p>
    <w:p w:rsidR="000D0576" w:rsidRDefault="000D0576" w:rsidP="000D0576">
      <w:pPr>
        <w:pStyle w:val="Caption"/>
        <w:rPr>
          <w:lang w:val="en-GB"/>
        </w:rPr>
      </w:pPr>
      <w:bookmarkStart w:id="17" w:name="_Toc350103907"/>
      <w:r>
        <w:t xml:space="preserve">Figure </w:t>
      </w:r>
      <w:fldSimple w:instr=" SEQ Figure \* ARABIC ">
        <w:r w:rsidR="001B110A">
          <w:rPr>
            <w:noProof/>
          </w:rPr>
          <w:t>1</w:t>
        </w:r>
      </w:fldSimple>
      <w:r>
        <w:t xml:space="preserve"> BACnet architecture with BACnet client direct link</w:t>
      </w:r>
      <w:bookmarkEnd w:id="17"/>
    </w:p>
    <w:p w:rsidR="000D0576" w:rsidRDefault="000D0576">
      <w:pPr>
        <w:spacing w:after="0"/>
        <w:rPr>
          <w:lang w:val="en-GB"/>
        </w:rPr>
      </w:pPr>
      <w:r>
        <w:rPr>
          <w:lang w:val="en-GB"/>
        </w:rPr>
        <w:br w:type="page"/>
      </w:r>
    </w:p>
    <w:p w:rsidR="000D0576" w:rsidRPr="000D0576" w:rsidRDefault="000D0576" w:rsidP="000D0576">
      <w:pPr>
        <w:rPr>
          <w:lang w:val="en-GB"/>
        </w:rPr>
      </w:pPr>
    </w:p>
    <w:p w:rsidR="000D0576" w:rsidRDefault="000D0576" w:rsidP="000D0576">
      <w:pPr>
        <w:pStyle w:val="Heading3"/>
      </w:pPr>
      <w:bookmarkStart w:id="18" w:name="_Toc353486388"/>
      <w:r>
        <w:t>BACnet architecture with BACnet client remote link</w:t>
      </w:r>
      <w:bookmarkEnd w:id="18"/>
    </w:p>
    <w:p w:rsidR="00B74501" w:rsidRDefault="00B74501" w:rsidP="00B74501">
      <w:pPr>
        <w:rPr>
          <w:lang w:val="en-GB"/>
        </w:rPr>
      </w:pPr>
      <w:r>
        <w:rPr>
          <w:lang w:val="en-GB"/>
        </w:rPr>
        <w:t>In this architecture multiple M168 controllers are connected in an Ethernet network.  A building owner can monitor and control the various control systems through the remote building management  system.</w:t>
      </w:r>
    </w:p>
    <w:p w:rsidR="000D0576" w:rsidRDefault="000D0576" w:rsidP="000D0576">
      <w:pPr>
        <w:rPr>
          <w:lang w:val="en-GB"/>
        </w:rPr>
      </w:pPr>
    </w:p>
    <w:p w:rsidR="000D0576" w:rsidRDefault="00E32634" w:rsidP="000D0576">
      <w:pPr>
        <w:keepNext/>
      </w:pPr>
      <w:r w:rsidRPr="00E32634">
        <w:rPr>
          <w:noProof/>
          <w:lang w:eastAsia="en-US"/>
        </w:rPr>
        <w:drawing>
          <wp:inline distT="0" distB="0" distL="0" distR="0">
            <wp:extent cx="5943600" cy="4133215"/>
            <wp:effectExtent l="19050" t="0" r="0" b="0"/>
            <wp:docPr id="10" name="Object 4"/>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362950" cy="5815031"/>
                      <a:chOff x="323850" y="496888"/>
                      <a:chExt cx="8362950" cy="5815031"/>
                    </a:xfrm>
                  </a:grpSpPr>
                  <a:sp>
                    <a:nvSpPr>
                      <a:cNvPr id="6146" name="Rectangle 4"/>
                      <a:cNvSpPr>
                        <a:spLocks noGrp="1" noChangeArrowheads="1"/>
                      </a:cNvSpPr>
                    </a:nvSpPr>
                    <a:spPr bwMode="auto">
                      <a:xfrm>
                        <a:off x="457200" y="496888"/>
                        <a:ext cx="8229600" cy="503237"/>
                      </a:xfrm>
                      <a:prstGeom prst="rect">
                        <a:avLst/>
                      </a:prstGeom>
                      <a:noFill/>
                      <a:ln w="9525">
                        <a:noFill/>
                        <a:miter lim="800000"/>
                        <a:headEnd/>
                        <a:tailEnd/>
                      </a:ln>
                    </a:spPr>
                    <a:txSp>
                      <a:txBody>
                        <a:bodyPr vert="horz" wrap="square" lIns="91440" tIns="45720" rIns="91440" bIns="45720" numCol="1" anchor="ctr" anchorCtr="0" compatLnSpc="1">
                          <a:prstTxWarp prst="textNoShape">
                            <a:avLst/>
                          </a:prstTxWarp>
                        </a:bodyPr>
                        <a:lstStyle>
                          <a:lvl1pPr algn="l" rtl="0" eaLnBrk="0" fontAlgn="base" hangingPunct="0">
                            <a:spcBef>
                              <a:spcPct val="0"/>
                            </a:spcBef>
                            <a:spcAft>
                              <a:spcPct val="0"/>
                            </a:spcAft>
                            <a:defRPr sz="2800">
                              <a:solidFill>
                                <a:schemeClr val="accent1"/>
                              </a:solidFill>
                              <a:latin typeface="+mj-lt"/>
                              <a:ea typeface="+mj-ea"/>
                              <a:cs typeface="+mj-cs"/>
                            </a:defRPr>
                          </a:lvl1pPr>
                          <a:lvl2pPr algn="l" rtl="0" eaLnBrk="0" fontAlgn="base" hangingPunct="0">
                            <a:spcBef>
                              <a:spcPct val="0"/>
                            </a:spcBef>
                            <a:spcAft>
                              <a:spcPct val="0"/>
                            </a:spcAft>
                            <a:defRPr sz="2800">
                              <a:solidFill>
                                <a:schemeClr val="accent1"/>
                              </a:solidFill>
                              <a:latin typeface="Arial" charset="0"/>
                            </a:defRPr>
                          </a:lvl2pPr>
                          <a:lvl3pPr algn="l" rtl="0" eaLnBrk="0" fontAlgn="base" hangingPunct="0">
                            <a:spcBef>
                              <a:spcPct val="0"/>
                            </a:spcBef>
                            <a:spcAft>
                              <a:spcPct val="0"/>
                            </a:spcAft>
                            <a:defRPr sz="2800">
                              <a:solidFill>
                                <a:schemeClr val="accent1"/>
                              </a:solidFill>
                              <a:latin typeface="Arial" charset="0"/>
                            </a:defRPr>
                          </a:lvl3pPr>
                          <a:lvl4pPr algn="l" rtl="0" eaLnBrk="0" fontAlgn="base" hangingPunct="0">
                            <a:spcBef>
                              <a:spcPct val="0"/>
                            </a:spcBef>
                            <a:spcAft>
                              <a:spcPct val="0"/>
                            </a:spcAft>
                            <a:defRPr sz="2800">
                              <a:solidFill>
                                <a:schemeClr val="accent1"/>
                              </a:solidFill>
                              <a:latin typeface="Arial" charset="0"/>
                            </a:defRPr>
                          </a:lvl4pPr>
                          <a:lvl5pPr algn="l" rtl="0" eaLnBrk="0" fontAlgn="base" hangingPunct="0">
                            <a:spcBef>
                              <a:spcPct val="0"/>
                            </a:spcBef>
                            <a:spcAft>
                              <a:spcPct val="0"/>
                            </a:spcAft>
                            <a:defRPr sz="2800">
                              <a:solidFill>
                                <a:schemeClr val="accent1"/>
                              </a:solidFill>
                              <a:latin typeface="Arial" charset="0"/>
                            </a:defRPr>
                          </a:lvl5pPr>
                          <a:lvl6pPr marL="457200" algn="l" rtl="0" fontAlgn="base">
                            <a:spcBef>
                              <a:spcPct val="0"/>
                            </a:spcBef>
                            <a:spcAft>
                              <a:spcPct val="0"/>
                            </a:spcAft>
                            <a:defRPr sz="2800">
                              <a:solidFill>
                                <a:schemeClr val="accent1"/>
                              </a:solidFill>
                              <a:latin typeface="Arial" charset="0"/>
                            </a:defRPr>
                          </a:lvl6pPr>
                          <a:lvl7pPr marL="914400" algn="l" rtl="0" fontAlgn="base">
                            <a:spcBef>
                              <a:spcPct val="0"/>
                            </a:spcBef>
                            <a:spcAft>
                              <a:spcPct val="0"/>
                            </a:spcAft>
                            <a:defRPr sz="2800">
                              <a:solidFill>
                                <a:schemeClr val="accent1"/>
                              </a:solidFill>
                              <a:latin typeface="Arial" charset="0"/>
                            </a:defRPr>
                          </a:lvl7pPr>
                          <a:lvl8pPr marL="1371600" algn="l" rtl="0" fontAlgn="base">
                            <a:spcBef>
                              <a:spcPct val="0"/>
                            </a:spcBef>
                            <a:spcAft>
                              <a:spcPct val="0"/>
                            </a:spcAft>
                            <a:defRPr sz="2800">
                              <a:solidFill>
                                <a:schemeClr val="accent1"/>
                              </a:solidFill>
                              <a:latin typeface="Arial" charset="0"/>
                            </a:defRPr>
                          </a:lvl8pPr>
                          <a:lvl9pPr marL="1828800" algn="l" rtl="0" fontAlgn="base">
                            <a:spcBef>
                              <a:spcPct val="0"/>
                            </a:spcBef>
                            <a:spcAft>
                              <a:spcPct val="0"/>
                            </a:spcAft>
                            <a:defRPr sz="2800">
                              <a:solidFill>
                                <a:schemeClr val="accent1"/>
                              </a:solidFill>
                              <a:latin typeface="Arial" charset="0"/>
                            </a:defRPr>
                          </a:lvl9pPr>
                        </a:lstStyle>
                        <a:p>
                          <a:pPr eaLnBrk="1" hangingPunct="1"/>
                          <a:r>
                            <a:rPr lang="en-GB" sz="2000" smtClean="0"/>
                            <a:t>Ethernet based architecture with BACnet IP</a:t>
                          </a:r>
                          <a:endParaRPr lang="en-GB" sz="2400" smtClean="0"/>
                        </a:p>
                      </a:txBody>
                      <a:useSpRect/>
                    </a:txSp>
                  </a:sp>
                  <a:sp>
                    <a:nvSpPr>
                      <a:cNvPr id="6148" name="Line 3"/>
                      <a:cNvSpPr>
                        <a:spLocks noChangeShapeType="1"/>
                      </a:cNvSpPr>
                    </a:nvSpPr>
                    <a:spPr bwMode="auto">
                      <a:xfrm>
                        <a:off x="900113" y="1952625"/>
                        <a:ext cx="0" cy="361950"/>
                      </a:xfrm>
                      <a:prstGeom prst="line">
                        <a:avLst/>
                      </a:prstGeom>
                      <a:noFill/>
                      <a:ln w="38100">
                        <a:solidFill>
                          <a:schemeClr val="accent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49" name="Line 5"/>
                      <a:cNvSpPr>
                        <a:spLocks noChangeShapeType="1"/>
                      </a:cNvSpPr>
                    </a:nvSpPr>
                    <a:spPr bwMode="auto">
                      <a:xfrm flipH="1">
                        <a:off x="1333500" y="3681413"/>
                        <a:ext cx="5643563" cy="1587"/>
                      </a:xfrm>
                      <a:prstGeom prst="line">
                        <a:avLst/>
                      </a:prstGeom>
                      <a:noFill/>
                      <a:ln w="38100">
                        <a:solidFill>
                          <a:schemeClr val="accent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pic>
                    <a:nvPicPr>
                      <a:cNvPr id="6150" name="Picture 11" descr="j0285750"/>
                      <a:cNvPicPr>
                        <a:picLocks noChangeAspect="1" noChangeArrowheads="1"/>
                      </a:cNvPicPr>
                    </a:nvPicPr>
                    <a:blipFill>
                      <a:blip r:embed="rId16"/>
                      <a:srcRect/>
                      <a:stretch>
                        <a:fillRect/>
                      </a:stretch>
                    </a:blipFill>
                    <a:spPr bwMode="auto">
                      <a:xfrm>
                        <a:off x="323850" y="1233488"/>
                        <a:ext cx="863600" cy="530225"/>
                      </a:xfrm>
                      <a:prstGeom prst="rect">
                        <a:avLst/>
                      </a:prstGeom>
                      <a:noFill/>
                      <a:ln w="9525">
                        <a:noFill/>
                        <a:miter lim="800000"/>
                        <a:headEnd/>
                        <a:tailEnd/>
                      </a:ln>
                    </a:spPr>
                  </a:pic>
                  <a:sp>
                    <a:nvSpPr>
                      <a:cNvPr id="6151" name="Text Box 12"/>
                      <a:cNvSpPr txBox="1">
                        <a:spLocks noChangeArrowheads="1"/>
                      </a:cNvSpPr>
                    </a:nvSpPr>
                    <a:spPr bwMode="auto">
                      <a:xfrm>
                        <a:off x="1168400" y="2098675"/>
                        <a:ext cx="684213" cy="214313"/>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en-GB" sz="800" b="1"/>
                            <a:t>Router</a:t>
                          </a:r>
                        </a:p>
                      </a:txBody>
                      <a:useSpRect/>
                    </a:txSp>
                  </a:sp>
                  <a:grpSp>
                    <a:nvGrpSpPr>
                      <a:cNvPr id="2" name="Group 13"/>
                      <a:cNvGrpSpPr>
                        <a:grpSpLocks/>
                      </a:cNvGrpSpPr>
                    </a:nvGrpSpPr>
                    <a:grpSpPr bwMode="auto">
                      <a:xfrm>
                        <a:off x="842963" y="2455863"/>
                        <a:ext cx="2936875" cy="936625"/>
                        <a:chOff x="531" y="1547"/>
                        <a:chExt cx="1850" cy="590"/>
                      </a:xfrm>
                    </a:grpSpPr>
                    <a:pic>
                      <a:nvPicPr>
                        <a:cNvPr id="6194" name="Picture 14"/>
                        <a:cNvPicPr>
                          <a:picLocks noChangeAspect="1" noChangeArrowheads="1"/>
                        </a:cNvPicPr>
                      </a:nvPicPr>
                      <a:blipFill>
                        <a:blip r:embed="rId22"/>
                        <a:srcRect/>
                        <a:stretch>
                          <a:fillRect/>
                        </a:stretch>
                      </a:blipFill>
                      <a:spPr bwMode="auto">
                        <a:xfrm>
                          <a:off x="531" y="1547"/>
                          <a:ext cx="1850" cy="590"/>
                        </a:xfrm>
                        <a:prstGeom prst="rect">
                          <a:avLst/>
                        </a:prstGeom>
                        <a:noFill/>
                        <a:ln w="12700">
                          <a:noFill/>
                          <a:miter lim="800000"/>
                          <a:headEnd type="none" w="sm" len="sm"/>
                          <a:tailEnd type="none" w="sm" len="sm"/>
                        </a:ln>
                      </a:spPr>
                    </a:pic>
                    <a:sp>
                      <a:nvSpPr>
                        <a:cNvPr id="6195" name="Text Box 61"/>
                        <a:cNvSpPr txBox="1">
                          <a:spLocks noChangeArrowheads="1"/>
                        </a:cNvSpPr>
                      </a:nvSpPr>
                      <a:spPr bwMode="auto">
                        <a:xfrm>
                          <a:off x="1224" y="1755"/>
                          <a:ext cx="343" cy="154"/>
                        </a:xfrm>
                        <a:prstGeom prst="rect">
                          <a:avLst/>
                        </a:prstGeom>
                        <a:noFill/>
                        <a:ln w="12700">
                          <a:noFill/>
                          <a:miter lim="800000"/>
                          <a:headEnd type="none" w="sm" len="sm"/>
                          <a:tailEnd type="none" w="sm" len="sm"/>
                        </a:ln>
                      </a:spPr>
                      <a:txSp>
                        <a:txBody>
                          <a:bodyPr wrap="none">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en-GB" sz="1000"/>
                              <a:t>WWW</a:t>
                            </a:r>
                          </a:p>
                        </a:txBody>
                        <a:useSpRect/>
                      </a:txSp>
                    </a:sp>
                  </a:grpSp>
                  <a:sp>
                    <a:nvSpPr>
                      <a:cNvPr id="6153" name="Line 16"/>
                      <a:cNvSpPr>
                        <a:spLocks noChangeShapeType="1"/>
                      </a:cNvSpPr>
                    </a:nvSpPr>
                    <a:spPr bwMode="auto">
                      <a:xfrm>
                        <a:off x="3492500" y="3032125"/>
                        <a:ext cx="287338" cy="287338"/>
                      </a:xfrm>
                      <a:prstGeom prst="line">
                        <a:avLst/>
                      </a:prstGeom>
                      <a:noFill/>
                      <a:ln w="38100">
                        <a:solidFill>
                          <a:schemeClr val="tx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54" name="modem"/>
                      <a:cNvSpPr>
                        <a:spLocks noEditPoints="1" noChangeArrowheads="1"/>
                      </a:cNvSpPr>
                    </a:nvSpPr>
                    <a:spPr bwMode="auto">
                      <a:xfrm>
                        <a:off x="3540125" y="3319463"/>
                        <a:ext cx="576263" cy="215900"/>
                      </a:xfrm>
                      <a:custGeom>
                        <a:avLst/>
                        <a:gdLst>
                          <a:gd name="T0" fmla="*/ 0 w 21600"/>
                          <a:gd name="T1" fmla="*/ 2147483647 h 21600"/>
                          <a:gd name="T2" fmla="*/ 2147483647 w 21600"/>
                          <a:gd name="T3" fmla="*/ 0 h 21600"/>
                          <a:gd name="T4" fmla="*/ 2147483647 w 21600"/>
                          <a:gd name="T5" fmla="*/ 0 h 21600"/>
                          <a:gd name="T6" fmla="*/ 2147483647 w 21600"/>
                          <a:gd name="T7" fmla="*/ 2147483647 h 21600"/>
                          <a:gd name="T8" fmla="*/ 2147483647 w 21600"/>
                          <a:gd name="T9" fmla="*/ 2147483647 h 21600"/>
                          <a:gd name="T10" fmla="*/ 0 w 21600"/>
                          <a:gd name="T11" fmla="*/ 2147483647 h 21600"/>
                          <a:gd name="T12" fmla="*/ 2147483647 w 21600"/>
                          <a:gd name="T13" fmla="*/ 0 h 21600"/>
                          <a:gd name="T14" fmla="*/ 2147483647 w 21600"/>
                          <a:gd name="T15" fmla="*/ 2147483647 h 21600"/>
                          <a:gd name="T16" fmla="*/ 0 w 21600"/>
                          <a:gd name="T17" fmla="*/ 2147483647 h 21600"/>
                          <a:gd name="T18" fmla="*/ 2147483647 w 21600"/>
                          <a:gd name="T19" fmla="*/ 2147483647 h 2160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400 w 21600"/>
                          <a:gd name="T31" fmla="*/ 22400 h 21600"/>
                          <a:gd name="T32" fmla="*/ 21200 w 21600"/>
                          <a:gd name="T33" fmla="*/ 30000 h 21600"/>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1600" h="21600" extrusionOk="0">
                            <a:moveTo>
                              <a:pt x="0" y="5152"/>
                            </a:moveTo>
                            <a:lnTo>
                              <a:pt x="2941" y="0"/>
                            </a:lnTo>
                            <a:lnTo>
                              <a:pt x="18625" y="0"/>
                            </a:lnTo>
                            <a:lnTo>
                              <a:pt x="21600" y="5152"/>
                            </a:lnTo>
                            <a:lnTo>
                              <a:pt x="21600" y="21600"/>
                            </a:lnTo>
                            <a:lnTo>
                              <a:pt x="0" y="21600"/>
                            </a:lnTo>
                            <a:lnTo>
                              <a:pt x="0" y="5152"/>
                            </a:lnTo>
                            <a:close/>
                          </a:path>
                          <a:path w="21600" h="21600" extrusionOk="0">
                            <a:moveTo>
                              <a:pt x="0" y="5251"/>
                            </a:moveTo>
                            <a:lnTo>
                              <a:pt x="21600" y="5251"/>
                            </a:lnTo>
                            <a:moveTo>
                              <a:pt x="1961" y="11791"/>
                            </a:moveTo>
                            <a:lnTo>
                              <a:pt x="1961" y="14268"/>
                            </a:lnTo>
                            <a:lnTo>
                              <a:pt x="2806" y="14268"/>
                            </a:lnTo>
                            <a:lnTo>
                              <a:pt x="2806" y="11791"/>
                            </a:lnTo>
                            <a:lnTo>
                              <a:pt x="1961" y="11791"/>
                            </a:lnTo>
                            <a:close/>
                          </a:path>
                          <a:path w="21600" h="21600" extrusionOk="0">
                            <a:moveTo>
                              <a:pt x="3685" y="11791"/>
                            </a:moveTo>
                            <a:lnTo>
                              <a:pt x="3685" y="14268"/>
                            </a:lnTo>
                            <a:lnTo>
                              <a:pt x="4530" y="14268"/>
                            </a:lnTo>
                            <a:lnTo>
                              <a:pt x="4530" y="11791"/>
                            </a:lnTo>
                            <a:lnTo>
                              <a:pt x="3685" y="11791"/>
                            </a:lnTo>
                            <a:close/>
                          </a:path>
                          <a:path w="21600" h="21600" extrusionOk="0">
                            <a:moveTo>
                              <a:pt x="5408" y="11791"/>
                            </a:moveTo>
                            <a:lnTo>
                              <a:pt x="5408" y="14268"/>
                            </a:lnTo>
                            <a:lnTo>
                              <a:pt x="6254" y="14268"/>
                            </a:lnTo>
                            <a:lnTo>
                              <a:pt x="6254" y="11791"/>
                            </a:lnTo>
                            <a:lnTo>
                              <a:pt x="5408" y="11791"/>
                            </a:lnTo>
                            <a:close/>
                          </a:path>
                          <a:path w="21600" h="21600" extrusionOk="0">
                            <a:moveTo>
                              <a:pt x="7132" y="11791"/>
                            </a:moveTo>
                            <a:lnTo>
                              <a:pt x="7132" y="14268"/>
                            </a:lnTo>
                            <a:lnTo>
                              <a:pt x="7977" y="14268"/>
                            </a:lnTo>
                            <a:lnTo>
                              <a:pt x="7977" y="11791"/>
                            </a:lnTo>
                            <a:lnTo>
                              <a:pt x="7132" y="11791"/>
                            </a:lnTo>
                            <a:close/>
                          </a:path>
                        </a:pathLst>
                      </a:custGeom>
                      <a:solidFill>
                        <a:srgbClr val="C0C0C0"/>
                      </a:solidFill>
                      <a:ln w="9525">
                        <a:solidFill>
                          <a:srgbClr val="000000"/>
                        </a:solidFill>
                        <a:miter lim="800000"/>
                        <a:headEnd/>
                        <a:tailEnd/>
                      </a:ln>
                    </a:spPr>
                    <a:txSp>
                      <a:txBody>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55" name="Line 18"/>
                      <a:cNvSpPr>
                        <a:spLocks noChangeShapeType="1"/>
                      </a:cNvSpPr>
                    </a:nvSpPr>
                    <a:spPr bwMode="auto">
                      <a:xfrm>
                        <a:off x="6119813" y="3681413"/>
                        <a:ext cx="0" cy="733425"/>
                      </a:xfrm>
                      <a:prstGeom prst="line">
                        <a:avLst/>
                      </a:prstGeom>
                      <a:noFill/>
                      <a:ln w="38100">
                        <a:solidFill>
                          <a:schemeClr val="accent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56" name="Line 19"/>
                      <a:cNvSpPr>
                        <a:spLocks noChangeShapeType="1"/>
                      </a:cNvSpPr>
                    </a:nvSpPr>
                    <a:spPr bwMode="auto">
                      <a:xfrm flipH="1">
                        <a:off x="457200" y="1936750"/>
                        <a:ext cx="3035300" cy="0"/>
                      </a:xfrm>
                      <a:prstGeom prst="line">
                        <a:avLst/>
                      </a:prstGeom>
                      <a:noFill/>
                      <a:ln w="38100">
                        <a:solidFill>
                          <a:schemeClr val="accent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57" name="Line 20"/>
                      <a:cNvSpPr>
                        <a:spLocks noChangeShapeType="1"/>
                      </a:cNvSpPr>
                    </a:nvSpPr>
                    <a:spPr bwMode="auto">
                      <a:xfrm>
                        <a:off x="1008063" y="2384425"/>
                        <a:ext cx="325437" cy="307975"/>
                      </a:xfrm>
                      <a:prstGeom prst="line">
                        <a:avLst/>
                      </a:prstGeom>
                      <a:noFill/>
                      <a:ln w="38100">
                        <a:solidFill>
                          <a:schemeClr val="tx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58" name="modem"/>
                      <a:cNvSpPr>
                        <a:spLocks noEditPoints="1" noChangeArrowheads="1"/>
                      </a:cNvSpPr>
                    </a:nvSpPr>
                    <a:spPr bwMode="auto">
                      <a:xfrm>
                        <a:off x="611188" y="2206625"/>
                        <a:ext cx="576262" cy="215900"/>
                      </a:xfrm>
                      <a:custGeom>
                        <a:avLst/>
                        <a:gdLst>
                          <a:gd name="T0" fmla="*/ 0 w 21600"/>
                          <a:gd name="T1" fmla="*/ 2147483647 h 21600"/>
                          <a:gd name="T2" fmla="*/ 2147483647 w 21600"/>
                          <a:gd name="T3" fmla="*/ 0 h 21600"/>
                          <a:gd name="T4" fmla="*/ 2147483647 w 21600"/>
                          <a:gd name="T5" fmla="*/ 0 h 21600"/>
                          <a:gd name="T6" fmla="*/ 2147483647 w 21600"/>
                          <a:gd name="T7" fmla="*/ 2147483647 h 21600"/>
                          <a:gd name="T8" fmla="*/ 2147483647 w 21600"/>
                          <a:gd name="T9" fmla="*/ 2147483647 h 21600"/>
                          <a:gd name="T10" fmla="*/ 0 w 21600"/>
                          <a:gd name="T11" fmla="*/ 2147483647 h 21600"/>
                          <a:gd name="T12" fmla="*/ 2147483647 w 21600"/>
                          <a:gd name="T13" fmla="*/ 0 h 21600"/>
                          <a:gd name="T14" fmla="*/ 2147483647 w 21600"/>
                          <a:gd name="T15" fmla="*/ 2147483647 h 21600"/>
                          <a:gd name="T16" fmla="*/ 0 w 21600"/>
                          <a:gd name="T17" fmla="*/ 2147483647 h 21600"/>
                          <a:gd name="T18" fmla="*/ 2147483647 w 21600"/>
                          <a:gd name="T19" fmla="*/ 2147483647 h 2160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400 w 21600"/>
                          <a:gd name="T31" fmla="*/ 22400 h 21600"/>
                          <a:gd name="T32" fmla="*/ 21200 w 21600"/>
                          <a:gd name="T33" fmla="*/ 30000 h 21600"/>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1600" h="21600" extrusionOk="0">
                            <a:moveTo>
                              <a:pt x="0" y="5152"/>
                            </a:moveTo>
                            <a:lnTo>
                              <a:pt x="2941" y="0"/>
                            </a:lnTo>
                            <a:lnTo>
                              <a:pt x="18625" y="0"/>
                            </a:lnTo>
                            <a:lnTo>
                              <a:pt x="21600" y="5152"/>
                            </a:lnTo>
                            <a:lnTo>
                              <a:pt x="21600" y="21600"/>
                            </a:lnTo>
                            <a:lnTo>
                              <a:pt x="0" y="21600"/>
                            </a:lnTo>
                            <a:lnTo>
                              <a:pt x="0" y="5152"/>
                            </a:lnTo>
                            <a:close/>
                          </a:path>
                          <a:path w="21600" h="21600" extrusionOk="0">
                            <a:moveTo>
                              <a:pt x="0" y="5251"/>
                            </a:moveTo>
                            <a:lnTo>
                              <a:pt x="21600" y="5251"/>
                            </a:lnTo>
                            <a:moveTo>
                              <a:pt x="1961" y="11791"/>
                            </a:moveTo>
                            <a:lnTo>
                              <a:pt x="1961" y="14268"/>
                            </a:lnTo>
                            <a:lnTo>
                              <a:pt x="2806" y="14268"/>
                            </a:lnTo>
                            <a:lnTo>
                              <a:pt x="2806" y="11791"/>
                            </a:lnTo>
                            <a:lnTo>
                              <a:pt x="1961" y="11791"/>
                            </a:lnTo>
                            <a:close/>
                          </a:path>
                          <a:path w="21600" h="21600" extrusionOk="0">
                            <a:moveTo>
                              <a:pt x="3685" y="11791"/>
                            </a:moveTo>
                            <a:lnTo>
                              <a:pt x="3685" y="14268"/>
                            </a:lnTo>
                            <a:lnTo>
                              <a:pt x="4530" y="14268"/>
                            </a:lnTo>
                            <a:lnTo>
                              <a:pt x="4530" y="11791"/>
                            </a:lnTo>
                            <a:lnTo>
                              <a:pt x="3685" y="11791"/>
                            </a:lnTo>
                            <a:close/>
                          </a:path>
                          <a:path w="21600" h="21600" extrusionOk="0">
                            <a:moveTo>
                              <a:pt x="5408" y="11791"/>
                            </a:moveTo>
                            <a:lnTo>
                              <a:pt x="5408" y="14268"/>
                            </a:lnTo>
                            <a:lnTo>
                              <a:pt x="6254" y="14268"/>
                            </a:lnTo>
                            <a:lnTo>
                              <a:pt x="6254" y="11791"/>
                            </a:lnTo>
                            <a:lnTo>
                              <a:pt x="5408" y="11791"/>
                            </a:lnTo>
                            <a:close/>
                          </a:path>
                          <a:path w="21600" h="21600" extrusionOk="0">
                            <a:moveTo>
                              <a:pt x="7132" y="11791"/>
                            </a:moveTo>
                            <a:lnTo>
                              <a:pt x="7132" y="14268"/>
                            </a:lnTo>
                            <a:lnTo>
                              <a:pt x="7977" y="14268"/>
                            </a:lnTo>
                            <a:lnTo>
                              <a:pt x="7977" y="11791"/>
                            </a:lnTo>
                            <a:lnTo>
                              <a:pt x="7132" y="11791"/>
                            </a:lnTo>
                            <a:close/>
                          </a:path>
                        </a:pathLst>
                      </a:custGeom>
                      <a:solidFill>
                        <a:srgbClr val="C0C0C0"/>
                      </a:solidFill>
                      <a:ln w="9525">
                        <a:solidFill>
                          <a:srgbClr val="000000"/>
                        </a:solidFill>
                        <a:miter lim="800000"/>
                        <a:headEnd/>
                        <a:tailEnd/>
                      </a:ln>
                    </a:spPr>
                    <a:txSp>
                      <a:txBody>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59" name="Line 22"/>
                      <a:cNvSpPr>
                        <a:spLocks noChangeShapeType="1"/>
                      </a:cNvSpPr>
                    </a:nvSpPr>
                    <a:spPr bwMode="auto">
                      <a:xfrm>
                        <a:off x="3779838" y="3535363"/>
                        <a:ext cx="0" cy="146050"/>
                      </a:xfrm>
                      <a:prstGeom prst="line">
                        <a:avLst/>
                      </a:prstGeom>
                      <a:noFill/>
                      <a:ln w="38100">
                        <a:solidFill>
                          <a:schemeClr val="accent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60" name="Line 23"/>
                      <a:cNvSpPr>
                        <a:spLocks noChangeShapeType="1"/>
                      </a:cNvSpPr>
                    </a:nvSpPr>
                    <a:spPr bwMode="auto">
                      <a:xfrm>
                        <a:off x="776288" y="1773238"/>
                        <a:ext cx="0" cy="146050"/>
                      </a:xfrm>
                      <a:prstGeom prst="line">
                        <a:avLst/>
                      </a:prstGeom>
                      <a:noFill/>
                      <a:ln w="38100">
                        <a:solidFill>
                          <a:schemeClr val="accent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pic>
                    <a:nvPicPr>
                      <a:cNvPr id="6161" name="Picture 7" descr="Livraison_100409_M168_PF095204A"/>
                      <a:cNvPicPr>
                        <a:picLocks noChangeAspect="1" noChangeArrowheads="1"/>
                      </a:cNvPicPr>
                    </a:nvPicPr>
                    <a:blipFill>
                      <a:blip r:embed="rId17"/>
                      <a:srcRect l="1599" t="20790" b="20390"/>
                      <a:stretch>
                        <a:fillRect/>
                      </a:stretch>
                    </a:blipFill>
                    <a:spPr bwMode="auto">
                      <a:xfrm>
                        <a:off x="2089150" y="4538667"/>
                        <a:ext cx="1312863" cy="809625"/>
                      </a:xfrm>
                      <a:prstGeom prst="rect">
                        <a:avLst/>
                      </a:prstGeom>
                      <a:noFill/>
                      <a:ln w="9525">
                        <a:noFill/>
                        <a:miter lim="800000"/>
                        <a:headEnd/>
                        <a:tailEnd/>
                      </a:ln>
                    </a:spPr>
                  </a:pic>
                  <a:sp>
                    <a:nvSpPr>
                      <a:cNvPr id="6162" name="Text Box 8"/>
                      <a:cNvSpPr txBox="1">
                        <a:spLocks noChangeArrowheads="1"/>
                      </a:cNvSpPr>
                    </a:nvSpPr>
                    <a:spPr bwMode="auto">
                      <a:xfrm>
                        <a:off x="674688" y="5337179"/>
                        <a:ext cx="798512" cy="336550"/>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fr-FR" sz="800" b="1"/>
                            <a:t>Expansion Bus</a:t>
                          </a:r>
                        </a:p>
                      </a:txBody>
                      <a:useSpRect/>
                    </a:txSp>
                  </a:sp>
                  <a:sp>
                    <a:nvSpPr>
                      <a:cNvPr id="6163" name="Line 9"/>
                      <a:cNvSpPr>
                        <a:spLocks noChangeShapeType="1"/>
                      </a:cNvSpPr>
                    </a:nvSpPr>
                    <a:spPr bwMode="auto">
                      <a:xfrm flipV="1">
                        <a:off x="744538" y="5351467"/>
                        <a:ext cx="1497012" cy="0"/>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65" name="Line 24"/>
                      <a:cNvSpPr>
                        <a:spLocks noChangeShapeType="1"/>
                      </a:cNvSpPr>
                    </a:nvSpPr>
                    <a:spPr bwMode="auto">
                      <a:xfrm flipV="1">
                        <a:off x="752475" y="5145092"/>
                        <a:ext cx="3175" cy="206375"/>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66" name="Line 25"/>
                      <a:cNvSpPr>
                        <a:spLocks noChangeShapeType="1"/>
                      </a:cNvSpPr>
                    </a:nvSpPr>
                    <a:spPr bwMode="auto">
                      <a:xfrm flipV="1">
                        <a:off x="1303338" y="5151442"/>
                        <a:ext cx="3175" cy="206375"/>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pic>
                    <a:nvPicPr>
                      <a:cNvPr id="6167" name="Picture 26" descr="PF095200B_TM168E17"/>
                      <a:cNvPicPr>
                        <a:picLocks noChangeAspect="1" noChangeArrowheads="1"/>
                      </a:cNvPicPr>
                    </a:nvPicPr>
                    <a:blipFill>
                      <a:blip r:embed="rId19"/>
                      <a:srcRect/>
                      <a:stretch>
                        <a:fillRect/>
                      </a:stretch>
                    </a:blipFill>
                    <a:spPr bwMode="auto">
                      <a:xfrm>
                        <a:off x="638175" y="4695829"/>
                        <a:ext cx="341313" cy="528638"/>
                      </a:xfrm>
                      <a:prstGeom prst="rect">
                        <a:avLst/>
                      </a:prstGeom>
                      <a:noFill/>
                      <a:ln w="9525">
                        <a:noFill/>
                        <a:miter lim="800000"/>
                        <a:headEnd/>
                        <a:tailEnd/>
                      </a:ln>
                    </a:spPr>
                  </a:pic>
                  <a:pic>
                    <a:nvPicPr>
                      <a:cNvPr id="6168" name="Picture 27" descr="PF095200B_TM168E17"/>
                      <a:cNvPicPr>
                        <a:picLocks noChangeAspect="1" noChangeArrowheads="1"/>
                      </a:cNvPicPr>
                    </a:nvPicPr>
                    <a:blipFill>
                      <a:blip r:embed="rId19"/>
                      <a:srcRect/>
                      <a:stretch>
                        <a:fillRect/>
                      </a:stretch>
                    </a:blipFill>
                    <a:spPr bwMode="auto">
                      <a:xfrm>
                        <a:off x="1131888" y="4692654"/>
                        <a:ext cx="341312" cy="528638"/>
                      </a:xfrm>
                      <a:prstGeom prst="rect">
                        <a:avLst/>
                      </a:prstGeom>
                      <a:noFill/>
                      <a:ln w="9525">
                        <a:noFill/>
                        <a:miter lim="800000"/>
                        <a:headEnd/>
                        <a:tailEnd/>
                      </a:ln>
                    </a:spPr>
                  </a:pic>
                  <a:sp>
                    <a:nvSpPr>
                      <a:cNvPr id="6169" name="Line 28"/>
                      <a:cNvSpPr>
                        <a:spLocks noChangeShapeType="1"/>
                      </a:cNvSpPr>
                    </a:nvSpPr>
                    <a:spPr bwMode="auto">
                      <a:xfrm flipV="1">
                        <a:off x="2241550" y="5153029"/>
                        <a:ext cx="3175" cy="206375"/>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70" name="Text Box 29"/>
                      <a:cNvSpPr txBox="1">
                        <a:spLocks noChangeArrowheads="1"/>
                      </a:cNvSpPr>
                    </a:nvSpPr>
                    <a:spPr bwMode="auto">
                      <a:xfrm>
                        <a:off x="3879850" y="3105150"/>
                        <a:ext cx="684213" cy="214313"/>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en-GB" sz="800" b="1"/>
                            <a:t>Router</a:t>
                          </a:r>
                        </a:p>
                      </a:txBody>
                      <a:useSpRect/>
                    </a:txSp>
                  </a:sp>
                  <a:sp>
                    <a:nvSpPr>
                      <a:cNvPr id="6171" name="Text Box 30"/>
                      <a:cNvSpPr txBox="1">
                        <a:spLocks noChangeArrowheads="1"/>
                      </a:cNvSpPr>
                    </a:nvSpPr>
                    <a:spPr bwMode="auto">
                      <a:xfrm>
                        <a:off x="2020888" y="1722438"/>
                        <a:ext cx="684212" cy="214312"/>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en-GB" sz="800" b="1"/>
                            <a:t>Ethernet</a:t>
                          </a:r>
                        </a:p>
                      </a:txBody>
                      <a:useSpRect/>
                    </a:txSp>
                  </a:sp>
                  <a:sp>
                    <a:nvSpPr>
                      <a:cNvPr id="6172" name="Text Box 31"/>
                      <a:cNvSpPr txBox="1">
                        <a:spLocks noChangeArrowheads="1"/>
                      </a:cNvSpPr>
                    </a:nvSpPr>
                    <a:spPr bwMode="auto">
                      <a:xfrm>
                        <a:off x="1493838" y="3683000"/>
                        <a:ext cx="684212" cy="214313"/>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en-GB" sz="800" b="1"/>
                            <a:t>Ethernet</a:t>
                          </a:r>
                        </a:p>
                      </a:txBody>
                      <a:useSpRect/>
                    </a:txSp>
                  </a:sp>
                  <a:sp>
                    <a:nvSpPr>
                      <a:cNvPr id="6173" name="Text Box 32"/>
                      <a:cNvSpPr txBox="1">
                        <a:spLocks noChangeArrowheads="1"/>
                      </a:cNvSpPr>
                    </a:nvSpPr>
                    <a:spPr bwMode="auto">
                      <a:xfrm>
                        <a:off x="2260600" y="4271967"/>
                        <a:ext cx="1168400" cy="214312"/>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fr-FR" sz="800" b="1"/>
                            <a:t>BACnet IP</a:t>
                          </a:r>
                        </a:p>
                      </a:txBody>
                      <a:useSpRect/>
                    </a:txSp>
                  </a:sp>
                  <a:pic>
                    <a:nvPicPr>
                      <a:cNvPr id="6174" name="Picture 40" descr="Livraison_100409_M168_PF095204A"/>
                      <a:cNvPicPr>
                        <a:picLocks noChangeAspect="1" noChangeArrowheads="1"/>
                      </a:cNvPicPr>
                    </a:nvPicPr>
                    <a:blipFill>
                      <a:blip r:embed="rId17"/>
                      <a:srcRect l="1599" t="20790" b="20390"/>
                      <a:stretch>
                        <a:fillRect/>
                      </a:stretch>
                    </a:blipFill>
                    <a:spPr bwMode="auto">
                      <a:xfrm>
                        <a:off x="5086350" y="4535492"/>
                        <a:ext cx="1312863" cy="809625"/>
                      </a:xfrm>
                      <a:prstGeom prst="rect">
                        <a:avLst/>
                      </a:prstGeom>
                      <a:noFill/>
                      <a:ln w="9525">
                        <a:noFill/>
                        <a:miter lim="800000"/>
                        <a:headEnd/>
                        <a:tailEnd/>
                      </a:ln>
                    </a:spPr>
                  </a:pic>
                  <a:sp>
                    <a:nvSpPr>
                      <a:cNvPr id="6175" name="Text Box 41"/>
                      <a:cNvSpPr txBox="1">
                        <a:spLocks noChangeArrowheads="1"/>
                      </a:cNvSpPr>
                    </a:nvSpPr>
                    <a:spPr bwMode="auto">
                      <a:xfrm>
                        <a:off x="3671888" y="5334004"/>
                        <a:ext cx="798512" cy="336550"/>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fr-FR" sz="800" b="1"/>
                            <a:t>Expansion Bus</a:t>
                          </a:r>
                        </a:p>
                      </a:txBody>
                      <a:useSpRect/>
                    </a:txSp>
                  </a:sp>
                  <a:sp>
                    <a:nvSpPr>
                      <a:cNvPr id="6176" name="Line 42"/>
                      <a:cNvSpPr>
                        <a:spLocks noChangeShapeType="1"/>
                      </a:cNvSpPr>
                    </a:nvSpPr>
                    <a:spPr bwMode="auto">
                      <a:xfrm flipV="1">
                        <a:off x="3741738" y="5348292"/>
                        <a:ext cx="1497012" cy="0"/>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78" name="Line 44"/>
                      <a:cNvSpPr>
                        <a:spLocks noChangeShapeType="1"/>
                      </a:cNvSpPr>
                    </a:nvSpPr>
                    <a:spPr bwMode="auto">
                      <a:xfrm flipV="1">
                        <a:off x="3749675" y="5141917"/>
                        <a:ext cx="3175" cy="206375"/>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79" name="Line 45"/>
                      <a:cNvSpPr>
                        <a:spLocks noChangeShapeType="1"/>
                      </a:cNvSpPr>
                    </a:nvSpPr>
                    <a:spPr bwMode="auto">
                      <a:xfrm flipV="1">
                        <a:off x="4300538" y="5148267"/>
                        <a:ext cx="3175" cy="206375"/>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pic>
                    <a:nvPicPr>
                      <a:cNvPr id="6180" name="Picture 46" descr="PF095200B_TM168E17"/>
                      <a:cNvPicPr>
                        <a:picLocks noChangeAspect="1" noChangeArrowheads="1"/>
                      </a:cNvPicPr>
                    </a:nvPicPr>
                    <a:blipFill>
                      <a:blip r:embed="rId19"/>
                      <a:srcRect/>
                      <a:stretch>
                        <a:fillRect/>
                      </a:stretch>
                    </a:blipFill>
                    <a:spPr bwMode="auto">
                      <a:xfrm>
                        <a:off x="3635375" y="4692654"/>
                        <a:ext cx="341313" cy="528638"/>
                      </a:xfrm>
                      <a:prstGeom prst="rect">
                        <a:avLst/>
                      </a:prstGeom>
                      <a:noFill/>
                      <a:ln w="9525">
                        <a:noFill/>
                        <a:miter lim="800000"/>
                        <a:headEnd/>
                        <a:tailEnd/>
                      </a:ln>
                    </a:spPr>
                  </a:pic>
                  <a:pic>
                    <a:nvPicPr>
                      <a:cNvPr id="6181" name="Picture 47" descr="PF095200B_TM168E17"/>
                      <a:cNvPicPr>
                        <a:picLocks noChangeAspect="1" noChangeArrowheads="1"/>
                      </a:cNvPicPr>
                    </a:nvPicPr>
                    <a:blipFill>
                      <a:blip r:embed="rId19"/>
                      <a:srcRect/>
                      <a:stretch>
                        <a:fillRect/>
                      </a:stretch>
                    </a:blipFill>
                    <a:spPr bwMode="auto">
                      <a:xfrm>
                        <a:off x="4129088" y="4689479"/>
                        <a:ext cx="341312" cy="528638"/>
                      </a:xfrm>
                      <a:prstGeom prst="rect">
                        <a:avLst/>
                      </a:prstGeom>
                      <a:noFill/>
                      <a:ln w="9525">
                        <a:noFill/>
                        <a:miter lim="800000"/>
                        <a:headEnd/>
                        <a:tailEnd/>
                      </a:ln>
                    </a:spPr>
                  </a:pic>
                  <a:sp>
                    <a:nvSpPr>
                      <a:cNvPr id="6182" name="Line 48"/>
                      <a:cNvSpPr>
                        <a:spLocks noChangeShapeType="1"/>
                      </a:cNvSpPr>
                    </a:nvSpPr>
                    <a:spPr bwMode="auto">
                      <a:xfrm flipV="1">
                        <a:off x="5238750" y="5149854"/>
                        <a:ext cx="3175" cy="206375"/>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83" name="Line 50"/>
                      <a:cNvSpPr>
                        <a:spLocks noChangeShapeType="1"/>
                      </a:cNvSpPr>
                    </a:nvSpPr>
                    <a:spPr bwMode="auto">
                      <a:xfrm>
                        <a:off x="3095625" y="3681413"/>
                        <a:ext cx="0" cy="733425"/>
                      </a:xfrm>
                      <a:prstGeom prst="line">
                        <a:avLst/>
                      </a:prstGeom>
                      <a:noFill/>
                      <a:ln w="38100">
                        <a:solidFill>
                          <a:schemeClr val="accent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84" name="Text Box 52"/>
                      <a:cNvSpPr txBox="1">
                        <a:spLocks noChangeArrowheads="1"/>
                      </a:cNvSpPr>
                    </a:nvSpPr>
                    <a:spPr bwMode="auto">
                      <a:xfrm>
                        <a:off x="1092200" y="1176338"/>
                        <a:ext cx="1855788" cy="520700"/>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en-GB" sz="800" b="1"/>
                            <a:t>Applications: SCADA, SoHVAC, Web browser &amp; other IT clients</a:t>
                          </a:r>
                        </a:p>
                        <a:p>
                          <a:endParaRPr lang="en-GB" sz="800" b="1"/>
                        </a:p>
                      </a:txBody>
                      <a:useSpRect/>
                    </a:txSp>
                  </a:sp>
                  <a:sp>
                    <a:nvSpPr>
                      <a:cNvPr id="6185" name="Line 63"/>
                      <a:cNvSpPr>
                        <a:spLocks noChangeShapeType="1"/>
                      </a:cNvSpPr>
                    </a:nvSpPr>
                    <a:spPr bwMode="auto">
                      <a:xfrm flipH="1">
                        <a:off x="6977063" y="3681413"/>
                        <a:ext cx="719137" cy="0"/>
                      </a:xfrm>
                      <a:prstGeom prst="line">
                        <a:avLst/>
                      </a:prstGeom>
                      <a:noFill/>
                      <a:ln w="38100">
                        <a:solidFill>
                          <a:schemeClr val="accent1"/>
                        </a:solidFill>
                        <a:prstDash val="sysDot"/>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86" name="Line 64"/>
                      <a:cNvSpPr>
                        <a:spLocks noChangeShapeType="1"/>
                      </a:cNvSpPr>
                    </a:nvSpPr>
                    <a:spPr bwMode="auto">
                      <a:xfrm flipH="1">
                        <a:off x="674688" y="3683000"/>
                        <a:ext cx="719137" cy="0"/>
                      </a:xfrm>
                      <a:prstGeom prst="line">
                        <a:avLst/>
                      </a:prstGeom>
                      <a:noFill/>
                      <a:ln w="38100">
                        <a:solidFill>
                          <a:schemeClr val="accent1"/>
                        </a:solidFill>
                        <a:prstDash val="sysDot"/>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6187" name="Line 65"/>
                      <a:cNvSpPr>
                        <a:spLocks noChangeShapeType="1"/>
                      </a:cNvSpPr>
                    </a:nvSpPr>
                    <a:spPr bwMode="auto">
                      <a:xfrm flipV="1">
                        <a:off x="1774825" y="5062542"/>
                        <a:ext cx="3175" cy="268287"/>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pic>
                    <a:nvPicPr>
                      <a:cNvPr id="6188" name="Picture 66"/>
                      <a:cNvPicPr>
                        <a:picLocks noChangeAspect="1" noChangeArrowheads="1"/>
                      </a:cNvPicPr>
                    </a:nvPicPr>
                    <a:blipFill>
                      <a:blip r:embed="rId20"/>
                      <a:srcRect b="30188"/>
                      <a:stretch>
                        <a:fillRect/>
                      </a:stretch>
                    </a:blipFill>
                    <a:spPr bwMode="auto">
                      <a:xfrm>
                        <a:off x="1573213" y="4695829"/>
                        <a:ext cx="447675" cy="430213"/>
                      </a:xfrm>
                      <a:prstGeom prst="rect">
                        <a:avLst/>
                      </a:prstGeom>
                      <a:noFill/>
                      <a:ln w="12700">
                        <a:noFill/>
                        <a:miter lim="800000"/>
                        <a:headEnd type="none" w="sm" len="sm"/>
                        <a:tailEnd type="none" w="sm" len="sm"/>
                      </a:ln>
                    </a:spPr>
                  </a:pic>
                  <a:sp>
                    <a:nvSpPr>
                      <a:cNvPr id="6189" name="Line 67"/>
                      <a:cNvSpPr>
                        <a:spLocks noChangeShapeType="1"/>
                      </a:cNvSpPr>
                    </a:nvSpPr>
                    <a:spPr bwMode="auto">
                      <a:xfrm flipV="1">
                        <a:off x="4840288" y="5076829"/>
                        <a:ext cx="3175" cy="268288"/>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pic>
                    <a:nvPicPr>
                      <a:cNvPr id="6190" name="Picture 68"/>
                      <a:cNvPicPr>
                        <a:picLocks noChangeAspect="1" noChangeArrowheads="1"/>
                      </a:cNvPicPr>
                    </a:nvPicPr>
                    <a:blipFill>
                      <a:blip r:embed="rId20"/>
                      <a:srcRect b="30188"/>
                      <a:stretch>
                        <a:fillRect/>
                      </a:stretch>
                    </a:blipFill>
                    <a:spPr bwMode="auto">
                      <a:xfrm>
                        <a:off x="4638675" y="4710117"/>
                        <a:ext cx="447675" cy="430212"/>
                      </a:xfrm>
                      <a:prstGeom prst="rect">
                        <a:avLst/>
                      </a:prstGeom>
                      <a:noFill/>
                      <a:ln w="12700">
                        <a:noFill/>
                        <a:miter lim="800000"/>
                        <a:headEnd type="none" w="sm" len="sm"/>
                        <a:tailEnd type="none" w="sm" len="sm"/>
                      </a:ln>
                    </a:spPr>
                  </a:pic>
                  <a:sp>
                    <a:nvSpPr>
                      <a:cNvPr id="6191" name="Text Box 32"/>
                      <a:cNvSpPr txBox="1">
                        <a:spLocks noChangeArrowheads="1"/>
                      </a:cNvSpPr>
                    </a:nvSpPr>
                    <a:spPr bwMode="auto">
                      <a:xfrm>
                        <a:off x="5189538" y="4262442"/>
                        <a:ext cx="1168400" cy="214312"/>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fr-FR" sz="800" b="1"/>
                            <a:t>BACnet IP</a:t>
                          </a:r>
                        </a:p>
                      </a:txBody>
                      <a:useSpRect/>
                    </a:txSp>
                  </a:sp>
                  <a:pic>
                    <a:nvPicPr>
                      <a:cNvPr id="52" name="Picture 67" descr="PF600072"/>
                      <a:cNvPicPr>
                        <a:picLocks noChangeAspect="1" noChangeArrowheads="1"/>
                      </a:cNvPicPr>
                    </a:nvPicPr>
                    <a:blipFill>
                      <a:blip r:embed="rId21"/>
                      <a:srcRect/>
                      <a:stretch>
                        <a:fillRect/>
                      </a:stretch>
                    </a:blipFill>
                    <a:spPr bwMode="auto">
                      <a:xfrm>
                        <a:off x="1565260" y="5503882"/>
                        <a:ext cx="539750" cy="665162"/>
                      </a:xfrm>
                      <a:prstGeom prst="rect">
                        <a:avLst/>
                      </a:prstGeom>
                      <a:noFill/>
                      <a:ln w="9525">
                        <a:noFill/>
                        <a:miter lim="800000"/>
                        <a:headEnd/>
                        <a:tailEnd/>
                      </a:ln>
                    </a:spPr>
                  </a:pic>
                  <a:sp>
                    <a:nvSpPr>
                      <a:cNvPr id="53" name="Line 72"/>
                      <a:cNvSpPr>
                        <a:spLocks noChangeShapeType="1"/>
                      </a:cNvSpPr>
                    </a:nvSpPr>
                    <a:spPr bwMode="auto">
                      <a:xfrm>
                        <a:off x="1838310" y="6097607"/>
                        <a:ext cx="0" cy="252412"/>
                      </a:xfrm>
                      <a:prstGeom prst="line">
                        <a:avLst/>
                      </a:prstGeom>
                      <a:noFill/>
                      <a:ln w="31750">
                        <a:solidFill>
                          <a:schemeClr val="tx1"/>
                        </a:solidFill>
                        <a:round/>
                        <a:headEnd type="none" w="sm" len="sm"/>
                        <a:tailEnd type="none" w="sm" len="sm"/>
                      </a:ln>
                    </a:spPr>
                    <a:txSp>
                      <a:txBody>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54" name="Line 75"/>
                      <a:cNvSpPr>
                        <a:spLocks noChangeShapeType="1"/>
                      </a:cNvSpPr>
                    </a:nvSpPr>
                    <a:spPr bwMode="auto">
                      <a:xfrm>
                        <a:off x="2357422" y="5191144"/>
                        <a:ext cx="0" cy="1158875"/>
                      </a:xfrm>
                      <a:prstGeom prst="line">
                        <a:avLst/>
                      </a:prstGeom>
                      <a:noFill/>
                      <a:ln w="31750">
                        <a:solidFill>
                          <a:schemeClr val="tx1"/>
                        </a:solidFill>
                        <a:round/>
                        <a:headEnd type="none" w="sm" len="sm"/>
                        <a:tailEnd type="none" w="sm" len="sm"/>
                      </a:ln>
                    </a:spPr>
                    <a:txSp>
                      <a:txBody>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55" name="Line 76"/>
                      <a:cNvSpPr>
                        <a:spLocks noChangeShapeType="1"/>
                      </a:cNvSpPr>
                    </a:nvSpPr>
                    <a:spPr bwMode="auto">
                      <a:xfrm rot="16200000" flipV="1">
                        <a:off x="1744648" y="5738831"/>
                        <a:ext cx="0" cy="1222375"/>
                      </a:xfrm>
                      <a:prstGeom prst="line">
                        <a:avLst/>
                      </a:prstGeom>
                      <a:noFill/>
                      <a:ln w="31750">
                        <a:solidFill>
                          <a:schemeClr val="tx1"/>
                        </a:solidFill>
                        <a:round/>
                        <a:headEnd type="none" w="sm" len="sm"/>
                        <a:tailEnd type="none" w="sm" len="sm"/>
                      </a:ln>
                    </a:spPr>
                    <a:txSp>
                      <a:txBody>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56" name="Text Box 90"/>
                      <a:cNvSpPr txBox="1">
                        <a:spLocks noChangeArrowheads="1"/>
                      </a:cNvSpPr>
                    </a:nvSpPr>
                    <a:spPr bwMode="auto">
                      <a:xfrm>
                        <a:off x="374635" y="6097607"/>
                        <a:ext cx="1484312" cy="214312"/>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fr-FR" sz="800" b="1"/>
                            <a:t>Modbus SL (RS485)</a:t>
                          </a:r>
                        </a:p>
                      </a:txBody>
                      <a:useSpRect/>
                    </a:txSp>
                  </a:sp>
                  <a:pic>
                    <a:nvPicPr>
                      <a:cNvPr id="6164" name="Picture 10" descr="PF095220F"/>
                      <a:cNvPicPr>
                        <a:picLocks noChangeAspect="1" noChangeArrowheads="1"/>
                      </a:cNvPicPr>
                    </a:nvPicPr>
                    <a:blipFill>
                      <a:blip r:embed="rId18"/>
                      <a:srcRect/>
                      <a:stretch>
                        <a:fillRect/>
                      </a:stretch>
                    </a:blipFill>
                    <a:spPr bwMode="auto">
                      <a:xfrm>
                        <a:off x="2914650" y="4075117"/>
                        <a:ext cx="396875" cy="533400"/>
                      </a:xfrm>
                      <a:prstGeom prst="rect">
                        <a:avLst/>
                      </a:prstGeom>
                      <a:noFill/>
                      <a:ln w="9525">
                        <a:noFill/>
                        <a:miter lim="800000"/>
                        <a:headEnd/>
                        <a:tailEnd/>
                      </a:ln>
                    </a:spPr>
                  </a:pic>
                  <a:pic>
                    <a:nvPicPr>
                      <a:cNvPr id="6177" name="Picture 43" descr="PF095220F"/>
                      <a:cNvPicPr>
                        <a:picLocks noChangeAspect="1" noChangeArrowheads="1"/>
                      </a:cNvPicPr>
                    </a:nvPicPr>
                    <a:blipFill>
                      <a:blip r:embed="rId18"/>
                      <a:srcRect/>
                      <a:stretch>
                        <a:fillRect/>
                      </a:stretch>
                    </a:blipFill>
                    <a:spPr bwMode="auto">
                      <a:xfrm>
                        <a:off x="5911850" y="4071942"/>
                        <a:ext cx="396875" cy="533400"/>
                      </a:xfrm>
                      <a:prstGeom prst="rect">
                        <a:avLst/>
                      </a:prstGeom>
                      <a:noFill/>
                      <a:ln w="9525">
                        <a:noFill/>
                        <a:miter lim="800000"/>
                        <a:headEnd/>
                        <a:tailEnd/>
                      </a:ln>
                    </a:spPr>
                  </a:pic>
                </lc:lockedCanvas>
              </a:graphicData>
            </a:graphic>
          </wp:inline>
        </w:drawing>
      </w:r>
    </w:p>
    <w:p w:rsidR="000D0576" w:rsidRDefault="000D0576" w:rsidP="000D0576">
      <w:pPr>
        <w:pStyle w:val="Caption"/>
      </w:pPr>
      <w:bookmarkStart w:id="19" w:name="_Toc350103908"/>
      <w:r>
        <w:t xml:space="preserve">Figure </w:t>
      </w:r>
      <w:fldSimple w:instr=" SEQ Figure \* ARABIC ">
        <w:r w:rsidR="001B110A">
          <w:rPr>
            <w:noProof/>
          </w:rPr>
          <w:t>2</w:t>
        </w:r>
      </w:fldSimple>
      <w:r>
        <w:t xml:space="preserve"> BACnet architecture with BACnet IP remote link</w:t>
      </w:r>
      <w:bookmarkEnd w:id="19"/>
    </w:p>
    <w:p w:rsidR="009C092B" w:rsidRDefault="009C092B">
      <w:pPr>
        <w:spacing w:after="0"/>
        <w:rPr>
          <w:lang w:val="en-GB" w:eastAsia="en-US"/>
        </w:rPr>
      </w:pPr>
      <w:r>
        <w:rPr>
          <w:lang w:val="en-GB" w:eastAsia="en-US"/>
        </w:rPr>
        <w:br w:type="page"/>
      </w:r>
    </w:p>
    <w:p w:rsidR="009C092B" w:rsidRPr="009C092B" w:rsidRDefault="009C092B" w:rsidP="009C092B">
      <w:pPr>
        <w:rPr>
          <w:lang w:val="en-GB" w:eastAsia="en-US"/>
        </w:rPr>
      </w:pPr>
    </w:p>
    <w:p w:rsidR="000D0576" w:rsidRDefault="000D0576" w:rsidP="000D0576">
      <w:pPr>
        <w:pStyle w:val="Heading3"/>
      </w:pPr>
      <w:bookmarkStart w:id="20" w:name="_Toc353486389"/>
      <w:r>
        <w:t>Standalone architecture without BACnet</w:t>
      </w:r>
      <w:bookmarkEnd w:id="20"/>
      <w:r>
        <w:t xml:space="preserve"> </w:t>
      </w:r>
    </w:p>
    <w:p w:rsidR="00B0591F" w:rsidRDefault="00B0591F" w:rsidP="00B0591F">
      <w:pPr>
        <w:rPr>
          <w:lang w:val="en-GB"/>
        </w:rPr>
      </w:pPr>
    </w:p>
    <w:p w:rsidR="00B74501" w:rsidRDefault="00B74501" w:rsidP="00B74501">
      <w:pPr>
        <w:rPr>
          <w:lang w:val="en-GB"/>
        </w:rPr>
      </w:pPr>
      <w:r>
        <w:rPr>
          <w:lang w:val="en-GB"/>
        </w:rPr>
        <w:t>In this architecture multiple M168 controllers are connected in a non-Ethernet network.  A building owner can monitor and control the various control systems through remote access, e.g. using the webgate functionality of the Magelis HMI.</w:t>
      </w:r>
    </w:p>
    <w:p w:rsidR="00B74501" w:rsidRDefault="00B74501" w:rsidP="00B0591F">
      <w:pPr>
        <w:rPr>
          <w:lang w:val="en-GB"/>
        </w:rPr>
      </w:pPr>
    </w:p>
    <w:p w:rsidR="00B0591F" w:rsidRPr="00B0591F" w:rsidRDefault="00B0591F" w:rsidP="00B0591F">
      <w:pPr>
        <w:rPr>
          <w:lang w:val="en-GB"/>
        </w:rPr>
      </w:pPr>
      <w:r>
        <w:rPr>
          <w:lang w:val="en-GB"/>
        </w:rPr>
        <w:t>Note: the standalone architecture is not using BACnet IP communication and can not use the BACnet schedules. For this type of architecture function blocks will be used to have a similar schedule as the BACnet IP schedule.</w:t>
      </w:r>
    </w:p>
    <w:p w:rsidR="009C092B" w:rsidRDefault="00E32634" w:rsidP="009C092B">
      <w:pPr>
        <w:keepNext/>
      </w:pPr>
      <w:r w:rsidRPr="00E32634">
        <w:rPr>
          <w:noProof/>
          <w:lang w:eastAsia="en-US"/>
        </w:rPr>
        <w:drawing>
          <wp:inline distT="0" distB="0" distL="0" distR="0">
            <wp:extent cx="5943600" cy="4123055"/>
            <wp:effectExtent l="0" t="0" r="0" b="0"/>
            <wp:docPr id="12" name="Object 6"/>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437562" cy="5853112"/>
                      <a:chOff x="249238" y="274638"/>
                      <a:chExt cx="8437562" cy="5853112"/>
                    </a:xfrm>
                  </a:grpSpPr>
                  <a:sp>
                    <a:nvSpPr>
                      <a:cNvPr id="27650" name="Rectangle 3"/>
                      <a:cNvSpPr>
                        <a:spLocks noGrp="1" noChangeArrowheads="1"/>
                      </a:cNvSpPr>
                    </a:nvSpPr>
                    <a:spPr bwMode="auto">
                      <a:xfrm>
                        <a:off x="457200" y="274638"/>
                        <a:ext cx="8229600" cy="503237"/>
                      </a:xfrm>
                      <a:prstGeom prst="rect">
                        <a:avLst/>
                      </a:prstGeom>
                      <a:noFill/>
                      <a:ln w="9525">
                        <a:noFill/>
                        <a:miter lim="800000"/>
                        <a:headEnd/>
                        <a:tailEnd/>
                      </a:ln>
                    </a:spPr>
                    <a:txSp>
                      <a:txBody>
                        <a:bodyPr vert="horz" wrap="square" lIns="91440" tIns="45720" rIns="91440" bIns="45720" numCol="1" anchor="ctr" anchorCtr="0" compatLnSpc="1">
                          <a:prstTxWarp prst="textNoShape">
                            <a:avLst/>
                          </a:prstTxWarp>
                        </a:bodyPr>
                        <a:lstStyle>
                          <a:lvl1pPr algn="l" rtl="0" eaLnBrk="0" fontAlgn="base" hangingPunct="0">
                            <a:spcBef>
                              <a:spcPct val="0"/>
                            </a:spcBef>
                            <a:spcAft>
                              <a:spcPct val="0"/>
                            </a:spcAft>
                            <a:defRPr sz="2800">
                              <a:solidFill>
                                <a:schemeClr val="accent1"/>
                              </a:solidFill>
                              <a:latin typeface="+mj-lt"/>
                              <a:ea typeface="+mj-ea"/>
                              <a:cs typeface="+mj-cs"/>
                            </a:defRPr>
                          </a:lvl1pPr>
                          <a:lvl2pPr algn="l" rtl="0" eaLnBrk="0" fontAlgn="base" hangingPunct="0">
                            <a:spcBef>
                              <a:spcPct val="0"/>
                            </a:spcBef>
                            <a:spcAft>
                              <a:spcPct val="0"/>
                            </a:spcAft>
                            <a:defRPr sz="2800">
                              <a:solidFill>
                                <a:schemeClr val="accent1"/>
                              </a:solidFill>
                              <a:latin typeface="Arial" charset="0"/>
                            </a:defRPr>
                          </a:lvl2pPr>
                          <a:lvl3pPr algn="l" rtl="0" eaLnBrk="0" fontAlgn="base" hangingPunct="0">
                            <a:spcBef>
                              <a:spcPct val="0"/>
                            </a:spcBef>
                            <a:spcAft>
                              <a:spcPct val="0"/>
                            </a:spcAft>
                            <a:defRPr sz="2800">
                              <a:solidFill>
                                <a:schemeClr val="accent1"/>
                              </a:solidFill>
                              <a:latin typeface="Arial" charset="0"/>
                            </a:defRPr>
                          </a:lvl3pPr>
                          <a:lvl4pPr algn="l" rtl="0" eaLnBrk="0" fontAlgn="base" hangingPunct="0">
                            <a:spcBef>
                              <a:spcPct val="0"/>
                            </a:spcBef>
                            <a:spcAft>
                              <a:spcPct val="0"/>
                            </a:spcAft>
                            <a:defRPr sz="2800">
                              <a:solidFill>
                                <a:schemeClr val="accent1"/>
                              </a:solidFill>
                              <a:latin typeface="Arial" charset="0"/>
                            </a:defRPr>
                          </a:lvl4pPr>
                          <a:lvl5pPr algn="l" rtl="0" eaLnBrk="0" fontAlgn="base" hangingPunct="0">
                            <a:spcBef>
                              <a:spcPct val="0"/>
                            </a:spcBef>
                            <a:spcAft>
                              <a:spcPct val="0"/>
                            </a:spcAft>
                            <a:defRPr sz="2800">
                              <a:solidFill>
                                <a:schemeClr val="accent1"/>
                              </a:solidFill>
                              <a:latin typeface="Arial" charset="0"/>
                            </a:defRPr>
                          </a:lvl5pPr>
                          <a:lvl6pPr marL="457200" algn="l" rtl="0" fontAlgn="base">
                            <a:spcBef>
                              <a:spcPct val="0"/>
                            </a:spcBef>
                            <a:spcAft>
                              <a:spcPct val="0"/>
                            </a:spcAft>
                            <a:defRPr sz="2800">
                              <a:solidFill>
                                <a:schemeClr val="accent1"/>
                              </a:solidFill>
                              <a:latin typeface="Arial" charset="0"/>
                            </a:defRPr>
                          </a:lvl6pPr>
                          <a:lvl7pPr marL="914400" algn="l" rtl="0" fontAlgn="base">
                            <a:spcBef>
                              <a:spcPct val="0"/>
                            </a:spcBef>
                            <a:spcAft>
                              <a:spcPct val="0"/>
                            </a:spcAft>
                            <a:defRPr sz="2800">
                              <a:solidFill>
                                <a:schemeClr val="accent1"/>
                              </a:solidFill>
                              <a:latin typeface="Arial" charset="0"/>
                            </a:defRPr>
                          </a:lvl7pPr>
                          <a:lvl8pPr marL="1371600" algn="l" rtl="0" fontAlgn="base">
                            <a:spcBef>
                              <a:spcPct val="0"/>
                            </a:spcBef>
                            <a:spcAft>
                              <a:spcPct val="0"/>
                            </a:spcAft>
                            <a:defRPr sz="2800">
                              <a:solidFill>
                                <a:schemeClr val="accent1"/>
                              </a:solidFill>
                              <a:latin typeface="Arial" charset="0"/>
                            </a:defRPr>
                          </a:lvl8pPr>
                          <a:lvl9pPr marL="1828800" algn="l" rtl="0" fontAlgn="base">
                            <a:spcBef>
                              <a:spcPct val="0"/>
                            </a:spcBef>
                            <a:spcAft>
                              <a:spcPct val="0"/>
                            </a:spcAft>
                            <a:defRPr sz="2800">
                              <a:solidFill>
                                <a:schemeClr val="accent1"/>
                              </a:solidFill>
                              <a:latin typeface="Arial" charset="0"/>
                            </a:defRPr>
                          </a:lvl9pPr>
                        </a:lstStyle>
                        <a:p>
                          <a:pPr eaLnBrk="1" hangingPunct="1"/>
                          <a:r>
                            <a:rPr lang="en-GB" sz="2000" dirty="0" smtClean="0"/>
                            <a:t>Standalone architecture without </a:t>
                          </a:r>
                          <a:r>
                            <a:rPr lang="en-GB" sz="2000" dirty="0" err="1" smtClean="0"/>
                            <a:t>BACnet</a:t>
                          </a:r>
                          <a:r>
                            <a:rPr lang="en-GB" sz="2000" dirty="0" smtClean="0"/>
                            <a:t>”</a:t>
                          </a:r>
                          <a:endParaRPr lang="en-GB" sz="2000" dirty="0" smtClean="0"/>
                        </a:p>
                      </a:txBody>
                      <a:useSpRect/>
                    </a:txSp>
                  </a:sp>
                  <a:sp>
                    <a:nvSpPr>
                      <a:cNvPr id="27652" name="Line 2"/>
                      <a:cNvSpPr>
                        <a:spLocks noChangeShapeType="1"/>
                      </a:cNvSpPr>
                    </a:nvSpPr>
                    <a:spPr bwMode="auto">
                      <a:xfrm>
                        <a:off x="900113" y="1952625"/>
                        <a:ext cx="0" cy="361950"/>
                      </a:xfrm>
                      <a:prstGeom prst="line">
                        <a:avLst/>
                      </a:prstGeom>
                      <a:noFill/>
                      <a:ln w="38100">
                        <a:solidFill>
                          <a:schemeClr val="accent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pic>
                    <a:nvPicPr>
                      <a:cNvPr id="27653" name="Picture 5" descr="j0285750"/>
                      <a:cNvPicPr>
                        <a:picLocks noChangeAspect="1" noChangeArrowheads="1"/>
                      </a:cNvPicPr>
                    </a:nvPicPr>
                    <a:blipFill>
                      <a:blip r:embed="rId16"/>
                      <a:srcRect/>
                      <a:stretch>
                        <a:fillRect/>
                      </a:stretch>
                    </a:blipFill>
                    <a:spPr bwMode="auto">
                      <a:xfrm>
                        <a:off x="323850" y="1233488"/>
                        <a:ext cx="863600" cy="530225"/>
                      </a:xfrm>
                      <a:prstGeom prst="rect">
                        <a:avLst/>
                      </a:prstGeom>
                      <a:noFill/>
                      <a:ln w="9525">
                        <a:noFill/>
                        <a:miter lim="800000"/>
                        <a:headEnd/>
                        <a:tailEnd/>
                      </a:ln>
                    </a:spPr>
                  </a:pic>
                  <a:sp>
                    <a:nvSpPr>
                      <a:cNvPr id="27654" name="Text Box 6"/>
                      <a:cNvSpPr txBox="1">
                        <a:spLocks noChangeArrowheads="1"/>
                      </a:cNvSpPr>
                    </a:nvSpPr>
                    <a:spPr bwMode="auto">
                      <a:xfrm>
                        <a:off x="1168400" y="2098675"/>
                        <a:ext cx="684213" cy="214313"/>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en-GB" sz="800" b="1"/>
                            <a:t>Router</a:t>
                          </a:r>
                        </a:p>
                      </a:txBody>
                      <a:useSpRect/>
                    </a:txSp>
                  </a:sp>
                  <a:grpSp>
                    <a:nvGrpSpPr>
                      <a:cNvPr id="2" name="Group 7"/>
                      <a:cNvGrpSpPr>
                        <a:grpSpLocks/>
                      </a:cNvGrpSpPr>
                    </a:nvGrpSpPr>
                    <a:grpSpPr bwMode="auto">
                      <a:xfrm>
                        <a:off x="842963" y="2455863"/>
                        <a:ext cx="2936875" cy="936625"/>
                        <a:chOff x="531" y="1547"/>
                        <a:chExt cx="1850" cy="590"/>
                      </a:xfrm>
                    </a:grpSpPr>
                    <a:pic>
                      <a:nvPicPr>
                        <a:cNvPr id="27703" name="Picture 8"/>
                        <a:cNvPicPr>
                          <a:picLocks noChangeAspect="1" noChangeArrowheads="1"/>
                        </a:cNvPicPr>
                      </a:nvPicPr>
                      <a:blipFill>
                        <a:blip r:embed="rId22"/>
                        <a:srcRect/>
                        <a:stretch>
                          <a:fillRect/>
                        </a:stretch>
                      </a:blipFill>
                      <a:spPr bwMode="auto">
                        <a:xfrm>
                          <a:off x="531" y="1547"/>
                          <a:ext cx="1850" cy="590"/>
                        </a:xfrm>
                        <a:prstGeom prst="rect">
                          <a:avLst/>
                        </a:prstGeom>
                        <a:noFill/>
                        <a:ln w="12700">
                          <a:noFill/>
                          <a:miter lim="800000"/>
                          <a:headEnd type="none" w="sm" len="sm"/>
                          <a:tailEnd type="none" w="sm" len="sm"/>
                        </a:ln>
                      </a:spPr>
                    </a:pic>
                    <a:sp>
                      <a:nvSpPr>
                        <a:cNvPr id="27704" name="Text Box 61"/>
                        <a:cNvSpPr txBox="1">
                          <a:spLocks noChangeArrowheads="1"/>
                        </a:cNvSpPr>
                      </a:nvSpPr>
                      <a:spPr bwMode="auto">
                        <a:xfrm>
                          <a:off x="1224" y="1755"/>
                          <a:ext cx="343" cy="154"/>
                        </a:xfrm>
                        <a:prstGeom prst="rect">
                          <a:avLst/>
                        </a:prstGeom>
                        <a:noFill/>
                        <a:ln w="12700">
                          <a:noFill/>
                          <a:miter lim="800000"/>
                          <a:headEnd type="none" w="sm" len="sm"/>
                          <a:tailEnd type="none" w="sm" len="sm"/>
                        </a:ln>
                      </a:spPr>
                      <a:txSp>
                        <a:txBody>
                          <a:bodyPr wrap="none">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en-GB" sz="1000"/>
                              <a:t>WWW</a:t>
                            </a:r>
                          </a:p>
                        </a:txBody>
                        <a:useSpRect/>
                      </a:txSp>
                    </a:sp>
                  </a:grpSp>
                  <a:sp>
                    <a:nvSpPr>
                      <a:cNvPr id="27656" name="Line 10"/>
                      <a:cNvSpPr>
                        <a:spLocks noChangeShapeType="1"/>
                      </a:cNvSpPr>
                    </a:nvSpPr>
                    <a:spPr bwMode="auto">
                      <a:xfrm>
                        <a:off x="3492500" y="3032125"/>
                        <a:ext cx="287338" cy="287338"/>
                      </a:xfrm>
                      <a:prstGeom prst="line">
                        <a:avLst/>
                      </a:prstGeom>
                      <a:noFill/>
                      <a:ln w="38100">
                        <a:solidFill>
                          <a:schemeClr val="tx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657" name="modem"/>
                      <a:cNvSpPr>
                        <a:spLocks noEditPoints="1" noChangeArrowheads="1"/>
                      </a:cNvSpPr>
                    </a:nvSpPr>
                    <a:spPr bwMode="auto">
                      <a:xfrm>
                        <a:off x="3540125" y="3319463"/>
                        <a:ext cx="576263" cy="215900"/>
                      </a:xfrm>
                      <a:custGeom>
                        <a:avLst/>
                        <a:gdLst>
                          <a:gd name="T0" fmla="*/ 0 w 21600"/>
                          <a:gd name="T1" fmla="*/ 2147483647 h 21600"/>
                          <a:gd name="T2" fmla="*/ 2147483647 w 21600"/>
                          <a:gd name="T3" fmla="*/ 0 h 21600"/>
                          <a:gd name="T4" fmla="*/ 2147483647 w 21600"/>
                          <a:gd name="T5" fmla="*/ 0 h 21600"/>
                          <a:gd name="T6" fmla="*/ 2147483647 w 21600"/>
                          <a:gd name="T7" fmla="*/ 2147483647 h 21600"/>
                          <a:gd name="T8" fmla="*/ 2147483647 w 21600"/>
                          <a:gd name="T9" fmla="*/ 2147483647 h 21600"/>
                          <a:gd name="T10" fmla="*/ 0 w 21600"/>
                          <a:gd name="T11" fmla="*/ 2147483647 h 21600"/>
                          <a:gd name="T12" fmla="*/ 2147483647 w 21600"/>
                          <a:gd name="T13" fmla="*/ 0 h 21600"/>
                          <a:gd name="T14" fmla="*/ 2147483647 w 21600"/>
                          <a:gd name="T15" fmla="*/ 2147483647 h 21600"/>
                          <a:gd name="T16" fmla="*/ 0 w 21600"/>
                          <a:gd name="T17" fmla="*/ 2147483647 h 21600"/>
                          <a:gd name="T18" fmla="*/ 2147483647 w 21600"/>
                          <a:gd name="T19" fmla="*/ 2147483647 h 2160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400 w 21600"/>
                          <a:gd name="T31" fmla="*/ 22400 h 21600"/>
                          <a:gd name="T32" fmla="*/ 21200 w 21600"/>
                          <a:gd name="T33" fmla="*/ 30000 h 21600"/>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1600" h="21600" extrusionOk="0">
                            <a:moveTo>
                              <a:pt x="0" y="5152"/>
                            </a:moveTo>
                            <a:lnTo>
                              <a:pt x="2941" y="0"/>
                            </a:lnTo>
                            <a:lnTo>
                              <a:pt x="18625" y="0"/>
                            </a:lnTo>
                            <a:lnTo>
                              <a:pt x="21600" y="5152"/>
                            </a:lnTo>
                            <a:lnTo>
                              <a:pt x="21600" y="21600"/>
                            </a:lnTo>
                            <a:lnTo>
                              <a:pt x="0" y="21600"/>
                            </a:lnTo>
                            <a:lnTo>
                              <a:pt x="0" y="5152"/>
                            </a:lnTo>
                            <a:close/>
                          </a:path>
                          <a:path w="21600" h="21600" extrusionOk="0">
                            <a:moveTo>
                              <a:pt x="0" y="5251"/>
                            </a:moveTo>
                            <a:lnTo>
                              <a:pt x="21600" y="5251"/>
                            </a:lnTo>
                            <a:moveTo>
                              <a:pt x="1961" y="11791"/>
                            </a:moveTo>
                            <a:lnTo>
                              <a:pt x="1961" y="14268"/>
                            </a:lnTo>
                            <a:lnTo>
                              <a:pt x="2806" y="14268"/>
                            </a:lnTo>
                            <a:lnTo>
                              <a:pt x="2806" y="11791"/>
                            </a:lnTo>
                            <a:lnTo>
                              <a:pt x="1961" y="11791"/>
                            </a:lnTo>
                            <a:close/>
                          </a:path>
                          <a:path w="21600" h="21600" extrusionOk="0">
                            <a:moveTo>
                              <a:pt x="3685" y="11791"/>
                            </a:moveTo>
                            <a:lnTo>
                              <a:pt x="3685" y="14268"/>
                            </a:lnTo>
                            <a:lnTo>
                              <a:pt x="4530" y="14268"/>
                            </a:lnTo>
                            <a:lnTo>
                              <a:pt x="4530" y="11791"/>
                            </a:lnTo>
                            <a:lnTo>
                              <a:pt x="3685" y="11791"/>
                            </a:lnTo>
                            <a:close/>
                          </a:path>
                          <a:path w="21600" h="21600" extrusionOk="0">
                            <a:moveTo>
                              <a:pt x="5408" y="11791"/>
                            </a:moveTo>
                            <a:lnTo>
                              <a:pt x="5408" y="14268"/>
                            </a:lnTo>
                            <a:lnTo>
                              <a:pt x="6254" y="14268"/>
                            </a:lnTo>
                            <a:lnTo>
                              <a:pt x="6254" y="11791"/>
                            </a:lnTo>
                            <a:lnTo>
                              <a:pt x="5408" y="11791"/>
                            </a:lnTo>
                            <a:close/>
                          </a:path>
                          <a:path w="21600" h="21600" extrusionOk="0">
                            <a:moveTo>
                              <a:pt x="7132" y="11791"/>
                            </a:moveTo>
                            <a:lnTo>
                              <a:pt x="7132" y="14268"/>
                            </a:lnTo>
                            <a:lnTo>
                              <a:pt x="7977" y="14268"/>
                            </a:lnTo>
                            <a:lnTo>
                              <a:pt x="7977" y="11791"/>
                            </a:lnTo>
                            <a:lnTo>
                              <a:pt x="7132" y="11791"/>
                            </a:lnTo>
                            <a:close/>
                          </a:path>
                        </a:pathLst>
                      </a:custGeom>
                      <a:solidFill>
                        <a:srgbClr val="C0C0C0"/>
                      </a:solidFill>
                      <a:ln w="9525">
                        <a:solidFill>
                          <a:srgbClr val="000000"/>
                        </a:solidFill>
                        <a:miter lim="800000"/>
                        <a:headEnd/>
                        <a:tailEnd/>
                      </a:ln>
                    </a:spPr>
                    <a:txSp>
                      <a:txBody>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658" name="Line 13"/>
                      <a:cNvSpPr>
                        <a:spLocks noChangeShapeType="1"/>
                      </a:cNvSpPr>
                    </a:nvSpPr>
                    <a:spPr bwMode="auto">
                      <a:xfrm flipH="1">
                        <a:off x="457200" y="1936750"/>
                        <a:ext cx="3035300" cy="0"/>
                      </a:xfrm>
                      <a:prstGeom prst="line">
                        <a:avLst/>
                      </a:prstGeom>
                      <a:noFill/>
                      <a:ln w="38100">
                        <a:solidFill>
                          <a:schemeClr val="accent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659" name="Line 14"/>
                      <a:cNvSpPr>
                        <a:spLocks noChangeShapeType="1"/>
                      </a:cNvSpPr>
                    </a:nvSpPr>
                    <a:spPr bwMode="auto">
                      <a:xfrm>
                        <a:off x="1008063" y="2384425"/>
                        <a:ext cx="325437" cy="307975"/>
                      </a:xfrm>
                      <a:prstGeom prst="line">
                        <a:avLst/>
                      </a:prstGeom>
                      <a:noFill/>
                      <a:ln w="38100">
                        <a:solidFill>
                          <a:schemeClr val="tx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660" name="modem"/>
                      <a:cNvSpPr>
                        <a:spLocks noEditPoints="1" noChangeArrowheads="1"/>
                      </a:cNvSpPr>
                    </a:nvSpPr>
                    <a:spPr bwMode="auto">
                      <a:xfrm>
                        <a:off x="611188" y="2206625"/>
                        <a:ext cx="576262" cy="215900"/>
                      </a:xfrm>
                      <a:custGeom>
                        <a:avLst/>
                        <a:gdLst>
                          <a:gd name="T0" fmla="*/ 0 w 21600"/>
                          <a:gd name="T1" fmla="*/ 2147483647 h 21600"/>
                          <a:gd name="T2" fmla="*/ 2147483647 w 21600"/>
                          <a:gd name="T3" fmla="*/ 0 h 21600"/>
                          <a:gd name="T4" fmla="*/ 2147483647 w 21600"/>
                          <a:gd name="T5" fmla="*/ 0 h 21600"/>
                          <a:gd name="T6" fmla="*/ 2147483647 w 21600"/>
                          <a:gd name="T7" fmla="*/ 2147483647 h 21600"/>
                          <a:gd name="T8" fmla="*/ 2147483647 w 21600"/>
                          <a:gd name="T9" fmla="*/ 2147483647 h 21600"/>
                          <a:gd name="T10" fmla="*/ 0 w 21600"/>
                          <a:gd name="T11" fmla="*/ 2147483647 h 21600"/>
                          <a:gd name="T12" fmla="*/ 2147483647 w 21600"/>
                          <a:gd name="T13" fmla="*/ 0 h 21600"/>
                          <a:gd name="T14" fmla="*/ 2147483647 w 21600"/>
                          <a:gd name="T15" fmla="*/ 2147483647 h 21600"/>
                          <a:gd name="T16" fmla="*/ 0 w 21600"/>
                          <a:gd name="T17" fmla="*/ 2147483647 h 21600"/>
                          <a:gd name="T18" fmla="*/ 2147483647 w 21600"/>
                          <a:gd name="T19" fmla="*/ 2147483647 h 21600"/>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 name="T30" fmla="*/ 400 w 21600"/>
                          <a:gd name="T31" fmla="*/ 22400 h 21600"/>
                          <a:gd name="T32" fmla="*/ 21200 w 21600"/>
                          <a:gd name="T33" fmla="*/ 30000 h 21600"/>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T30" t="T31" r="T32" b="T33"/>
                        <a:pathLst>
                          <a:path w="21600" h="21600" extrusionOk="0">
                            <a:moveTo>
                              <a:pt x="0" y="5152"/>
                            </a:moveTo>
                            <a:lnTo>
                              <a:pt x="2941" y="0"/>
                            </a:lnTo>
                            <a:lnTo>
                              <a:pt x="18625" y="0"/>
                            </a:lnTo>
                            <a:lnTo>
                              <a:pt x="21600" y="5152"/>
                            </a:lnTo>
                            <a:lnTo>
                              <a:pt x="21600" y="21600"/>
                            </a:lnTo>
                            <a:lnTo>
                              <a:pt x="0" y="21600"/>
                            </a:lnTo>
                            <a:lnTo>
                              <a:pt x="0" y="5152"/>
                            </a:lnTo>
                            <a:close/>
                          </a:path>
                          <a:path w="21600" h="21600" extrusionOk="0">
                            <a:moveTo>
                              <a:pt x="0" y="5251"/>
                            </a:moveTo>
                            <a:lnTo>
                              <a:pt x="21600" y="5251"/>
                            </a:lnTo>
                            <a:moveTo>
                              <a:pt x="1961" y="11791"/>
                            </a:moveTo>
                            <a:lnTo>
                              <a:pt x="1961" y="14268"/>
                            </a:lnTo>
                            <a:lnTo>
                              <a:pt x="2806" y="14268"/>
                            </a:lnTo>
                            <a:lnTo>
                              <a:pt x="2806" y="11791"/>
                            </a:lnTo>
                            <a:lnTo>
                              <a:pt x="1961" y="11791"/>
                            </a:lnTo>
                            <a:close/>
                          </a:path>
                          <a:path w="21600" h="21600" extrusionOk="0">
                            <a:moveTo>
                              <a:pt x="3685" y="11791"/>
                            </a:moveTo>
                            <a:lnTo>
                              <a:pt x="3685" y="14268"/>
                            </a:lnTo>
                            <a:lnTo>
                              <a:pt x="4530" y="14268"/>
                            </a:lnTo>
                            <a:lnTo>
                              <a:pt x="4530" y="11791"/>
                            </a:lnTo>
                            <a:lnTo>
                              <a:pt x="3685" y="11791"/>
                            </a:lnTo>
                            <a:close/>
                          </a:path>
                          <a:path w="21600" h="21600" extrusionOk="0">
                            <a:moveTo>
                              <a:pt x="5408" y="11791"/>
                            </a:moveTo>
                            <a:lnTo>
                              <a:pt x="5408" y="14268"/>
                            </a:lnTo>
                            <a:lnTo>
                              <a:pt x="6254" y="14268"/>
                            </a:lnTo>
                            <a:lnTo>
                              <a:pt x="6254" y="11791"/>
                            </a:lnTo>
                            <a:lnTo>
                              <a:pt x="5408" y="11791"/>
                            </a:lnTo>
                            <a:close/>
                          </a:path>
                          <a:path w="21600" h="21600" extrusionOk="0">
                            <a:moveTo>
                              <a:pt x="7132" y="11791"/>
                            </a:moveTo>
                            <a:lnTo>
                              <a:pt x="7132" y="14268"/>
                            </a:lnTo>
                            <a:lnTo>
                              <a:pt x="7977" y="14268"/>
                            </a:lnTo>
                            <a:lnTo>
                              <a:pt x="7977" y="11791"/>
                            </a:lnTo>
                            <a:lnTo>
                              <a:pt x="7132" y="11791"/>
                            </a:lnTo>
                            <a:close/>
                          </a:path>
                        </a:pathLst>
                      </a:custGeom>
                      <a:solidFill>
                        <a:srgbClr val="C0C0C0"/>
                      </a:solidFill>
                      <a:ln w="9525">
                        <a:solidFill>
                          <a:srgbClr val="000000"/>
                        </a:solidFill>
                        <a:miter lim="800000"/>
                        <a:headEnd/>
                        <a:tailEnd/>
                      </a:ln>
                    </a:spPr>
                    <a:txSp>
                      <a:txBody>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661" name="Line 16"/>
                      <a:cNvSpPr>
                        <a:spLocks noChangeShapeType="1"/>
                      </a:cNvSpPr>
                    </a:nvSpPr>
                    <a:spPr bwMode="auto">
                      <a:xfrm>
                        <a:off x="3779838" y="3535363"/>
                        <a:ext cx="0" cy="260350"/>
                      </a:xfrm>
                      <a:prstGeom prst="line">
                        <a:avLst/>
                      </a:prstGeom>
                      <a:noFill/>
                      <a:ln w="38100">
                        <a:solidFill>
                          <a:schemeClr val="accent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662" name="Line 17"/>
                      <a:cNvSpPr>
                        <a:spLocks noChangeShapeType="1"/>
                      </a:cNvSpPr>
                    </a:nvSpPr>
                    <a:spPr bwMode="auto">
                      <a:xfrm>
                        <a:off x="776288" y="1773238"/>
                        <a:ext cx="0" cy="146050"/>
                      </a:xfrm>
                      <a:prstGeom prst="line">
                        <a:avLst/>
                      </a:prstGeom>
                      <a:noFill/>
                      <a:ln w="38100">
                        <a:solidFill>
                          <a:schemeClr val="accent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663" name="Line 19"/>
                      <a:cNvSpPr>
                        <a:spLocks noChangeShapeType="1"/>
                      </a:cNvSpPr>
                    </a:nvSpPr>
                    <a:spPr bwMode="auto">
                      <a:xfrm flipV="1">
                        <a:off x="1701800" y="4897438"/>
                        <a:ext cx="3175" cy="268287"/>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pic>
                    <a:nvPicPr>
                      <a:cNvPr id="27664" name="Picture 20"/>
                      <a:cNvPicPr>
                        <a:picLocks noChangeAspect="1" noChangeArrowheads="1"/>
                      </a:cNvPicPr>
                    </a:nvPicPr>
                    <a:blipFill>
                      <a:blip r:embed="rId20"/>
                      <a:srcRect b="30188"/>
                      <a:stretch>
                        <a:fillRect/>
                      </a:stretch>
                    </a:blipFill>
                    <a:spPr bwMode="auto">
                      <a:xfrm>
                        <a:off x="1500188" y="4530725"/>
                        <a:ext cx="447675" cy="430213"/>
                      </a:xfrm>
                      <a:prstGeom prst="rect">
                        <a:avLst/>
                      </a:prstGeom>
                      <a:noFill/>
                      <a:ln w="12700">
                        <a:noFill/>
                        <a:miter lim="800000"/>
                        <a:headEnd type="none" w="sm" len="sm"/>
                        <a:tailEnd type="none" w="sm" len="sm"/>
                      </a:ln>
                    </a:spPr>
                  </a:pic>
                  <a:pic>
                    <a:nvPicPr>
                      <a:cNvPr id="27665" name="Picture 21" descr="Livraison_100409_M168_PF095204A"/>
                      <a:cNvPicPr>
                        <a:picLocks noChangeAspect="1" noChangeArrowheads="1"/>
                      </a:cNvPicPr>
                    </a:nvPicPr>
                    <a:blipFill>
                      <a:blip r:embed="rId17"/>
                      <a:srcRect l="1599" t="20790" b="20390"/>
                      <a:stretch>
                        <a:fillRect/>
                      </a:stretch>
                    </a:blipFill>
                    <a:spPr bwMode="auto">
                      <a:xfrm>
                        <a:off x="2011363" y="4346575"/>
                        <a:ext cx="1312862" cy="809625"/>
                      </a:xfrm>
                      <a:prstGeom prst="rect">
                        <a:avLst/>
                      </a:prstGeom>
                      <a:noFill/>
                      <a:ln w="9525">
                        <a:noFill/>
                        <a:miter lim="800000"/>
                        <a:headEnd/>
                        <a:tailEnd/>
                      </a:ln>
                    </a:spPr>
                  </a:pic>
                  <a:sp>
                    <a:nvSpPr>
                      <a:cNvPr id="27666" name="Text Box 22"/>
                      <a:cNvSpPr txBox="1">
                        <a:spLocks noChangeArrowheads="1"/>
                      </a:cNvSpPr>
                    </a:nvSpPr>
                    <a:spPr bwMode="auto">
                      <a:xfrm>
                        <a:off x="596900" y="5145088"/>
                        <a:ext cx="798513" cy="336550"/>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fr-FR" sz="800" b="1"/>
                            <a:t>Expansion Bus</a:t>
                          </a:r>
                        </a:p>
                      </a:txBody>
                      <a:useSpRect/>
                    </a:txSp>
                  </a:sp>
                  <a:sp>
                    <a:nvSpPr>
                      <a:cNvPr id="27667" name="Line 23"/>
                      <a:cNvSpPr>
                        <a:spLocks noChangeShapeType="1"/>
                      </a:cNvSpPr>
                    </a:nvSpPr>
                    <a:spPr bwMode="auto">
                      <a:xfrm flipV="1">
                        <a:off x="666750" y="5157788"/>
                        <a:ext cx="1497013" cy="0"/>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668" name="Line 25"/>
                      <a:cNvSpPr>
                        <a:spLocks noChangeShapeType="1"/>
                      </a:cNvSpPr>
                    </a:nvSpPr>
                    <a:spPr bwMode="auto">
                      <a:xfrm flipV="1">
                        <a:off x="674688" y="4953000"/>
                        <a:ext cx="3175" cy="206375"/>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669" name="Line 26"/>
                      <a:cNvSpPr>
                        <a:spLocks noChangeShapeType="1"/>
                      </a:cNvSpPr>
                    </a:nvSpPr>
                    <a:spPr bwMode="auto">
                      <a:xfrm flipV="1">
                        <a:off x="1225550" y="4959350"/>
                        <a:ext cx="3175" cy="206375"/>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pic>
                    <a:nvPicPr>
                      <a:cNvPr id="27670" name="Picture 27" descr="PF095200B_TM168E17"/>
                      <a:cNvPicPr>
                        <a:picLocks noChangeAspect="1" noChangeArrowheads="1"/>
                      </a:cNvPicPr>
                    </a:nvPicPr>
                    <a:blipFill>
                      <a:blip r:embed="rId19"/>
                      <a:srcRect/>
                      <a:stretch>
                        <a:fillRect/>
                      </a:stretch>
                    </a:blipFill>
                    <a:spPr bwMode="auto">
                      <a:xfrm>
                        <a:off x="560388" y="4503738"/>
                        <a:ext cx="341312" cy="528637"/>
                      </a:xfrm>
                      <a:prstGeom prst="rect">
                        <a:avLst/>
                      </a:prstGeom>
                      <a:noFill/>
                      <a:ln w="9525">
                        <a:noFill/>
                        <a:miter lim="800000"/>
                        <a:headEnd/>
                        <a:tailEnd/>
                      </a:ln>
                    </a:spPr>
                  </a:pic>
                  <a:pic>
                    <a:nvPicPr>
                      <a:cNvPr id="27671" name="Picture 28" descr="PF095200B_TM168E17"/>
                      <a:cNvPicPr>
                        <a:picLocks noChangeAspect="1" noChangeArrowheads="1"/>
                      </a:cNvPicPr>
                    </a:nvPicPr>
                    <a:blipFill>
                      <a:blip r:embed="rId19"/>
                      <a:srcRect/>
                      <a:stretch>
                        <a:fillRect/>
                      </a:stretch>
                    </a:blipFill>
                    <a:spPr bwMode="auto">
                      <a:xfrm>
                        <a:off x="1054100" y="4500563"/>
                        <a:ext cx="341313" cy="528637"/>
                      </a:xfrm>
                      <a:prstGeom prst="rect">
                        <a:avLst/>
                      </a:prstGeom>
                      <a:noFill/>
                      <a:ln w="9525">
                        <a:noFill/>
                        <a:miter lim="800000"/>
                        <a:headEnd/>
                        <a:tailEnd/>
                      </a:ln>
                    </a:spPr>
                  </a:pic>
                  <a:sp>
                    <a:nvSpPr>
                      <a:cNvPr id="27672" name="Line 29"/>
                      <a:cNvSpPr>
                        <a:spLocks noChangeShapeType="1"/>
                      </a:cNvSpPr>
                    </a:nvSpPr>
                    <a:spPr bwMode="auto">
                      <a:xfrm flipV="1">
                        <a:off x="2163763" y="4960938"/>
                        <a:ext cx="3175" cy="206375"/>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673" name="Text Box 30"/>
                      <a:cNvSpPr txBox="1">
                        <a:spLocks noChangeArrowheads="1"/>
                      </a:cNvSpPr>
                    </a:nvSpPr>
                    <a:spPr bwMode="auto">
                      <a:xfrm>
                        <a:off x="3879850" y="3105150"/>
                        <a:ext cx="684213" cy="214313"/>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en-GB" sz="800" b="1"/>
                            <a:t>Router</a:t>
                          </a:r>
                        </a:p>
                      </a:txBody>
                      <a:useSpRect/>
                    </a:txSp>
                  </a:sp>
                  <a:sp>
                    <a:nvSpPr>
                      <a:cNvPr id="27674" name="Text Box 31"/>
                      <a:cNvSpPr txBox="1">
                        <a:spLocks noChangeArrowheads="1"/>
                      </a:cNvSpPr>
                    </a:nvSpPr>
                    <a:spPr bwMode="auto">
                      <a:xfrm>
                        <a:off x="2020888" y="1722438"/>
                        <a:ext cx="684212" cy="214312"/>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en-GB" sz="800" b="1"/>
                            <a:t>Ethernet</a:t>
                          </a:r>
                        </a:p>
                      </a:txBody>
                      <a:useSpRect/>
                    </a:txSp>
                  </a:sp>
                  <a:pic>
                    <a:nvPicPr>
                      <a:cNvPr id="27675" name="Picture 35" descr="STU"/>
                      <a:cNvPicPr>
                        <a:picLocks noChangeAspect="1" noChangeArrowheads="1"/>
                      </a:cNvPicPr>
                    </a:nvPicPr>
                    <a:blipFill>
                      <a:blip r:embed="rId23"/>
                      <a:srcRect/>
                      <a:stretch>
                        <a:fillRect/>
                      </a:stretch>
                    </a:blipFill>
                    <a:spPr bwMode="auto">
                      <a:xfrm>
                        <a:off x="3455988" y="3795713"/>
                        <a:ext cx="636587" cy="533400"/>
                      </a:xfrm>
                      <a:prstGeom prst="rect">
                        <a:avLst/>
                      </a:prstGeom>
                      <a:noFill/>
                      <a:ln w="9525">
                        <a:noFill/>
                        <a:miter lim="800000"/>
                        <a:headEnd/>
                        <a:tailEnd/>
                      </a:ln>
                    </a:spPr>
                  </a:pic>
                  <a:pic>
                    <a:nvPicPr>
                      <a:cNvPr id="27676" name="Picture 55" descr="Livraison_100409_M168_PF095204A"/>
                      <a:cNvPicPr>
                        <a:picLocks noChangeAspect="1" noChangeArrowheads="1"/>
                      </a:cNvPicPr>
                    </a:nvPicPr>
                    <a:blipFill>
                      <a:blip r:embed="rId17"/>
                      <a:srcRect l="1599" t="20790" b="20390"/>
                      <a:stretch>
                        <a:fillRect/>
                      </a:stretch>
                    </a:blipFill>
                    <a:spPr bwMode="auto">
                      <a:xfrm>
                        <a:off x="5735638" y="4329113"/>
                        <a:ext cx="1312862" cy="809625"/>
                      </a:xfrm>
                      <a:prstGeom prst="rect">
                        <a:avLst/>
                      </a:prstGeom>
                      <a:noFill/>
                      <a:ln w="9525">
                        <a:noFill/>
                        <a:miter lim="800000"/>
                        <a:headEnd/>
                        <a:tailEnd/>
                      </a:ln>
                    </a:spPr>
                  </a:pic>
                  <a:sp>
                    <a:nvSpPr>
                      <a:cNvPr id="27677" name="Text Box 56"/>
                      <a:cNvSpPr txBox="1">
                        <a:spLocks noChangeArrowheads="1"/>
                      </a:cNvSpPr>
                    </a:nvSpPr>
                    <a:spPr bwMode="auto">
                      <a:xfrm>
                        <a:off x="4321175" y="5127625"/>
                        <a:ext cx="798513" cy="336550"/>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fr-FR" sz="800" b="1"/>
                            <a:t>Expansion Bus</a:t>
                          </a:r>
                        </a:p>
                      </a:txBody>
                      <a:useSpRect/>
                    </a:txSp>
                  </a:sp>
                  <a:sp>
                    <a:nvSpPr>
                      <a:cNvPr id="27678" name="Line 57"/>
                      <a:cNvSpPr>
                        <a:spLocks noChangeShapeType="1"/>
                      </a:cNvSpPr>
                    </a:nvSpPr>
                    <a:spPr bwMode="auto">
                      <a:xfrm flipV="1">
                        <a:off x="4391025" y="5157788"/>
                        <a:ext cx="1497013" cy="0"/>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679" name="Line 58"/>
                      <a:cNvSpPr>
                        <a:spLocks noChangeShapeType="1"/>
                      </a:cNvSpPr>
                    </a:nvSpPr>
                    <a:spPr bwMode="auto">
                      <a:xfrm flipV="1">
                        <a:off x="4398963" y="4935538"/>
                        <a:ext cx="3175" cy="206375"/>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680" name="Line 59"/>
                      <a:cNvSpPr>
                        <a:spLocks noChangeShapeType="1"/>
                      </a:cNvSpPr>
                    </a:nvSpPr>
                    <a:spPr bwMode="auto">
                      <a:xfrm flipV="1">
                        <a:off x="4949825" y="4941888"/>
                        <a:ext cx="3175" cy="206375"/>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pic>
                    <a:nvPicPr>
                      <a:cNvPr id="27681" name="Picture 60" descr="PF095200B_TM168E17"/>
                      <a:cNvPicPr>
                        <a:picLocks noChangeAspect="1" noChangeArrowheads="1"/>
                      </a:cNvPicPr>
                    </a:nvPicPr>
                    <a:blipFill>
                      <a:blip r:embed="rId19"/>
                      <a:srcRect/>
                      <a:stretch>
                        <a:fillRect/>
                      </a:stretch>
                    </a:blipFill>
                    <a:spPr bwMode="auto">
                      <a:xfrm>
                        <a:off x="4284663" y="4486275"/>
                        <a:ext cx="341312" cy="528638"/>
                      </a:xfrm>
                      <a:prstGeom prst="rect">
                        <a:avLst/>
                      </a:prstGeom>
                      <a:noFill/>
                      <a:ln w="9525">
                        <a:noFill/>
                        <a:miter lim="800000"/>
                        <a:headEnd/>
                        <a:tailEnd/>
                      </a:ln>
                    </a:spPr>
                  </a:pic>
                  <a:pic>
                    <a:nvPicPr>
                      <a:cNvPr id="27682" name="Picture 61" descr="PF095200B_TM168E17"/>
                      <a:cNvPicPr>
                        <a:picLocks noChangeAspect="1" noChangeArrowheads="1"/>
                      </a:cNvPicPr>
                    </a:nvPicPr>
                    <a:blipFill>
                      <a:blip r:embed="rId19"/>
                      <a:srcRect/>
                      <a:stretch>
                        <a:fillRect/>
                      </a:stretch>
                    </a:blipFill>
                    <a:spPr bwMode="auto">
                      <a:xfrm>
                        <a:off x="4778375" y="4483100"/>
                        <a:ext cx="341313" cy="528638"/>
                      </a:xfrm>
                      <a:prstGeom prst="rect">
                        <a:avLst/>
                      </a:prstGeom>
                      <a:noFill/>
                      <a:ln w="9525">
                        <a:noFill/>
                        <a:miter lim="800000"/>
                        <a:headEnd/>
                        <a:tailEnd/>
                      </a:ln>
                    </a:spPr>
                  </a:pic>
                  <a:sp>
                    <a:nvSpPr>
                      <a:cNvPr id="27683" name="Line 62"/>
                      <a:cNvSpPr>
                        <a:spLocks noChangeShapeType="1"/>
                      </a:cNvSpPr>
                    </a:nvSpPr>
                    <a:spPr bwMode="auto">
                      <a:xfrm flipV="1">
                        <a:off x="5888038" y="4943475"/>
                        <a:ext cx="3175" cy="206375"/>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pic>
                    <a:nvPicPr>
                      <a:cNvPr id="27684" name="Picture 67" descr="PF600072"/>
                      <a:cNvPicPr>
                        <a:picLocks noChangeAspect="1" noChangeArrowheads="1"/>
                      </a:cNvPicPr>
                    </a:nvPicPr>
                    <a:blipFill>
                      <a:blip r:embed="rId21"/>
                      <a:srcRect/>
                      <a:stretch>
                        <a:fillRect/>
                      </a:stretch>
                    </a:blipFill>
                    <a:spPr bwMode="auto">
                      <a:xfrm>
                        <a:off x="1439863" y="5319713"/>
                        <a:ext cx="539750" cy="665162"/>
                      </a:xfrm>
                      <a:prstGeom prst="rect">
                        <a:avLst/>
                      </a:prstGeom>
                      <a:noFill/>
                      <a:ln w="9525">
                        <a:noFill/>
                        <a:miter lim="800000"/>
                        <a:headEnd/>
                        <a:tailEnd/>
                      </a:ln>
                    </a:spPr>
                  </a:pic>
                  <a:sp>
                    <a:nvSpPr>
                      <a:cNvPr id="27685" name="Line 69"/>
                      <a:cNvSpPr>
                        <a:spLocks noChangeShapeType="1"/>
                      </a:cNvSpPr>
                    </a:nvSpPr>
                    <a:spPr bwMode="auto">
                      <a:xfrm>
                        <a:off x="3776663" y="4329113"/>
                        <a:ext cx="0" cy="1109662"/>
                      </a:xfrm>
                      <a:prstGeom prst="line">
                        <a:avLst/>
                      </a:prstGeom>
                      <a:noFill/>
                      <a:ln w="31750">
                        <a:solidFill>
                          <a:schemeClr val="tx1"/>
                        </a:solidFill>
                        <a:round/>
                        <a:headEnd type="none" w="sm" len="sm"/>
                        <a:tailEnd type="none" w="sm" len="sm"/>
                      </a:ln>
                    </a:spPr>
                    <a:txSp>
                      <a:txBody>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686" name="Line 70"/>
                      <a:cNvSpPr>
                        <a:spLocks noChangeShapeType="1"/>
                      </a:cNvSpPr>
                    </a:nvSpPr>
                    <a:spPr bwMode="auto">
                      <a:xfrm rot="5400000">
                        <a:off x="4517232" y="3231356"/>
                        <a:ext cx="1588" cy="4429125"/>
                      </a:xfrm>
                      <a:prstGeom prst="line">
                        <a:avLst/>
                      </a:prstGeom>
                      <a:noFill/>
                      <a:ln w="31750">
                        <a:solidFill>
                          <a:schemeClr val="tx1"/>
                        </a:solidFill>
                        <a:round/>
                        <a:headEnd type="none" w="sm" len="sm"/>
                        <a:tailEnd type="none" w="sm" len="sm"/>
                      </a:ln>
                    </a:spPr>
                    <a:txSp>
                      <a:txBody>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687" name="Line 71"/>
                      <a:cNvSpPr>
                        <a:spLocks noChangeShapeType="1"/>
                      </a:cNvSpPr>
                    </a:nvSpPr>
                    <a:spPr bwMode="auto">
                      <a:xfrm>
                        <a:off x="2303463" y="5013325"/>
                        <a:ext cx="0" cy="431800"/>
                      </a:xfrm>
                      <a:prstGeom prst="line">
                        <a:avLst/>
                      </a:prstGeom>
                      <a:noFill/>
                      <a:ln w="31750">
                        <a:solidFill>
                          <a:schemeClr val="tx1"/>
                        </a:solidFill>
                        <a:round/>
                        <a:headEnd type="none" w="sm" len="sm"/>
                        <a:tailEnd type="none" w="sm" len="sm"/>
                      </a:ln>
                    </a:spPr>
                    <a:txSp>
                      <a:txBody>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688" name="Line 72"/>
                      <a:cNvSpPr>
                        <a:spLocks noChangeShapeType="1"/>
                      </a:cNvSpPr>
                    </a:nvSpPr>
                    <a:spPr bwMode="auto">
                      <a:xfrm>
                        <a:off x="1712913" y="5913438"/>
                        <a:ext cx="0" cy="252412"/>
                      </a:xfrm>
                      <a:prstGeom prst="line">
                        <a:avLst/>
                      </a:prstGeom>
                      <a:noFill/>
                      <a:ln w="31750">
                        <a:solidFill>
                          <a:schemeClr val="tx1"/>
                        </a:solidFill>
                        <a:round/>
                        <a:headEnd type="none" w="sm" len="sm"/>
                        <a:tailEnd type="none" w="sm" len="sm"/>
                      </a:ln>
                    </a:spPr>
                    <a:txSp>
                      <a:txBody>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689" name="Line 74"/>
                      <a:cNvSpPr>
                        <a:spLocks noChangeShapeType="1"/>
                      </a:cNvSpPr>
                    </a:nvSpPr>
                    <a:spPr bwMode="auto">
                      <a:xfrm>
                        <a:off x="5940425" y="5013325"/>
                        <a:ext cx="0" cy="431800"/>
                      </a:xfrm>
                      <a:prstGeom prst="line">
                        <a:avLst/>
                      </a:prstGeom>
                      <a:noFill/>
                      <a:ln w="31750">
                        <a:solidFill>
                          <a:schemeClr val="tx1"/>
                        </a:solidFill>
                        <a:round/>
                        <a:headEnd type="none" w="sm" len="sm"/>
                        <a:tailEnd type="oval" w="sm" len="sm"/>
                      </a:ln>
                    </a:spPr>
                    <a:txSp>
                      <a:txBody>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690" name="Line 75"/>
                      <a:cNvSpPr>
                        <a:spLocks noChangeShapeType="1"/>
                      </a:cNvSpPr>
                    </a:nvSpPr>
                    <a:spPr bwMode="auto">
                      <a:xfrm>
                        <a:off x="2232025" y="5006975"/>
                        <a:ext cx="0" cy="1158875"/>
                      </a:xfrm>
                      <a:prstGeom prst="line">
                        <a:avLst/>
                      </a:prstGeom>
                      <a:noFill/>
                      <a:ln w="31750">
                        <a:solidFill>
                          <a:schemeClr val="tx1"/>
                        </a:solidFill>
                        <a:round/>
                        <a:headEnd type="none" w="sm" len="sm"/>
                        <a:tailEnd type="none" w="sm" len="sm"/>
                      </a:ln>
                    </a:spPr>
                    <a:txSp>
                      <a:txBody>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691" name="Line 76"/>
                      <a:cNvSpPr>
                        <a:spLocks noChangeShapeType="1"/>
                      </a:cNvSpPr>
                    </a:nvSpPr>
                    <a:spPr bwMode="auto">
                      <a:xfrm rot="16200000" flipV="1">
                        <a:off x="1619251" y="5554662"/>
                        <a:ext cx="0" cy="1222375"/>
                      </a:xfrm>
                      <a:prstGeom prst="line">
                        <a:avLst/>
                      </a:prstGeom>
                      <a:noFill/>
                      <a:ln w="31750">
                        <a:solidFill>
                          <a:schemeClr val="tx1"/>
                        </a:solidFill>
                        <a:round/>
                        <a:headEnd type="none" w="sm" len="sm"/>
                        <a:tailEnd type="none" w="sm" len="sm"/>
                      </a:ln>
                    </a:spPr>
                    <a:txSp>
                      <a:txBody>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692" name="Line 81"/>
                      <a:cNvSpPr>
                        <a:spLocks noChangeShapeType="1"/>
                      </a:cNvSpPr>
                    </a:nvSpPr>
                    <a:spPr bwMode="auto">
                      <a:xfrm flipH="1">
                        <a:off x="3779838" y="3681413"/>
                        <a:ext cx="2108200" cy="0"/>
                      </a:xfrm>
                      <a:prstGeom prst="line">
                        <a:avLst/>
                      </a:prstGeom>
                      <a:noFill/>
                      <a:ln w="38100">
                        <a:solidFill>
                          <a:schemeClr val="accent1"/>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693" name="Line 84"/>
                      <a:cNvSpPr>
                        <a:spLocks noChangeShapeType="1"/>
                      </a:cNvSpPr>
                    </a:nvSpPr>
                    <a:spPr bwMode="auto">
                      <a:xfrm flipH="1">
                        <a:off x="5888038" y="3681413"/>
                        <a:ext cx="719137" cy="0"/>
                      </a:xfrm>
                      <a:prstGeom prst="line">
                        <a:avLst/>
                      </a:prstGeom>
                      <a:noFill/>
                      <a:ln w="38100">
                        <a:solidFill>
                          <a:schemeClr val="accent1"/>
                        </a:solidFill>
                        <a:prstDash val="sysDot"/>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694" name="Line 86"/>
                      <a:cNvSpPr>
                        <a:spLocks noChangeShapeType="1"/>
                      </a:cNvSpPr>
                    </a:nvSpPr>
                    <a:spPr bwMode="auto">
                      <a:xfrm rot="16200000" flipV="1">
                        <a:off x="791369" y="5985669"/>
                        <a:ext cx="0" cy="360362"/>
                      </a:xfrm>
                      <a:prstGeom prst="line">
                        <a:avLst/>
                      </a:prstGeom>
                      <a:noFill/>
                      <a:ln w="31750">
                        <a:solidFill>
                          <a:schemeClr val="tx1"/>
                        </a:solidFill>
                        <a:prstDash val="sysDot"/>
                        <a:round/>
                        <a:headEnd type="none" w="sm" len="sm"/>
                        <a:tailEnd type="none" w="sm" len="sm"/>
                      </a:ln>
                    </a:spPr>
                    <a:txSp>
                      <a:txBody>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695" name="Text Box 87"/>
                      <a:cNvSpPr txBox="1">
                        <a:spLocks noChangeArrowheads="1"/>
                      </a:cNvSpPr>
                    </a:nvSpPr>
                    <a:spPr bwMode="auto">
                      <a:xfrm>
                        <a:off x="1301750" y="1033463"/>
                        <a:ext cx="1855788" cy="582612"/>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en-GB" sz="800" b="1"/>
                            <a:t>Applications: </a:t>
                          </a:r>
                        </a:p>
                        <a:p>
                          <a:r>
                            <a:rPr lang="en-GB" sz="800" b="1"/>
                            <a:t>SCADA (Modbus TCP), </a:t>
                          </a:r>
                        </a:p>
                        <a:p>
                          <a:r>
                            <a:rPr lang="en-GB" sz="800" b="1"/>
                            <a:t>Web browser (WebGate)</a:t>
                          </a:r>
                        </a:p>
                      </a:txBody>
                      <a:useSpRect/>
                    </a:txSp>
                  </a:sp>
                  <a:sp>
                    <a:nvSpPr>
                      <a:cNvPr id="27696" name="Text Box 88"/>
                      <a:cNvSpPr txBox="1">
                        <a:spLocks noChangeArrowheads="1"/>
                      </a:cNvSpPr>
                    </a:nvSpPr>
                    <a:spPr bwMode="auto">
                      <a:xfrm>
                        <a:off x="4116388" y="3933825"/>
                        <a:ext cx="684212" cy="214313"/>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en-GB" sz="800" b="1"/>
                            <a:t>STU 655</a:t>
                          </a:r>
                        </a:p>
                      </a:txBody>
                      <a:useSpRect/>
                    </a:txSp>
                  </a:sp>
                  <a:sp>
                    <a:nvSpPr>
                      <a:cNvPr id="27697" name="Text Box 89"/>
                      <a:cNvSpPr txBox="1">
                        <a:spLocks noChangeArrowheads="1"/>
                      </a:cNvSpPr>
                    </a:nvSpPr>
                    <a:spPr bwMode="auto">
                      <a:xfrm>
                        <a:off x="3079750" y="5481638"/>
                        <a:ext cx="1484313" cy="214312"/>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fr-FR" sz="800" b="1"/>
                            <a:t>Modbus SL (RS485)</a:t>
                          </a:r>
                        </a:p>
                      </a:txBody>
                      <a:useSpRect/>
                    </a:txSp>
                  </a:sp>
                  <a:sp>
                    <a:nvSpPr>
                      <a:cNvPr id="27698" name="Text Box 90"/>
                      <a:cNvSpPr txBox="1">
                        <a:spLocks noChangeArrowheads="1"/>
                      </a:cNvSpPr>
                    </a:nvSpPr>
                    <a:spPr bwMode="auto">
                      <a:xfrm>
                        <a:off x="249238" y="5913438"/>
                        <a:ext cx="1484312" cy="214312"/>
                      </a:xfrm>
                      <a:prstGeom prst="rect">
                        <a:avLst/>
                      </a:prstGeom>
                      <a:noFill/>
                      <a:ln w="12700">
                        <a:noFill/>
                        <a:miter lim="800000"/>
                        <a:headEnd type="none" w="sm" len="sm"/>
                        <a:tailEnd type="none" w="sm" len="sm"/>
                      </a:ln>
                    </a:spPr>
                    <a:txSp>
                      <a:txBody>
                        <a:bodyPr>
                          <a:spAutoFit/>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r>
                            <a:rPr lang="fr-FR" sz="800" b="1"/>
                            <a:t>Modbus SL (RS485)</a:t>
                          </a:r>
                        </a:p>
                      </a:txBody>
                      <a:useSpRect/>
                    </a:txSp>
                  </a:sp>
                  <a:sp>
                    <a:nvSpPr>
                      <a:cNvPr id="27699" name="Line 95"/>
                      <a:cNvSpPr>
                        <a:spLocks noChangeShapeType="1"/>
                      </a:cNvSpPr>
                    </a:nvSpPr>
                    <a:spPr bwMode="auto">
                      <a:xfrm rot="16200000" flipV="1">
                        <a:off x="6868319" y="5264944"/>
                        <a:ext cx="0" cy="360362"/>
                      </a:xfrm>
                      <a:prstGeom prst="line">
                        <a:avLst/>
                      </a:prstGeom>
                      <a:noFill/>
                      <a:ln w="31750">
                        <a:solidFill>
                          <a:schemeClr val="tx1"/>
                        </a:solidFill>
                        <a:prstDash val="sysDot"/>
                        <a:round/>
                        <a:headEnd type="none" w="sm" len="sm"/>
                        <a:tailEnd type="none" w="sm" len="sm"/>
                      </a:ln>
                    </a:spPr>
                    <a:txSp>
                      <a:txBody>
                        <a:bodyP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sp>
                    <a:nvSpPr>
                      <a:cNvPr id="27700" name="Line 96"/>
                      <a:cNvSpPr>
                        <a:spLocks noChangeShapeType="1"/>
                      </a:cNvSpPr>
                    </a:nvSpPr>
                    <a:spPr bwMode="auto">
                      <a:xfrm flipV="1">
                        <a:off x="2163763" y="5153025"/>
                        <a:ext cx="2227262" cy="4763"/>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a:pic>
                    <a:nvPicPr>
                      <a:cNvPr id="27701" name="Picture 97" descr="drucker"/>
                      <a:cNvPicPr>
                        <a:picLocks noChangeAspect="1" noChangeArrowheads="1"/>
                      </a:cNvPicPr>
                    </a:nvPicPr>
                    <a:blipFill>
                      <a:blip r:embed="rId24"/>
                      <a:srcRect/>
                      <a:stretch>
                        <a:fillRect/>
                      </a:stretch>
                    </a:blipFill>
                    <a:spPr bwMode="auto">
                      <a:xfrm>
                        <a:off x="2643188" y="3748088"/>
                        <a:ext cx="581025" cy="581025"/>
                      </a:xfrm>
                      <a:prstGeom prst="rect">
                        <a:avLst/>
                      </a:prstGeom>
                      <a:noFill/>
                      <a:ln w="9525">
                        <a:noFill/>
                        <a:miter lim="800000"/>
                        <a:headEnd/>
                        <a:tailEnd/>
                      </a:ln>
                    </a:spPr>
                  </a:pic>
                  <a:sp>
                    <a:nvSpPr>
                      <a:cNvPr id="27702" name="Line 98"/>
                      <a:cNvSpPr>
                        <a:spLocks noChangeShapeType="1"/>
                      </a:cNvSpPr>
                    </a:nvSpPr>
                    <a:spPr bwMode="auto">
                      <a:xfrm rot="5400000" flipV="1">
                        <a:off x="3356769" y="3909219"/>
                        <a:ext cx="3175" cy="268287"/>
                      </a:xfrm>
                      <a:prstGeom prst="line">
                        <a:avLst/>
                      </a:prstGeom>
                      <a:noFill/>
                      <a:ln w="31750">
                        <a:solidFill>
                          <a:srgbClr val="969696"/>
                        </a:solidFill>
                        <a:round/>
                        <a:headEnd type="none" w="sm" len="sm"/>
                        <a:tailEnd type="none" w="sm" len="sm"/>
                      </a:ln>
                    </a:spPr>
                    <a:txSp>
                      <a:txBody>
                        <a:bodyPr wrap="none" anchor="ctr"/>
                        <a:lstStyle>
                          <a:defPPr>
                            <a:defRPr lang="en-GB"/>
                          </a:defPPr>
                          <a:lvl1pPr algn="l" rtl="0" fontAlgn="base">
                            <a:spcBef>
                              <a:spcPct val="0"/>
                            </a:spcBef>
                            <a:spcAft>
                              <a:spcPct val="0"/>
                            </a:spcAft>
                            <a:defRPr kern="1200">
                              <a:solidFill>
                                <a:schemeClr val="bg2"/>
                              </a:solidFill>
                              <a:latin typeface="Arial" charset="0"/>
                              <a:ea typeface="+mn-ea"/>
                              <a:cs typeface="+mn-cs"/>
                            </a:defRPr>
                          </a:lvl1pPr>
                          <a:lvl2pPr marL="457200" algn="l" rtl="0" fontAlgn="base">
                            <a:spcBef>
                              <a:spcPct val="0"/>
                            </a:spcBef>
                            <a:spcAft>
                              <a:spcPct val="0"/>
                            </a:spcAft>
                            <a:defRPr kern="1200">
                              <a:solidFill>
                                <a:schemeClr val="bg2"/>
                              </a:solidFill>
                              <a:latin typeface="Arial" charset="0"/>
                              <a:ea typeface="+mn-ea"/>
                              <a:cs typeface="+mn-cs"/>
                            </a:defRPr>
                          </a:lvl2pPr>
                          <a:lvl3pPr marL="914400" algn="l" rtl="0" fontAlgn="base">
                            <a:spcBef>
                              <a:spcPct val="0"/>
                            </a:spcBef>
                            <a:spcAft>
                              <a:spcPct val="0"/>
                            </a:spcAft>
                            <a:defRPr kern="1200">
                              <a:solidFill>
                                <a:schemeClr val="bg2"/>
                              </a:solidFill>
                              <a:latin typeface="Arial" charset="0"/>
                              <a:ea typeface="+mn-ea"/>
                              <a:cs typeface="+mn-cs"/>
                            </a:defRPr>
                          </a:lvl3pPr>
                          <a:lvl4pPr marL="1371600" algn="l" rtl="0" fontAlgn="base">
                            <a:spcBef>
                              <a:spcPct val="0"/>
                            </a:spcBef>
                            <a:spcAft>
                              <a:spcPct val="0"/>
                            </a:spcAft>
                            <a:defRPr kern="1200">
                              <a:solidFill>
                                <a:schemeClr val="bg2"/>
                              </a:solidFill>
                              <a:latin typeface="Arial" charset="0"/>
                              <a:ea typeface="+mn-ea"/>
                              <a:cs typeface="+mn-cs"/>
                            </a:defRPr>
                          </a:lvl4pPr>
                          <a:lvl5pPr marL="1828800" algn="l" rtl="0" fontAlgn="base">
                            <a:spcBef>
                              <a:spcPct val="0"/>
                            </a:spcBef>
                            <a:spcAft>
                              <a:spcPct val="0"/>
                            </a:spcAft>
                            <a:defRPr kern="1200">
                              <a:solidFill>
                                <a:schemeClr val="bg2"/>
                              </a:solidFill>
                              <a:latin typeface="Arial" charset="0"/>
                              <a:ea typeface="+mn-ea"/>
                              <a:cs typeface="+mn-cs"/>
                            </a:defRPr>
                          </a:lvl5pPr>
                          <a:lvl6pPr marL="2286000" algn="l" defTabSz="914400" rtl="0" eaLnBrk="1" latinLnBrk="0" hangingPunct="1">
                            <a:defRPr kern="1200">
                              <a:solidFill>
                                <a:schemeClr val="bg2"/>
                              </a:solidFill>
                              <a:latin typeface="Arial" charset="0"/>
                              <a:ea typeface="+mn-ea"/>
                              <a:cs typeface="+mn-cs"/>
                            </a:defRPr>
                          </a:lvl6pPr>
                          <a:lvl7pPr marL="2743200" algn="l" defTabSz="914400" rtl="0" eaLnBrk="1" latinLnBrk="0" hangingPunct="1">
                            <a:defRPr kern="1200">
                              <a:solidFill>
                                <a:schemeClr val="bg2"/>
                              </a:solidFill>
                              <a:latin typeface="Arial" charset="0"/>
                              <a:ea typeface="+mn-ea"/>
                              <a:cs typeface="+mn-cs"/>
                            </a:defRPr>
                          </a:lvl7pPr>
                          <a:lvl8pPr marL="3200400" algn="l" defTabSz="914400" rtl="0" eaLnBrk="1" latinLnBrk="0" hangingPunct="1">
                            <a:defRPr kern="1200">
                              <a:solidFill>
                                <a:schemeClr val="bg2"/>
                              </a:solidFill>
                              <a:latin typeface="Arial" charset="0"/>
                              <a:ea typeface="+mn-ea"/>
                              <a:cs typeface="+mn-cs"/>
                            </a:defRPr>
                          </a:lvl8pPr>
                          <a:lvl9pPr marL="3657600" algn="l" defTabSz="914400" rtl="0" eaLnBrk="1" latinLnBrk="0" hangingPunct="1">
                            <a:defRPr kern="1200">
                              <a:solidFill>
                                <a:schemeClr val="bg2"/>
                              </a:solidFill>
                              <a:latin typeface="Arial" charset="0"/>
                              <a:ea typeface="+mn-ea"/>
                              <a:cs typeface="+mn-cs"/>
                            </a:defRPr>
                          </a:lvl9pPr>
                        </a:lstStyle>
                        <a:p>
                          <a:endParaRPr lang="en-US"/>
                        </a:p>
                      </a:txBody>
                      <a:useSpRect/>
                    </a:txSp>
                  </a:sp>
                </lc:lockedCanvas>
              </a:graphicData>
            </a:graphic>
          </wp:inline>
        </w:drawing>
      </w:r>
    </w:p>
    <w:p w:rsidR="000D0576" w:rsidRDefault="009C092B" w:rsidP="009C092B">
      <w:pPr>
        <w:pStyle w:val="Caption"/>
      </w:pPr>
      <w:bookmarkStart w:id="21" w:name="_Toc350103909"/>
      <w:r>
        <w:t xml:space="preserve">Figure </w:t>
      </w:r>
      <w:fldSimple w:instr=" SEQ Figure \* ARABIC ">
        <w:r w:rsidR="001B110A">
          <w:rPr>
            <w:noProof/>
          </w:rPr>
          <w:t>3</w:t>
        </w:r>
      </w:fldSimple>
      <w:r>
        <w:t xml:space="preserve"> Standalone architecture without BACnet</w:t>
      </w:r>
      <w:bookmarkEnd w:id="21"/>
    </w:p>
    <w:p w:rsidR="00B74501" w:rsidRDefault="00B74501">
      <w:pPr>
        <w:spacing w:after="0"/>
      </w:pPr>
      <w:r>
        <w:br w:type="page"/>
      </w:r>
    </w:p>
    <w:p w:rsidR="00E32634" w:rsidRDefault="00E32634" w:rsidP="00FD3FE3"/>
    <w:p w:rsidR="0080012F" w:rsidRPr="00722781" w:rsidRDefault="00DF587D" w:rsidP="0080012F">
      <w:pPr>
        <w:pStyle w:val="Heading2"/>
      </w:pPr>
      <w:bookmarkStart w:id="22" w:name="_Toc353486390"/>
      <w:r>
        <w:t>BACnet schedule</w:t>
      </w:r>
      <w:r w:rsidR="00735D5B">
        <w:t xml:space="preserve"> support</w:t>
      </w:r>
      <w:bookmarkEnd w:id="22"/>
    </w:p>
    <w:p w:rsidR="0080012F" w:rsidRDefault="0080012F" w:rsidP="0080012F"/>
    <w:p w:rsidR="0027311B" w:rsidRDefault="0027311B" w:rsidP="0027311B">
      <w:pPr>
        <w:pStyle w:val="Heading3"/>
      </w:pPr>
      <w:bookmarkStart w:id="23" w:name="_Toc353486391"/>
      <w:r>
        <w:t xml:space="preserve">TM168 BACnet </w:t>
      </w:r>
      <w:r w:rsidR="00B74501">
        <w:t xml:space="preserve">IP </w:t>
      </w:r>
      <w:r>
        <w:t>communication module</w:t>
      </w:r>
      <w:bookmarkEnd w:id="23"/>
    </w:p>
    <w:p w:rsidR="00EE0A8B" w:rsidRPr="00EE0A8B" w:rsidRDefault="00EE0A8B" w:rsidP="00EE0A8B">
      <w:pPr>
        <w:rPr>
          <w:lang w:val="en-GB"/>
        </w:rPr>
      </w:pPr>
    </w:p>
    <w:p w:rsidR="0027311B" w:rsidRDefault="0027311B" w:rsidP="0027311B">
      <w:r>
        <w:t>MIR: BACnet schedules, exception schedules and calendars must be supported in the Ethernet BACnet IP communication module</w:t>
      </w:r>
    </w:p>
    <w:p w:rsidR="00EE0A8B" w:rsidRDefault="00EE0A8B" w:rsidP="0027311B"/>
    <w:p w:rsidR="0027311B" w:rsidRDefault="0027311B" w:rsidP="0027311B">
      <w:r>
        <w:t>MIR</w:t>
      </w:r>
      <w:r w:rsidR="00A542D2">
        <w:t xml:space="preserve"> 1</w:t>
      </w:r>
      <w:r>
        <w:t>: The Ethernet BACnet IP communication module must support 96 schedule objects</w:t>
      </w:r>
    </w:p>
    <w:p w:rsidR="0027311B" w:rsidRDefault="0027311B" w:rsidP="0027311B">
      <w:r>
        <w:t>MIR</w:t>
      </w:r>
      <w:r w:rsidR="00A542D2">
        <w:t xml:space="preserve"> 2</w:t>
      </w:r>
      <w:r>
        <w:t>: The Ethernet BACnet IP communication module must support 3 calendar objects</w:t>
      </w:r>
    </w:p>
    <w:p w:rsidR="0027311B" w:rsidRDefault="0027311B" w:rsidP="0080012F"/>
    <w:p w:rsidR="00EE0A8B" w:rsidRDefault="00EE0A8B" w:rsidP="00EE0A8B">
      <w:r>
        <w:t>MIR</w:t>
      </w:r>
      <w:r w:rsidR="00A542D2">
        <w:t xml:space="preserve"> 3</w:t>
      </w:r>
      <w:r>
        <w:t>: It must be possible to create, modify or delete BACnet schedule objects through a BACnet client</w:t>
      </w:r>
    </w:p>
    <w:p w:rsidR="00EE0A8B" w:rsidRDefault="00EE0A8B" w:rsidP="00EE0A8B">
      <w:r>
        <w:t>MIR</w:t>
      </w:r>
      <w:r w:rsidR="00A542D2">
        <w:t xml:space="preserve"> 4</w:t>
      </w:r>
      <w:r>
        <w:t>: It must be possible to create, modify or delete BACnet calendar objects through a BACnet client</w:t>
      </w:r>
    </w:p>
    <w:p w:rsidR="00EE0A8B" w:rsidRDefault="00EE0A8B" w:rsidP="0080012F"/>
    <w:p w:rsidR="00304097" w:rsidRDefault="00304097" w:rsidP="00304097">
      <w:r>
        <w:t xml:space="preserve">Note: An application download in the M168 controller will overwrite the modification made by a BACnet client </w:t>
      </w:r>
    </w:p>
    <w:p w:rsidR="0027311B" w:rsidRPr="00304097" w:rsidRDefault="0027311B" w:rsidP="0080012F"/>
    <w:p w:rsidR="00FC2796" w:rsidRPr="00722781" w:rsidRDefault="00FC2796" w:rsidP="00FC2796">
      <w:pPr>
        <w:pStyle w:val="Heading3"/>
      </w:pPr>
      <w:bookmarkStart w:id="24" w:name="_Toc353486392"/>
      <w:r>
        <w:t>BIBB's</w:t>
      </w:r>
      <w:bookmarkEnd w:id="24"/>
    </w:p>
    <w:p w:rsidR="0027311B" w:rsidRPr="00722781" w:rsidRDefault="0027311B" w:rsidP="0080012F"/>
    <w:p w:rsidR="002442C7" w:rsidRDefault="00EB2D37" w:rsidP="00EB2D37">
      <w:r>
        <w:t>MIR</w:t>
      </w:r>
      <w:r w:rsidR="00A542D2">
        <w:t xml:space="preserve"> 5</w:t>
      </w:r>
      <w:r>
        <w:t>: The BACnet Building Information Building Block support (BIBBs) must</w:t>
      </w:r>
      <w:r w:rsidR="002442C7">
        <w:t xml:space="preserve"> support SCHED-E-B, scheduling external B</w:t>
      </w:r>
    </w:p>
    <w:p w:rsidR="00AB1274" w:rsidRDefault="00AB1274" w:rsidP="00AB1274">
      <w:r>
        <w:t>MIR</w:t>
      </w:r>
      <w:r w:rsidR="00A542D2">
        <w:t xml:space="preserve"> 6</w:t>
      </w:r>
      <w:r>
        <w:t>: The BACnet Building Information Building Block support (BIBBs) must support SCHED-I-B, scheduling internal B</w:t>
      </w:r>
    </w:p>
    <w:p w:rsidR="0027311B" w:rsidRPr="00722781" w:rsidRDefault="0027311B" w:rsidP="0027311B">
      <w:pPr>
        <w:pStyle w:val="Heading3"/>
      </w:pPr>
      <w:bookmarkStart w:id="25" w:name="_Toc353486393"/>
      <w:r>
        <w:t>BACnet schedule objects</w:t>
      </w:r>
      <w:bookmarkEnd w:id="25"/>
    </w:p>
    <w:p w:rsidR="0027311B" w:rsidRDefault="0027311B" w:rsidP="0027311B">
      <w:r>
        <w:t>MIR</w:t>
      </w:r>
      <w:r w:rsidR="00A542D2">
        <w:t xml:space="preserve"> 7</w:t>
      </w:r>
      <w:r>
        <w:t xml:space="preserve">: </w:t>
      </w:r>
      <w:r w:rsidRPr="00722781">
        <w:t>It must be possible to</w:t>
      </w:r>
      <w:r>
        <w:t xml:space="preserve"> create, modify or delete schedule objects</w:t>
      </w:r>
    </w:p>
    <w:p w:rsidR="0027311B" w:rsidRDefault="0027311B" w:rsidP="0027311B"/>
    <w:p w:rsidR="0027311B" w:rsidRDefault="0027311B" w:rsidP="0027311B">
      <w:r>
        <w:t>MIR</w:t>
      </w:r>
      <w:r w:rsidR="00A542D2">
        <w:t xml:space="preserve"> 8</w:t>
      </w:r>
      <w:r>
        <w:t xml:space="preserve">: </w:t>
      </w:r>
      <w:r w:rsidRPr="00722781">
        <w:t>It must be possible to</w:t>
      </w:r>
      <w:r>
        <w:t xml:space="preserve"> create up to 6 time/values per day in the weekly schedule</w:t>
      </w:r>
    </w:p>
    <w:p w:rsidR="00EB2D37" w:rsidRDefault="00EB2D37" w:rsidP="00EB2D37"/>
    <w:p w:rsidR="0027311B" w:rsidRPr="00722781" w:rsidRDefault="0027311B" w:rsidP="0027311B">
      <w:pPr>
        <w:pStyle w:val="Heading3"/>
      </w:pPr>
      <w:bookmarkStart w:id="26" w:name="_Toc353486394"/>
      <w:r>
        <w:t>BACnet exception schedule</w:t>
      </w:r>
      <w:bookmarkEnd w:id="26"/>
    </w:p>
    <w:p w:rsidR="0027311B" w:rsidRDefault="0027311B" w:rsidP="0027311B">
      <w:r>
        <w:t>MIR</w:t>
      </w:r>
      <w:r w:rsidR="00A542D2">
        <w:t xml:space="preserve"> 9</w:t>
      </w:r>
      <w:r>
        <w:t xml:space="preserve">: </w:t>
      </w:r>
      <w:r w:rsidRPr="00722781">
        <w:t>It must be possible to</w:t>
      </w:r>
      <w:r>
        <w:t xml:space="preserve"> create, modify or delete exception schedules</w:t>
      </w:r>
    </w:p>
    <w:p w:rsidR="0027311B" w:rsidRPr="005F725D" w:rsidRDefault="0027311B" w:rsidP="0027311B">
      <w:r w:rsidRPr="005F725D">
        <w:t>MIR</w:t>
      </w:r>
      <w:r w:rsidR="00A542D2" w:rsidRPr="005F725D">
        <w:t xml:space="preserve"> 10</w:t>
      </w:r>
      <w:r w:rsidRPr="005F725D">
        <w:t xml:space="preserve">: The exception schedule must support at least 40 time/value </w:t>
      </w:r>
      <w:r w:rsidR="00693129" w:rsidRPr="005F725D">
        <w:t>pairs</w:t>
      </w:r>
    </w:p>
    <w:p w:rsidR="00693129" w:rsidRPr="005F725D" w:rsidRDefault="00693129" w:rsidP="0027311B">
      <w:r w:rsidRPr="005F725D">
        <w:t>This means maximum 20 dates or 20 periods or 20 recurrent dates can be supported</w:t>
      </w:r>
    </w:p>
    <w:p w:rsidR="0027311B" w:rsidRDefault="0027311B" w:rsidP="0027311B">
      <w:r w:rsidRPr="005F725D">
        <w:t>MIR</w:t>
      </w:r>
      <w:r w:rsidR="00A542D2" w:rsidRPr="005F725D">
        <w:t xml:space="preserve"> 11</w:t>
      </w:r>
      <w:r w:rsidRPr="005F725D">
        <w:t xml:space="preserve">: The exception schedule must support at least </w:t>
      </w:r>
      <w:r w:rsidR="00693129" w:rsidRPr="005F725D">
        <w:t xml:space="preserve">3 </w:t>
      </w:r>
      <w:r w:rsidRPr="005F725D">
        <w:t>calendar entries</w:t>
      </w:r>
    </w:p>
    <w:p w:rsidR="0027311B" w:rsidRDefault="0027311B" w:rsidP="00EB2D37"/>
    <w:p w:rsidR="0027311B" w:rsidRPr="00722781" w:rsidRDefault="0027311B" w:rsidP="0027311B">
      <w:pPr>
        <w:pStyle w:val="Heading3"/>
      </w:pPr>
      <w:bookmarkStart w:id="27" w:name="_Toc353486395"/>
      <w:r>
        <w:t>BACnet calendar objects</w:t>
      </w:r>
      <w:bookmarkEnd w:id="27"/>
    </w:p>
    <w:p w:rsidR="0027311B" w:rsidRDefault="0027311B" w:rsidP="0027311B">
      <w:r>
        <w:t>MIR</w:t>
      </w:r>
      <w:r w:rsidR="00A542D2">
        <w:t xml:space="preserve"> 12</w:t>
      </w:r>
      <w:r>
        <w:t xml:space="preserve">: </w:t>
      </w:r>
      <w:r w:rsidRPr="00722781">
        <w:t>It must be possible to</w:t>
      </w:r>
      <w:r>
        <w:t xml:space="preserve"> create, modify or delete calendar objects</w:t>
      </w:r>
    </w:p>
    <w:p w:rsidR="0027311B" w:rsidRDefault="0027311B" w:rsidP="0027311B">
      <w:r>
        <w:t>MIR</w:t>
      </w:r>
      <w:r w:rsidR="00A542D2">
        <w:t xml:space="preserve"> 13</w:t>
      </w:r>
      <w:r>
        <w:t>: The calendar object must support at least 10 entries</w:t>
      </w:r>
    </w:p>
    <w:p w:rsidR="0027311B" w:rsidRDefault="0027311B" w:rsidP="00EB2D37"/>
    <w:p w:rsidR="006A7461" w:rsidRDefault="006A7461" w:rsidP="00EB2D37"/>
    <w:p w:rsidR="002442C7" w:rsidRPr="00722781" w:rsidRDefault="002442C7" w:rsidP="00EB2D37"/>
    <w:p w:rsidR="00EE0A8B" w:rsidRPr="00722781" w:rsidRDefault="00EE0A8B" w:rsidP="00EE0A8B">
      <w:pPr>
        <w:pStyle w:val="Heading3"/>
        <w:keepNext/>
      </w:pPr>
      <w:bookmarkStart w:id="28" w:name="_Toc353486396"/>
      <w:r>
        <w:lastRenderedPageBreak/>
        <w:t>BACnet schedule exception schedule and calendar sample</w:t>
      </w:r>
      <w:bookmarkEnd w:id="28"/>
    </w:p>
    <w:p w:rsidR="00FC2796" w:rsidRPr="00FC2796" w:rsidRDefault="00FC2796" w:rsidP="00EE0A8B">
      <w:pPr>
        <w:keepNext/>
        <w:rPr>
          <w:lang w:val="en-GB"/>
        </w:rPr>
      </w:pPr>
    </w:p>
    <w:p w:rsidR="00963254" w:rsidRDefault="00963254" w:rsidP="00EE0A8B">
      <w:pPr>
        <w:keepNext/>
      </w:pPr>
      <w:r>
        <w:rPr>
          <w:noProof/>
          <w:lang w:eastAsia="en-US"/>
        </w:rPr>
        <w:drawing>
          <wp:inline distT="0" distB="0" distL="0" distR="0">
            <wp:extent cx="6120765" cy="432304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srcRect/>
                    <a:stretch>
                      <a:fillRect/>
                    </a:stretch>
                  </pic:blipFill>
                  <pic:spPr bwMode="auto">
                    <a:xfrm>
                      <a:off x="0" y="0"/>
                      <a:ext cx="6120765" cy="4323045"/>
                    </a:xfrm>
                    <a:prstGeom prst="rect">
                      <a:avLst/>
                    </a:prstGeom>
                    <a:noFill/>
                    <a:ln w="9525">
                      <a:noFill/>
                      <a:miter lim="800000"/>
                      <a:headEnd/>
                      <a:tailEnd/>
                    </a:ln>
                  </pic:spPr>
                </pic:pic>
              </a:graphicData>
            </a:graphic>
          </wp:inline>
        </w:drawing>
      </w:r>
    </w:p>
    <w:p w:rsidR="00963254" w:rsidRDefault="00963254" w:rsidP="00EE0A8B">
      <w:pPr>
        <w:pStyle w:val="Caption"/>
        <w:keepNext/>
      </w:pPr>
      <w:bookmarkStart w:id="29" w:name="_Toc350103910"/>
      <w:r>
        <w:t xml:space="preserve">Figure </w:t>
      </w:r>
      <w:fldSimple w:instr=" SEQ Figure \* ARABIC ">
        <w:r w:rsidR="001B110A">
          <w:rPr>
            <w:noProof/>
          </w:rPr>
          <w:t>4</w:t>
        </w:r>
      </w:fldSimple>
      <w:r>
        <w:t xml:space="preserve"> Example BACnet weekly schedule and exception schedule</w:t>
      </w:r>
      <w:bookmarkEnd w:id="29"/>
    </w:p>
    <w:p w:rsidR="0080012F" w:rsidRDefault="0080012F" w:rsidP="0080012F"/>
    <w:p w:rsidR="00B0591F" w:rsidRDefault="00B0591F" w:rsidP="0080012F"/>
    <w:p w:rsidR="00B0591F" w:rsidRDefault="00B0591F" w:rsidP="00B0591F">
      <w:pPr>
        <w:keepNext/>
      </w:pPr>
      <w:r>
        <w:rPr>
          <w:noProof/>
          <w:lang w:eastAsia="en-US"/>
        </w:rPr>
        <w:lastRenderedPageBreak/>
        <w:drawing>
          <wp:inline distT="0" distB="0" distL="0" distR="0">
            <wp:extent cx="6120765" cy="3764149"/>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srcRect/>
                    <a:stretch>
                      <a:fillRect/>
                    </a:stretch>
                  </pic:blipFill>
                  <pic:spPr bwMode="auto">
                    <a:xfrm>
                      <a:off x="0" y="0"/>
                      <a:ext cx="6120765" cy="3764149"/>
                    </a:xfrm>
                    <a:prstGeom prst="rect">
                      <a:avLst/>
                    </a:prstGeom>
                    <a:noFill/>
                    <a:ln w="9525">
                      <a:noFill/>
                      <a:miter lim="800000"/>
                      <a:headEnd/>
                      <a:tailEnd/>
                    </a:ln>
                  </pic:spPr>
                </pic:pic>
              </a:graphicData>
            </a:graphic>
          </wp:inline>
        </w:drawing>
      </w:r>
    </w:p>
    <w:p w:rsidR="00B0591F" w:rsidRDefault="00B0591F" w:rsidP="00B0591F">
      <w:pPr>
        <w:pStyle w:val="Caption"/>
      </w:pPr>
      <w:bookmarkStart w:id="30" w:name="_Toc350103911"/>
      <w:r>
        <w:t xml:space="preserve">Figure </w:t>
      </w:r>
      <w:fldSimple w:instr=" SEQ Figure \* ARABIC ">
        <w:r w:rsidR="001B110A">
          <w:rPr>
            <w:noProof/>
          </w:rPr>
          <w:t>5</w:t>
        </w:r>
      </w:fldSimple>
      <w:r>
        <w:t xml:space="preserve"> Example of calendar objects</w:t>
      </w:r>
      <w:bookmarkEnd w:id="30"/>
    </w:p>
    <w:p w:rsidR="00B0591F" w:rsidRPr="00B0591F" w:rsidRDefault="00B0591F" w:rsidP="00B0591F">
      <w:pPr>
        <w:rPr>
          <w:lang w:eastAsia="en-US"/>
        </w:rPr>
      </w:pPr>
    </w:p>
    <w:p w:rsidR="006A7461" w:rsidRDefault="006A7461" w:rsidP="006A7461">
      <w:pPr>
        <w:pStyle w:val="Heading3"/>
      </w:pPr>
      <w:bookmarkStart w:id="31" w:name="_Toc353486397"/>
      <w:r>
        <w:t>Offline engineering in SoHVAC engineering tool</w:t>
      </w:r>
      <w:bookmarkEnd w:id="31"/>
    </w:p>
    <w:p w:rsidR="0080012F" w:rsidRPr="006A7461" w:rsidRDefault="0080012F" w:rsidP="0080012F">
      <w:pPr>
        <w:rPr>
          <w:lang w:val="en-GB"/>
        </w:rPr>
      </w:pPr>
    </w:p>
    <w:p w:rsidR="00754795" w:rsidRDefault="004D41C6" w:rsidP="00FD3FE3">
      <w:r>
        <w:t xml:space="preserve">With the engineering tool SoHVAC, it shall be possible to define the BACnet schedules, including the weekly schedule and exception schedule. </w:t>
      </w:r>
    </w:p>
    <w:p w:rsidR="004D41C6" w:rsidRDefault="004D41C6" w:rsidP="00FD3FE3">
      <w:r>
        <w:t xml:space="preserve">After the application download in the M168 controller, the BACnet schedules are </w:t>
      </w:r>
      <w:r w:rsidR="0089321B">
        <w:t>available on the BACnet IP communication module</w:t>
      </w:r>
    </w:p>
    <w:p w:rsidR="00754795" w:rsidRDefault="00754795" w:rsidP="00FD3FE3">
      <w:pPr>
        <w:rPr>
          <w:lang w:val="en-GB"/>
        </w:rPr>
      </w:pPr>
    </w:p>
    <w:p w:rsidR="001D3D31" w:rsidRDefault="001D3D31" w:rsidP="001D3D31">
      <w:r>
        <w:t>MIR</w:t>
      </w:r>
      <w:r w:rsidR="00A542D2">
        <w:t xml:space="preserve"> 14</w:t>
      </w:r>
      <w:r>
        <w:t xml:space="preserve">: </w:t>
      </w:r>
      <w:r w:rsidRPr="00722781">
        <w:t xml:space="preserve">It must be possible </w:t>
      </w:r>
      <w:r>
        <w:t>create, modify or delete BACnet schedule offline in the engineering tool SoHVAC</w:t>
      </w:r>
    </w:p>
    <w:p w:rsidR="001D3D31" w:rsidRDefault="001D3D31" w:rsidP="001D3D31">
      <w:r>
        <w:t>MIR</w:t>
      </w:r>
      <w:r w:rsidR="00A542D2">
        <w:t xml:space="preserve"> 15</w:t>
      </w:r>
      <w:r>
        <w:t xml:space="preserve">: </w:t>
      </w:r>
      <w:r w:rsidRPr="00722781">
        <w:t xml:space="preserve">It must be possible </w:t>
      </w:r>
      <w:r>
        <w:t>create, modify or delete BACnet exception schedule offline in the engineering tool SoHVAC</w:t>
      </w:r>
    </w:p>
    <w:p w:rsidR="001D3D31" w:rsidRDefault="001D3D31" w:rsidP="001D3D31">
      <w:r>
        <w:t>MIR</w:t>
      </w:r>
      <w:r w:rsidR="00A542D2">
        <w:t xml:space="preserve"> 16</w:t>
      </w:r>
      <w:r>
        <w:t xml:space="preserve">: </w:t>
      </w:r>
      <w:r w:rsidRPr="00722781">
        <w:t xml:space="preserve">It must be possible </w:t>
      </w:r>
      <w:r>
        <w:t>create, modify or delete BACnet calendar offline in the engineering tool SoHVAC</w:t>
      </w:r>
    </w:p>
    <w:p w:rsidR="001D3D31" w:rsidRDefault="001D3D31" w:rsidP="001D3D31"/>
    <w:p w:rsidR="00304097" w:rsidRDefault="00304097" w:rsidP="00304097">
      <w:r>
        <w:t>Note: An application download in the M168 controller will overwrite the modification</w:t>
      </w:r>
      <w:r w:rsidR="00906B57">
        <w:t>s</w:t>
      </w:r>
      <w:r>
        <w:t xml:space="preserve"> made by a BACnet client </w:t>
      </w:r>
    </w:p>
    <w:p w:rsidR="009D1F71" w:rsidRDefault="009D1F71" w:rsidP="009D1F71">
      <w:r>
        <w:t xml:space="preserve">Note: Modifications made by a BACnet client will not be lost after a power cycle of the M168 controller  </w:t>
      </w:r>
    </w:p>
    <w:p w:rsidR="00304097" w:rsidRDefault="00304097" w:rsidP="001D3D31"/>
    <w:p w:rsidR="008F4F76" w:rsidRDefault="008F4F76" w:rsidP="008F4F76">
      <w:r>
        <w:t>MIR</w:t>
      </w:r>
      <w:r w:rsidR="00A542D2">
        <w:t xml:space="preserve"> 17</w:t>
      </w:r>
      <w:r>
        <w:t xml:space="preserve">: </w:t>
      </w:r>
      <w:r w:rsidRPr="00722781">
        <w:t xml:space="preserve">It must be possible </w:t>
      </w:r>
      <w:r w:rsidR="00D456A4">
        <w:t xml:space="preserve">to </w:t>
      </w:r>
      <w:r>
        <w:t>create a report of all BACnet objects, including schedules, exception schedules and calendar objects in the engineering tool SoHVAC</w:t>
      </w:r>
    </w:p>
    <w:p w:rsidR="009D1F71" w:rsidRDefault="009D1F71" w:rsidP="008F4F76"/>
    <w:p w:rsidR="00D456A4" w:rsidRDefault="00D456A4" w:rsidP="00D456A4">
      <w:r>
        <w:t>MIR</w:t>
      </w:r>
      <w:r w:rsidR="00A542D2">
        <w:t xml:space="preserve"> 18</w:t>
      </w:r>
      <w:r>
        <w:t xml:space="preserve">: </w:t>
      </w:r>
      <w:r w:rsidRPr="00722781">
        <w:t xml:space="preserve">It </w:t>
      </w:r>
      <w:r>
        <w:t>shall</w:t>
      </w:r>
      <w:r w:rsidRPr="00722781">
        <w:t xml:space="preserve"> be possible </w:t>
      </w:r>
      <w:r>
        <w:t>to create an EDE report in the engineering tool SoHVAC</w:t>
      </w:r>
    </w:p>
    <w:p w:rsidR="001D3D31" w:rsidRDefault="001D3D31" w:rsidP="00FD3FE3"/>
    <w:p w:rsidR="009D1F71" w:rsidRPr="009D1F71" w:rsidRDefault="009D1F71" w:rsidP="009D1F71">
      <w:pPr>
        <w:rPr>
          <w:lang w:val="en-GB"/>
        </w:rPr>
      </w:pPr>
    </w:p>
    <w:p w:rsidR="009D1F71" w:rsidRPr="009D1F71" w:rsidRDefault="009D1F71" w:rsidP="009D1F71">
      <w:pPr>
        <w:rPr>
          <w:lang w:val="en-GB"/>
        </w:rPr>
      </w:pPr>
    </w:p>
    <w:p w:rsidR="009D1F71" w:rsidRPr="009D1F71" w:rsidRDefault="009D1F71" w:rsidP="00FD3FE3">
      <w:pPr>
        <w:rPr>
          <w:lang w:val="en-GB"/>
        </w:rPr>
      </w:pPr>
    </w:p>
    <w:p w:rsidR="00FC2796" w:rsidRPr="00722781" w:rsidRDefault="00FC2796" w:rsidP="00FC2796">
      <w:pPr>
        <w:pStyle w:val="Heading3"/>
      </w:pPr>
      <w:bookmarkStart w:id="32" w:name="_Toc353486398"/>
      <w:r>
        <w:lastRenderedPageBreak/>
        <w:t>Certification requirements</w:t>
      </w:r>
      <w:bookmarkEnd w:id="32"/>
    </w:p>
    <w:p w:rsidR="00754795" w:rsidRPr="00FC2796" w:rsidRDefault="00754795" w:rsidP="00FD3FE3">
      <w:pPr>
        <w:rPr>
          <w:lang w:val="en-GB"/>
        </w:rPr>
      </w:pPr>
    </w:p>
    <w:p w:rsidR="00FC2796" w:rsidRDefault="00FC2796" w:rsidP="00FC2796">
      <w:r>
        <w:t>MIR</w:t>
      </w:r>
      <w:r w:rsidR="00A542D2">
        <w:t xml:space="preserve"> 19</w:t>
      </w:r>
      <w:r>
        <w:t>: The BACnet IP communication module shall be BTL listed</w:t>
      </w:r>
    </w:p>
    <w:p w:rsidR="00281046" w:rsidRPr="004861EE" w:rsidRDefault="004861EE" w:rsidP="004861EE">
      <w:r>
        <w:t>MIR</w:t>
      </w:r>
      <w:r w:rsidR="00A542D2">
        <w:t xml:space="preserve"> 20</w:t>
      </w:r>
      <w:r>
        <w:t xml:space="preserve">: The BACnet </w:t>
      </w:r>
      <w:r w:rsidR="005B0E54" w:rsidRPr="004861EE">
        <w:t>ASHRAE BACnet standard 135-2004 revision 1.4</w:t>
      </w:r>
      <w:r>
        <w:t xml:space="preserve"> must be used</w:t>
      </w:r>
    </w:p>
    <w:p w:rsidR="004861EE" w:rsidRPr="004861EE" w:rsidRDefault="004861EE" w:rsidP="004861EE">
      <w:r>
        <w:t>MIR</w:t>
      </w:r>
      <w:r w:rsidR="00A542D2">
        <w:t xml:space="preserve"> 21</w:t>
      </w:r>
      <w:r>
        <w:t>: The BACnet ASHRAE BACnet standard 135-2010 revision 1.12 shall be used</w:t>
      </w:r>
    </w:p>
    <w:p w:rsidR="00FC2796" w:rsidRPr="00722781" w:rsidRDefault="00FC2796" w:rsidP="00FC2796">
      <w:pPr>
        <w:pStyle w:val="Heading3"/>
      </w:pPr>
      <w:bookmarkStart w:id="33" w:name="_Toc353486399"/>
      <w:r>
        <w:t>M168 controller schedules (function blocks)</w:t>
      </w:r>
      <w:bookmarkEnd w:id="33"/>
    </w:p>
    <w:p w:rsidR="00006603" w:rsidRPr="00FC2796" w:rsidRDefault="00006603" w:rsidP="00FD3FE3">
      <w:pPr>
        <w:rPr>
          <w:lang w:val="en-GB"/>
        </w:rPr>
      </w:pPr>
    </w:p>
    <w:bookmarkEnd w:id="6"/>
    <w:bookmarkEnd w:id="7"/>
    <w:bookmarkEnd w:id="8"/>
    <w:bookmarkEnd w:id="9"/>
    <w:bookmarkEnd w:id="10"/>
    <w:bookmarkEnd w:id="11"/>
    <w:bookmarkEnd w:id="12"/>
    <w:bookmarkEnd w:id="13"/>
    <w:p w:rsidR="00006603" w:rsidRDefault="00006603" w:rsidP="00FD3FE3"/>
    <w:p w:rsidR="00D664FF" w:rsidRDefault="00D664FF" w:rsidP="00FD3FE3">
      <w:r>
        <w:t>This section is only applicable for standalone installations, so without BACnet communication. The functionality of the function blocks are reduced compared to the BACnet schedules</w:t>
      </w:r>
    </w:p>
    <w:p w:rsidR="00D664FF" w:rsidRDefault="00D664FF" w:rsidP="00FD3FE3"/>
    <w:p w:rsidR="000357BC" w:rsidRDefault="00781CAE" w:rsidP="00781CAE">
      <w:r>
        <w:t>MIR</w:t>
      </w:r>
      <w:r w:rsidR="00A542D2">
        <w:t xml:space="preserve"> 22</w:t>
      </w:r>
      <w:r>
        <w:t xml:space="preserve">: The SoHVAC software must </w:t>
      </w:r>
      <w:r w:rsidR="005015FA">
        <w:t>provide</w:t>
      </w:r>
      <w:r>
        <w:t xml:space="preserve"> a schedule function</w:t>
      </w:r>
    </w:p>
    <w:p w:rsidR="00781CAE" w:rsidRDefault="00781CAE" w:rsidP="00781CAE">
      <w:r>
        <w:t xml:space="preserve"> </w:t>
      </w:r>
    </w:p>
    <w:p w:rsidR="00781CAE" w:rsidRDefault="00781CAE" w:rsidP="00781CAE">
      <w:r>
        <w:t>MIR</w:t>
      </w:r>
      <w:r w:rsidR="00A542D2">
        <w:t xml:space="preserve"> 23</w:t>
      </w:r>
      <w:r>
        <w:t xml:space="preserve">: </w:t>
      </w:r>
      <w:r w:rsidRPr="00722781">
        <w:t>It must be possible to</w:t>
      </w:r>
      <w:r>
        <w:t xml:space="preserve"> create </w:t>
      </w:r>
      <w:r w:rsidR="00120FE7">
        <w:t xml:space="preserve">at least </w:t>
      </w:r>
      <w:r w:rsidR="00D664FF">
        <w:t>10</w:t>
      </w:r>
      <w:r w:rsidR="00120FE7">
        <w:t xml:space="preserve"> schedules</w:t>
      </w:r>
    </w:p>
    <w:p w:rsidR="005015FA" w:rsidRDefault="005015FA" w:rsidP="005015FA">
      <w:r>
        <w:t xml:space="preserve">MIR 23: </w:t>
      </w:r>
      <w:r w:rsidRPr="00722781">
        <w:t>It must be possible to</w:t>
      </w:r>
      <w:r>
        <w:t xml:space="preserve"> create at least 7 days in a weekly schedule</w:t>
      </w:r>
    </w:p>
    <w:p w:rsidR="00781CAE" w:rsidRDefault="00781CAE" w:rsidP="00781CAE">
      <w:r>
        <w:t>MIR</w:t>
      </w:r>
      <w:r w:rsidR="00A542D2">
        <w:t xml:space="preserve"> 24</w:t>
      </w:r>
      <w:r>
        <w:t xml:space="preserve">: </w:t>
      </w:r>
      <w:r w:rsidRPr="00722781">
        <w:t>It must be possible to</w:t>
      </w:r>
      <w:r w:rsidR="00D664FF">
        <w:t xml:space="preserve"> create </w:t>
      </w:r>
      <w:r w:rsidR="00120FE7">
        <w:t>at least</w:t>
      </w:r>
      <w:r w:rsidR="00D664FF">
        <w:t xml:space="preserve"> 4</w:t>
      </w:r>
      <w:r>
        <w:t xml:space="preserve"> time/values </w:t>
      </w:r>
      <w:r w:rsidR="00120FE7">
        <w:t xml:space="preserve">pairs </w:t>
      </w:r>
      <w:r>
        <w:t>per day in the weekly schedule</w:t>
      </w:r>
    </w:p>
    <w:p w:rsidR="00781CAE" w:rsidRDefault="00781CAE" w:rsidP="00781CAE"/>
    <w:p w:rsidR="00781CAE" w:rsidRDefault="00781CAE" w:rsidP="00781CAE">
      <w:r>
        <w:t>MIR</w:t>
      </w:r>
      <w:r w:rsidR="00A542D2">
        <w:t xml:space="preserve"> 25</w:t>
      </w:r>
      <w:r>
        <w:t xml:space="preserve">: </w:t>
      </w:r>
      <w:r w:rsidRPr="00722781">
        <w:t>It must be possible to</w:t>
      </w:r>
      <w:r>
        <w:t xml:space="preserve"> create </w:t>
      </w:r>
      <w:r w:rsidR="00120FE7">
        <w:t>an exception schedule f</w:t>
      </w:r>
      <w:r w:rsidR="00662FE6">
        <w:t>or each schedule</w:t>
      </w:r>
    </w:p>
    <w:p w:rsidR="00781CAE" w:rsidRDefault="00781CAE" w:rsidP="00781CAE">
      <w:r>
        <w:t>MIR</w:t>
      </w:r>
      <w:r w:rsidR="00A542D2">
        <w:t xml:space="preserve"> 26</w:t>
      </w:r>
      <w:r>
        <w:t>: The exception schedule must suppor</w:t>
      </w:r>
      <w:r w:rsidR="00D664FF">
        <w:t>t at least 12</w:t>
      </w:r>
      <w:r w:rsidR="00662FE6">
        <w:t xml:space="preserve"> time/value pairs</w:t>
      </w:r>
    </w:p>
    <w:p w:rsidR="00781CAE" w:rsidRDefault="00781CAE" w:rsidP="00781CAE">
      <w:r>
        <w:t>MIR</w:t>
      </w:r>
      <w:r w:rsidR="00A542D2">
        <w:t xml:space="preserve"> 27</w:t>
      </w:r>
      <w:r>
        <w:t>: The exception schedule must sup</w:t>
      </w:r>
      <w:r w:rsidR="00662FE6">
        <w:t>port at least 3 calendar entries</w:t>
      </w:r>
    </w:p>
    <w:p w:rsidR="00B75067" w:rsidRDefault="005F725D" w:rsidP="00B75067">
      <w:r>
        <w:t>MIR 28</w:t>
      </w:r>
      <w:r w:rsidR="00B75067">
        <w:t>: The exception schedule must an excepti</w:t>
      </w:r>
      <w:r w:rsidR="005015FA">
        <w:t>on schedule for a specific date</w:t>
      </w:r>
    </w:p>
    <w:p w:rsidR="005015FA" w:rsidRDefault="005F725D" w:rsidP="005015FA">
      <w:r>
        <w:t>MIR 29</w:t>
      </w:r>
      <w:r w:rsidR="005015FA">
        <w:t>: The exception schedule must an exception schedule for a specific date and time interval</w:t>
      </w:r>
    </w:p>
    <w:p w:rsidR="005015FA" w:rsidRDefault="005F725D" w:rsidP="005015FA">
      <w:r>
        <w:t>MIR 30</w:t>
      </w:r>
      <w:r w:rsidR="005015FA">
        <w:t>: The exception schedule must an exception schedule for a specific date interval</w:t>
      </w:r>
    </w:p>
    <w:p w:rsidR="005015FA" w:rsidRDefault="005F725D" w:rsidP="005015FA">
      <w:r>
        <w:t>MIR 31</w:t>
      </w:r>
      <w:r w:rsidR="005015FA">
        <w:t>: The exception schedule must an exception schedule for a specific date and time interval</w:t>
      </w:r>
    </w:p>
    <w:p w:rsidR="005015FA" w:rsidRDefault="005F725D" w:rsidP="005015FA">
      <w:r>
        <w:t>MIR 32</w:t>
      </w:r>
      <w:r w:rsidR="005015FA">
        <w:t>: The exception schedule must an exception schedule for a recurring date</w:t>
      </w:r>
    </w:p>
    <w:p w:rsidR="005015FA" w:rsidRDefault="005F725D" w:rsidP="005015FA">
      <w:r>
        <w:t>MIR 33</w:t>
      </w:r>
      <w:r w:rsidR="005015FA">
        <w:t>: The exception schedule must an exception schedule for a recurring date and time interval</w:t>
      </w:r>
    </w:p>
    <w:p w:rsidR="00B75067" w:rsidRDefault="00B75067" w:rsidP="00781CAE"/>
    <w:p w:rsidR="00781CAE" w:rsidRDefault="00781CAE" w:rsidP="00781CAE"/>
    <w:p w:rsidR="00781CAE" w:rsidRDefault="00781CAE" w:rsidP="00781CAE">
      <w:r>
        <w:t>MIR</w:t>
      </w:r>
      <w:r w:rsidR="005F725D">
        <w:t xml:space="preserve"> 34</w:t>
      </w:r>
      <w:r>
        <w:t xml:space="preserve">: </w:t>
      </w:r>
      <w:r w:rsidRPr="00722781">
        <w:t>It must be possible to</w:t>
      </w:r>
      <w:r>
        <w:t xml:space="preserve"> create up to 3 calendar objects</w:t>
      </w:r>
    </w:p>
    <w:p w:rsidR="00781CAE" w:rsidRDefault="00781CAE" w:rsidP="00781CAE">
      <w:r>
        <w:t>MIR</w:t>
      </w:r>
      <w:r w:rsidR="005F725D">
        <w:t xml:space="preserve"> 35</w:t>
      </w:r>
      <w:r>
        <w:t>: The calendar must support at least 10 entries</w:t>
      </w:r>
    </w:p>
    <w:p w:rsidR="005015FA" w:rsidRDefault="005F725D" w:rsidP="005015FA">
      <w:r>
        <w:t>MIR 36</w:t>
      </w:r>
      <w:r w:rsidR="005015FA">
        <w:t>: The calendar entry must support individual date</w:t>
      </w:r>
    </w:p>
    <w:p w:rsidR="005015FA" w:rsidRDefault="005F725D" w:rsidP="005015FA">
      <w:r>
        <w:t>MIR 37</w:t>
      </w:r>
      <w:r w:rsidR="005015FA">
        <w:t>: The calendar entry must support date intervals</w:t>
      </w:r>
    </w:p>
    <w:p w:rsidR="00FC2796" w:rsidRDefault="00FC2796" w:rsidP="00781CAE"/>
    <w:p w:rsidR="00FC2796" w:rsidRPr="00722781" w:rsidRDefault="00FC2796" w:rsidP="00FC2796">
      <w:pPr>
        <w:pStyle w:val="Heading2"/>
      </w:pPr>
      <w:bookmarkStart w:id="34" w:name="_Toc353486400"/>
      <w:r>
        <w:t>BACnet data-sharing enhancement</w:t>
      </w:r>
      <w:bookmarkEnd w:id="34"/>
    </w:p>
    <w:p w:rsidR="00FC2796" w:rsidRDefault="00FC2796" w:rsidP="00FC2796"/>
    <w:p w:rsidR="00E70348" w:rsidRDefault="00FC2796" w:rsidP="00FC2796">
      <w:r>
        <w:t xml:space="preserve">In a typical </w:t>
      </w:r>
      <w:r w:rsidR="00304097">
        <w:t>HVAC system, a</w:t>
      </w:r>
      <w:r>
        <w:t xml:space="preserve"> temperature sensor is </w:t>
      </w:r>
      <w:r w:rsidR="00304097">
        <w:t xml:space="preserve">shared by various control systems. E.g. an outdoor temperature sensor is connected to </w:t>
      </w:r>
      <w:r w:rsidR="00E70348">
        <w:t xml:space="preserve">one M168 controller and its value is required by many other M168 controllers. </w:t>
      </w:r>
      <w:r w:rsidR="0023160A">
        <w:t xml:space="preserve"> </w:t>
      </w:r>
    </w:p>
    <w:p w:rsidR="00BD27F5" w:rsidRDefault="00BD27F5" w:rsidP="00FC2796">
      <w:r>
        <w:t>This kind of scenarario requires the DS-RP-A</w:t>
      </w:r>
    </w:p>
    <w:p w:rsidR="00E70348" w:rsidRDefault="00E70348" w:rsidP="00FC2796"/>
    <w:p w:rsidR="001E52C8" w:rsidRPr="009817D4" w:rsidRDefault="001E52C8" w:rsidP="001E52C8">
      <w:pPr>
        <w:pStyle w:val="Heading3"/>
        <w:rPr>
          <w:highlight w:val="yellow"/>
        </w:rPr>
      </w:pPr>
      <w:bookmarkStart w:id="35" w:name="_Toc353486401"/>
      <w:r w:rsidRPr="009817D4">
        <w:rPr>
          <w:highlight w:val="yellow"/>
        </w:rPr>
        <w:t>DS-RP-A (ReadProperty-A)</w:t>
      </w:r>
      <w:r w:rsidR="00B75067" w:rsidRPr="009817D4">
        <w:rPr>
          <w:highlight w:val="yellow"/>
        </w:rPr>
        <w:t xml:space="preserve"> (R1)</w:t>
      </w:r>
      <w:bookmarkEnd w:id="35"/>
    </w:p>
    <w:p w:rsidR="001E52C8" w:rsidRPr="001E52C8" w:rsidRDefault="001E52C8" w:rsidP="00FC2796">
      <w:pPr>
        <w:rPr>
          <w:lang w:val="en-GB"/>
        </w:rPr>
      </w:pPr>
    </w:p>
    <w:p w:rsidR="00942ECE" w:rsidRDefault="00942ECE" w:rsidP="00942ECE">
      <w:r>
        <w:t>MIR</w:t>
      </w:r>
      <w:r w:rsidR="005F725D">
        <w:t xml:space="preserve"> 38</w:t>
      </w:r>
      <w:r>
        <w:t>: The BACnet Building Information Building Block s</w:t>
      </w:r>
      <w:r w:rsidR="008208C7">
        <w:t xml:space="preserve">upport (BIBBs) </w:t>
      </w:r>
      <w:r w:rsidR="00BD27F5">
        <w:t>MUST</w:t>
      </w:r>
      <w:r w:rsidR="008208C7">
        <w:t xml:space="preserve"> support DS-R</w:t>
      </w:r>
      <w:r>
        <w:t xml:space="preserve">P-A, </w:t>
      </w:r>
      <w:r w:rsidR="008208C7">
        <w:t>Read</w:t>
      </w:r>
      <w:r>
        <w:t>Property-A</w:t>
      </w:r>
    </w:p>
    <w:p w:rsidR="00B75067" w:rsidRDefault="00B75067" w:rsidP="00942ECE"/>
    <w:p w:rsidR="002527D8" w:rsidRDefault="002527D8" w:rsidP="00942ECE">
      <w:r>
        <w:t>The user must be able to define the target BACnet device and object for reading within the BMS profile editor</w:t>
      </w:r>
    </w:p>
    <w:p w:rsidR="00B75067" w:rsidRPr="009817D4" w:rsidRDefault="00B75067" w:rsidP="00B75067">
      <w:pPr>
        <w:pStyle w:val="Heading3"/>
        <w:rPr>
          <w:highlight w:val="magenta"/>
        </w:rPr>
      </w:pPr>
      <w:bookmarkStart w:id="36" w:name="_Toc353486402"/>
      <w:r w:rsidRPr="009817D4">
        <w:rPr>
          <w:highlight w:val="magenta"/>
        </w:rPr>
        <w:lastRenderedPageBreak/>
        <w:t>DS-RPM-A (ReadPropertyMultiple-A) (R2)</w:t>
      </w:r>
      <w:bookmarkEnd w:id="36"/>
    </w:p>
    <w:p w:rsidR="00B75067" w:rsidRDefault="00B75067" w:rsidP="00942ECE"/>
    <w:p w:rsidR="008208C7" w:rsidRDefault="008208C7" w:rsidP="008208C7">
      <w:r>
        <w:t>MIR</w:t>
      </w:r>
      <w:r w:rsidR="005F725D">
        <w:t xml:space="preserve"> 39</w:t>
      </w:r>
      <w:r>
        <w:t xml:space="preserve">: The BACnet Building Information Building Block support (BIBBs) </w:t>
      </w:r>
      <w:r w:rsidR="00BD27F5">
        <w:t>SHOULD</w:t>
      </w:r>
      <w:r>
        <w:t xml:space="preserve"> support DS-RP</w:t>
      </w:r>
      <w:r w:rsidR="0023160A">
        <w:t>M</w:t>
      </w:r>
      <w:r>
        <w:t>-A, ReadProperty</w:t>
      </w:r>
      <w:r w:rsidR="0023160A">
        <w:t>Multiple</w:t>
      </w:r>
      <w:r>
        <w:t>-A</w:t>
      </w:r>
    </w:p>
    <w:p w:rsidR="00FC2796" w:rsidRDefault="00FC2796" w:rsidP="00781CAE"/>
    <w:p w:rsidR="002527D8" w:rsidRDefault="002527D8" w:rsidP="002527D8">
      <w:r>
        <w:t>The user must be able to define the target BACnet device and object for reading within the BMS profile editor</w:t>
      </w:r>
    </w:p>
    <w:p w:rsidR="002527D8" w:rsidRDefault="002527D8" w:rsidP="00781CAE"/>
    <w:p w:rsidR="00B75067" w:rsidRPr="009817D4" w:rsidRDefault="00B75067" w:rsidP="00B75067">
      <w:pPr>
        <w:pStyle w:val="Heading3"/>
        <w:rPr>
          <w:highlight w:val="yellow"/>
        </w:rPr>
      </w:pPr>
      <w:bookmarkStart w:id="37" w:name="_Toc353486403"/>
      <w:r w:rsidRPr="009817D4">
        <w:rPr>
          <w:highlight w:val="yellow"/>
        </w:rPr>
        <w:t>DS-WP-A (WriteProperty-A) (R1)</w:t>
      </w:r>
      <w:bookmarkEnd w:id="37"/>
    </w:p>
    <w:p w:rsidR="00B75067" w:rsidRDefault="00B75067" w:rsidP="00781CAE"/>
    <w:p w:rsidR="008208C7" w:rsidRDefault="008208C7" w:rsidP="008208C7">
      <w:r>
        <w:t>MIR</w:t>
      </w:r>
      <w:r w:rsidR="005F725D">
        <w:t xml:space="preserve"> 40</w:t>
      </w:r>
      <w:r>
        <w:t xml:space="preserve">: The BACnet Building Information Building Block support (BIBBs) </w:t>
      </w:r>
      <w:r w:rsidR="00BD27F5">
        <w:t xml:space="preserve">MUST </w:t>
      </w:r>
      <w:r>
        <w:t>support DS-WP-A, WriteProperty-A</w:t>
      </w:r>
    </w:p>
    <w:p w:rsidR="002527D8" w:rsidRDefault="002527D8" w:rsidP="002527D8"/>
    <w:p w:rsidR="002527D8" w:rsidRDefault="002527D8" w:rsidP="002527D8">
      <w:r>
        <w:t>The user must be able to define the target BACnet device and object for reading within the BMS profile editor</w:t>
      </w:r>
    </w:p>
    <w:p w:rsidR="002527D8" w:rsidRDefault="002527D8" w:rsidP="00781CAE"/>
    <w:p w:rsidR="00B75067" w:rsidRPr="009817D4" w:rsidRDefault="00B75067" w:rsidP="00B75067">
      <w:pPr>
        <w:pStyle w:val="Heading3"/>
        <w:rPr>
          <w:highlight w:val="magenta"/>
        </w:rPr>
      </w:pPr>
      <w:bookmarkStart w:id="38" w:name="_Toc353486404"/>
      <w:r w:rsidRPr="009817D4">
        <w:rPr>
          <w:highlight w:val="magenta"/>
        </w:rPr>
        <w:t>DS-COVU-A (COV-Unsolicited-A)(R2)</w:t>
      </w:r>
      <w:bookmarkEnd w:id="38"/>
    </w:p>
    <w:p w:rsidR="00B75067" w:rsidRPr="00B75067" w:rsidRDefault="00B75067" w:rsidP="00781CAE">
      <w:pPr>
        <w:rPr>
          <w:lang w:val="en-GB"/>
        </w:rPr>
      </w:pPr>
    </w:p>
    <w:p w:rsidR="00D65790" w:rsidRPr="00BD27F5" w:rsidRDefault="005F725D" w:rsidP="00781CAE">
      <w:r>
        <w:t>MIR 42</w:t>
      </w:r>
      <w:r w:rsidR="00D65790" w:rsidRPr="00BD27F5">
        <w:t xml:space="preserve">: The BACnet Building Information Building Block support (BIBBs) </w:t>
      </w:r>
      <w:r w:rsidR="00BD27F5" w:rsidRPr="00BD27F5">
        <w:t>SHOULD support DS-COVU-A</w:t>
      </w:r>
    </w:p>
    <w:p w:rsidR="002527D8" w:rsidRDefault="002527D8" w:rsidP="002527D8"/>
    <w:p w:rsidR="002527D8" w:rsidRDefault="002527D8" w:rsidP="002527D8">
      <w:r>
        <w:t>The user must be able to define the target BACnet device and object for creating an unsolicited COV within the BMS profile editor</w:t>
      </w:r>
    </w:p>
    <w:p w:rsidR="00B75067" w:rsidRDefault="00B75067" w:rsidP="00BD27F5"/>
    <w:p w:rsidR="00B75067" w:rsidRPr="009817D4" w:rsidRDefault="00B75067" w:rsidP="00B75067">
      <w:pPr>
        <w:pStyle w:val="Heading3"/>
        <w:rPr>
          <w:highlight w:val="magenta"/>
        </w:rPr>
      </w:pPr>
      <w:bookmarkStart w:id="39" w:name="_Toc353486405"/>
      <w:r w:rsidRPr="009817D4">
        <w:rPr>
          <w:highlight w:val="magenta"/>
        </w:rPr>
        <w:t>DS-COVU-B (COV-Unsolicited-B) (R2)</w:t>
      </w:r>
      <w:bookmarkEnd w:id="39"/>
    </w:p>
    <w:p w:rsidR="00B75067" w:rsidRPr="00B75067" w:rsidRDefault="00B75067" w:rsidP="00BD27F5">
      <w:pPr>
        <w:rPr>
          <w:lang w:val="en-GB"/>
        </w:rPr>
      </w:pPr>
    </w:p>
    <w:p w:rsidR="00BD27F5" w:rsidRDefault="005F725D" w:rsidP="00BD27F5">
      <w:r>
        <w:t>MIR 43</w:t>
      </w:r>
      <w:r w:rsidR="00BD27F5" w:rsidRPr="00BD27F5">
        <w:t>: The BACnet Building Information Building Block support (BIBBs) SHOULD support DS-COVU-B</w:t>
      </w:r>
    </w:p>
    <w:p w:rsidR="00D65790" w:rsidRDefault="00D65790" w:rsidP="00781CAE"/>
    <w:p w:rsidR="00662FE6" w:rsidRDefault="00662FE6">
      <w:pPr>
        <w:spacing w:after="0"/>
      </w:pPr>
    </w:p>
    <w:p w:rsidR="00662FE6" w:rsidRPr="00722781" w:rsidRDefault="006B4A0C" w:rsidP="00662FE6">
      <w:pPr>
        <w:pStyle w:val="Heading2"/>
      </w:pPr>
      <w:bookmarkStart w:id="40" w:name="_Toc353486406"/>
      <w:r>
        <w:t>A</w:t>
      </w:r>
      <w:r w:rsidR="00662FE6">
        <w:t>larms and events enhancement</w:t>
      </w:r>
      <w:bookmarkEnd w:id="40"/>
    </w:p>
    <w:p w:rsidR="006B4A0C" w:rsidRPr="00722781" w:rsidRDefault="006B4A0C" w:rsidP="006B4A0C">
      <w:pPr>
        <w:pStyle w:val="Heading3"/>
      </w:pPr>
      <w:bookmarkStart w:id="41" w:name="_Toc353486407"/>
      <w:r>
        <w:t>AE-ESUM-B (Enrollment Summary-B)</w:t>
      </w:r>
      <w:r w:rsidR="00B75067" w:rsidRPr="00B75067">
        <w:t xml:space="preserve"> </w:t>
      </w:r>
      <w:r w:rsidR="00B75067">
        <w:t>(R1)</w:t>
      </w:r>
      <w:bookmarkEnd w:id="41"/>
    </w:p>
    <w:p w:rsidR="006B4A0C" w:rsidRDefault="006B4A0C" w:rsidP="006B4A0C">
      <w:pPr>
        <w:spacing w:after="0"/>
      </w:pPr>
    </w:p>
    <w:p w:rsidR="006B4A0C" w:rsidRDefault="006B4A0C">
      <w:pPr>
        <w:spacing w:after="0"/>
      </w:pPr>
      <w:r>
        <w:t>The server must provide a list of event triggered objects</w:t>
      </w:r>
      <w:r w:rsidR="00934696">
        <w:t xml:space="preserve"> to the client</w:t>
      </w:r>
    </w:p>
    <w:p w:rsidR="006B4A0C" w:rsidRDefault="006B4A0C">
      <w:pPr>
        <w:spacing w:after="0"/>
      </w:pPr>
    </w:p>
    <w:p w:rsidR="006B4A0C" w:rsidRDefault="005F725D" w:rsidP="00934696">
      <w:pPr>
        <w:spacing w:after="0"/>
      </w:pPr>
      <w:r>
        <w:t>MIR 44</w:t>
      </w:r>
      <w:r w:rsidR="006B4A0C">
        <w:t xml:space="preserve">: The BACnet communication module </w:t>
      </w:r>
      <w:r w:rsidR="00B75067">
        <w:t>MUST</w:t>
      </w:r>
      <w:r w:rsidR="006B4A0C">
        <w:t xml:space="preserve"> support the </w:t>
      </w:r>
      <w:r w:rsidR="006B4A0C" w:rsidRPr="009B3311">
        <w:rPr>
          <w:rFonts w:cs="Arial"/>
          <w:bCs/>
          <w:color w:val="auto"/>
          <w:lang w:eastAsia="de-DE"/>
        </w:rPr>
        <w:t>AE-ESUM-B</w:t>
      </w:r>
      <w:r w:rsidR="006B4A0C">
        <w:rPr>
          <w:rFonts w:cs="Arial"/>
          <w:bCs/>
          <w:color w:val="auto"/>
          <w:lang w:eastAsia="de-DE"/>
        </w:rPr>
        <w:t xml:space="preserve"> (</w:t>
      </w:r>
      <w:r w:rsidR="006B4A0C">
        <w:rPr>
          <w:rFonts w:cs="Arial"/>
          <w:color w:val="auto"/>
          <w:lang w:eastAsia="de-DE"/>
        </w:rPr>
        <w:t>Enrollment Summary-B</w:t>
      </w:r>
      <w:r w:rsidR="00934696">
        <w:t>)</w:t>
      </w:r>
    </w:p>
    <w:p w:rsidR="006B4A0C" w:rsidRDefault="006B4A0C">
      <w:pPr>
        <w:spacing w:after="0"/>
      </w:pPr>
    </w:p>
    <w:p w:rsidR="002527D8" w:rsidRDefault="002527D8" w:rsidP="002527D8">
      <w:r>
        <w:t>The user must be able to define alarm points for AV, BV and MSV objects within the BMS profile editor</w:t>
      </w:r>
    </w:p>
    <w:p w:rsidR="00B75067" w:rsidRDefault="00B75067">
      <w:pPr>
        <w:spacing w:after="0"/>
      </w:pPr>
    </w:p>
    <w:p w:rsidR="00B75067" w:rsidRPr="00722781" w:rsidRDefault="00B75067" w:rsidP="00B75067">
      <w:pPr>
        <w:pStyle w:val="Heading2"/>
      </w:pPr>
      <w:bookmarkStart w:id="42" w:name="_Toc353486408"/>
      <w:r>
        <w:t>Schedule enhancement</w:t>
      </w:r>
      <w:bookmarkEnd w:id="42"/>
    </w:p>
    <w:p w:rsidR="00B75067" w:rsidRDefault="00B75067">
      <w:pPr>
        <w:spacing w:after="0"/>
      </w:pPr>
    </w:p>
    <w:p w:rsidR="005015FA" w:rsidRPr="00722781" w:rsidRDefault="005015FA" w:rsidP="005015FA">
      <w:pPr>
        <w:pStyle w:val="Heading3"/>
      </w:pPr>
      <w:bookmarkStart w:id="43" w:name="_Toc353486409"/>
      <w:r>
        <w:rPr>
          <w:rFonts w:cs="Arial"/>
          <w:bCs/>
          <w:color w:val="auto"/>
          <w:lang w:eastAsia="de-DE"/>
        </w:rPr>
        <w:t>SCHED-E</w:t>
      </w:r>
      <w:r w:rsidRPr="009B3311">
        <w:rPr>
          <w:rFonts w:cs="Arial"/>
          <w:bCs/>
          <w:color w:val="auto"/>
          <w:lang w:eastAsia="de-DE"/>
        </w:rPr>
        <w:t>-B</w:t>
      </w:r>
      <w:r>
        <w:rPr>
          <w:rFonts w:cs="Arial"/>
          <w:bCs/>
          <w:color w:val="auto"/>
          <w:lang w:eastAsia="de-DE"/>
        </w:rPr>
        <w:t xml:space="preserve"> </w:t>
      </w:r>
      <w:r>
        <w:t>(Scheduling-External-B)</w:t>
      </w:r>
      <w:r w:rsidRPr="00B75067">
        <w:t xml:space="preserve"> </w:t>
      </w:r>
      <w:r>
        <w:t>(R1)</w:t>
      </w:r>
      <w:bookmarkEnd w:id="43"/>
    </w:p>
    <w:p w:rsidR="00B75067" w:rsidRDefault="00B75067" w:rsidP="00B75067">
      <w:pPr>
        <w:spacing w:after="0"/>
      </w:pPr>
      <w:r>
        <w:t>The server must support schedules from other BACnet devices</w:t>
      </w:r>
    </w:p>
    <w:p w:rsidR="00B75067" w:rsidRDefault="00B75067" w:rsidP="00B75067">
      <w:pPr>
        <w:spacing w:after="0"/>
      </w:pPr>
    </w:p>
    <w:p w:rsidR="00B75067" w:rsidRDefault="005F725D" w:rsidP="00B75067">
      <w:pPr>
        <w:spacing w:after="0"/>
      </w:pPr>
      <w:r>
        <w:t>MIR 45</w:t>
      </w:r>
      <w:r w:rsidR="00B75067">
        <w:t xml:space="preserve">: The BACnet communication module MUST support the </w:t>
      </w:r>
      <w:r w:rsidR="00B75067">
        <w:rPr>
          <w:rFonts w:cs="Arial"/>
          <w:bCs/>
          <w:color w:val="auto"/>
          <w:lang w:eastAsia="de-DE"/>
        </w:rPr>
        <w:t>SCHED-E-B (</w:t>
      </w:r>
      <w:r w:rsidR="00B75067">
        <w:rPr>
          <w:rFonts w:cs="Arial"/>
          <w:color w:val="auto"/>
          <w:lang w:eastAsia="de-DE"/>
        </w:rPr>
        <w:t>Scheduling-External-B</w:t>
      </w:r>
      <w:r w:rsidR="00B75067">
        <w:t>)</w:t>
      </w:r>
    </w:p>
    <w:p w:rsidR="00B75067" w:rsidRDefault="00B75067">
      <w:pPr>
        <w:spacing w:after="0"/>
      </w:pPr>
    </w:p>
    <w:p w:rsidR="002527D8" w:rsidRDefault="002527D8" w:rsidP="002527D8">
      <w:r>
        <w:lastRenderedPageBreak/>
        <w:t>The user must be able to define schedule and exception schedules within the BMS profile editor</w:t>
      </w:r>
    </w:p>
    <w:p w:rsidR="002527D8" w:rsidRDefault="002527D8" w:rsidP="002527D8">
      <w:r>
        <w:t xml:space="preserve">The schedule and exception schedules must be stored in non-volatile memory. </w:t>
      </w:r>
      <w:r w:rsidR="0038308C">
        <w:t>The schedule and exception schedule data is not lost during a power cycle.</w:t>
      </w:r>
    </w:p>
    <w:p w:rsidR="002527D8" w:rsidRDefault="002527D8">
      <w:pPr>
        <w:spacing w:after="0"/>
      </w:pPr>
    </w:p>
    <w:p w:rsidR="0038308C" w:rsidRDefault="0038308C" w:rsidP="0038308C">
      <w:pPr>
        <w:spacing w:after="0"/>
        <w:rPr>
          <w:rFonts w:cs="Arial"/>
          <w:color w:val="auto"/>
          <w:lang w:eastAsia="de-DE"/>
        </w:rPr>
      </w:pPr>
      <w:r>
        <w:rPr>
          <w:rFonts w:cs="Arial"/>
          <w:color w:val="auto"/>
          <w:lang w:eastAsia="de-DE"/>
        </w:rPr>
        <w:t>The user must be able to create and delete schedules, exception schedules through the BACnet client</w:t>
      </w:r>
    </w:p>
    <w:p w:rsidR="0038308C" w:rsidRDefault="0038308C">
      <w:pPr>
        <w:spacing w:after="0"/>
      </w:pPr>
    </w:p>
    <w:p w:rsidR="00662FE6" w:rsidRPr="00722781" w:rsidRDefault="00934696" w:rsidP="00662FE6">
      <w:pPr>
        <w:pStyle w:val="Heading2"/>
      </w:pPr>
      <w:bookmarkStart w:id="44" w:name="_Toc353486410"/>
      <w:r>
        <w:t>T</w:t>
      </w:r>
      <w:r w:rsidR="00662FE6">
        <w:t>rends enhancement</w:t>
      </w:r>
      <w:bookmarkEnd w:id="44"/>
    </w:p>
    <w:p w:rsidR="00934696" w:rsidRPr="00722781" w:rsidRDefault="00934696" w:rsidP="00934696">
      <w:pPr>
        <w:pStyle w:val="Heading3"/>
      </w:pPr>
      <w:bookmarkStart w:id="45" w:name="_Toc353486411"/>
      <w:r w:rsidRPr="009B3311">
        <w:rPr>
          <w:rFonts w:cs="Arial"/>
          <w:bCs/>
          <w:color w:val="auto"/>
          <w:lang w:eastAsia="de-DE"/>
        </w:rPr>
        <w:t>T-VMT-I-B</w:t>
      </w:r>
      <w:r>
        <w:rPr>
          <w:rFonts w:cs="Arial"/>
          <w:bCs/>
          <w:color w:val="auto"/>
          <w:lang w:eastAsia="de-DE"/>
        </w:rPr>
        <w:t xml:space="preserve"> </w:t>
      </w:r>
      <w:r>
        <w:t>(</w:t>
      </w:r>
      <w:r>
        <w:rPr>
          <w:rFonts w:cs="Arial"/>
          <w:color w:val="auto"/>
          <w:lang w:eastAsia="de-DE"/>
        </w:rPr>
        <w:t>Viewing and Modifying Trends Internal-B</w:t>
      </w:r>
      <w:r>
        <w:t>)</w:t>
      </w:r>
      <w:r w:rsidR="00B75067" w:rsidRPr="00B75067">
        <w:t xml:space="preserve"> </w:t>
      </w:r>
      <w:r w:rsidR="00B75067">
        <w:t>(R2)</w:t>
      </w:r>
      <w:bookmarkEnd w:id="45"/>
    </w:p>
    <w:p w:rsidR="00934696" w:rsidRDefault="00934696">
      <w:pPr>
        <w:spacing w:after="0"/>
        <w:rPr>
          <w:rFonts w:cs="Arial"/>
          <w:color w:val="auto"/>
          <w:lang w:val="en-GB" w:eastAsia="de-DE"/>
        </w:rPr>
      </w:pPr>
    </w:p>
    <w:p w:rsidR="00934696" w:rsidRDefault="00934696" w:rsidP="00934696">
      <w:pPr>
        <w:spacing w:after="0"/>
      </w:pPr>
      <w:r>
        <w:t>The server must send trend data of in</w:t>
      </w:r>
      <w:r w:rsidR="00775E45">
        <w:t xml:space="preserve">ternal datapoints </w:t>
      </w:r>
      <w:r>
        <w:t xml:space="preserve">to the client, </w:t>
      </w:r>
    </w:p>
    <w:p w:rsidR="00934696" w:rsidRPr="00934696" w:rsidRDefault="00934696">
      <w:pPr>
        <w:spacing w:after="0"/>
        <w:rPr>
          <w:rFonts w:cs="Arial"/>
          <w:color w:val="auto"/>
          <w:lang w:eastAsia="de-DE"/>
        </w:rPr>
      </w:pPr>
    </w:p>
    <w:p w:rsidR="00934696" w:rsidRPr="00934696" w:rsidRDefault="005F725D" w:rsidP="00934696">
      <w:r>
        <w:t>MIR 46</w:t>
      </w:r>
      <w:r w:rsidR="00934696" w:rsidRPr="00934696">
        <w:t xml:space="preserve">: The BACnet communication module </w:t>
      </w:r>
      <w:r w:rsidR="00BD27F5">
        <w:t>SHOULD</w:t>
      </w:r>
      <w:r w:rsidR="00934696" w:rsidRPr="00934696">
        <w:t xml:space="preserve"> support the T-VMT-I-B (Viewing and Modifying Trends Internal-B)</w:t>
      </w:r>
    </w:p>
    <w:p w:rsidR="00934696" w:rsidRDefault="00934696">
      <w:pPr>
        <w:spacing w:after="0"/>
        <w:rPr>
          <w:rFonts w:cs="Arial"/>
          <w:color w:val="auto"/>
          <w:lang w:eastAsia="de-DE"/>
        </w:rPr>
      </w:pPr>
    </w:p>
    <w:p w:rsidR="002527D8" w:rsidRDefault="0038308C">
      <w:pPr>
        <w:spacing w:after="0"/>
        <w:rPr>
          <w:rFonts w:cs="Arial"/>
          <w:color w:val="auto"/>
          <w:lang w:eastAsia="de-DE"/>
        </w:rPr>
      </w:pPr>
      <w:r>
        <w:rPr>
          <w:rFonts w:cs="Arial"/>
          <w:color w:val="auto"/>
          <w:lang w:eastAsia="de-DE"/>
        </w:rPr>
        <w:t>The user must be able to create and delete trends through the BACnet client</w:t>
      </w:r>
    </w:p>
    <w:p w:rsidR="0038308C" w:rsidRPr="00934696" w:rsidRDefault="0038308C">
      <w:pPr>
        <w:spacing w:after="0"/>
        <w:rPr>
          <w:rFonts w:cs="Arial"/>
          <w:color w:val="auto"/>
          <w:lang w:eastAsia="de-DE"/>
        </w:rPr>
      </w:pPr>
    </w:p>
    <w:p w:rsidR="00934696" w:rsidRPr="00722781" w:rsidRDefault="00934696" w:rsidP="00934696">
      <w:pPr>
        <w:pStyle w:val="Heading3"/>
      </w:pPr>
      <w:bookmarkStart w:id="46" w:name="_Toc353486412"/>
      <w:r w:rsidRPr="009B3311">
        <w:rPr>
          <w:rFonts w:cs="Arial"/>
          <w:bCs/>
          <w:color w:val="auto"/>
          <w:lang w:eastAsia="de-DE"/>
        </w:rPr>
        <w:t xml:space="preserve">T-ATR-B </w:t>
      </w:r>
      <w:r>
        <w:t>(</w:t>
      </w:r>
      <w:r>
        <w:rPr>
          <w:rFonts w:cs="Arial"/>
          <w:color w:val="auto"/>
          <w:lang w:eastAsia="de-DE"/>
        </w:rPr>
        <w:t>Automated Trend Retrieval-B</w:t>
      </w:r>
      <w:r>
        <w:t>)</w:t>
      </w:r>
      <w:r w:rsidR="00B75067" w:rsidRPr="00B75067">
        <w:t xml:space="preserve"> </w:t>
      </w:r>
      <w:r w:rsidR="00B75067">
        <w:t>(R2)</w:t>
      </w:r>
      <w:bookmarkEnd w:id="46"/>
    </w:p>
    <w:p w:rsidR="00934696" w:rsidRDefault="00934696">
      <w:pPr>
        <w:spacing w:after="0"/>
        <w:rPr>
          <w:rFonts w:cs="Arial"/>
          <w:color w:val="auto"/>
          <w:lang w:val="en-GB" w:eastAsia="de-DE"/>
        </w:rPr>
      </w:pPr>
    </w:p>
    <w:p w:rsidR="008F6A75" w:rsidRDefault="00775E45" w:rsidP="00775E45">
      <w:pPr>
        <w:spacing w:after="0"/>
      </w:pPr>
      <w:r>
        <w:t xml:space="preserve">The server must </w:t>
      </w:r>
      <w:r w:rsidR="008F6A75">
        <w:t>inform the client that a number of defined entries is available in the trendlog bugger.</w:t>
      </w:r>
    </w:p>
    <w:p w:rsidR="00775E45" w:rsidRPr="00775E45" w:rsidRDefault="00775E45">
      <w:pPr>
        <w:spacing w:after="0"/>
        <w:rPr>
          <w:rFonts w:cs="Arial"/>
          <w:color w:val="auto"/>
          <w:lang w:eastAsia="de-DE"/>
        </w:rPr>
      </w:pPr>
    </w:p>
    <w:p w:rsidR="00934696" w:rsidRPr="00934696" w:rsidRDefault="005F725D" w:rsidP="00934696">
      <w:r>
        <w:t>MIR 47</w:t>
      </w:r>
      <w:r w:rsidR="00934696" w:rsidRPr="00934696">
        <w:t xml:space="preserve">: The BACnet communication module </w:t>
      </w:r>
      <w:r w:rsidR="00BD27F5">
        <w:t>SHOULD</w:t>
      </w:r>
      <w:r w:rsidR="00BD27F5" w:rsidRPr="00934696">
        <w:t xml:space="preserve"> </w:t>
      </w:r>
      <w:r w:rsidR="00934696" w:rsidRPr="00934696">
        <w:t>support the T-ATR-B (Automated Trend Retrieval-B)</w:t>
      </w:r>
    </w:p>
    <w:p w:rsidR="00BD27F5" w:rsidRDefault="00BD27F5" w:rsidP="00934696">
      <w:pPr>
        <w:rPr>
          <w:rFonts w:cs="Arial"/>
          <w:color w:val="auto"/>
          <w:lang w:eastAsia="de-DE"/>
        </w:rPr>
      </w:pPr>
    </w:p>
    <w:p w:rsidR="00BD27F5" w:rsidRDefault="00BD27F5" w:rsidP="00934696">
      <w:pPr>
        <w:rPr>
          <w:rFonts w:cs="Arial"/>
          <w:color w:val="auto"/>
          <w:lang w:eastAsia="de-DE"/>
        </w:rPr>
      </w:pPr>
    </w:p>
    <w:p w:rsidR="00BD27F5" w:rsidRPr="00722781" w:rsidRDefault="00BD27F5" w:rsidP="00BD27F5">
      <w:pPr>
        <w:pStyle w:val="Heading2"/>
      </w:pPr>
      <w:bookmarkStart w:id="47" w:name="_Toc353486413"/>
      <w:r>
        <w:t>Device management enhancement</w:t>
      </w:r>
      <w:bookmarkEnd w:id="47"/>
    </w:p>
    <w:p w:rsidR="00BD27F5" w:rsidRPr="00722781" w:rsidRDefault="00BD27F5" w:rsidP="00BD27F5">
      <w:pPr>
        <w:pStyle w:val="Heading3"/>
      </w:pPr>
      <w:bookmarkStart w:id="48" w:name="_Toc353486414"/>
      <w:r>
        <w:t>DM-UTC-B (</w:t>
      </w:r>
      <w:r>
        <w:rPr>
          <w:rFonts w:cs="Arial"/>
          <w:color w:val="auto"/>
          <w:lang w:eastAsia="de-DE"/>
        </w:rPr>
        <w:t>UTCTimeSynchronization-B</w:t>
      </w:r>
      <w:r>
        <w:t>)</w:t>
      </w:r>
      <w:bookmarkEnd w:id="48"/>
    </w:p>
    <w:p w:rsidR="00BD27F5" w:rsidRDefault="00BD27F5" w:rsidP="00BD27F5">
      <w:pPr>
        <w:rPr>
          <w:lang w:val="en-GB"/>
        </w:rPr>
      </w:pPr>
    </w:p>
    <w:p w:rsidR="00BD27F5" w:rsidRDefault="00BD27F5" w:rsidP="00BD27F5">
      <w:pPr>
        <w:rPr>
          <w:lang w:val="en-GB"/>
        </w:rPr>
      </w:pPr>
      <w:r>
        <w:rPr>
          <w:lang w:val="en-GB"/>
        </w:rPr>
        <w:t>The BACnet standard specified that either DM-TC-B or DM-UTC-B must be supported. As the DM-TC-B is already supported by the BACnet communication module, there is no need for DM-UTC-B.</w:t>
      </w:r>
    </w:p>
    <w:p w:rsidR="00BD27F5" w:rsidRDefault="00BD27F5" w:rsidP="00BD27F5"/>
    <w:p w:rsidR="00BD27F5" w:rsidRDefault="00BD27F5" w:rsidP="00BD27F5">
      <w:pPr>
        <w:pStyle w:val="Heading3"/>
      </w:pPr>
      <w:bookmarkStart w:id="49" w:name="_Toc353486415"/>
      <w:r>
        <w:t>DM-BR-B-B (Backup and Restore-B)</w:t>
      </w:r>
      <w:r w:rsidR="00B75067" w:rsidRPr="00B75067">
        <w:t xml:space="preserve"> </w:t>
      </w:r>
      <w:r w:rsidR="00B75067">
        <w:t>(R2)</w:t>
      </w:r>
      <w:bookmarkEnd w:id="49"/>
    </w:p>
    <w:p w:rsidR="00BD27F5" w:rsidRDefault="00BD27F5" w:rsidP="00BD27F5">
      <w:pPr>
        <w:autoSpaceDE w:val="0"/>
        <w:autoSpaceDN w:val="0"/>
        <w:adjustRightInd w:val="0"/>
        <w:spacing w:after="0"/>
        <w:rPr>
          <w:rFonts w:ascii="ArialMT" w:hAnsi="ArialMT" w:cs="ArialMT"/>
          <w:color w:val="auto"/>
          <w:lang w:eastAsia="de-DE"/>
        </w:rPr>
      </w:pPr>
    </w:p>
    <w:p w:rsidR="00BD27F5" w:rsidRDefault="00BD27F5" w:rsidP="00BD27F5">
      <w:pPr>
        <w:autoSpaceDE w:val="0"/>
        <w:autoSpaceDN w:val="0"/>
        <w:adjustRightInd w:val="0"/>
        <w:spacing w:after="0"/>
        <w:rPr>
          <w:rFonts w:ascii="ArialMT" w:hAnsi="ArialMT" w:cs="ArialMT"/>
          <w:color w:val="auto"/>
          <w:lang w:eastAsia="de-DE"/>
        </w:rPr>
      </w:pPr>
      <w:r>
        <w:rPr>
          <w:rFonts w:ascii="ArialMT" w:hAnsi="ArialMT" w:cs="ArialMT"/>
          <w:color w:val="auto"/>
          <w:lang w:eastAsia="de-DE"/>
        </w:rPr>
        <w:t>The server must send the configuration data (application program) to the client for backup</w:t>
      </w:r>
    </w:p>
    <w:p w:rsidR="00BD27F5" w:rsidRDefault="00BD27F5" w:rsidP="00BD27F5">
      <w:pPr>
        <w:autoSpaceDE w:val="0"/>
        <w:autoSpaceDN w:val="0"/>
        <w:adjustRightInd w:val="0"/>
        <w:spacing w:after="0"/>
        <w:rPr>
          <w:rFonts w:ascii="ArialMT" w:hAnsi="ArialMT" w:cs="ArialMT"/>
          <w:color w:val="auto"/>
          <w:lang w:eastAsia="de-DE"/>
        </w:rPr>
      </w:pPr>
      <w:r>
        <w:rPr>
          <w:rFonts w:ascii="ArialMT" w:hAnsi="ArialMT" w:cs="ArialMT"/>
          <w:color w:val="auto"/>
          <w:lang w:eastAsia="de-DE"/>
        </w:rPr>
        <w:t>The server must restore the configuration data (application program) following a failure of the server</w:t>
      </w:r>
    </w:p>
    <w:p w:rsidR="00BD27F5" w:rsidRDefault="00BD27F5" w:rsidP="00BD27F5">
      <w:pPr>
        <w:autoSpaceDE w:val="0"/>
        <w:autoSpaceDN w:val="0"/>
        <w:adjustRightInd w:val="0"/>
        <w:spacing w:after="0"/>
        <w:rPr>
          <w:rFonts w:ascii="ArialMT" w:hAnsi="ArialMT" w:cs="ArialMT"/>
          <w:color w:val="auto"/>
          <w:lang w:eastAsia="de-DE"/>
        </w:rPr>
      </w:pPr>
    </w:p>
    <w:p w:rsidR="00BD27F5" w:rsidRPr="00934696" w:rsidRDefault="005F725D" w:rsidP="00BD27F5">
      <w:r>
        <w:t>MIR 48</w:t>
      </w:r>
      <w:r w:rsidR="00BD27F5" w:rsidRPr="00934696">
        <w:t xml:space="preserve">: The BACnet communication module </w:t>
      </w:r>
      <w:r w:rsidR="00BD27F5">
        <w:t>SHOULD</w:t>
      </w:r>
      <w:r w:rsidR="00BD27F5" w:rsidRPr="00934696">
        <w:t xml:space="preserve"> support the </w:t>
      </w:r>
      <w:r w:rsidR="00BD27F5" w:rsidRPr="008A3C2E">
        <w:t>DM-BR-B</w:t>
      </w:r>
      <w:r w:rsidR="00BD27F5" w:rsidRPr="00934696">
        <w:t xml:space="preserve"> (</w:t>
      </w:r>
      <w:r w:rsidR="00BD27F5" w:rsidRPr="008A3C2E">
        <w:t>Backup and Restore-B</w:t>
      </w:r>
      <w:r w:rsidR="00BD27F5" w:rsidRPr="00934696">
        <w:t>)</w:t>
      </w:r>
    </w:p>
    <w:p w:rsidR="00BD27F5" w:rsidRPr="00BD27F5" w:rsidRDefault="00BD27F5" w:rsidP="00BD27F5"/>
    <w:p w:rsidR="00934696" w:rsidRDefault="00934696" w:rsidP="00934696">
      <w:pPr>
        <w:rPr>
          <w:rFonts w:cs="Arial"/>
          <w:color w:val="auto"/>
          <w:lang w:eastAsia="de-DE"/>
        </w:rPr>
      </w:pPr>
      <w:r>
        <w:rPr>
          <w:rFonts w:cs="Arial"/>
          <w:color w:val="auto"/>
          <w:lang w:eastAsia="de-DE"/>
        </w:rPr>
        <w:br w:type="page"/>
      </w:r>
    </w:p>
    <w:p w:rsidR="00662FE6" w:rsidRDefault="00662FE6" w:rsidP="00D65790">
      <w:pPr>
        <w:autoSpaceDE w:val="0"/>
        <w:autoSpaceDN w:val="0"/>
        <w:adjustRightInd w:val="0"/>
        <w:spacing w:after="0"/>
        <w:rPr>
          <w:rFonts w:cs="Arial"/>
          <w:color w:val="auto"/>
          <w:lang w:eastAsia="de-DE"/>
        </w:rPr>
      </w:pPr>
    </w:p>
    <w:p w:rsidR="00662FE6" w:rsidRPr="00722781" w:rsidRDefault="00662FE6" w:rsidP="00662FE6">
      <w:pPr>
        <w:pStyle w:val="Heading2"/>
      </w:pPr>
      <w:bookmarkStart w:id="50" w:name="_Toc353486416"/>
      <w:r>
        <w:t>BIBB allocation to releases</w:t>
      </w:r>
      <w:bookmarkEnd w:id="50"/>
    </w:p>
    <w:p w:rsidR="00741599" w:rsidRDefault="00741599">
      <w:pPr>
        <w:spacing w:after="0"/>
        <w:rPr>
          <w:rFonts w:cs="Arial"/>
          <w:color w:val="auto"/>
          <w:lang w:eastAsia="de-DE"/>
        </w:rPr>
      </w:pPr>
    </w:p>
    <w:p w:rsidR="00BD27F5" w:rsidRDefault="00BD27F5">
      <w:pPr>
        <w:spacing w:after="0"/>
        <w:rPr>
          <w:rFonts w:cs="Arial"/>
          <w:color w:val="auto"/>
          <w:lang w:eastAsia="de-DE"/>
        </w:rPr>
      </w:pPr>
      <w:r>
        <w:rPr>
          <w:rFonts w:cs="Arial"/>
          <w:color w:val="auto"/>
          <w:lang w:eastAsia="de-DE"/>
        </w:rPr>
        <w:t>Following tables indicate the BIBBs supported for the BACnet module</w:t>
      </w:r>
    </w:p>
    <w:tbl>
      <w:tblPr>
        <w:tblStyle w:val="TableGrid"/>
        <w:tblW w:w="0" w:type="auto"/>
        <w:shd w:val="clear" w:color="auto" w:fill="D6E3BC" w:themeFill="accent3" w:themeFillTint="66"/>
        <w:tblLook w:val="04A0"/>
      </w:tblPr>
      <w:tblGrid>
        <w:gridCol w:w="644"/>
        <w:gridCol w:w="3859"/>
      </w:tblGrid>
      <w:tr w:rsidR="00537119" w:rsidRPr="00BD27F5" w:rsidTr="00537119">
        <w:tc>
          <w:tcPr>
            <w:tcW w:w="644" w:type="dxa"/>
            <w:tcBorders>
              <w:bottom w:val="single" w:sz="4" w:space="0" w:color="auto"/>
            </w:tcBorders>
            <w:shd w:val="clear" w:color="auto" w:fill="D6E3BC" w:themeFill="accent3" w:themeFillTint="66"/>
          </w:tcPr>
          <w:p w:rsidR="00537119" w:rsidRPr="00BD27F5" w:rsidRDefault="00537119" w:rsidP="00537119">
            <w:pPr>
              <w:spacing w:after="0"/>
              <w:jc w:val="center"/>
              <w:rPr>
                <w:rFonts w:cs="Arial"/>
                <w:color w:val="auto"/>
                <w:lang w:eastAsia="de-DE"/>
              </w:rPr>
            </w:pPr>
            <w:r w:rsidRPr="00971781">
              <w:rPr>
                <w:rFonts w:ascii="Helvetica" w:hAnsi="Helvetica" w:cs="Helvetica Light"/>
                <w:b/>
                <w:color w:val="4C5459"/>
                <w:sz w:val="22"/>
                <w:szCs w:val="22"/>
                <w:lang w:eastAsia="en-US"/>
              </w:rPr>
              <w:t>X</w:t>
            </w:r>
          </w:p>
        </w:tc>
        <w:tc>
          <w:tcPr>
            <w:tcW w:w="3859" w:type="dxa"/>
            <w:tcBorders>
              <w:bottom w:val="single" w:sz="4" w:space="0" w:color="auto"/>
            </w:tcBorders>
            <w:shd w:val="clear" w:color="auto" w:fill="D6E3BC" w:themeFill="accent3" w:themeFillTint="66"/>
          </w:tcPr>
          <w:p w:rsidR="00537119" w:rsidRPr="00971781" w:rsidRDefault="00537119" w:rsidP="00537119">
            <w:pPr>
              <w:spacing w:after="0"/>
              <w:rPr>
                <w:rFonts w:ascii="Helvetica" w:hAnsi="Helvetica" w:cs="Helvetica Light"/>
                <w:b/>
                <w:color w:val="4C5459"/>
                <w:sz w:val="22"/>
                <w:szCs w:val="22"/>
                <w:lang w:eastAsia="en-US"/>
              </w:rPr>
            </w:pPr>
            <w:r>
              <w:rPr>
                <w:rFonts w:ascii="Helvetica" w:hAnsi="Helvetica" w:cs="Helvetica Light"/>
                <w:b/>
                <w:color w:val="4C5459"/>
                <w:sz w:val="22"/>
                <w:szCs w:val="22"/>
                <w:lang w:eastAsia="en-US"/>
              </w:rPr>
              <w:t>Supported in BACnet FW V1.9</w:t>
            </w:r>
          </w:p>
        </w:tc>
      </w:tr>
      <w:tr w:rsidR="00537119" w:rsidRPr="00BD27F5" w:rsidTr="00537119">
        <w:tc>
          <w:tcPr>
            <w:tcW w:w="644" w:type="dxa"/>
            <w:shd w:val="clear" w:color="auto" w:fill="auto"/>
          </w:tcPr>
          <w:p w:rsidR="00537119" w:rsidRPr="00971781" w:rsidRDefault="00537119" w:rsidP="00537119">
            <w:pPr>
              <w:spacing w:after="0"/>
              <w:jc w:val="center"/>
              <w:rPr>
                <w:rFonts w:ascii="Helvetica" w:hAnsi="Helvetica" w:cs="Helvetica Light"/>
                <w:b/>
                <w:color w:val="4C5459"/>
                <w:sz w:val="22"/>
                <w:szCs w:val="22"/>
                <w:lang w:eastAsia="en-US"/>
              </w:rPr>
            </w:pPr>
            <w:r>
              <w:rPr>
                <w:rFonts w:ascii="Helvetica" w:hAnsi="Helvetica" w:cs="Helvetica Light"/>
                <w:b/>
                <w:color w:val="FF0000"/>
                <w:sz w:val="22"/>
                <w:szCs w:val="22"/>
                <w:lang w:eastAsia="en-US"/>
              </w:rPr>
              <w:t>XR1</w:t>
            </w:r>
          </w:p>
        </w:tc>
        <w:tc>
          <w:tcPr>
            <w:tcW w:w="3859" w:type="dxa"/>
          </w:tcPr>
          <w:p w:rsidR="00537119" w:rsidRDefault="00537119" w:rsidP="00537119">
            <w:pPr>
              <w:spacing w:after="0"/>
              <w:rPr>
                <w:rFonts w:ascii="Helvetica" w:hAnsi="Helvetica" w:cs="Helvetica Light"/>
                <w:b/>
                <w:color w:val="FF0000"/>
                <w:sz w:val="22"/>
                <w:szCs w:val="22"/>
                <w:lang w:eastAsia="en-US"/>
              </w:rPr>
            </w:pPr>
            <w:r>
              <w:rPr>
                <w:rFonts w:ascii="Helvetica" w:hAnsi="Helvetica" w:cs="Helvetica Light"/>
                <w:b/>
                <w:color w:val="FF0000"/>
                <w:sz w:val="22"/>
                <w:szCs w:val="22"/>
                <w:lang w:eastAsia="en-US"/>
              </w:rPr>
              <w:t>Planned for release 1</w:t>
            </w:r>
          </w:p>
        </w:tc>
      </w:tr>
      <w:tr w:rsidR="00537119" w:rsidRPr="00BD27F5" w:rsidTr="00537119">
        <w:tc>
          <w:tcPr>
            <w:tcW w:w="644" w:type="dxa"/>
            <w:shd w:val="clear" w:color="auto" w:fill="auto"/>
          </w:tcPr>
          <w:p w:rsidR="00537119" w:rsidRPr="00971781" w:rsidRDefault="00537119" w:rsidP="00537119">
            <w:pPr>
              <w:spacing w:after="0"/>
              <w:jc w:val="center"/>
              <w:rPr>
                <w:rFonts w:ascii="Helvetica" w:hAnsi="Helvetica" w:cs="Helvetica Light"/>
                <w:b/>
                <w:color w:val="4C5459"/>
                <w:sz w:val="22"/>
                <w:szCs w:val="22"/>
                <w:lang w:eastAsia="en-US"/>
              </w:rPr>
            </w:pPr>
            <w:r>
              <w:rPr>
                <w:rFonts w:ascii="Helvetica" w:hAnsi="Helvetica" w:cs="Helvetica Light"/>
                <w:b/>
                <w:color w:val="FF0000"/>
                <w:sz w:val="22"/>
                <w:szCs w:val="22"/>
                <w:lang w:eastAsia="en-US"/>
              </w:rPr>
              <w:t>XR2</w:t>
            </w:r>
          </w:p>
        </w:tc>
        <w:tc>
          <w:tcPr>
            <w:tcW w:w="3859" w:type="dxa"/>
          </w:tcPr>
          <w:p w:rsidR="00537119" w:rsidRDefault="00537119" w:rsidP="00537119">
            <w:pPr>
              <w:spacing w:after="0"/>
              <w:rPr>
                <w:rFonts w:ascii="Helvetica" w:hAnsi="Helvetica" w:cs="Helvetica Light"/>
                <w:b/>
                <w:color w:val="FF0000"/>
                <w:sz w:val="22"/>
                <w:szCs w:val="22"/>
                <w:lang w:eastAsia="en-US"/>
              </w:rPr>
            </w:pPr>
            <w:r>
              <w:rPr>
                <w:rFonts w:ascii="Helvetica" w:hAnsi="Helvetica" w:cs="Helvetica Light"/>
                <w:b/>
                <w:color w:val="FF0000"/>
                <w:sz w:val="22"/>
                <w:szCs w:val="22"/>
                <w:lang w:eastAsia="en-US"/>
              </w:rPr>
              <w:t>Planned for release 2</w:t>
            </w:r>
          </w:p>
        </w:tc>
      </w:tr>
    </w:tbl>
    <w:p w:rsidR="00662FE6" w:rsidRDefault="00662FE6">
      <w:pPr>
        <w:spacing w:after="0"/>
        <w:rPr>
          <w:rFonts w:cs="Arial"/>
          <w:color w:val="auto"/>
          <w:lang w:eastAsia="de-DE"/>
        </w:rPr>
      </w:pPr>
    </w:p>
    <w:p w:rsidR="00537119" w:rsidRDefault="00537119">
      <w:pPr>
        <w:spacing w:after="0"/>
        <w:rPr>
          <w:rFonts w:cs="Arial"/>
          <w:color w:val="auto"/>
          <w:lang w:eastAsia="de-DE"/>
        </w:rPr>
      </w:pPr>
    </w:p>
    <w:p w:rsidR="00971781" w:rsidRDefault="00971781">
      <w:pPr>
        <w:spacing w:after="0"/>
        <w:rPr>
          <w:rFonts w:cs="Arial"/>
          <w:color w:val="auto"/>
          <w:lang w:eastAsia="de-DE"/>
        </w:rPr>
      </w:pPr>
    </w:p>
    <w:p w:rsidR="00971781" w:rsidRPr="00971781" w:rsidRDefault="00971781" w:rsidP="00971781">
      <w:pPr>
        <w:autoSpaceDE w:val="0"/>
        <w:autoSpaceDN w:val="0"/>
        <w:adjustRightInd w:val="0"/>
        <w:spacing w:after="0" w:line="181" w:lineRule="atLeast"/>
        <w:rPr>
          <w:rFonts w:ascii="Helvetica 65 Medium" w:hAnsi="Helvetica 65 Medium" w:cs="Helvetica 65 Medium"/>
          <w:color w:val="58AA45"/>
          <w:sz w:val="22"/>
          <w:szCs w:val="22"/>
          <w:lang w:eastAsia="en-US"/>
        </w:rPr>
      </w:pPr>
      <w:r w:rsidRPr="00971781">
        <w:rPr>
          <w:rFonts w:ascii="Helvetica 65 Medium" w:hAnsi="Helvetica 65 Medium" w:cs="Helvetica 65 Medium"/>
          <w:color w:val="58AA45"/>
          <w:sz w:val="22"/>
          <w:szCs w:val="22"/>
          <w:lang w:eastAsia="en-US"/>
        </w:rPr>
        <w:t xml:space="preserve">BACnet </w:t>
      </w:r>
      <w:smartTag w:uri="urn:schemas-microsoft-com:office:smarttags" w:element="PlaceName">
        <w:r w:rsidRPr="00971781">
          <w:rPr>
            <w:rFonts w:ascii="Helvetica 65 Medium" w:hAnsi="Helvetica 65 Medium" w:cs="Helvetica 65 Medium"/>
            <w:color w:val="58AA45"/>
            <w:sz w:val="22"/>
            <w:szCs w:val="22"/>
            <w:lang w:eastAsia="en-US"/>
          </w:rPr>
          <w:t>Interoperability</w:t>
        </w:r>
      </w:smartTag>
      <w:r w:rsidRPr="00971781">
        <w:rPr>
          <w:rFonts w:ascii="Helvetica 65 Medium" w:hAnsi="Helvetica 65 Medium" w:cs="Helvetica 65 Medium"/>
          <w:color w:val="58AA45"/>
          <w:sz w:val="22"/>
          <w:szCs w:val="22"/>
          <w:lang w:eastAsia="en-US"/>
        </w:rPr>
        <w:t xml:space="preserve"> </w:t>
      </w:r>
      <w:smartTag w:uri="urn:schemas-microsoft-com:office:smarttags" w:element="PlaceType">
        <w:r w:rsidRPr="00971781">
          <w:rPr>
            <w:rFonts w:ascii="Helvetica 65 Medium" w:hAnsi="Helvetica 65 Medium" w:cs="Helvetica 65 Medium"/>
            <w:color w:val="58AA45"/>
            <w:sz w:val="22"/>
            <w:szCs w:val="22"/>
            <w:lang w:eastAsia="en-US"/>
          </w:rPr>
          <w:t>Building</w:t>
        </w:r>
      </w:smartTag>
      <w:r w:rsidRPr="00971781">
        <w:rPr>
          <w:rFonts w:ascii="Helvetica 65 Medium" w:hAnsi="Helvetica 65 Medium" w:cs="Helvetica 65 Medium"/>
          <w:color w:val="58AA45"/>
          <w:sz w:val="22"/>
          <w:szCs w:val="22"/>
          <w:lang w:eastAsia="en-US"/>
        </w:rPr>
        <w:t xml:space="preserve"> Blocks (BIBBS) Support</w:t>
      </w:r>
    </w:p>
    <w:p w:rsidR="00971781" w:rsidRPr="00971781" w:rsidRDefault="00971781" w:rsidP="00971781">
      <w:pPr>
        <w:autoSpaceDE w:val="0"/>
        <w:autoSpaceDN w:val="0"/>
        <w:adjustRightInd w:val="0"/>
        <w:spacing w:after="0" w:line="181" w:lineRule="atLeast"/>
        <w:rPr>
          <w:rFonts w:ascii="Helvetica 65 Medium" w:hAnsi="Helvetica 65 Medium" w:cs="Helvetica 65 Medium"/>
          <w:color w:val="58AA45"/>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color w:val="4C5459"/>
          <w:sz w:val="22"/>
          <w:szCs w:val="22"/>
          <w:lang w:eastAsia="en-US"/>
        </w:rPr>
      </w:pPr>
      <w:r w:rsidRPr="00971781">
        <w:rPr>
          <w:rFonts w:ascii="Helvetica" w:hAnsi="Helvetica" w:cs="Helvetica Light"/>
          <w:b/>
          <w:color w:val="4C5459"/>
          <w:sz w:val="22"/>
          <w:szCs w:val="22"/>
          <w:lang w:eastAsia="en-US"/>
        </w:rPr>
        <w:t>Data Sharing:</w:t>
      </w:r>
      <w:r w:rsidRPr="00971781">
        <w:rPr>
          <w:rFonts w:ascii="SEOptimist" w:hAnsi="SEOptimist"/>
          <w:color w:val="626469"/>
        </w:rPr>
        <w:t xml:space="preserve"> </w:t>
      </w:r>
      <w:r w:rsidRPr="00971781">
        <w:rPr>
          <w:rFonts w:ascii="SEOptimist" w:hAnsi="SEOptimist"/>
          <w:color w:val="626469"/>
        </w:rPr>
        <w:tab/>
      </w: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tbl>
      <w:tblPr>
        <w:tblStyle w:val="TableGrid1"/>
        <w:tblW w:w="3596" w:type="pct"/>
        <w:tblInd w:w="1549" w:type="dxa"/>
        <w:tblLayout w:type="fixed"/>
        <w:tblLook w:val="01E0"/>
      </w:tblPr>
      <w:tblGrid>
        <w:gridCol w:w="1393"/>
        <w:gridCol w:w="2418"/>
        <w:gridCol w:w="377"/>
        <w:gridCol w:w="339"/>
        <w:gridCol w:w="305"/>
        <w:gridCol w:w="322"/>
        <w:gridCol w:w="319"/>
        <w:gridCol w:w="319"/>
        <w:gridCol w:w="319"/>
        <w:gridCol w:w="332"/>
        <w:gridCol w:w="645"/>
      </w:tblGrid>
      <w:tr w:rsidR="00971781" w:rsidRPr="00971781" w:rsidTr="00BD27F5">
        <w:trPr>
          <w:cantSplit/>
          <w:trHeight w:val="755"/>
        </w:trPr>
        <w:tc>
          <w:tcPr>
            <w:tcW w:w="983"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tc>
        <w:tc>
          <w:tcPr>
            <w:tcW w:w="1706"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tc>
        <w:tc>
          <w:tcPr>
            <w:tcW w:w="1856" w:type="pct"/>
            <w:gridSpan w:val="8"/>
            <w:shd w:val="clear" w:color="auto" w:fill="0000FF"/>
            <w:vAlign w:val="center"/>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FFFFFF"/>
                <w:sz w:val="22"/>
                <w:szCs w:val="22"/>
                <w:lang w:eastAsia="en-US"/>
              </w:rPr>
            </w:pPr>
            <w:r w:rsidRPr="00971781">
              <w:rPr>
                <w:rFonts w:ascii="Helvetica" w:hAnsi="Helvetica" w:cs="Helvetica Light"/>
                <w:b/>
                <w:color w:val="FFFFFF"/>
                <w:sz w:val="22"/>
                <w:szCs w:val="22"/>
                <w:lang w:eastAsia="en-US"/>
              </w:rPr>
              <w:t>BACnet Standard</w:t>
            </w:r>
          </w:p>
        </w:tc>
        <w:tc>
          <w:tcPr>
            <w:tcW w:w="455" w:type="pct"/>
            <w:vMerge w:val="restart"/>
            <w:shd w:val="clear" w:color="auto" w:fill="00CC00"/>
            <w:textDirection w:val="btLr"/>
            <w:vAlign w:val="center"/>
          </w:tcPr>
          <w:p w:rsidR="00971781" w:rsidRPr="00971781" w:rsidRDefault="00971781" w:rsidP="00971781">
            <w:pPr>
              <w:autoSpaceDE w:val="0"/>
              <w:autoSpaceDN w:val="0"/>
              <w:adjustRightInd w:val="0"/>
              <w:spacing w:after="0" w:line="181" w:lineRule="atLeast"/>
              <w:ind w:left="113" w:right="113"/>
              <w:jc w:val="center"/>
              <w:rPr>
                <w:rFonts w:ascii="Helvetica" w:hAnsi="Helvetica" w:cs="Helvetica Light"/>
                <w:b/>
                <w:color w:val="FFFFFF"/>
                <w:sz w:val="22"/>
                <w:szCs w:val="22"/>
                <w:lang w:eastAsia="en-US"/>
              </w:rPr>
            </w:pPr>
            <w:r w:rsidRPr="00971781">
              <w:rPr>
                <w:rFonts w:ascii="Helvetica" w:hAnsi="Helvetica" w:cs="Helvetica Light"/>
                <w:b/>
                <w:color w:val="FFFFFF"/>
                <w:sz w:val="22"/>
                <w:szCs w:val="22"/>
                <w:lang w:eastAsia="en-US"/>
              </w:rPr>
              <w:t>TM168BACW Device</w:t>
            </w:r>
          </w:p>
        </w:tc>
      </w:tr>
      <w:tr w:rsidR="00971781" w:rsidRPr="00971781" w:rsidTr="00BD27F5">
        <w:trPr>
          <w:cantSplit/>
          <w:trHeight w:val="1134"/>
        </w:trPr>
        <w:tc>
          <w:tcPr>
            <w:tcW w:w="983" w:type="pct"/>
            <w:vAlign w:val="center"/>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BIBBS</w:t>
            </w:r>
          </w:p>
        </w:tc>
        <w:tc>
          <w:tcPr>
            <w:tcW w:w="1706" w:type="pct"/>
            <w:vAlign w:val="center"/>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description</w:t>
            </w:r>
          </w:p>
        </w:tc>
        <w:tc>
          <w:tcPr>
            <w:tcW w:w="266" w:type="pct"/>
            <w:shd w:val="clear" w:color="auto" w:fill="CCE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B-AWS</w:t>
            </w:r>
          </w:p>
        </w:tc>
        <w:tc>
          <w:tcPr>
            <w:tcW w:w="239" w:type="pct"/>
            <w:shd w:val="clear" w:color="auto" w:fill="CCE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B-OWS</w:t>
            </w:r>
          </w:p>
        </w:tc>
        <w:tc>
          <w:tcPr>
            <w:tcW w:w="215" w:type="pct"/>
            <w:shd w:val="clear" w:color="auto" w:fill="CCE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B-OD</w:t>
            </w:r>
          </w:p>
        </w:tc>
        <w:tc>
          <w:tcPr>
            <w:tcW w:w="227"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B-BC</w:t>
            </w:r>
          </w:p>
        </w:tc>
        <w:tc>
          <w:tcPr>
            <w:tcW w:w="225"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B-AAC</w:t>
            </w:r>
          </w:p>
        </w:tc>
        <w:tc>
          <w:tcPr>
            <w:tcW w:w="225"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B-ASC</w:t>
            </w:r>
          </w:p>
        </w:tc>
        <w:tc>
          <w:tcPr>
            <w:tcW w:w="225"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B-SA</w:t>
            </w:r>
          </w:p>
        </w:tc>
        <w:tc>
          <w:tcPr>
            <w:tcW w:w="233"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B-SS</w:t>
            </w:r>
          </w:p>
        </w:tc>
        <w:tc>
          <w:tcPr>
            <w:tcW w:w="455" w:type="pct"/>
            <w:vMerge/>
            <w:tcBorders>
              <w:bottom w:val="single" w:sz="4" w:space="0" w:color="auto"/>
            </w:tcBorders>
            <w:shd w:val="clear" w:color="auto" w:fill="00CC00"/>
            <w:vAlign w:val="center"/>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63"/>
        </w:trPr>
        <w:tc>
          <w:tcPr>
            <w:tcW w:w="983"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b/>
                <w:bCs/>
                <w:color w:val="auto"/>
                <w:lang w:eastAsia="en-US"/>
              </w:rPr>
              <w:t>DS-RP-A</w:t>
            </w:r>
          </w:p>
        </w:tc>
        <w:tc>
          <w:tcPr>
            <w:tcW w:w="1706"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ReadProperty-A</w:t>
            </w:r>
          </w:p>
        </w:tc>
        <w:tc>
          <w:tcPr>
            <w:tcW w:w="26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1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7"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FF0000"/>
                <w:sz w:val="22"/>
                <w:szCs w:val="22"/>
                <w:lang w:eastAsia="en-US"/>
              </w:rPr>
            </w:pPr>
            <w:r>
              <w:rPr>
                <w:rFonts w:ascii="Helvetica" w:hAnsi="Helvetica" w:cs="Helvetica Light"/>
                <w:b/>
                <w:color w:val="FF0000"/>
                <w:sz w:val="22"/>
                <w:szCs w:val="22"/>
                <w:lang w:eastAsia="en-US"/>
              </w:rPr>
              <w:t>XR1</w:t>
            </w:r>
          </w:p>
        </w:tc>
      </w:tr>
      <w:tr w:rsidR="00971781" w:rsidRPr="00971781" w:rsidTr="00BD27F5">
        <w:trPr>
          <w:trHeight w:val="263"/>
        </w:trPr>
        <w:tc>
          <w:tcPr>
            <w:tcW w:w="983"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DS-RP-B</w:t>
            </w:r>
          </w:p>
        </w:tc>
        <w:tc>
          <w:tcPr>
            <w:tcW w:w="1706"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ReadProperty-B</w:t>
            </w:r>
          </w:p>
        </w:tc>
        <w:tc>
          <w:tcPr>
            <w:tcW w:w="26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1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7"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455" w:type="pct"/>
            <w:tcBorders>
              <w:bottom w:val="single" w:sz="4" w:space="0" w:color="auto"/>
            </w:tcBorders>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r>
      <w:tr w:rsidR="00971781" w:rsidRPr="00971781" w:rsidTr="00BD27F5">
        <w:trPr>
          <w:trHeight w:val="263"/>
        </w:trPr>
        <w:tc>
          <w:tcPr>
            <w:tcW w:w="983"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DS-RPM-A</w:t>
            </w:r>
          </w:p>
        </w:tc>
        <w:tc>
          <w:tcPr>
            <w:tcW w:w="1706"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ReadPropertyMultiple-A</w:t>
            </w:r>
          </w:p>
        </w:tc>
        <w:tc>
          <w:tcPr>
            <w:tcW w:w="26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1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7"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Pr>
                <w:rFonts w:ascii="Helvetica" w:hAnsi="Helvetica" w:cs="Helvetica Light"/>
                <w:b/>
                <w:color w:val="FF0000"/>
                <w:sz w:val="22"/>
                <w:szCs w:val="22"/>
                <w:lang w:eastAsia="en-US"/>
              </w:rPr>
              <w:t>XR2</w:t>
            </w:r>
          </w:p>
        </w:tc>
      </w:tr>
      <w:tr w:rsidR="00971781" w:rsidRPr="00971781" w:rsidTr="00BD27F5">
        <w:trPr>
          <w:trHeight w:val="263"/>
        </w:trPr>
        <w:tc>
          <w:tcPr>
            <w:tcW w:w="983"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DS-RPM-B</w:t>
            </w:r>
          </w:p>
        </w:tc>
        <w:tc>
          <w:tcPr>
            <w:tcW w:w="1706"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ReadPropertyMultiple-B</w:t>
            </w:r>
          </w:p>
        </w:tc>
        <w:tc>
          <w:tcPr>
            <w:tcW w:w="26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7"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5" w:type="pct"/>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r>
      <w:tr w:rsidR="00971781" w:rsidRPr="00971781" w:rsidTr="00BD27F5">
        <w:trPr>
          <w:trHeight w:val="247"/>
        </w:trPr>
        <w:tc>
          <w:tcPr>
            <w:tcW w:w="983"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DS-RPC-A</w:t>
            </w:r>
          </w:p>
        </w:tc>
        <w:tc>
          <w:tcPr>
            <w:tcW w:w="1706"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ReadPropertyConditional-A</w:t>
            </w:r>
          </w:p>
        </w:tc>
        <w:tc>
          <w:tcPr>
            <w:tcW w:w="26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7"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5" w:type="pct"/>
            <w:tcBorders>
              <w:bottom w:val="single" w:sz="4" w:space="0" w:color="auto"/>
            </w:tcBorders>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63"/>
        </w:trPr>
        <w:tc>
          <w:tcPr>
            <w:tcW w:w="983"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DS-RPC-B</w:t>
            </w:r>
          </w:p>
        </w:tc>
        <w:tc>
          <w:tcPr>
            <w:tcW w:w="1706"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ReadPropertyConditional-B</w:t>
            </w:r>
          </w:p>
        </w:tc>
        <w:tc>
          <w:tcPr>
            <w:tcW w:w="26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7"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5"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63"/>
        </w:trPr>
        <w:tc>
          <w:tcPr>
            <w:tcW w:w="983"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DS-WP-A</w:t>
            </w:r>
          </w:p>
        </w:tc>
        <w:tc>
          <w:tcPr>
            <w:tcW w:w="1706"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WriteProperty-A</w:t>
            </w:r>
          </w:p>
        </w:tc>
        <w:tc>
          <w:tcPr>
            <w:tcW w:w="26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1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7"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Pr>
                <w:rFonts w:ascii="Helvetica" w:hAnsi="Helvetica" w:cs="Helvetica Light"/>
                <w:b/>
                <w:color w:val="FF0000"/>
                <w:sz w:val="22"/>
                <w:szCs w:val="22"/>
                <w:lang w:eastAsia="en-US"/>
              </w:rPr>
              <w:t>XR1</w:t>
            </w:r>
          </w:p>
        </w:tc>
      </w:tr>
      <w:tr w:rsidR="00971781" w:rsidRPr="00971781" w:rsidTr="00BD27F5">
        <w:trPr>
          <w:trHeight w:val="263"/>
        </w:trPr>
        <w:tc>
          <w:tcPr>
            <w:tcW w:w="983"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DS-WP-B</w:t>
            </w:r>
          </w:p>
        </w:tc>
        <w:tc>
          <w:tcPr>
            <w:tcW w:w="1706"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WriteProperty-B</w:t>
            </w:r>
          </w:p>
        </w:tc>
        <w:tc>
          <w:tcPr>
            <w:tcW w:w="26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7"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5" w:type="pct"/>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r>
      <w:tr w:rsidR="00971781" w:rsidRPr="00971781" w:rsidTr="00BD27F5">
        <w:trPr>
          <w:trHeight w:val="263"/>
        </w:trPr>
        <w:tc>
          <w:tcPr>
            <w:tcW w:w="983"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DS-WPM-A</w:t>
            </w:r>
          </w:p>
        </w:tc>
        <w:tc>
          <w:tcPr>
            <w:tcW w:w="1706"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WritePropertyMultiple-A</w:t>
            </w:r>
          </w:p>
        </w:tc>
        <w:tc>
          <w:tcPr>
            <w:tcW w:w="26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1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7"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5" w:type="pct"/>
            <w:tcBorders>
              <w:bottom w:val="single" w:sz="4" w:space="0" w:color="auto"/>
            </w:tcBorders>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47"/>
        </w:trPr>
        <w:tc>
          <w:tcPr>
            <w:tcW w:w="983"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DS-WPM-B</w:t>
            </w:r>
          </w:p>
        </w:tc>
        <w:tc>
          <w:tcPr>
            <w:tcW w:w="1706"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WritePropertyMultiple-B</w:t>
            </w:r>
          </w:p>
        </w:tc>
        <w:tc>
          <w:tcPr>
            <w:tcW w:w="26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7"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5" w:type="pct"/>
            <w:tcBorders>
              <w:bottom w:val="single" w:sz="4" w:space="0" w:color="auto"/>
            </w:tcBorders>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r>
      <w:tr w:rsidR="00971781" w:rsidRPr="00971781" w:rsidTr="00BD27F5">
        <w:trPr>
          <w:trHeight w:val="263"/>
        </w:trPr>
        <w:tc>
          <w:tcPr>
            <w:tcW w:w="983"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DS-COV-A</w:t>
            </w:r>
          </w:p>
        </w:tc>
        <w:tc>
          <w:tcPr>
            <w:tcW w:w="1706"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COV-A</w:t>
            </w:r>
          </w:p>
        </w:tc>
        <w:tc>
          <w:tcPr>
            <w:tcW w:w="26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7"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63"/>
        </w:trPr>
        <w:tc>
          <w:tcPr>
            <w:tcW w:w="983"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DS-COV-B</w:t>
            </w:r>
          </w:p>
        </w:tc>
        <w:tc>
          <w:tcPr>
            <w:tcW w:w="1706"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COV-B</w:t>
            </w:r>
          </w:p>
        </w:tc>
        <w:tc>
          <w:tcPr>
            <w:tcW w:w="26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7"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5" w:type="pct"/>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r>
      <w:tr w:rsidR="00971781" w:rsidRPr="00971781" w:rsidTr="00BD27F5">
        <w:trPr>
          <w:trHeight w:val="263"/>
        </w:trPr>
        <w:tc>
          <w:tcPr>
            <w:tcW w:w="983"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DS-COVP-A</w:t>
            </w:r>
          </w:p>
        </w:tc>
        <w:tc>
          <w:tcPr>
            <w:tcW w:w="1706"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COVP-A</w:t>
            </w:r>
          </w:p>
        </w:tc>
        <w:tc>
          <w:tcPr>
            <w:tcW w:w="26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7"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63"/>
        </w:trPr>
        <w:tc>
          <w:tcPr>
            <w:tcW w:w="983"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DS-COVP-B</w:t>
            </w:r>
          </w:p>
        </w:tc>
        <w:tc>
          <w:tcPr>
            <w:tcW w:w="1706"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COVP-B</w:t>
            </w:r>
          </w:p>
        </w:tc>
        <w:tc>
          <w:tcPr>
            <w:tcW w:w="26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7"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5" w:type="pct"/>
            <w:tcBorders>
              <w:bottom w:val="single" w:sz="4" w:space="0" w:color="auto"/>
            </w:tcBorders>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47"/>
        </w:trPr>
        <w:tc>
          <w:tcPr>
            <w:tcW w:w="983"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DS-COVU-A</w:t>
            </w:r>
          </w:p>
        </w:tc>
        <w:tc>
          <w:tcPr>
            <w:tcW w:w="1706"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 xml:space="preserve">COV-Unsolicited-A </w:t>
            </w:r>
          </w:p>
        </w:tc>
        <w:tc>
          <w:tcPr>
            <w:tcW w:w="26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7"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Pr>
                <w:rFonts w:ascii="Helvetica" w:hAnsi="Helvetica" w:cs="Helvetica Light"/>
                <w:b/>
                <w:color w:val="FF0000"/>
                <w:sz w:val="22"/>
                <w:szCs w:val="22"/>
                <w:lang w:eastAsia="en-US"/>
              </w:rPr>
              <w:t>XR2</w:t>
            </w:r>
          </w:p>
        </w:tc>
      </w:tr>
      <w:tr w:rsidR="00971781" w:rsidRPr="00971781" w:rsidTr="00BD27F5">
        <w:trPr>
          <w:trHeight w:val="263"/>
        </w:trPr>
        <w:tc>
          <w:tcPr>
            <w:tcW w:w="983"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DS-COVU-B</w:t>
            </w:r>
          </w:p>
        </w:tc>
        <w:tc>
          <w:tcPr>
            <w:tcW w:w="1706"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COV-Unsolicited-B</w:t>
            </w:r>
          </w:p>
        </w:tc>
        <w:tc>
          <w:tcPr>
            <w:tcW w:w="26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7"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Pr>
                <w:rFonts w:ascii="Helvetica" w:hAnsi="Helvetica" w:cs="Helvetica Light"/>
                <w:b/>
                <w:color w:val="FF0000"/>
                <w:sz w:val="22"/>
                <w:szCs w:val="22"/>
                <w:lang w:eastAsia="en-US"/>
              </w:rPr>
              <w:t>XR2</w:t>
            </w:r>
          </w:p>
        </w:tc>
      </w:tr>
      <w:tr w:rsidR="00971781" w:rsidRPr="00971781" w:rsidTr="00BD27F5">
        <w:trPr>
          <w:trHeight w:val="263"/>
        </w:trPr>
        <w:tc>
          <w:tcPr>
            <w:tcW w:w="983"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DS-V-A</w:t>
            </w:r>
          </w:p>
        </w:tc>
        <w:tc>
          <w:tcPr>
            <w:tcW w:w="1706"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View-A</w:t>
            </w:r>
          </w:p>
        </w:tc>
        <w:tc>
          <w:tcPr>
            <w:tcW w:w="26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1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7"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63"/>
        </w:trPr>
        <w:tc>
          <w:tcPr>
            <w:tcW w:w="983"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DS-M-A</w:t>
            </w:r>
          </w:p>
        </w:tc>
        <w:tc>
          <w:tcPr>
            <w:tcW w:w="1706"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Modify-A</w:t>
            </w:r>
          </w:p>
        </w:tc>
        <w:tc>
          <w:tcPr>
            <w:tcW w:w="26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1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7"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63"/>
        </w:trPr>
        <w:tc>
          <w:tcPr>
            <w:tcW w:w="983"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DS-AV-A</w:t>
            </w:r>
          </w:p>
        </w:tc>
        <w:tc>
          <w:tcPr>
            <w:tcW w:w="1706"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Advanced View-A</w:t>
            </w:r>
          </w:p>
        </w:tc>
        <w:tc>
          <w:tcPr>
            <w:tcW w:w="26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7"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63"/>
        </w:trPr>
        <w:tc>
          <w:tcPr>
            <w:tcW w:w="983"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DS-AM-A</w:t>
            </w:r>
          </w:p>
        </w:tc>
        <w:tc>
          <w:tcPr>
            <w:tcW w:w="1706"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Advanced Modify-A</w:t>
            </w:r>
          </w:p>
        </w:tc>
        <w:tc>
          <w:tcPr>
            <w:tcW w:w="26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7"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bl>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65 Medium" w:hAnsi="Helvetica 65 Medium" w:cs="Helvetica 65 Medium"/>
          <w:color w:val="58AA45"/>
          <w:sz w:val="22"/>
          <w:szCs w:val="22"/>
          <w:lang w:eastAsia="en-US"/>
        </w:rPr>
      </w:pPr>
    </w:p>
    <w:p w:rsidR="00971781" w:rsidRDefault="00971781">
      <w:pPr>
        <w:spacing w:after="0"/>
        <w:rPr>
          <w:rFonts w:ascii="Helvetica 65 Medium" w:hAnsi="Helvetica 65 Medium" w:cs="Helvetica 65 Medium"/>
          <w:color w:val="58AA45"/>
          <w:sz w:val="22"/>
          <w:szCs w:val="22"/>
          <w:lang w:eastAsia="en-US"/>
        </w:rPr>
      </w:pPr>
      <w:r>
        <w:rPr>
          <w:rFonts w:ascii="Helvetica 65 Medium" w:hAnsi="Helvetica 65 Medium" w:cs="Helvetica 65 Medium"/>
          <w:color w:val="58AA45"/>
          <w:sz w:val="22"/>
          <w:szCs w:val="22"/>
          <w:lang w:eastAsia="en-US"/>
        </w:rPr>
        <w:br w:type="page"/>
      </w:r>
    </w:p>
    <w:p w:rsidR="00971781" w:rsidRPr="00971781" w:rsidRDefault="00971781" w:rsidP="00971781">
      <w:pPr>
        <w:autoSpaceDE w:val="0"/>
        <w:autoSpaceDN w:val="0"/>
        <w:adjustRightInd w:val="0"/>
        <w:spacing w:after="0" w:line="181" w:lineRule="atLeast"/>
        <w:rPr>
          <w:rFonts w:ascii="Helvetica 65 Medium" w:hAnsi="Helvetica 65 Medium" w:cs="Helvetica 65 Medium"/>
          <w:color w:val="58AA45"/>
          <w:sz w:val="22"/>
          <w:szCs w:val="22"/>
          <w:lang w:eastAsia="en-US"/>
        </w:rPr>
      </w:pPr>
      <w:r w:rsidRPr="00971781">
        <w:rPr>
          <w:rFonts w:ascii="Helvetica 65 Medium" w:hAnsi="Helvetica 65 Medium" w:cs="Helvetica 65 Medium"/>
          <w:color w:val="58AA45"/>
          <w:sz w:val="22"/>
          <w:szCs w:val="22"/>
          <w:lang w:eastAsia="en-US"/>
        </w:rPr>
        <w:lastRenderedPageBreak/>
        <w:t>BACnet Interoperability Building Blocks (BIBBS) Support</w:t>
      </w:r>
    </w:p>
    <w:p w:rsidR="00971781" w:rsidRPr="00971781" w:rsidRDefault="00971781" w:rsidP="00971781">
      <w:pPr>
        <w:autoSpaceDE w:val="0"/>
        <w:autoSpaceDN w:val="0"/>
        <w:adjustRightInd w:val="0"/>
        <w:spacing w:after="0" w:line="181" w:lineRule="atLeast"/>
        <w:rPr>
          <w:rFonts w:ascii="Helvetica 65 Medium" w:hAnsi="Helvetica 65 Medium" w:cs="Helvetica 65 Medium"/>
          <w:color w:val="58AA45"/>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color w:val="4C5459"/>
          <w:sz w:val="22"/>
          <w:szCs w:val="22"/>
          <w:lang w:eastAsia="en-US"/>
        </w:rPr>
      </w:pPr>
      <w:r w:rsidRPr="00971781">
        <w:rPr>
          <w:rFonts w:ascii="Helvetica" w:hAnsi="Helvetica" w:cs="Helvetica Light"/>
          <w:b/>
          <w:color w:val="4C5459"/>
          <w:sz w:val="22"/>
          <w:szCs w:val="22"/>
          <w:lang w:eastAsia="en-US"/>
        </w:rPr>
        <w:t>Alarms and Events:</w:t>
      </w:r>
      <w:r w:rsidRPr="00971781">
        <w:rPr>
          <w:rFonts w:ascii="SEOptimist" w:hAnsi="SEOptimist"/>
          <w:color w:val="626469"/>
        </w:rPr>
        <w:t xml:space="preserve"> </w:t>
      </w:r>
      <w:r w:rsidRPr="00971781">
        <w:rPr>
          <w:rFonts w:ascii="SEOptimist" w:hAnsi="SEOptimist"/>
          <w:color w:val="626469"/>
        </w:rPr>
        <w:tab/>
      </w: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tbl>
      <w:tblPr>
        <w:tblStyle w:val="TableGrid1"/>
        <w:tblW w:w="3656" w:type="pct"/>
        <w:tblInd w:w="1549" w:type="dxa"/>
        <w:tblLayout w:type="fixed"/>
        <w:tblLook w:val="01E0"/>
      </w:tblPr>
      <w:tblGrid>
        <w:gridCol w:w="1380"/>
        <w:gridCol w:w="2413"/>
        <w:gridCol w:w="354"/>
        <w:gridCol w:w="365"/>
        <w:gridCol w:w="323"/>
        <w:gridCol w:w="319"/>
        <w:gridCol w:w="319"/>
        <w:gridCol w:w="319"/>
        <w:gridCol w:w="319"/>
        <w:gridCol w:w="334"/>
        <w:gridCol w:w="761"/>
      </w:tblGrid>
      <w:tr w:rsidR="00971781" w:rsidRPr="00971781" w:rsidTr="00971781">
        <w:trPr>
          <w:cantSplit/>
          <w:trHeight w:val="674"/>
        </w:trPr>
        <w:tc>
          <w:tcPr>
            <w:tcW w:w="958"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tc>
        <w:tc>
          <w:tcPr>
            <w:tcW w:w="1675"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tc>
        <w:tc>
          <w:tcPr>
            <w:tcW w:w="1837" w:type="pct"/>
            <w:gridSpan w:val="8"/>
            <w:shd w:val="clear" w:color="auto" w:fill="0000FF"/>
            <w:vAlign w:val="center"/>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FFFFFF"/>
                <w:sz w:val="22"/>
                <w:szCs w:val="22"/>
                <w:lang w:eastAsia="en-US"/>
              </w:rPr>
            </w:pPr>
            <w:r w:rsidRPr="00971781">
              <w:rPr>
                <w:rFonts w:ascii="Helvetica" w:hAnsi="Helvetica" w:cs="Helvetica Light"/>
                <w:b/>
                <w:color w:val="FFFFFF"/>
                <w:sz w:val="22"/>
                <w:szCs w:val="22"/>
                <w:lang w:eastAsia="en-US"/>
              </w:rPr>
              <w:t>BACnet Standard</w:t>
            </w:r>
          </w:p>
        </w:tc>
        <w:tc>
          <w:tcPr>
            <w:tcW w:w="530" w:type="pct"/>
            <w:vMerge w:val="restart"/>
            <w:shd w:val="clear" w:color="auto" w:fill="00CC00"/>
            <w:textDirection w:val="btLr"/>
            <w:vAlign w:val="center"/>
          </w:tcPr>
          <w:p w:rsidR="00971781" w:rsidRPr="00971781" w:rsidRDefault="00971781" w:rsidP="00971781">
            <w:pPr>
              <w:autoSpaceDE w:val="0"/>
              <w:autoSpaceDN w:val="0"/>
              <w:adjustRightInd w:val="0"/>
              <w:spacing w:after="0" w:line="181" w:lineRule="atLeast"/>
              <w:ind w:left="113" w:right="113"/>
              <w:jc w:val="center"/>
              <w:rPr>
                <w:rFonts w:ascii="Helvetica" w:hAnsi="Helvetica" w:cs="Helvetica Light"/>
                <w:b/>
                <w:color w:val="FFFFFF"/>
                <w:sz w:val="22"/>
                <w:szCs w:val="22"/>
                <w:lang w:eastAsia="en-US"/>
              </w:rPr>
            </w:pPr>
            <w:r w:rsidRPr="00971781">
              <w:rPr>
                <w:rFonts w:ascii="Helvetica" w:hAnsi="Helvetica" w:cs="Helvetica Light"/>
                <w:b/>
                <w:color w:val="FFFFFF"/>
                <w:sz w:val="22"/>
                <w:szCs w:val="22"/>
                <w:lang w:eastAsia="en-US"/>
              </w:rPr>
              <w:t>TM168BACW</w:t>
            </w:r>
            <w:r w:rsidRPr="00971781">
              <w:rPr>
                <w:rFonts w:ascii="Helvetica" w:hAnsi="Helvetica" w:cs="Helvetica Light"/>
                <w:b/>
                <w:color w:val="FFFFFF"/>
                <w:sz w:val="22"/>
                <w:szCs w:val="22"/>
                <w:shd w:val="clear" w:color="auto" w:fill="00CC00"/>
                <w:lang w:eastAsia="en-US"/>
              </w:rPr>
              <w:t xml:space="preserve"> </w:t>
            </w:r>
            <w:r w:rsidRPr="00971781">
              <w:rPr>
                <w:rFonts w:ascii="Helvetica" w:hAnsi="Helvetica" w:cs="Helvetica Light"/>
                <w:b/>
                <w:color w:val="FFFFFF"/>
                <w:sz w:val="22"/>
                <w:szCs w:val="22"/>
                <w:lang w:eastAsia="en-US"/>
              </w:rPr>
              <w:t>Device</w:t>
            </w:r>
          </w:p>
        </w:tc>
      </w:tr>
      <w:tr w:rsidR="00971781" w:rsidRPr="00971781" w:rsidTr="00971781">
        <w:trPr>
          <w:cantSplit/>
          <w:trHeight w:val="1134"/>
        </w:trPr>
        <w:tc>
          <w:tcPr>
            <w:tcW w:w="958" w:type="pct"/>
            <w:vAlign w:val="center"/>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BIBBS</w:t>
            </w:r>
          </w:p>
        </w:tc>
        <w:tc>
          <w:tcPr>
            <w:tcW w:w="1675" w:type="pct"/>
            <w:vAlign w:val="center"/>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description</w:t>
            </w:r>
          </w:p>
        </w:tc>
        <w:tc>
          <w:tcPr>
            <w:tcW w:w="246" w:type="pct"/>
            <w:shd w:val="clear" w:color="auto" w:fill="CCE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B-AWS</w:t>
            </w:r>
          </w:p>
        </w:tc>
        <w:tc>
          <w:tcPr>
            <w:tcW w:w="253" w:type="pct"/>
            <w:shd w:val="clear" w:color="auto" w:fill="CCE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B-OWS</w:t>
            </w:r>
          </w:p>
        </w:tc>
        <w:tc>
          <w:tcPr>
            <w:tcW w:w="224" w:type="pct"/>
            <w:shd w:val="clear" w:color="auto" w:fill="CCE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B-OD</w:t>
            </w:r>
          </w:p>
        </w:tc>
        <w:tc>
          <w:tcPr>
            <w:tcW w:w="221"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B-BC</w:t>
            </w:r>
          </w:p>
        </w:tc>
        <w:tc>
          <w:tcPr>
            <w:tcW w:w="221"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B-AAC</w:t>
            </w:r>
          </w:p>
        </w:tc>
        <w:tc>
          <w:tcPr>
            <w:tcW w:w="221"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B-ASC</w:t>
            </w:r>
          </w:p>
        </w:tc>
        <w:tc>
          <w:tcPr>
            <w:tcW w:w="221"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B-SA</w:t>
            </w:r>
          </w:p>
        </w:tc>
        <w:tc>
          <w:tcPr>
            <w:tcW w:w="232"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B-SS</w:t>
            </w:r>
          </w:p>
        </w:tc>
        <w:tc>
          <w:tcPr>
            <w:tcW w:w="530" w:type="pct"/>
            <w:vMerge/>
            <w:tcBorders>
              <w:bottom w:val="single" w:sz="4" w:space="0" w:color="auto"/>
            </w:tcBorders>
            <w:shd w:val="clear" w:color="auto" w:fill="00CC00"/>
            <w:vAlign w:val="center"/>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58"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AE-N-A</w:t>
            </w:r>
          </w:p>
        </w:tc>
        <w:tc>
          <w:tcPr>
            <w:tcW w:w="1675" w:type="pct"/>
            <w:vAlign w:val="bottom"/>
          </w:tcPr>
          <w:p w:rsidR="00971781" w:rsidRPr="00971781" w:rsidRDefault="00971781" w:rsidP="00971781">
            <w:pPr>
              <w:spacing w:after="0"/>
              <w:rPr>
                <w:rFonts w:cs="Arial"/>
                <w:color w:val="auto"/>
                <w:lang w:eastAsia="en-US"/>
              </w:rPr>
            </w:pPr>
            <w:r w:rsidRPr="00971781">
              <w:rPr>
                <w:rFonts w:cs="Arial"/>
                <w:color w:val="auto"/>
                <w:lang w:eastAsia="en-US"/>
              </w:rPr>
              <w:t xml:space="preserve">Notification-A </w:t>
            </w:r>
          </w:p>
        </w:tc>
        <w:tc>
          <w:tcPr>
            <w:tcW w:w="24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5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4"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3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58"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AE-N-I-B</w:t>
            </w:r>
          </w:p>
        </w:tc>
        <w:tc>
          <w:tcPr>
            <w:tcW w:w="1675" w:type="pct"/>
            <w:vAlign w:val="bottom"/>
          </w:tcPr>
          <w:p w:rsidR="00971781" w:rsidRPr="00971781" w:rsidRDefault="00971781" w:rsidP="00971781">
            <w:pPr>
              <w:spacing w:after="0"/>
              <w:rPr>
                <w:rFonts w:cs="Arial"/>
                <w:color w:val="auto"/>
                <w:lang w:eastAsia="en-US"/>
              </w:rPr>
            </w:pPr>
            <w:r w:rsidRPr="00971781">
              <w:rPr>
                <w:rFonts w:cs="Arial"/>
                <w:color w:val="auto"/>
                <w:lang w:eastAsia="en-US"/>
              </w:rPr>
              <w:t>Notification Internal</w:t>
            </w:r>
          </w:p>
        </w:tc>
        <w:tc>
          <w:tcPr>
            <w:tcW w:w="24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5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4"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30" w:type="pct"/>
            <w:tcBorders>
              <w:bottom w:val="single" w:sz="4" w:space="0" w:color="auto"/>
            </w:tcBorders>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r>
      <w:tr w:rsidR="00971781" w:rsidRPr="00971781" w:rsidTr="00971781">
        <w:trPr>
          <w:trHeight w:val="263"/>
        </w:trPr>
        <w:tc>
          <w:tcPr>
            <w:tcW w:w="958"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AE-N-E-B</w:t>
            </w:r>
          </w:p>
        </w:tc>
        <w:tc>
          <w:tcPr>
            <w:tcW w:w="1675" w:type="pct"/>
            <w:vAlign w:val="bottom"/>
          </w:tcPr>
          <w:p w:rsidR="00971781" w:rsidRPr="00971781" w:rsidRDefault="00971781" w:rsidP="00971781">
            <w:pPr>
              <w:spacing w:after="0"/>
              <w:rPr>
                <w:rFonts w:cs="Arial"/>
                <w:color w:val="auto"/>
                <w:lang w:eastAsia="en-US"/>
              </w:rPr>
            </w:pPr>
            <w:r w:rsidRPr="00971781">
              <w:rPr>
                <w:rFonts w:cs="Arial"/>
                <w:color w:val="auto"/>
                <w:lang w:eastAsia="en-US"/>
              </w:rPr>
              <w:t xml:space="preserve">Notification External-B </w:t>
            </w:r>
          </w:p>
        </w:tc>
        <w:tc>
          <w:tcPr>
            <w:tcW w:w="24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5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4"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30"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58"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AE-ACK-A</w:t>
            </w:r>
          </w:p>
        </w:tc>
        <w:tc>
          <w:tcPr>
            <w:tcW w:w="1675" w:type="pct"/>
            <w:vAlign w:val="bottom"/>
          </w:tcPr>
          <w:p w:rsidR="00971781" w:rsidRPr="00971781" w:rsidRDefault="00971781" w:rsidP="00971781">
            <w:pPr>
              <w:spacing w:after="0"/>
              <w:rPr>
                <w:rFonts w:cs="Arial"/>
                <w:color w:val="auto"/>
                <w:lang w:eastAsia="en-US"/>
              </w:rPr>
            </w:pPr>
            <w:r w:rsidRPr="00971781">
              <w:rPr>
                <w:rFonts w:cs="Arial"/>
                <w:color w:val="auto"/>
                <w:lang w:eastAsia="en-US"/>
              </w:rPr>
              <w:t xml:space="preserve">ACK-A </w:t>
            </w:r>
          </w:p>
        </w:tc>
        <w:tc>
          <w:tcPr>
            <w:tcW w:w="24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5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4"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30"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47"/>
        </w:trPr>
        <w:tc>
          <w:tcPr>
            <w:tcW w:w="958"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AE-ACK-B</w:t>
            </w:r>
          </w:p>
        </w:tc>
        <w:tc>
          <w:tcPr>
            <w:tcW w:w="1675" w:type="pct"/>
            <w:vAlign w:val="bottom"/>
          </w:tcPr>
          <w:p w:rsidR="00971781" w:rsidRPr="00971781" w:rsidRDefault="00971781" w:rsidP="00971781">
            <w:pPr>
              <w:spacing w:after="0"/>
              <w:rPr>
                <w:rFonts w:cs="Arial"/>
                <w:color w:val="auto"/>
                <w:lang w:eastAsia="en-US"/>
              </w:rPr>
            </w:pPr>
            <w:r w:rsidRPr="00971781">
              <w:rPr>
                <w:rFonts w:cs="Arial"/>
                <w:color w:val="auto"/>
                <w:lang w:eastAsia="en-US"/>
              </w:rPr>
              <w:t xml:space="preserve">ACK-B </w:t>
            </w:r>
          </w:p>
        </w:tc>
        <w:tc>
          <w:tcPr>
            <w:tcW w:w="24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5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4"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30" w:type="pct"/>
            <w:tcBorders>
              <w:bottom w:val="single" w:sz="4" w:space="0" w:color="auto"/>
            </w:tcBorders>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r>
      <w:tr w:rsidR="00971781" w:rsidRPr="00971781" w:rsidTr="00971781">
        <w:trPr>
          <w:trHeight w:val="263"/>
        </w:trPr>
        <w:tc>
          <w:tcPr>
            <w:tcW w:w="958"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AE-ASUM-A</w:t>
            </w:r>
          </w:p>
        </w:tc>
        <w:tc>
          <w:tcPr>
            <w:tcW w:w="1675" w:type="pct"/>
            <w:vAlign w:val="bottom"/>
          </w:tcPr>
          <w:p w:rsidR="00971781" w:rsidRPr="00971781" w:rsidRDefault="00971781" w:rsidP="00971781">
            <w:pPr>
              <w:spacing w:after="0"/>
              <w:rPr>
                <w:rFonts w:cs="Arial"/>
                <w:color w:val="auto"/>
                <w:lang w:eastAsia="en-US"/>
              </w:rPr>
            </w:pPr>
            <w:r w:rsidRPr="00971781">
              <w:rPr>
                <w:rFonts w:cs="Arial"/>
                <w:color w:val="auto"/>
                <w:lang w:eastAsia="en-US"/>
              </w:rPr>
              <w:t xml:space="preserve">Summary-A </w:t>
            </w:r>
          </w:p>
        </w:tc>
        <w:tc>
          <w:tcPr>
            <w:tcW w:w="24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5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4"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30"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58"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AE-ASUM-B</w:t>
            </w:r>
          </w:p>
        </w:tc>
        <w:tc>
          <w:tcPr>
            <w:tcW w:w="1675" w:type="pct"/>
            <w:vAlign w:val="bottom"/>
          </w:tcPr>
          <w:p w:rsidR="00971781" w:rsidRPr="00971781" w:rsidRDefault="00971781" w:rsidP="00971781">
            <w:pPr>
              <w:spacing w:after="0"/>
              <w:rPr>
                <w:rFonts w:cs="Arial"/>
                <w:color w:val="auto"/>
                <w:lang w:eastAsia="en-US"/>
              </w:rPr>
            </w:pPr>
            <w:r w:rsidRPr="00971781">
              <w:rPr>
                <w:rFonts w:cs="Arial"/>
                <w:color w:val="auto"/>
                <w:lang w:eastAsia="en-US"/>
              </w:rPr>
              <w:t xml:space="preserve">Alarm Summary-B </w:t>
            </w:r>
          </w:p>
        </w:tc>
        <w:tc>
          <w:tcPr>
            <w:tcW w:w="24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5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4"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30" w:type="pct"/>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r>
      <w:tr w:rsidR="00971781" w:rsidRPr="00971781" w:rsidTr="00971781">
        <w:trPr>
          <w:trHeight w:val="263"/>
        </w:trPr>
        <w:tc>
          <w:tcPr>
            <w:tcW w:w="958"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AE-ESUM-A</w:t>
            </w:r>
          </w:p>
        </w:tc>
        <w:tc>
          <w:tcPr>
            <w:tcW w:w="1675" w:type="pct"/>
            <w:vAlign w:val="bottom"/>
          </w:tcPr>
          <w:p w:rsidR="00971781" w:rsidRPr="00971781" w:rsidRDefault="00971781" w:rsidP="00971781">
            <w:pPr>
              <w:spacing w:after="0"/>
              <w:rPr>
                <w:rFonts w:cs="Arial"/>
                <w:color w:val="auto"/>
                <w:lang w:eastAsia="en-US"/>
              </w:rPr>
            </w:pPr>
            <w:r w:rsidRPr="00971781">
              <w:rPr>
                <w:rFonts w:cs="Arial"/>
                <w:color w:val="auto"/>
                <w:lang w:eastAsia="en-US"/>
              </w:rPr>
              <w:t>Enrollment Summary-A</w:t>
            </w:r>
          </w:p>
        </w:tc>
        <w:tc>
          <w:tcPr>
            <w:tcW w:w="24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5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4"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30"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58"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AE-ESUM-B</w:t>
            </w:r>
          </w:p>
        </w:tc>
        <w:tc>
          <w:tcPr>
            <w:tcW w:w="1675" w:type="pct"/>
            <w:vAlign w:val="bottom"/>
          </w:tcPr>
          <w:p w:rsidR="00971781" w:rsidRPr="00971781" w:rsidRDefault="00971781" w:rsidP="00971781">
            <w:pPr>
              <w:spacing w:after="0"/>
              <w:rPr>
                <w:rFonts w:cs="Arial"/>
                <w:color w:val="auto"/>
                <w:lang w:eastAsia="en-US"/>
              </w:rPr>
            </w:pPr>
            <w:r w:rsidRPr="00971781">
              <w:rPr>
                <w:rFonts w:cs="Arial"/>
                <w:color w:val="auto"/>
                <w:lang w:eastAsia="en-US"/>
              </w:rPr>
              <w:t xml:space="preserve">Enrollment Summary-B </w:t>
            </w:r>
          </w:p>
        </w:tc>
        <w:tc>
          <w:tcPr>
            <w:tcW w:w="24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5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4"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30"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Pr>
                <w:rFonts w:ascii="Helvetica" w:hAnsi="Helvetica" w:cs="Helvetica Light"/>
                <w:b/>
                <w:color w:val="FF0000"/>
                <w:sz w:val="22"/>
                <w:szCs w:val="22"/>
                <w:lang w:eastAsia="en-US"/>
              </w:rPr>
              <w:t>XR1</w:t>
            </w:r>
          </w:p>
        </w:tc>
      </w:tr>
      <w:tr w:rsidR="00971781" w:rsidRPr="00971781" w:rsidTr="00971781">
        <w:trPr>
          <w:trHeight w:val="247"/>
        </w:trPr>
        <w:tc>
          <w:tcPr>
            <w:tcW w:w="958"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AE-INFO-A</w:t>
            </w:r>
          </w:p>
        </w:tc>
        <w:tc>
          <w:tcPr>
            <w:tcW w:w="1675" w:type="pct"/>
            <w:vAlign w:val="bottom"/>
          </w:tcPr>
          <w:p w:rsidR="00971781" w:rsidRPr="00971781" w:rsidRDefault="00971781" w:rsidP="00971781">
            <w:pPr>
              <w:spacing w:after="0"/>
              <w:rPr>
                <w:rFonts w:cs="Arial"/>
                <w:color w:val="auto"/>
                <w:lang w:eastAsia="en-US"/>
              </w:rPr>
            </w:pPr>
            <w:r w:rsidRPr="00971781">
              <w:rPr>
                <w:rFonts w:cs="Arial"/>
                <w:color w:val="auto"/>
                <w:lang w:eastAsia="en-US"/>
              </w:rPr>
              <w:t xml:space="preserve">Information-A </w:t>
            </w:r>
          </w:p>
        </w:tc>
        <w:tc>
          <w:tcPr>
            <w:tcW w:w="24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5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4"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30"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 xml:space="preserve"> </w:t>
            </w:r>
          </w:p>
        </w:tc>
      </w:tr>
      <w:tr w:rsidR="00971781" w:rsidRPr="00971781" w:rsidTr="00971781">
        <w:trPr>
          <w:trHeight w:val="263"/>
        </w:trPr>
        <w:tc>
          <w:tcPr>
            <w:tcW w:w="958"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AE-INFO-B</w:t>
            </w:r>
          </w:p>
        </w:tc>
        <w:tc>
          <w:tcPr>
            <w:tcW w:w="1675" w:type="pct"/>
            <w:vAlign w:val="bottom"/>
          </w:tcPr>
          <w:p w:rsidR="00971781" w:rsidRPr="00971781" w:rsidRDefault="00971781" w:rsidP="00971781">
            <w:pPr>
              <w:spacing w:after="0"/>
              <w:rPr>
                <w:rFonts w:cs="Arial"/>
                <w:color w:val="auto"/>
                <w:lang w:eastAsia="en-US"/>
              </w:rPr>
            </w:pPr>
            <w:r w:rsidRPr="00971781">
              <w:rPr>
                <w:rFonts w:cs="Arial"/>
                <w:color w:val="auto"/>
                <w:lang w:eastAsia="en-US"/>
              </w:rPr>
              <w:t xml:space="preserve">Information-B </w:t>
            </w:r>
          </w:p>
        </w:tc>
        <w:tc>
          <w:tcPr>
            <w:tcW w:w="24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5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4"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30" w:type="pct"/>
            <w:tcBorders>
              <w:bottom w:val="single" w:sz="4" w:space="0" w:color="auto"/>
            </w:tcBorders>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r>
      <w:tr w:rsidR="00971781" w:rsidRPr="00971781" w:rsidTr="00971781">
        <w:trPr>
          <w:trHeight w:val="263"/>
        </w:trPr>
        <w:tc>
          <w:tcPr>
            <w:tcW w:w="958"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AE-LS-A</w:t>
            </w:r>
          </w:p>
        </w:tc>
        <w:tc>
          <w:tcPr>
            <w:tcW w:w="1675" w:type="pct"/>
            <w:vAlign w:val="bottom"/>
          </w:tcPr>
          <w:p w:rsidR="00971781" w:rsidRPr="00971781" w:rsidRDefault="00971781" w:rsidP="00971781">
            <w:pPr>
              <w:spacing w:after="0"/>
              <w:rPr>
                <w:rFonts w:cs="Arial"/>
                <w:color w:val="auto"/>
                <w:lang w:eastAsia="en-US"/>
              </w:rPr>
            </w:pPr>
            <w:r w:rsidRPr="00971781">
              <w:rPr>
                <w:rFonts w:cs="Arial"/>
                <w:color w:val="auto"/>
                <w:lang w:eastAsia="en-US"/>
              </w:rPr>
              <w:t xml:space="preserve">LifeSafety-A </w:t>
            </w:r>
          </w:p>
        </w:tc>
        <w:tc>
          <w:tcPr>
            <w:tcW w:w="24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5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4"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3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58"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AE-LS-B</w:t>
            </w:r>
          </w:p>
        </w:tc>
        <w:tc>
          <w:tcPr>
            <w:tcW w:w="1675" w:type="pct"/>
            <w:vAlign w:val="bottom"/>
          </w:tcPr>
          <w:p w:rsidR="00971781" w:rsidRPr="00971781" w:rsidRDefault="00971781" w:rsidP="00971781">
            <w:pPr>
              <w:spacing w:after="0"/>
              <w:rPr>
                <w:rFonts w:cs="Arial"/>
                <w:color w:val="auto"/>
                <w:lang w:eastAsia="en-US"/>
              </w:rPr>
            </w:pPr>
            <w:r w:rsidRPr="00971781">
              <w:rPr>
                <w:rFonts w:cs="Arial"/>
                <w:color w:val="auto"/>
                <w:lang w:eastAsia="en-US"/>
              </w:rPr>
              <w:t xml:space="preserve">LifeSafety-B </w:t>
            </w:r>
          </w:p>
        </w:tc>
        <w:tc>
          <w:tcPr>
            <w:tcW w:w="24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5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4"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3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58"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AE-AS-A</w:t>
            </w:r>
          </w:p>
        </w:tc>
        <w:tc>
          <w:tcPr>
            <w:tcW w:w="1675" w:type="pct"/>
            <w:vAlign w:val="bottom"/>
          </w:tcPr>
          <w:p w:rsidR="00971781" w:rsidRPr="00971781" w:rsidRDefault="00971781" w:rsidP="00971781">
            <w:pPr>
              <w:spacing w:after="0"/>
              <w:rPr>
                <w:rFonts w:cs="Arial"/>
                <w:color w:val="auto"/>
                <w:lang w:eastAsia="en-US"/>
              </w:rPr>
            </w:pPr>
            <w:r w:rsidRPr="00971781">
              <w:rPr>
                <w:rFonts w:cs="Arial"/>
                <w:color w:val="auto"/>
                <w:lang w:eastAsia="en-US"/>
              </w:rPr>
              <w:t>Alarm Summary-A</w:t>
            </w:r>
          </w:p>
        </w:tc>
        <w:tc>
          <w:tcPr>
            <w:tcW w:w="24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5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4"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30"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58"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AE-VN-A</w:t>
            </w:r>
          </w:p>
        </w:tc>
        <w:tc>
          <w:tcPr>
            <w:tcW w:w="1675" w:type="pct"/>
            <w:vAlign w:val="bottom"/>
          </w:tcPr>
          <w:p w:rsidR="00971781" w:rsidRPr="00971781" w:rsidRDefault="00971781" w:rsidP="00971781">
            <w:pPr>
              <w:spacing w:after="0"/>
              <w:rPr>
                <w:rFonts w:cs="Arial"/>
                <w:color w:val="auto"/>
                <w:lang w:eastAsia="en-US"/>
              </w:rPr>
            </w:pPr>
            <w:r w:rsidRPr="00971781">
              <w:rPr>
                <w:rFonts w:cs="Arial"/>
                <w:color w:val="auto"/>
                <w:lang w:eastAsia="en-US"/>
              </w:rPr>
              <w:t>View Notification-A</w:t>
            </w:r>
          </w:p>
        </w:tc>
        <w:tc>
          <w:tcPr>
            <w:tcW w:w="24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5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4"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30"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47"/>
        </w:trPr>
        <w:tc>
          <w:tcPr>
            <w:tcW w:w="958"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AE-VM-A</w:t>
            </w:r>
          </w:p>
        </w:tc>
        <w:tc>
          <w:tcPr>
            <w:tcW w:w="1675" w:type="pct"/>
            <w:vAlign w:val="bottom"/>
          </w:tcPr>
          <w:p w:rsidR="00971781" w:rsidRPr="00971781" w:rsidRDefault="00971781" w:rsidP="00971781">
            <w:pPr>
              <w:spacing w:after="0"/>
              <w:rPr>
                <w:rFonts w:cs="Arial"/>
                <w:color w:val="auto"/>
                <w:lang w:eastAsia="en-US"/>
              </w:rPr>
            </w:pPr>
            <w:r w:rsidRPr="00971781">
              <w:rPr>
                <w:rFonts w:cs="Arial"/>
                <w:color w:val="auto"/>
                <w:lang w:eastAsia="en-US"/>
              </w:rPr>
              <w:t>View Modify-A</w:t>
            </w:r>
          </w:p>
        </w:tc>
        <w:tc>
          <w:tcPr>
            <w:tcW w:w="24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5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4"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3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47"/>
        </w:trPr>
        <w:tc>
          <w:tcPr>
            <w:tcW w:w="958"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AE-AVM-A</w:t>
            </w:r>
          </w:p>
        </w:tc>
        <w:tc>
          <w:tcPr>
            <w:tcW w:w="1675" w:type="pct"/>
            <w:vAlign w:val="bottom"/>
          </w:tcPr>
          <w:p w:rsidR="00971781" w:rsidRPr="00971781" w:rsidRDefault="00971781" w:rsidP="00971781">
            <w:pPr>
              <w:spacing w:after="0"/>
              <w:rPr>
                <w:rFonts w:cs="Arial"/>
                <w:color w:val="auto"/>
                <w:lang w:eastAsia="en-US"/>
              </w:rPr>
            </w:pPr>
            <w:r w:rsidRPr="00971781">
              <w:rPr>
                <w:rFonts w:cs="Arial"/>
                <w:color w:val="auto"/>
                <w:lang w:eastAsia="en-US"/>
              </w:rPr>
              <w:t>Advanced View Modify-A</w:t>
            </w:r>
          </w:p>
        </w:tc>
        <w:tc>
          <w:tcPr>
            <w:tcW w:w="24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5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4"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3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47"/>
        </w:trPr>
        <w:tc>
          <w:tcPr>
            <w:tcW w:w="958"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AE-AVN-A</w:t>
            </w:r>
          </w:p>
        </w:tc>
        <w:tc>
          <w:tcPr>
            <w:tcW w:w="1675" w:type="pct"/>
            <w:vAlign w:val="bottom"/>
          </w:tcPr>
          <w:p w:rsidR="00971781" w:rsidRPr="00971781" w:rsidRDefault="00971781" w:rsidP="00971781">
            <w:pPr>
              <w:spacing w:after="0"/>
              <w:rPr>
                <w:rFonts w:cs="Arial"/>
                <w:color w:val="auto"/>
                <w:lang w:eastAsia="en-US"/>
              </w:rPr>
            </w:pPr>
            <w:r w:rsidRPr="00971781">
              <w:rPr>
                <w:rFonts w:cs="Arial"/>
                <w:color w:val="auto"/>
                <w:lang w:eastAsia="en-US"/>
              </w:rPr>
              <w:t>Advanced View Notifications-A</w:t>
            </w:r>
          </w:p>
        </w:tc>
        <w:tc>
          <w:tcPr>
            <w:tcW w:w="24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5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4"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3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47"/>
        </w:trPr>
        <w:tc>
          <w:tcPr>
            <w:tcW w:w="958"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AE-ELVM-A</w:t>
            </w:r>
          </w:p>
        </w:tc>
        <w:tc>
          <w:tcPr>
            <w:tcW w:w="1675" w:type="pct"/>
            <w:vAlign w:val="bottom"/>
          </w:tcPr>
          <w:p w:rsidR="00971781" w:rsidRPr="00971781" w:rsidRDefault="00971781" w:rsidP="00971781">
            <w:pPr>
              <w:spacing w:after="0"/>
              <w:rPr>
                <w:rFonts w:cs="Arial"/>
                <w:color w:val="auto"/>
                <w:lang w:eastAsia="en-US"/>
              </w:rPr>
            </w:pPr>
          </w:p>
        </w:tc>
        <w:tc>
          <w:tcPr>
            <w:tcW w:w="24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1</w:t>
            </w:r>
          </w:p>
        </w:tc>
        <w:tc>
          <w:tcPr>
            <w:tcW w:w="25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4"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1"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3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bl>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color w:val="4C5459"/>
          <w:sz w:val="18"/>
          <w:szCs w:val="18"/>
          <w:lang w:eastAsia="en-US"/>
        </w:rPr>
      </w:pPr>
      <w:r w:rsidRPr="00971781">
        <w:rPr>
          <w:rFonts w:ascii="Helvetica" w:hAnsi="Helvetica" w:cs="Helvetica Light"/>
          <w:b/>
          <w:color w:val="4C5459"/>
          <w:sz w:val="22"/>
          <w:szCs w:val="22"/>
          <w:lang w:eastAsia="en-US"/>
        </w:rPr>
        <w:tab/>
      </w:r>
      <w:r w:rsidRPr="00971781">
        <w:rPr>
          <w:rFonts w:ascii="Helvetica" w:hAnsi="Helvetica" w:cs="Helvetica Light"/>
          <w:b/>
          <w:color w:val="4C5459"/>
          <w:sz w:val="22"/>
          <w:szCs w:val="22"/>
          <w:lang w:eastAsia="en-US"/>
        </w:rPr>
        <w:tab/>
      </w:r>
      <w:r w:rsidRPr="00971781">
        <w:rPr>
          <w:rFonts w:ascii="Helvetica" w:hAnsi="Helvetica" w:cs="Helvetica Light"/>
          <w:color w:val="99CCFF"/>
          <w:sz w:val="18"/>
          <w:szCs w:val="18"/>
          <w:lang w:eastAsia="en-US"/>
        </w:rPr>
        <w:t>1 Not required for devices conformance to a Protocol Revision less than 7</w:t>
      </w: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65 Medium" w:hAnsi="Helvetica 65 Medium" w:cs="Helvetica 65 Medium"/>
          <w:color w:val="58AA45"/>
          <w:sz w:val="22"/>
          <w:szCs w:val="22"/>
          <w:lang w:eastAsia="en-US"/>
        </w:rPr>
      </w:pPr>
    </w:p>
    <w:p w:rsidR="00971781" w:rsidRPr="00971781" w:rsidRDefault="00971781" w:rsidP="00971781">
      <w:pPr>
        <w:autoSpaceDE w:val="0"/>
        <w:autoSpaceDN w:val="0"/>
        <w:adjustRightInd w:val="0"/>
        <w:spacing w:after="0" w:line="181" w:lineRule="atLeast"/>
        <w:rPr>
          <w:rFonts w:ascii="Helvetica 65 Medium" w:hAnsi="Helvetica 65 Medium" w:cs="Helvetica 65 Medium"/>
          <w:color w:val="58AA45"/>
          <w:sz w:val="22"/>
          <w:szCs w:val="22"/>
          <w:lang w:eastAsia="en-US"/>
        </w:rPr>
      </w:pPr>
    </w:p>
    <w:p w:rsidR="00971781" w:rsidRDefault="00971781">
      <w:pPr>
        <w:spacing w:after="0"/>
        <w:rPr>
          <w:rFonts w:ascii="Helvetica 65 Medium" w:hAnsi="Helvetica 65 Medium" w:cs="Helvetica 65 Medium"/>
          <w:color w:val="58AA45"/>
          <w:sz w:val="22"/>
          <w:szCs w:val="22"/>
          <w:lang w:eastAsia="en-US"/>
        </w:rPr>
      </w:pPr>
      <w:r>
        <w:rPr>
          <w:rFonts w:ascii="Helvetica 65 Medium" w:hAnsi="Helvetica 65 Medium" w:cs="Helvetica 65 Medium"/>
          <w:color w:val="58AA45"/>
          <w:sz w:val="22"/>
          <w:szCs w:val="22"/>
          <w:lang w:eastAsia="en-US"/>
        </w:rPr>
        <w:br w:type="page"/>
      </w:r>
    </w:p>
    <w:p w:rsidR="00971781" w:rsidRPr="00971781" w:rsidRDefault="00971781" w:rsidP="00971781">
      <w:pPr>
        <w:autoSpaceDE w:val="0"/>
        <w:autoSpaceDN w:val="0"/>
        <w:adjustRightInd w:val="0"/>
        <w:spacing w:after="0" w:line="181" w:lineRule="atLeast"/>
        <w:rPr>
          <w:rFonts w:ascii="Helvetica 65 Medium" w:hAnsi="Helvetica 65 Medium" w:cs="Helvetica 65 Medium"/>
          <w:color w:val="58AA45"/>
          <w:sz w:val="22"/>
          <w:szCs w:val="22"/>
          <w:lang w:eastAsia="en-US"/>
        </w:rPr>
      </w:pPr>
      <w:r w:rsidRPr="00971781">
        <w:rPr>
          <w:rFonts w:ascii="Helvetica 65 Medium" w:hAnsi="Helvetica 65 Medium" w:cs="Helvetica 65 Medium"/>
          <w:color w:val="58AA45"/>
          <w:sz w:val="22"/>
          <w:szCs w:val="22"/>
          <w:lang w:eastAsia="en-US"/>
        </w:rPr>
        <w:lastRenderedPageBreak/>
        <w:t>BACnet Interoperability Building Blocks (BIBBS) Support</w:t>
      </w: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color w:val="4C5459"/>
          <w:sz w:val="22"/>
          <w:szCs w:val="22"/>
          <w:lang w:eastAsia="en-US"/>
        </w:rPr>
      </w:pPr>
      <w:r w:rsidRPr="00971781">
        <w:rPr>
          <w:rFonts w:ascii="Helvetica" w:hAnsi="Helvetica" w:cs="Helvetica Light"/>
          <w:b/>
          <w:color w:val="4C5459"/>
          <w:sz w:val="22"/>
          <w:szCs w:val="22"/>
          <w:lang w:eastAsia="en-US"/>
        </w:rPr>
        <w:t>Schedules:</w:t>
      </w:r>
      <w:r w:rsidRPr="00971781">
        <w:rPr>
          <w:rFonts w:ascii="SEOptimist" w:hAnsi="SEOptimist"/>
          <w:color w:val="626469"/>
        </w:rPr>
        <w:t xml:space="preserve"> </w:t>
      </w:r>
      <w:r w:rsidRPr="00971781">
        <w:rPr>
          <w:rFonts w:ascii="SEOptimist" w:hAnsi="SEOptimist"/>
          <w:color w:val="626469"/>
        </w:rPr>
        <w:tab/>
      </w: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tbl>
      <w:tblPr>
        <w:tblStyle w:val="TableGrid1"/>
        <w:tblpPr w:leftFromText="180" w:rightFromText="180" w:vertAnchor="text" w:tblpY="1"/>
        <w:tblOverlap w:val="never"/>
        <w:tblW w:w="3656" w:type="pct"/>
        <w:tblInd w:w="1549" w:type="dxa"/>
        <w:tblLayout w:type="fixed"/>
        <w:tblLook w:val="01E0"/>
      </w:tblPr>
      <w:tblGrid>
        <w:gridCol w:w="1387"/>
        <w:gridCol w:w="2422"/>
        <w:gridCol w:w="356"/>
        <w:gridCol w:w="339"/>
        <w:gridCol w:w="324"/>
        <w:gridCol w:w="321"/>
        <w:gridCol w:w="321"/>
        <w:gridCol w:w="321"/>
        <w:gridCol w:w="321"/>
        <w:gridCol w:w="337"/>
        <w:gridCol w:w="757"/>
      </w:tblGrid>
      <w:tr w:rsidR="00971781" w:rsidRPr="00971781" w:rsidTr="00971781">
        <w:trPr>
          <w:cantSplit/>
          <w:trHeight w:val="706"/>
        </w:trPr>
        <w:tc>
          <w:tcPr>
            <w:tcW w:w="962" w:type="pct"/>
            <w:shd w:val="clear" w:color="auto" w:fill="auto"/>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tc>
        <w:tc>
          <w:tcPr>
            <w:tcW w:w="1680" w:type="pct"/>
            <w:shd w:val="clear" w:color="auto" w:fill="auto"/>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tc>
        <w:tc>
          <w:tcPr>
            <w:tcW w:w="1833" w:type="pct"/>
            <w:gridSpan w:val="8"/>
            <w:shd w:val="clear" w:color="auto" w:fill="0000FF"/>
            <w:vAlign w:val="center"/>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FFFFFF"/>
                <w:sz w:val="22"/>
                <w:szCs w:val="22"/>
                <w:lang w:eastAsia="en-US"/>
              </w:rPr>
            </w:pPr>
            <w:r w:rsidRPr="00971781">
              <w:rPr>
                <w:rFonts w:ascii="Helvetica" w:hAnsi="Helvetica" w:cs="Helvetica Light"/>
                <w:b/>
                <w:color w:val="FFFFFF"/>
                <w:sz w:val="22"/>
                <w:szCs w:val="22"/>
                <w:lang w:eastAsia="en-US"/>
              </w:rPr>
              <w:t>BACnet Standard</w:t>
            </w:r>
          </w:p>
        </w:tc>
        <w:tc>
          <w:tcPr>
            <w:tcW w:w="526" w:type="pct"/>
            <w:vMerge w:val="restart"/>
            <w:shd w:val="clear" w:color="auto" w:fill="00CC00"/>
            <w:textDirection w:val="btLr"/>
            <w:vAlign w:val="center"/>
          </w:tcPr>
          <w:p w:rsidR="00971781" w:rsidRPr="00971781" w:rsidRDefault="00971781" w:rsidP="00971781">
            <w:pPr>
              <w:autoSpaceDE w:val="0"/>
              <w:autoSpaceDN w:val="0"/>
              <w:adjustRightInd w:val="0"/>
              <w:spacing w:after="0" w:line="181" w:lineRule="atLeast"/>
              <w:ind w:left="113" w:right="113"/>
              <w:jc w:val="center"/>
              <w:rPr>
                <w:rFonts w:ascii="Helvetica" w:hAnsi="Helvetica" w:cs="Helvetica Light"/>
                <w:b/>
                <w:color w:val="FFFFFF"/>
                <w:sz w:val="22"/>
                <w:szCs w:val="22"/>
                <w:lang w:eastAsia="en-US"/>
              </w:rPr>
            </w:pPr>
            <w:r w:rsidRPr="00971781">
              <w:rPr>
                <w:rFonts w:ascii="Helvetica" w:hAnsi="Helvetica" w:cs="Helvetica Light"/>
                <w:b/>
                <w:color w:val="FFFFFF"/>
                <w:sz w:val="22"/>
                <w:szCs w:val="22"/>
                <w:lang w:eastAsia="en-US"/>
              </w:rPr>
              <w:t>TM168BACW Device</w:t>
            </w:r>
          </w:p>
        </w:tc>
      </w:tr>
      <w:tr w:rsidR="00971781" w:rsidRPr="00971781" w:rsidTr="00971781">
        <w:trPr>
          <w:cantSplit/>
          <w:trHeight w:val="1134"/>
        </w:trPr>
        <w:tc>
          <w:tcPr>
            <w:tcW w:w="962" w:type="pct"/>
            <w:shd w:val="clear" w:color="auto" w:fill="auto"/>
            <w:vAlign w:val="center"/>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BIBBS</w:t>
            </w:r>
          </w:p>
        </w:tc>
        <w:tc>
          <w:tcPr>
            <w:tcW w:w="1680" w:type="pct"/>
            <w:shd w:val="clear" w:color="auto" w:fill="auto"/>
            <w:vAlign w:val="center"/>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description</w:t>
            </w:r>
          </w:p>
        </w:tc>
        <w:tc>
          <w:tcPr>
            <w:tcW w:w="247" w:type="pct"/>
            <w:shd w:val="clear" w:color="auto" w:fill="CCE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B-AWS</w:t>
            </w:r>
          </w:p>
        </w:tc>
        <w:tc>
          <w:tcPr>
            <w:tcW w:w="235" w:type="pct"/>
            <w:shd w:val="clear" w:color="auto" w:fill="CCE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B-OWS</w:t>
            </w:r>
          </w:p>
        </w:tc>
        <w:tc>
          <w:tcPr>
            <w:tcW w:w="225" w:type="pct"/>
            <w:shd w:val="clear" w:color="auto" w:fill="CCE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B-OD</w:t>
            </w:r>
          </w:p>
        </w:tc>
        <w:tc>
          <w:tcPr>
            <w:tcW w:w="223"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B-BC</w:t>
            </w:r>
          </w:p>
        </w:tc>
        <w:tc>
          <w:tcPr>
            <w:tcW w:w="223"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B-AAC</w:t>
            </w:r>
          </w:p>
        </w:tc>
        <w:tc>
          <w:tcPr>
            <w:tcW w:w="223"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B-ASC</w:t>
            </w:r>
          </w:p>
        </w:tc>
        <w:tc>
          <w:tcPr>
            <w:tcW w:w="223"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B-SA</w:t>
            </w:r>
          </w:p>
        </w:tc>
        <w:tc>
          <w:tcPr>
            <w:tcW w:w="232"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B-SS</w:t>
            </w:r>
          </w:p>
        </w:tc>
        <w:tc>
          <w:tcPr>
            <w:tcW w:w="526" w:type="pct"/>
            <w:vMerge/>
            <w:shd w:val="clear" w:color="auto" w:fill="00CC00"/>
            <w:vAlign w:val="center"/>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shd w:val="clear" w:color="auto" w:fill="auto"/>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SCHED-A</w:t>
            </w:r>
          </w:p>
        </w:tc>
        <w:tc>
          <w:tcPr>
            <w:tcW w:w="1680" w:type="pct"/>
            <w:shd w:val="clear" w:color="auto" w:fill="auto"/>
            <w:vAlign w:val="bottom"/>
          </w:tcPr>
          <w:p w:rsidR="00971781" w:rsidRPr="00971781" w:rsidRDefault="00971781" w:rsidP="00971781">
            <w:pPr>
              <w:spacing w:after="0"/>
              <w:rPr>
                <w:rFonts w:cs="Arial"/>
                <w:color w:val="auto"/>
                <w:lang w:eastAsia="en-US"/>
              </w:rPr>
            </w:pPr>
            <w:r w:rsidRPr="00971781">
              <w:rPr>
                <w:rFonts w:cs="Arial"/>
                <w:color w:val="auto"/>
                <w:lang w:eastAsia="en-US"/>
              </w:rPr>
              <w:t>Scheduling - A</w:t>
            </w:r>
          </w:p>
        </w:tc>
        <w:tc>
          <w:tcPr>
            <w:tcW w:w="24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shd w:val="clear" w:color="auto" w:fill="auto"/>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SCHED-B</w:t>
            </w:r>
          </w:p>
        </w:tc>
        <w:tc>
          <w:tcPr>
            <w:tcW w:w="1680" w:type="pct"/>
            <w:shd w:val="clear" w:color="auto" w:fill="auto"/>
            <w:vAlign w:val="bottom"/>
          </w:tcPr>
          <w:p w:rsidR="00971781" w:rsidRPr="00971781" w:rsidRDefault="00971781" w:rsidP="00971781">
            <w:pPr>
              <w:spacing w:after="0"/>
              <w:rPr>
                <w:rFonts w:cs="Arial"/>
                <w:color w:val="auto"/>
                <w:lang w:eastAsia="en-US"/>
              </w:rPr>
            </w:pPr>
          </w:p>
        </w:tc>
        <w:tc>
          <w:tcPr>
            <w:tcW w:w="24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shd w:val="clear" w:color="auto" w:fill="auto"/>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SCHED-I-B</w:t>
            </w:r>
          </w:p>
        </w:tc>
        <w:tc>
          <w:tcPr>
            <w:tcW w:w="1680" w:type="pct"/>
            <w:shd w:val="clear" w:color="auto" w:fill="auto"/>
            <w:vAlign w:val="bottom"/>
          </w:tcPr>
          <w:p w:rsidR="00971781" w:rsidRPr="00971781" w:rsidRDefault="00971781" w:rsidP="00971781">
            <w:pPr>
              <w:spacing w:after="0"/>
              <w:rPr>
                <w:rFonts w:cs="Arial"/>
                <w:color w:val="auto"/>
                <w:lang w:eastAsia="en-US"/>
              </w:rPr>
            </w:pPr>
            <w:r w:rsidRPr="00971781">
              <w:rPr>
                <w:rFonts w:cs="Arial"/>
                <w:color w:val="auto"/>
                <w:lang w:eastAsia="en-US"/>
              </w:rPr>
              <w:t xml:space="preserve">Scheduling - Internal-B </w:t>
            </w:r>
          </w:p>
        </w:tc>
        <w:tc>
          <w:tcPr>
            <w:tcW w:w="24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shd w:val="clear" w:color="auto" w:fill="auto"/>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SCHED-E-B</w:t>
            </w:r>
          </w:p>
        </w:tc>
        <w:tc>
          <w:tcPr>
            <w:tcW w:w="1680" w:type="pct"/>
            <w:shd w:val="clear" w:color="auto" w:fill="auto"/>
            <w:vAlign w:val="bottom"/>
          </w:tcPr>
          <w:p w:rsidR="00971781" w:rsidRPr="00971781" w:rsidRDefault="00971781" w:rsidP="00971781">
            <w:pPr>
              <w:spacing w:after="0"/>
              <w:rPr>
                <w:rFonts w:cs="Arial"/>
                <w:color w:val="auto"/>
                <w:lang w:eastAsia="en-US"/>
              </w:rPr>
            </w:pPr>
            <w:r w:rsidRPr="00971781">
              <w:rPr>
                <w:rFonts w:cs="Arial"/>
                <w:color w:val="auto"/>
                <w:lang w:eastAsia="en-US"/>
              </w:rPr>
              <w:t xml:space="preserve">Scheduling - External-B </w:t>
            </w:r>
          </w:p>
        </w:tc>
        <w:tc>
          <w:tcPr>
            <w:tcW w:w="24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FF0000"/>
                <w:sz w:val="22"/>
                <w:szCs w:val="22"/>
                <w:lang w:eastAsia="en-US"/>
              </w:rPr>
              <w:t>XR1</w:t>
            </w:r>
          </w:p>
        </w:tc>
      </w:tr>
      <w:tr w:rsidR="00971781" w:rsidRPr="00971781" w:rsidTr="00971781">
        <w:trPr>
          <w:trHeight w:val="247"/>
        </w:trPr>
        <w:tc>
          <w:tcPr>
            <w:tcW w:w="962" w:type="pct"/>
            <w:shd w:val="clear" w:color="auto" w:fill="auto"/>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SCH-VM-A</w:t>
            </w:r>
          </w:p>
        </w:tc>
        <w:tc>
          <w:tcPr>
            <w:tcW w:w="1680" w:type="pct"/>
            <w:shd w:val="clear" w:color="auto" w:fill="auto"/>
            <w:vAlign w:val="bottom"/>
          </w:tcPr>
          <w:p w:rsidR="00971781" w:rsidRPr="00971781" w:rsidRDefault="00971781" w:rsidP="00971781">
            <w:pPr>
              <w:spacing w:after="0"/>
              <w:rPr>
                <w:rFonts w:cs="Arial"/>
                <w:color w:val="auto"/>
                <w:lang w:eastAsia="en-US"/>
              </w:rPr>
            </w:pPr>
            <w:r w:rsidRPr="00971781">
              <w:rPr>
                <w:rFonts w:cs="Arial"/>
                <w:color w:val="auto"/>
                <w:lang w:eastAsia="en-US"/>
              </w:rPr>
              <w:t xml:space="preserve">Scheduling - View Modify </w:t>
            </w:r>
          </w:p>
        </w:tc>
        <w:tc>
          <w:tcPr>
            <w:tcW w:w="24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shd w:val="clear" w:color="auto" w:fill="auto"/>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SCH-AVM-A</w:t>
            </w:r>
          </w:p>
        </w:tc>
        <w:tc>
          <w:tcPr>
            <w:tcW w:w="1680" w:type="pct"/>
            <w:shd w:val="clear" w:color="auto" w:fill="auto"/>
            <w:vAlign w:val="bottom"/>
          </w:tcPr>
          <w:p w:rsidR="00971781" w:rsidRPr="00971781" w:rsidRDefault="00971781" w:rsidP="00971781">
            <w:pPr>
              <w:spacing w:after="0"/>
              <w:rPr>
                <w:rFonts w:cs="Arial"/>
                <w:color w:val="auto"/>
                <w:lang w:eastAsia="en-US"/>
              </w:rPr>
            </w:pPr>
            <w:r w:rsidRPr="00971781">
              <w:rPr>
                <w:rFonts w:cs="Arial"/>
                <w:color w:val="auto"/>
                <w:lang w:eastAsia="en-US"/>
              </w:rPr>
              <w:t>Scheduling - Advanced View Modify</w:t>
            </w:r>
          </w:p>
        </w:tc>
        <w:tc>
          <w:tcPr>
            <w:tcW w:w="24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shd w:val="clear" w:color="auto" w:fill="auto"/>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SCH-WS-A</w:t>
            </w:r>
          </w:p>
        </w:tc>
        <w:tc>
          <w:tcPr>
            <w:tcW w:w="1680" w:type="pct"/>
            <w:shd w:val="clear" w:color="auto" w:fill="auto"/>
            <w:vAlign w:val="bottom"/>
          </w:tcPr>
          <w:p w:rsidR="00971781" w:rsidRPr="00971781" w:rsidRDefault="00971781" w:rsidP="00971781">
            <w:pPr>
              <w:spacing w:after="0"/>
              <w:rPr>
                <w:rFonts w:cs="Arial"/>
                <w:color w:val="auto"/>
                <w:lang w:eastAsia="en-US"/>
              </w:rPr>
            </w:pPr>
            <w:r w:rsidRPr="00971781">
              <w:rPr>
                <w:rFonts w:cs="Arial"/>
                <w:color w:val="auto"/>
                <w:lang w:eastAsia="en-US"/>
              </w:rPr>
              <w:t xml:space="preserve">Scheduling - Weekly Schedule-A </w:t>
            </w:r>
          </w:p>
        </w:tc>
        <w:tc>
          <w:tcPr>
            <w:tcW w:w="24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shd w:val="clear" w:color="auto" w:fill="auto"/>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SCH-WS-I-B</w:t>
            </w:r>
          </w:p>
        </w:tc>
        <w:tc>
          <w:tcPr>
            <w:tcW w:w="1680" w:type="pct"/>
            <w:shd w:val="clear" w:color="auto" w:fill="auto"/>
            <w:vAlign w:val="bottom"/>
          </w:tcPr>
          <w:p w:rsidR="00971781" w:rsidRPr="00971781" w:rsidRDefault="00971781" w:rsidP="00971781">
            <w:pPr>
              <w:spacing w:after="0"/>
              <w:rPr>
                <w:rFonts w:cs="Arial"/>
                <w:color w:val="auto"/>
                <w:lang w:eastAsia="en-US"/>
              </w:rPr>
            </w:pPr>
            <w:r w:rsidRPr="00971781">
              <w:rPr>
                <w:rFonts w:cs="Arial"/>
                <w:color w:val="auto"/>
                <w:lang w:eastAsia="en-US"/>
              </w:rPr>
              <w:t xml:space="preserve">Scheduling - Weekly Schedule Internal-B </w:t>
            </w:r>
          </w:p>
        </w:tc>
        <w:tc>
          <w:tcPr>
            <w:tcW w:w="24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shd w:val="clear" w:color="auto" w:fill="auto"/>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SCH-R-B</w:t>
            </w:r>
          </w:p>
        </w:tc>
        <w:tc>
          <w:tcPr>
            <w:tcW w:w="1680" w:type="pct"/>
            <w:shd w:val="clear" w:color="auto" w:fill="auto"/>
            <w:vAlign w:val="bottom"/>
          </w:tcPr>
          <w:p w:rsidR="00971781" w:rsidRPr="00971781" w:rsidRDefault="00971781" w:rsidP="00971781">
            <w:pPr>
              <w:spacing w:after="0"/>
              <w:rPr>
                <w:rFonts w:cs="Arial"/>
                <w:color w:val="auto"/>
                <w:lang w:eastAsia="en-US"/>
              </w:rPr>
            </w:pPr>
            <w:r w:rsidRPr="00971781">
              <w:rPr>
                <w:rFonts w:cs="Arial"/>
                <w:color w:val="auto"/>
                <w:lang w:eastAsia="en-US"/>
              </w:rPr>
              <w:t xml:space="preserve">Scheduling - Readable-B </w:t>
            </w:r>
          </w:p>
        </w:tc>
        <w:tc>
          <w:tcPr>
            <w:tcW w:w="24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bl>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br w:type="textWrapping" w:clear="all"/>
      </w: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Trends:</w:t>
      </w:r>
    </w:p>
    <w:p w:rsidR="00971781" w:rsidRPr="00971781" w:rsidRDefault="00971781" w:rsidP="00971781">
      <w:pPr>
        <w:autoSpaceDE w:val="0"/>
        <w:autoSpaceDN w:val="0"/>
        <w:adjustRightInd w:val="0"/>
        <w:spacing w:after="0" w:line="181" w:lineRule="atLeast"/>
        <w:rPr>
          <w:rFonts w:ascii="Helvetica" w:hAnsi="Helvetica" w:cs="Helvetica Light"/>
          <w:color w:val="4C5459"/>
          <w:sz w:val="22"/>
          <w:szCs w:val="22"/>
          <w:lang w:eastAsia="en-US"/>
        </w:rPr>
      </w:pPr>
      <w:r w:rsidRPr="00971781">
        <w:rPr>
          <w:rFonts w:ascii="SEOptimist" w:hAnsi="SEOptimist"/>
          <w:color w:val="626469"/>
        </w:rPr>
        <w:t xml:space="preserve"> </w:t>
      </w:r>
      <w:r w:rsidRPr="00971781">
        <w:rPr>
          <w:rFonts w:ascii="SEOptimist" w:hAnsi="SEOptimist"/>
          <w:color w:val="626469"/>
        </w:rPr>
        <w:tab/>
      </w:r>
    </w:p>
    <w:tbl>
      <w:tblPr>
        <w:tblStyle w:val="TableGrid1"/>
        <w:tblpPr w:leftFromText="180" w:rightFromText="180" w:vertAnchor="text" w:tblpY="1"/>
        <w:tblOverlap w:val="never"/>
        <w:tblW w:w="3656" w:type="pct"/>
        <w:tblInd w:w="1549" w:type="dxa"/>
        <w:tblLayout w:type="fixed"/>
        <w:tblLook w:val="01E0"/>
      </w:tblPr>
      <w:tblGrid>
        <w:gridCol w:w="1390"/>
        <w:gridCol w:w="2424"/>
        <w:gridCol w:w="356"/>
        <w:gridCol w:w="337"/>
        <w:gridCol w:w="326"/>
        <w:gridCol w:w="326"/>
        <w:gridCol w:w="321"/>
        <w:gridCol w:w="321"/>
        <w:gridCol w:w="321"/>
        <w:gridCol w:w="327"/>
        <w:gridCol w:w="757"/>
      </w:tblGrid>
      <w:tr w:rsidR="00971781" w:rsidRPr="00971781" w:rsidTr="00971781">
        <w:trPr>
          <w:cantSplit/>
          <w:trHeight w:val="708"/>
        </w:trPr>
        <w:tc>
          <w:tcPr>
            <w:tcW w:w="964" w:type="pct"/>
            <w:shd w:val="clear" w:color="auto" w:fill="auto"/>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tc>
        <w:tc>
          <w:tcPr>
            <w:tcW w:w="1681" w:type="pct"/>
            <w:shd w:val="clear" w:color="auto" w:fill="auto"/>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tc>
        <w:tc>
          <w:tcPr>
            <w:tcW w:w="1829" w:type="pct"/>
            <w:gridSpan w:val="8"/>
            <w:shd w:val="clear" w:color="auto" w:fill="0000FF"/>
            <w:vAlign w:val="center"/>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FFFFFF"/>
                <w:sz w:val="22"/>
                <w:szCs w:val="22"/>
                <w:lang w:eastAsia="en-US"/>
              </w:rPr>
            </w:pPr>
            <w:r w:rsidRPr="00971781">
              <w:rPr>
                <w:rFonts w:ascii="Helvetica" w:hAnsi="Helvetica" w:cs="Helvetica Light"/>
                <w:b/>
                <w:color w:val="FFFFFF"/>
                <w:sz w:val="22"/>
                <w:szCs w:val="22"/>
                <w:lang w:eastAsia="en-US"/>
              </w:rPr>
              <w:t>BACnet Standard</w:t>
            </w:r>
          </w:p>
        </w:tc>
        <w:tc>
          <w:tcPr>
            <w:tcW w:w="525" w:type="pct"/>
            <w:vMerge w:val="restart"/>
            <w:shd w:val="clear" w:color="auto" w:fill="00CC00"/>
            <w:textDirection w:val="btLr"/>
            <w:vAlign w:val="center"/>
          </w:tcPr>
          <w:p w:rsidR="00971781" w:rsidRPr="00971781" w:rsidRDefault="00971781" w:rsidP="00971781">
            <w:pPr>
              <w:autoSpaceDE w:val="0"/>
              <w:autoSpaceDN w:val="0"/>
              <w:adjustRightInd w:val="0"/>
              <w:spacing w:after="0" w:line="181" w:lineRule="atLeast"/>
              <w:ind w:left="113" w:right="113"/>
              <w:jc w:val="center"/>
              <w:rPr>
                <w:rFonts w:ascii="Helvetica" w:hAnsi="Helvetica" w:cs="Helvetica Light"/>
                <w:b/>
                <w:color w:val="FFFFFF"/>
                <w:sz w:val="22"/>
                <w:szCs w:val="22"/>
                <w:lang w:eastAsia="en-US"/>
              </w:rPr>
            </w:pPr>
            <w:r w:rsidRPr="00971781">
              <w:rPr>
                <w:rFonts w:ascii="Helvetica" w:hAnsi="Helvetica" w:cs="Helvetica Light"/>
                <w:b/>
                <w:color w:val="FFFFFF"/>
                <w:sz w:val="22"/>
                <w:szCs w:val="22"/>
                <w:lang w:eastAsia="en-US"/>
              </w:rPr>
              <w:t>TM168BACW Device</w:t>
            </w:r>
          </w:p>
        </w:tc>
      </w:tr>
      <w:tr w:rsidR="00971781" w:rsidRPr="00971781" w:rsidTr="00971781">
        <w:trPr>
          <w:cantSplit/>
          <w:trHeight w:val="1134"/>
        </w:trPr>
        <w:tc>
          <w:tcPr>
            <w:tcW w:w="964" w:type="pct"/>
            <w:shd w:val="clear" w:color="auto" w:fill="auto"/>
            <w:vAlign w:val="center"/>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BIBBS</w:t>
            </w:r>
          </w:p>
        </w:tc>
        <w:tc>
          <w:tcPr>
            <w:tcW w:w="1681" w:type="pct"/>
            <w:shd w:val="clear" w:color="auto" w:fill="auto"/>
            <w:vAlign w:val="center"/>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description</w:t>
            </w:r>
          </w:p>
        </w:tc>
        <w:tc>
          <w:tcPr>
            <w:tcW w:w="247" w:type="pct"/>
            <w:shd w:val="clear" w:color="auto" w:fill="CCE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B-AWS</w:t>
            </w:r>
          </w:p>
        </w:tc>
        <w:tc>
          <w:tcPr>
            <w:tcW w:w="234" w:type="pct"/>
            <w:shd w:val="clear" w:color="auto" w:fill="CCE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B-OWS</w:t>
            </w:r>
          </w:p>
        </w:tc>
        <w:tc>
          <w:tcPr>
            <w:tcW w:w="226" w:type="pct"/>
            <w:shd w:val="clear" w:color="auto" w:fill="CCE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B-OD</w:t>
            </w:r>
          </w:p>
        </w:tc>
        <w:tc>
          <w:tcPr>
            <w:tcW w:w="226"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B-BC</w:t>
            </w:r>
          </w:p>
        </w:tc>
        <w:tc>
          <w:tcPr>
            <w:tcW w:w="223"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B-AAC</w:t>
            </w:r>
          </w:p>
        </w:tc>
        <w:tc>
          <w:tcPr>
            <w:tcW w:w="223"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B-ASC</w:t>
            </w:r>
          </w:p>
        </w:tc>
        <w:tc>
          <w:tcPr>
            <w:tcW w:w="223"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B-SA</w:t>
            </w:r>
          </w:p>
        </w:tc>
        <w:tc>
          <w:tcPr>
            <w:tcW w:w="226"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B-SS</w:t>
            </w:r>
          </w:p>
        </w:tc>
        <w:tc>
          <w:tcPr>
            <w:tcW w:w="525" w:type="pct"/>
            <w:vMerge/>
            <w:shd w:val="clear" w:color="auto" w:fill="00CC00"/>
            <w:vAlign w:val="center"/>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4" w:type="pct"/>
            <w:shd w:val="clear" w:color="auto" w:fill="auto"/>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T-VMT-A</w:t>
            </w:r>
          </w:p>
        </w:tc>
        <w:tc>
          <w:tcPr>
            <w:tcW w:w="1681" w:type="pct"/>
            <w:shd w:val="clear" w:color="auto" w:fill="auto"/>
            <w:vAlign w:val="bottom"/>
          </w:tcPr>
          <w:p w:rsidR="00971781" w:rsidRPr="00971781" w:rsidRDefault="00971781" w:rsidP="00971781">
            <w:pPr>
              <w:spacing w:after="0"/>
              <w:rPr>
                <w:rFonts w:cs="Arial"/>
                <w:color w:val="auto"/>
                <w:lang w:eastAsia="en-US"/>
              </w:rPr>
            </w:pPr>
            <w:r w:rsidRPr="00971781">
              <w:rPr>
                <w:rFonts w:cs="Arial"/>
                <w:color w:val="auto"/>
                <w:lang w:eastAsia="en-US"/>
              </w:rPr>
              <w:t>Viewing and Modifying Trends-A</w:t>
            </w:r>
          </w:p>
        </w:tc>
        <w:tc>
          <w:tcPr>
            <w:tcW w:w="24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5"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4" w:type="pct"/>
            <w:shd w:val="clear" w:color="auto" w:fill="auto"/>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T-VMT-I-B</w:t>
            </w:r>
          </w:p>
        </w:tc>
        <w:tc>
          <w:tcPr>
            <w:tcW w:w="1681" w:type="pct"/>
            <w:shd w:val="clear" w:color="auto" w:fill="auto"/>
            <w:vAlign w:val="bottom"/>
          </w:tcPr>
          <w:p w:rsidR="00971781" w:rsidRPr="00971781" w:rsidRDefault="00971781" w:rsidP="00971781">
            <w:pPr>
              <w:spacing w:after="0"/>
              <w:rPr>
                <w:rFonts w:cs="Arial"/>
                <w:color w:val="auto"/>
                <w:lang w:eastAsia="en-US"/>
              </w:rPr>
            </w:pPr>
            <w:r w:rsidRPr="00971781">
              <w:rPr>
                <w:rFonts w:cs="Arial"/>
                <w:color w:val="auto"/>
                <w:lang w:eastAsia="en-US"/>
              </w:rPr>
              <w:t>Viewing and Modifying Trends Internal-B</w:t>
            </w:r>
          </w:p>
        </w:tc>
        <w:tc>
          <w:tcPr>
            <w:tcW w:w="24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5"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Pr>
                <w:rFonts w:ascii="Helvetica" w:hAnsi="Helvetica" w:cs="Helvetica Light"/>
                <w:b/>
                <w:color w:val="FF0000"/>
                <w:sz w:val="22"/>
                <w:szCs w:val="22"/>
                <w:lang w:eastAsia="en-US"/>
              </w:rPr>
              <w:t>XR2</w:t>
            </w:r>
          </w:p>
        </w:tc>
      </w:tr>
      <w:tr w:rsidR="00971781" w:rsidRPr="00971781" w:rsidTr="00971781">
        <w:trPr>
          <w:trHeight w:val="263"/>
        </w:trPr>
        <w:tc>
          <w:tcPr>
            <w:tcW w:w="964" w:type="pct"/>
            <w:shd w:val="clear" w:color="auto" w:fill="auto"/>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T-VMT-E-B</w:t>
            </w:r>
          </w:p>
        </w:tc>
        <w:tc>
          <w:tcPr>
            <w:tcW w:w="1681" w:type="pct"/>
            <w:shd w:val="clear" w:color="auto" w:fill="auto"/>
            <w:vAlign w:val="bottom"/>
          </w:tcPr>
          <w:p w:rsidR="00971781" w:rsidRPr="00971781" w:rsidRDefault="00971781" w:rsidP="00971781">
            <w:pPr>
              <w:spacing w:after="0"/>
              <w:rPr>
                <w:rFonts w:cs="Arial"/>
                <w:color w:val="auto"/>
                <w:lang w:eastAsia="en-US"/>
              </w:rPr>
            </w:pPr>
            <w:r w:rsidRPr="00971781">
              <w:rPr>
                <w:rFonts w:cs="Arial"/>
                <w:color w:val="auto"/>
                <w:lang w:eastAsia="en-US"/>
              </w:rPr>
              <w:t>Viewing and Modifying Trends External-B</w:t>
            </w:r>
          </w:p>
        </w:tc>
        <w:tc>
          <w:tcPr>
            <w:tcW w:w="24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5"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4" w:type="pct"/>
            <w:shd w:val="clear" w:color="auto" w:fill="auto"/>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T-ATR-A</w:t>
            </w:r>
          </w:p>
        </w:tc>
        <w:tc>
          <w:tcPr>
            <w:tcW w:w="1681" w:type="pct"/>
            <w:shd w:val="clear" w:color="auto" w:fill="auto"/>
            <w:vAlign w:val="bottom"/>
          </w:tcPr>
          <w:p w:rsidR="00971781" w:rsidRPr="00971781" w:rsidRDefault="00971781" w:rsidP="00971781">
            <w:pPr>
              <w:spacing w:after="0"/>
              <w:rPr>
                <w:rFonts w:cs="Arial"/>
                <w:color w:val="auto"/>
                <w:lang w:eastAsia="en-US"/>
              </w:rPr>
            </w:pPr>
            <w:r w:rsidRPr="00971781">
              <w:rPr>
                <w:rFonts w:cs="Arial"/>
                <w:color w:val="auto"/>
                <w:lang w:eastAsia="en-US"/>
              </w:rPr>
              <w:t>Automated Trend Retrieval-A</w:t>
            </w:r>
          </w:p>
        </w:tc>
        <w:tc>
          <w:tcPr>
            <w:tcW w:w="24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5"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47"/>
        </w:trPr>
        <w:tc>
          <w:tcPr>
            <w:tcW w:w="964" w:type="pct"/>
            <w:shd w:val="clear" w:color="auto" w:fill="auto"/>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T-ATR-B</w:t>
            </w:r>
          </w:p>
        </w:tc>
        <w:tc>
          <w:tcPr>
            <w:tcW w:w="1681" w:type="pct"/>
            <w:shd w:val="clear" w:color="auto" w:fill="auto"/>
            <w:vAlign w:val="bottom"/>
          </w:tcPr>
          <w:p w:rsidR="00971781" w:rsidRPr="00971781" w:rsidRDefault="00971781" w:rsidP="00971781">
            <w:pPr>
              <w:spacing w:after="0"/>
              <w:rPr>
                <w:rFonts w:cs="Arial"/>
                <w:color w:val="auto"/>
                <w:lang w:eastAsia="en-US"/>
              </w:rPr>
            </w:pPr>
            <w:r w:rsidRPr="00971781">
              <w:rPr>
                <w:rFonts w:cs="Arial"/>
                <w:color w:val="auto"/>
                <w:lang w:eastAsia="en-US"/>
              </w:rPr>
              <w:t>Automated Trend Retrieval-B</w:t>
            </w:r>
          </w:p>
        </w:tc>
        <w:tc>
          <w:tcPr>
            <w:tcW w:w="24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Pr>
                <w:rFonts w:ascii="Helvetica" w:hAnsi="Helvetica" w:cs="Helvetica Light"/>
                <w:b/>
                <w:color w:val="FF0000"/>
                <w:sz w:val="22"/>
                <w:szCs w:val="22"/>
                <w:lang w:eastAsia="en-US"/>
              </w:rPr>
              <w:t>XR2</w:t>
            </w:r>
          </w:p>
        </w:tc>
      </w:tr>
      <w:tr w:rsidR="00971781" w:rsidRPr="00971781" w:rsidTr="00971781">
        <w:trPr>
          <w:trHeight w:val="263"/>
        </w:trPr>
        <w:tc>
          <w:tcPr>
            <w:tcW w:w="964" w:type="pct"/>
            <w:shd w:val="clear" w:color="auto" w:fill="auto"/>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T-V-A</w:t>
            </w:r>
          </w:p>
        </w:tc>
        <w:tc>
          <w:tcPr>
            <w:tcW w:w="1681" w:type="pct"/>
            <w:shd w:val="clear" w:color="auto" w:fill="auto"/>
            <w:vAlign w:val="bottom"/>
          </w:tcPr>
          <w:p w:rsidR="00971781" w:rsidRPr="00971781" w:rsidRDefault="00971781" w:rsidP="00971781">
            <w:pPr>
              <w:spacing w:after="0"/>
              <w:rPr>
                <w:rFonts w:cs="Arial"/>
                <w:color w:val="auto"/>
                <w:lang w:eastAsia="en-US"/>
              </w:rPr>
            </w:pPr>
            <w:r w:rsidRPr="00971781">
              <w:rPr>
                <w:rFonts w:cs="Arial"/>
                <w:color w:val="auto"/>
                <w:lang w:eastAsia="en-US"/>
              </w:rPr>
              <w:t>View-A</w:t>
            </w:r>
          </w:p>
        </w:tc>
        <w:tc>
          <w:tcPr>
            <w:tcW w:w="24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4" w:type="pct"/>
            <w:shd w:val="clear" w:color="auto" w:fill="auto"/>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T-A-A</w:t>
            </w:r>
          </w:p>
        </w:tc>
        <w:tc>
          <w:tcPr>
            <w:tcW w:w="1681" w:type="pct"/>
            <w:shd w:val="clear" w:color="auto" w:fill="auto"/>
            <w:vAlign w:val="bottom"/>
          </w:tcPr>
          <w:p w:rsidR="00971781" w:rsidRPr="00971781" w:rsidRDefault="00971781" w:rsidP="00971781">
            <w:pPr>
              <w:spacing w:after="0"/>
              <w:rPr>
                <w:rFonts w:cs="Arial"/>
                <w:color w:val="auto"/>
                <w:lang w:eastAsia="en-US"/>
              </w:rPr>
            </w:pPr>
            <w:r w:rsidRPr="00971781">
              <w:rPr>
                <w:rFonts w:cs="Arial"/>
                <w:color w:val="auto"/>
                <w:lang w:eastAsia="en-US"/>
              </w:rPr>
              <w:t>Archiving-A</w:t>
            </w:r>
          </w:p>
        </w:tc>
        <w:tc>
          <w:tcPr>
            <w:tcW w:w="24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5"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4" w:type="pct"/>
            <w:shd w:val="clear" w:color="auto" w:fill="auto"/>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T-AVM-A</w:t>
            </w:r>
          </w:p>
        </w:tc>
        <w:tc>
          <w:tcPr>
            <w:tcW w:w="1681" w:type="pct"/>
            <w:shd w:val="clear" w:color="auto" w:fill="auto"/>
            <w:vAlign w:val="bottom"/>
          </w:tcPr>
          <w:p w:rsidR="00971781" w:rsidRPr="00971781" w:rsidRDefault="00971781" w:rsidP="00971781">
            <w:pPr>
              <w:spacing w:after="0"/>
              <w:rPr>
                <w:rFonts w:cs="Arial"/>
                <w:color w:val="auto"/>
                <w:lang w:eastAsia="en-US"/>
              </w:rPr>
            </w:pPr>
          </w:p>
        </w:tc>
        <w:tc>
          <w:tcPr>
            <w:tcW w:w="24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5"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bl>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br w:type="textWrapping" w:clear="all"/>
      </w: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Default="00971781">
      <w:pPr>
        <w:spacing w:after="0"/>
        <w:rPr>
          <w:rFonts w:ascii="Helvetica 65 Medium" w:hAnsi="Helvetica 65 Medium" w:cs="Helvetica 65 Medium"/>
          <w:color w:val="58AA45"/>
          <w:sz w:val="22"/>
          <w:szCs w:val="22"/>
          <w:lang w:eastAsia="en-US"/>
        </w:rPr>
      </w:pPr>
      <w:r>
        <w:rPr>
          <w:rFonts w:ascii="Helvetica 65 Medium" w:hAnsi="Helvetica 65 Medium" w:cs="Helvetica 65 Medium"/>
          <w:color w:val="58AA45"/>
          <w:sz w:val="22"/>
          <w:szCs w:val="22"/>
          <w:lang w:eastAsia="en-US"/>
        </w:rPr>
        <w:br w:type="page"/>
      </w:r>
    </w:p>
    <w:p w:rsidR="00971781" w:rsidRPr="00971781" w:rsidRDefault="00971781" w:rsidP="00971781">
      <w:pPr>
        <w:autoSpaceDE w:val="0"/>
        <w:autoSpaceDN w:val="0"/>
        <w:adjustRightInd w:val="0"/>
        <w:spacing w:after="0" w:line="181" w:lineRule="atLeast"/>
        <w:rPr>
          <w:rFonts w:ascii="Helvetica 65 Medium" w:hAnsi="Helvetica 65 Medium" w:cs="Helvetica 65 Medium"/>
          <w:color w:val="58AA45"/>
          <w:sz w:val="22"/>
          <w:szCs w:val="22"/>
          <w:lang w:eastAsia="en-US"/>
        </w:rPr>
      </w:pPr>
      <w:r w:rsidRPr="00971781">
        <w:rPr>
          <w:rFonts w:ascii="Helvetica 65 Medium" w:hAnsi="Helvetica 65 Medium" w:cs="Helvetica 65 Medium"/>
          <w:color w:val="58AA45"/>
          <w:sz w:val="22"/>
          <w:szCs w:val="22"/>
          <w:lang w:eastAsia="en-US"/>
        </w:rPr>
        <w:lastRenderedPageBreak/>
        <w:t>BACnet Interoperability Building Blocks (BIBBS) Support</w:t>
      </w: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color w:val="4C5459"/>
          <w:sz w:val="22"/>
          <w:szCs w:val="22"/>
          <w:lang w:eastAsia="en-US"/>
        </w:rPr>
      </w:pPr>
      <w:r w:rsidRPr="00971781">
        <w:rPr>
          <w:rFonts w:ascii="Helvetica" w:hAnsi="Helvetica" w:cs="Helvetica Light"/>
          <w:b/>
          <w:color w:val="4C5459"/>
          <w:sz w:val="22"/>
          <w:szCs w:val="22"/>
          <w:lang w:eastAsia="en-US"/>
        </w:rPr>
        <w:t>Device Management:</w:t>
      </w:r>
      <w:r w:rsidRPr="00971781">
        <w:rPr>
          <w:rFonts w:ascii="SEOptimist" w:hAnsi="SEOptimist"/>
          <w:color w:val="626469"/>
        </w:rPr>
        <w:t xml:space="preserve"> </w:t>
      </w:r>
      <w:r w:rsidRPr="00971781">
        <w:rPr>
          <w:rFonts w:ascii="SEOptimist" w:hAnsi="SEOptimist"/>
          <w:color w:val="626469"/>
        </w:rPr>
        <w:tab/>
      </w: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tbl>
      <w:tblPr>
        <w:tblStyle w:val="TableGrid1"/>
        <w:tblW w:w="3657" w:type="pct"/>
        <w:tblInd w:w="1548" w:type="dxa"/>
        <w:tblLayout w:type="fixed"/>
        <w:tblLook w:val="01E0"/>
      </w:tblPr>
      <w:tblGrid>
        <w:gridCol w:w="1388"/>
        <w:gridCol w:w="2420"/>
        <w:gridCol w:w="353"/>
        <w:gridCol w:w="334"/>
        <w:gridCol w:w="334"/>
        <w:gridCol w:w="321"/>
        <w:gridCol w:w="321"/>
        <w:gridCol w:w="321"/>
        <w:gridCol w:w="326"/>
        <w:gridCol w:w="333"/>
        <w:gridCol w:w="757"/>
      </w:tblGrid>
      <w:tr w:rsidR="00971781" w:rsidRPr="00971781" w:rsidTr="00971781">
        <w:trPr>
          <w:cantSplit/>
          <w:trHeight w:val="755"/>
        </w:trPr>
        <w:tc>
          <w:tcPr>
            <w:tcW w:w="962"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tc>
        <w:tc>
          <w:tcPr>
            <w:tcW w:w="1678"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tc>
        <w:tc>
          <w:tcPr>
            <w:tcW w:w="1835" w:type="pct"/>
            <w:gridSpan w:val="8"/>
            <w:shd w:val="clear" w:color="auto" w:fill="0000FF"/>
            <w:vAlign w:val="center"/>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FFFFFF"/>
                <w:sz w:val="22"/>
                <w:szCs w:val="22"/>
                <w:lang w:eastAsia="en-US"/>
              </w:rPr>
            </w:pPr>
            <w:r w:rsidRPr="00971781">
              <w:rPr>
                <w:rFonts w:ascii="Helvetica" w:hAnsi="Helvetica" w:cs="Helvetica Light"/>
                <w:b/>
                <w:color w:val="FFFFFF"/>
                <w:sz w:val="22"/>
                <w:szCs w:val="22"/>
                <w:lang w:eastAsia="en-US"/>
              </w:rPr>
              <w:t>BACnet Standard</w:t>
            </w:r>
          </w:p>
        </w:tc>
        <w:tc>
          <w:tcPr>
            <w:tcW w:w="526" w:type="pct"/>
            <w:vMerge w:val="restart"/>
            <w:shd w:val="clear" w:color="auto" w:fill="00CC00"/>
            <w:textDirection w:val="btLr"/>
            <w:vAlign w:val="center"/>
          </w:tcPr>
          <w:p w:rsidR="00971781" w:rsidRPr="00971781" w:rsidRDefault="00971781" w:rsidP="00971781">
            <w:pPr>
              <w:autoSpaceDE w:val="0"/>
              <w:autoSpaceDN w:val="0"/>
              <w:adjustRightInd w:val="0"/>
              <w:spacing w:after="0" w:line="181" w:lineRule="atLeast"/>
              <w:ind w:left="113" w:right="113"/>
              <w:jc w:val="center"/>
              <w:rPr>
                <w:rFonts w:ascii="Helvetica" w:hAnsi="Helvetica" w:cs="Helvetica Light"/>
                <w:b/>
                <w:color w:val="FFFFFF"/>
                <w:sz w:val="22"/>
                <w:szCs w:val="22"/>
                <w:lang w:eastAsia="en-US"/>
              </w:rPr>
            </w:pPr>
            <w:r w:rsidRPr="00971781">
              <w:rPr>
                <w:rFonts w:ascii="Helvetica" w:hAnsi="Helvetica" w:cs="Helvetica Light"/>
                <w:b/>
                <w:color w:val="FFFFFF"/>
                <w:sz w:val="22"/>
                <w:szCs w:val="22"/>
                <w:lang w:eastAsia="en-US"/>
              </w:rPr>
              <w:t>TM168BACW Device</w:t>
            </w:r>
          </w:p>
        </w:tc>
      </w:tr>
      <w:tr w:rsidR="00971781" w:rsidRPr="00971781" w:rsidTr="00971781">
        <w:trPr>
          <w:cantSplit/>
          <w:trHeight w:val="1134"/>
        </w:trPr>
        <w:tc>
          <w:tcPr>
            <w:tcW w:w="962" w:type="pct"/>
            <w:vAlign w:val="center"/>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BIBBS</w:t>
            </w:r>
          </w:p>
        </w:tc>
        <w:tc>
          <w:tcPr>
            <w:tcW w:w="1678" w:type="pct"/>
            <w:vAlign w:val="center"/>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description</w:t>
            </w:r>
          </w:p>
        </w:tc>
        <w:tc>
          <w:tcPr>
            <w:tcW w:w="245" w:type="pct"/>
            <w:shd w:val="clear" w:color="auto" w:fill="CCE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B-AWS</w:t>
            </w:r>
          </w:p>
        </w:tc>
        <w:tc>
          <w:tcPr>
            <w:tcW w:w="232" w:type="pct"/>
            <w:shd w:val="clear" w:color="auto" w:fill="CCE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B-OWS</w:t>
            </w:r>
          </w:p>
        </w:tc>
        <w:tc>
          <w:tcPr>
            <w:tcW w:w="232" w:type="pct"/>
            <w:shd w:val="clear" w:color="auto" w:fill="CCE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B-OD</w:t>
            </w:r>
          </w:p>
        </w:tc>
        <w:tc>
          <w:tcPr>
            <w:tcW w:w="223"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B-BC</w:t>
            </w:r>
          </w:p>
        </w:tc>
        <w:tc>
          <w:tcPr>
            <w:tcW w:w="223"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B-AAC</w:t>
            </w:r>
          </w:p>
        </w:tc>
        <w:tc>
          <w:tcPr>
            <w:tcW w:w="223"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B-ASC</w:t>
            </w:r>
          </w:p>
        </w:tc>
        <w:tc>
          <w:tcPr>
            <w:tcW w:w="226"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B-SA</w:t>
            </w:r>
          </w:p>
        </w:tc>
        <w:tc>
          <w:tcPr>
            <w:tcW w:w="229"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B-SS</w:t>
            </w:r>
          </w:p>
        </w:tc>
        <w:tc>
          <w:tcPr>
            <w:tcW w:w="526" w:type="pct"/>
            <w:vMerge/>
            <w:tcBorders>
              <w:bottom w:val="single" w:sz="4" w:space="0" w:color="auto"/>
            </w:tcBorders>
            <w:shd w:val="clear" w:color="auto" w:fill="00CC00"/>
            <w:vAlign w:val="center"/>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DM-DDB-A</w:t>
            </w:r>
          </w:p>
        </w:tc>
        <w:tc>
          <w:tcPr>
            <w:tcW w:w="1678"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Dynamic Device Binding - A</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DM-DDB-B</w:t>
            </w:r>
          </w:p>
        </w:tc>
        <w:tc>
          <w:tcPr>
            <w:tcW w:w="1678"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Dynamic Device Binding - B</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2</w:t>
            </w: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2</w:t>
            </w:r>
          </w:p>
        </w:tc>
        <w:tc>
          <w:tcPr>
            <w:tcW w:w="526" w:type="pct"/>
            <w:tcBorders>
              <w:bottom w:val="single" w:sz="4" w:space="0" w:color="auto"/>
            </w:tcBorders>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DM-DOB-A</w:t>
            </w:r>
          </w:p>
        </w:tc>
        <w:tc>
          <w:tcPr>
            <w:tcW w:w="1678"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Dynamic Object Binding - A</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DM-DOB-B</w:t>
            </w:r>
          </w:p>
        </w:tc>
        <w:tc>
          <w:tcPr>
            <w:tcW w:w="1678"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Dynamic Object Binding - B</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2</w:t>
            </w: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2</w:t>
            </w:r>
          </w:p>
        </w:tc>
        <w:tc>
          <w:tcPr>
            <w:tcW w:w="526" w:type="pct"/>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r>
      <w:tr w:rsidR="00971781" w:rsidRPr="00971781" w:rsidTr="00971781">
        <w:trPr>
          <w:trHeight w:val="247"/>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DM-DCC-A</w:t>
            </w:r>
          </w:p>
        </w:tc>
        <w:tc>
          <w:tcPr>
            <w:tcW w:w="1678"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val="fr-FR" w:eastAsia="en-US"/>
              </w:rPr>
              <w:t>DeviceCommunicationControl-A</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tcBorders>
              <w:bottom w:val="single" w:sz="4" w:space="0" w:color="auto"/>
            </w:tcBorders>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DM-DCC-B</w:t>
            </w:r>
          </w:p>
        </w:tc>
        <w:tc>
          <w:tcPr>
            <w:tcW w:w="1678"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val="fr-FR" w:eastAsia="en-US"/>
              </w:rPr>
              <w:t>DeviceCommunicationControl-B</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tcBorders>
              <w:bottom w:val="single" w:sz="4" w:space="0" w:color="auto"/>
            </w:tcBorders>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DM-PT-A</w:t>
            </w:r>
          </w:p>
        </w:tc>
        <w:tc>
          <w:tcPr>
            <w:tcW w:w="1678"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Private Transfer-A</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DM-PT-B</w:t>
            </w:r>
          </w:p>
        </w:tc>
        <w:tc>
          <w:tcPr>
            <w:tcW w:w="1678"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Private Transfer-B</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DM-TM-A</w:t>
            </w:r>
          </w:p>
        </w:tc>
        <w:tc>
          <w:tcPr>
            <w:tcW w:w="1678"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Text Message-A</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47"/>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DM-TM-B</w:t>
            </w:r>
          </w:p>
        </w:tc>
        <w:tc>
          <w:tcPr>
            <w:tcW w:w="1678"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Text Message-B</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DM-TS-A</w:t>
            </w:r>
          </w:p>
        </w:tc>
        <w:tc>
          <w:tcPr>
            <w:tcW w:w="1678"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TimeSynchronization-A</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DM-TS-B</w:t>
            </w:r>
          </w:p>
        </w:tc>
        <w:tc>
          <w:tcPr>
            <w:tcW w:w="1678"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TimeSynchronization-B</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tcBorders>
              <w:bottom w:val="single" w:sz="4" w:space="0" w:color="auto"/>
            </w:tcBorders>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DM-UTC-A</w:t>
            </w:r>
          </w:p>
        </w:tc>
        <w:tc>
          <w:tcPr>
            <w:tcW w:w="1678"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UTCTimeSynchronization-A</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DM-UTC-B</w:t>
            </w:r>
          </w:p>
        </w:tc>
        <w:tc>
          <w:tcPr>
            <w:tcW w:w="1678"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UTCTimeSynchronization-B</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47"/>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DM-RD-A</w:t>
            </w:r>
          </w:p>
        </w:tc>
        <w:tc>
          <w:tcPr>
            <w:tcW w:w="1678"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ReinitializeDevice-A</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DM-RD-B</w:t>
            </w:r>
          </w:p>
        </w:tc>
        <w:tc>
          <w:tcPr>
            <w:tcW w:w="1678"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ReinitializeDevice-B</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tcBorders>
              <w:bottom w:val="single" w:sz="4" w:space="0" w:color="auto"/>
            </w:tcBorders>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DM-BR-A</w:t>
            </w:r>
          </w:p>
        </w:tc>
        <w:tc>
          <w:tcPr>
            <w:tcW w:w="1678"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Backup and Restore-A</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DM-BR-B</w:t>
            </w:r>
          </w:p>
        </w:tc>
        <w:tc>
          <w:tcPr>
            <w:tcW w:w="1678"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Backup and Restore-B</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shd w:val="clear" w:color="auto" w:fill="auto"/>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Pr>
                <w:rFonts w:ascii="Helvetica" w:hAnsi="Helvetica" w:cs="Helvetica Light"/>
                <w:b/>
                <w:color w:val="FF0000"/>
                <w:sz w:val="22"/>
                <w:szCs w:val="22"/>
                <w:lang w:eastAsia="en-US"/>
              </w:rPr>
              <w:t>XR2</w:t>
            </w: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DM-R-A</w:t>
            </w:r>
          </w:p>
        </w:tc>
        <w:tc>
          <w:tcPr>
            <w:tcW w:w="1678"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Restart-A</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DM-R-B</w:t>
            </w:r>
          </w:p>
        </w:tc>
        <w:tc>
          <w:tcPr>
            <w:tcW w:w="1678" w:type="pct"/>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cs="Arial"/>
                <w:color w:val="auto"/>
                <w:lang w:eastAsia="en-US"/>
              </w:rPr>
              <w:t>Restart-B</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DM-LM-A</w:t>
            </w:r>
          </w:p>
        </w:tc>
        <w:tc>
          <w:tcPr>
            <w:tcW w:w="1678" w:type="pct"/>
          </w:tcPr>
          <w:p w:rsidR="00971781" w:rsidRPr="00971781" w:rsidRDefault="00971781" w:rsidP="00971781">
            <w:pPr>
              <w:autoSpaceDE w:val="0"/>
              <w:autoSpaceDN w:val="0"/>
              <w:adjustRightInd w:val="0"/>
              <w:spacing w:after="0" w:line="181" w:lineRule="atLeast"/>
              <w:rPr>
                <w:rFonts w:cs="Arial"/>
                <w:color w:val="auto"/>
                <w:lang w:eastAsia="en-US"/>
              </w:rPr>
            </w:pPr>
            <w:r w:rsidRPr="00971781">
              <w:rPr>
                <w:rFonts w:cs="Arial"/>
                <w:color w:val="auto"/>
                <w:lang w:val="fr-FR" w:eastAsia="en-US"/>
              </w:rPr>
              <w:t>List Manipulation-A</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DM-LM-B</w:t>
            </w:r>
          </w:p>
        </w:tc>
        <w:tc>
          <w:tcPr>
            <w:tcW w:w="1678" w:type="pct"/>
          </w:tcPr>
          <w:p w:rsidR="00971781" w:rsidRPr="00971781" w:rsidRDefault="00971781" w:rsidP="00971781">
            <w:pPr>
              <w:autoSpaceDE w:val="0"/>
              <w:autoSpaceDN w:val="0"/>
              <w:adjustRightInd w:val="0"/>
              <w:spacing w:after="0" w:line="181" w:lineRule="atLeast"/>
              <w:rPr>
                <w:rFonts w:cs="Arial"/>
                <w:color w:val="auto"/>
                <w:lang w:eastAsia="en-US"/>
              </w:rPr>
            </w:pPr>
            <w:r w:rsidRPr="00971781">
              <w:rPr>
                <w:rFonts w:cs="Arial"/>
                <w:color w:val="auto"/>
                <w:lang w:val="fr-FR" w:eastAsia="en-US"/>
              </w:rPr>
              <w:t>List Manipulation-B</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DM-OCD-A</w:t>
            </w:r>
          </w:p>
        </w:tc>
        <w:tc>
          <w:tcPr>
            <w:tcW w:w="1678" w:type="pct"/>
          </w:tcPr>
          <w:p w:rsidR="00971781" w:rsidRPr="00971781" w:rsidRDefault="00971781" w:rsidP="00971781">
            <w:pPr>
              <w:autoSpaceDE w:val="0"/>
              <w:autoSpaceDN w:val="0"/>
              <w:adjustRightInd w:val="0"/>
              <w:spacing w:after="0" w:line="181" w:lineRule="atLeast"/>
              <w:rPr>
                <w:rFonts w:cs="Arial"/>
                <w:color w:val="auto"/>
                <w:lang w:eastAsia="en-US"/>
              </w:rPr>
            </w:pPr>
            <w:r w:rsidRPr="00971781">
              <w:rPr>
                <w:rFonts w:cs="Arial"/>
                <w:color w:val="auto"/>
                <w:lang w:eastAsia="en-US"/>
              </w:rPr>
              <w:t>Object Creation and Deletion-A</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DM-OCD-B</w:t>
            </w:r>
          </w:p>
        </w:tc>
        <w:tc>
          <w:tcPr>
            <w:tcW w:w="1678" w:type="pct"/>
          </w:tcPr>
          <w:p w:rsidR="00971781" w:rsidRPr="00971781" w:rsidRDefault="00971781" w:rsidP="00971781">
            <w:pPr>
              <w:autoSpaceDE w:val="0"/>
              <w:autoSpaceDN w:val="0"/>
              <w:adjustRightInd w:val="0"/>
              <w:spacing w:after="0" w:line="181" w:lineRule="atLeast"/>
              <w:rPr>
                <w:rFonts w:cs="Arial"/>
                <w:color w:val="auto"/>
                <w:lang w:eastAsia="en-US"/>
              </w:rPr>
            </w:pPr>
            <w:r w:rsidRPr="00971781">
              <w:rPr>
                <w:rFonts w:cs="Arial"/>
                <w:color w:val="auto"/>
                <w:lang w:eastAsia="en-US"/>
              </w:rPr>
              <w:t>Object Creation and Deletion-B</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DM-VT-A</w:t>
            </w:r>
          </w:p>
        </w:tc>
        <w:tc>
          <w:tcPr>
            <w:tcW w:w="1678" w:type="pct"/>
          </w:tcPr>
          <w:p w:rsidR="00971781" w:rsidRPr="00971781" w:rsidRDefault="00971781" w:rsidP="00971781">
            <w:pPr>
              <w:autoSpaceDE w:val="0"/>
              <w:autoSpaceDN w:val="0"/>
              <w:adjustRightInd w:val="0"/>
              <w:spacing w:after="0" w:line="181" w:lineRule="atLeast"/>
              <w:rPr>
                <w:rFonts w:cs="Arial"/>
                <w:color w:val="auto"/>
                <w:lang w:eastAsia="en-US"/>
              </w:rPr>
            </w:pPr>
            <w:r w:rsidRPr="00971781">
              <w:rPr>
                <w:rFonts w:cs="Arial"/>
                <w:color w:val="auto"/>
                <w:lang w:eastAsia="en-US"/>
              </w:rPr>
              <w:t>Virtual Terminal-A</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DM-VT-B</w:t>
            </w:r>
          </w:p>
        </w:tc>
        <w:tc>
          <w:tcPr>
            <w:tcW w:w="1678" w:type="pct"/>
          </w:tcPr>
          <w:p w:rsidR="00971781" w:rsidRPr="00971781" w:rsidRDefault="00971781" w:rsidP="00971781">
            <w:pPr>
              <w:autoSpaceDE w:val="0"/>
              <w:autoSpaceDN w:val="0"/>
              <w:adjustRightInd w:val="0"/>
              <w:spacing w:after="0" w:line="181" w:lineRule="atLeast"/>
              <w:rPr>
                <w:rFonts w:cs="Arial"/>
                <w:color w:val="auto"/>
                <w:lang w:eastAsia="en-US"/>
              </w:rPr>
            </w:pPr>
            <w:r w:rsidRPr="00971781">
              <w:rPr>
                <w:rFonts w:cs="Arial"/>
                <w:color w:val="auto"/>
                <w:lang w:eastAsia="en-US"/>
              </w:rPr>
              <w:t>Virtual Terminal-B</w:t>
            </w: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vAlign w:val="bottom"/>
          </w:tcPr>
          <w:p w:rsidR="00971781" w:rsidRPr="00971781" w:rsidRDefault="00971781" w:rsidP="00971781">
            <w:pPr>
              <w:spacing w:after="0"/>
              <w:rPr>
                <w:rFonts w:cs="Arial"/>
                <w:b/>
                <w:color w:val="auto"/>
                <w:lang w:eastAsia="en-US"/>
              </w:rPr>
            </w:pPr>
            <w:r w:rsidRPr="00971781">
              <w:rPr>
                <w:rFonts w:cs="Arial"/>
                <w:b/>
                <w:color w:val="auto"/>
                <w:lang w:eastAsia="en-US"/>
              </w:rPr>
              <w:t>DM-ANM-A</w:t>
            </w:r>
          </w:p>
        </w:tc>
        <w:tc>
          <w:tcPr>
            <w:tcW w:w="1678" w:type="pct"/>
            <w:vAlign w:val="bottom"/>
          </w:tcPr>
          <w:p w:rsidR="00971781" w:rsidRPr="00971781" w:rsidRDefault="00971781" w:rsidP="00971781">
            <w:pPr>
              <w:spacing w:after="0"/>
              <w:rPr>
                <w:rFonts w:cs="Arial"/>
                <w:color w:val="auto"/>
                <w:lang w:eastAsia="en-US"/>
              </w:rPr>
            </w:pP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vAlign w:val="bottom"/>
          </w:tcPr>
          <w:p w:rsidR="00971781" w:rsidRPr="00971781" w:rsidRDefault="00971781" w:rsidP="00971781">
            <w:pPr>
              <w:spacing w:after="0"/>
              <w:rPr>
                <w:rFonts w:cs="Arial"/>
                <w:b/>
                <w:color w:val="auto"/>
                <w:lang w:eastAsia="en-US"/>
              </w:rPr>
            </w:pPr>
            <w:r w:rsidRPr="00971781">
              <w:rPr>
                <w:rFonts w:cs="Arial"/>
                <w:b/>
                <w:color w:val="auto"/>
                <w:lang w:eastAsia="en-US"/>
              </w:rPr>
              <w:t>DM-ADM-A</w:t>
            </w:r>
          </w:p>
        </w:tc>
        <w:tc>
          <w:tcPr>
            <w:tcW w:w="1678" w:type="pct"/>
            <w:vAlign w:val="bottom"/>
          </w:tcPr>
          <w:p w:rsidR="00971781" w:rsidRPr="00971781" w:rsidRDefault="00971781" w:rsidP="00971781">
            <w:pPr>
              <w:spacing w:after="0"/>
              <w:rPr>
                <w:rFonts w:cs="Arial"/>
                <w:color w:val="auto"/>
                <w:lang w:eastAsia="en-US"/>
              </w:rPr>
            </w:pP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962" w:type="pct"/>
            <w:vAlign w:val="bottom"/>
          </w:tcPr>
          <w:p w:rsidR="00971781" w:rsidRPr="00971781" w:rsidRDefault="00971781" w:rsidP="00971781">
            <w:pPr>
              <w:spacing w:after="0"/>
              <w:rPr>
                <w:rFonts w:cs="Arial"/>
                <w:b/>
                <w:color w:val="auto"/>
                <w:lang w:eastAsia="en-US"/>
              </w:rPr>
            </w:pPr>
            <w:r w:rsidRPr="00971781">
              <w:rPr>
                <w:rFonts w:cs="Arial"/>
                <w:b/>
                <w:color w:val="auto"/>
                <w:lang w:eastAsia="en-US"/>
              </w:rPr>
              <w:t>DM-MTS-A</w:t>
            </w:r>
          </w:p>
        </w:tc>
        <w:tc>
          <w:tcPr>
            <w:tcW w:w="1678" w:type="pct"/>
            <w:vAlign w:val="bottom"/>
          </w:tcPr>
          <w:p w:rsidR="00971781" w:rsidRPr="00971781" w:rsidRDefault="00971781" w:rsidP="00971781">
            <w:pPr>
              <w:spacing w:after="0"/>
              <w:rPr>
                <w:rFonts w:cs="Arial"/>
                <w:color w:val="auto"/>
                <w:lang w:eastAsia="en-US"/>
              </w:rPr>
            </w:pPr>
          </w:p>
        </w:tc>
        <w:tc>
          <w:tcPr>
            <w:tcW w:w="245"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2"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3"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526" w:type="pct"/>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bl>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65 Medium" w:hAnsi="Helvetica 65 Medium" w:cs="Helvetica 65 Medium"/>
          <w:color w:val="99CCFF"/>
          <w:sz w:val="18"/>
          <w:szCs w:val="18"/>
          <w:lang w:eastAsia="en-US"/>
        </w:rPr>
      </w:pPr>
      <w:r w:rsidRPr="00971781">
        <w:rPr>
          <w:rFonts w:ascii="Helvetica 65 Medium" w:hAnsi="Helvetica 65 Medium" w:cs="Helvetica 65 Medium"/>
          <w:color w:val="58AA45"/>
          <w:sz w:val="22"/>
          <w:szCs w:val="22"/>
          <w:lang w:eastAsia="en-US"/>
        </w:rPr>
        <w:tab/>
      </w:r>
      <w:r w:rsidRPr="00971781">
        <w:rPr>
          <w:rFonts w:ascii="Helvetica 65 Medium" w:hAnsi="Helvetica 65 Medium" w:cs="Helvetica 65 Medium"/>
          <w:color w:val="58AA45"/>
          <w:sz w:val="22"/>
          <w:szCs w:val="22"/>
          <w:lang w:eastAsia="en-US"/>
        </w:rPr>
        <w:tab/>
      </w:r>
      <w:r w:rsidRPr="00971781">
        <w:rPr>
          <w:rFonts w:ascii="Helvetica 65 Medium" w:hAnsi="Helvetica 65 Medium" w:cs="Helvetica 65 Medium"/>
          <w:color w:val="99CCFF"/>
          <w:sz w:val="18"/>
          <w:szCs w:val="18"/>
          <w:lang w:eastAsia="en-US"/>
        </w:rPr>
        <w:t>2 Not required if the device is a BACnet MS/TP Slave</w:t>
      </w:r>
    </w:p>
    <w:p w:rsidR="00971781" w:rsidRPr="00971781" w:rsidRDefault="00971781" w:rsidP="00971781">
      <w:pPr>
        <w:autoSpaceDE w:val="0"/>
        <w:autoSpaceDN w:val="0"/>
        <w:adjustRightInd w:val="0"/>
        <w:spacing w:after="0" w:line="181" w:lineRule="atLeast"/>
        <w:rPr>
          <w:rFonts w:ascii="Helvetica 65 Medium" w:hAnsi="Helvetica 65 Medium" w:cs="Helvetica 65 Medium"/>
          <w:color w:val="58AA45"/>
          <w:sz w:val="22"/>
          <w:szCs w:val="22"/>
          <w:lang w:eastAsia="en-US"/>
        </w:rPr>
      </w:pPr>
    </w:p>
    <w:p w:rsidR="00971781" w:rsidRPr="00971781" w:rsidRDefault="00971781" w:rsidP="00971781">
      <w:pPr>
        <w:autoSpaceDE w:val="0"/>
        <w:autoSpaceDN w:val="0"/>
        <w:adjustRightInd w:val="0"/>
        <w:spacing w:after="0" w:line="181" w:lineRule="atLeast"/>
        <w:rPr>
          <w:rFonts w:ascii="Helvetica 65 Medium" w:hAnsi="Helvetica 65 Medium" w:cs="Helvetica 65 Medium"/>
          <w:color w:val="58AA45"/>
          <w:sz w:val="22"/>
          <w:szCs w:val="22"/>
          <w:lang w:eastAsia="en-US"/>
        </w:rPr>
      </w:pPr>
    </w:p>
    <w:p w:rsidR="00971781" w:rsidRPr="00971781" w:rsidRDefault="00971781" w:rsidP="00971781">
      <w:pPr>
        <w:autoSpaceDE w:val="0"/>
        <w:autoSpaceDN w:val="0"/>
        <w:adjustRightInd w:val="0"/>
        <w:spacing w:after="0" w:line="181" w:lineRule="atLeast"/>
        <w:rPr>
          <w:rFonts w:ascii="Helvetica 65 Medium" w:hAnsi="Helvetica 65 Medium" w:cs="Helvetica 65 Medium"/>
          <w:color w:val="58AA45"/>
          <w:sz w:val="22"/>
          <w:szCs w:val="22"/>
          <w:lang w:eastAsia="en-US"/>
        </w:rPr>
      </w:pPr>
    </w:p>
    <w:p w:rsidR="00971781" w:rsidRPr="00971781" w:rsidRDefault="00971781" w:rsidP="00971781">
      <w:pPr>
        <w:autoSpaceDE w:val="0"/>
        <w:autoSpaceDN w:val="0"/>
        <w:adjustRightInd w:val="0"/>
        <w:spacing w:after="0" w:line="181" w:lineRule="atLeast"/>
        <w:rPr>
          <w:rFonts w:ascii="Helvetica 65 Medium" w:hAnsi="Helvetica 65 Medium" w:cs="Helvetica 65 Medium"/>
          <w:color w:val="58AA45"/>
          <w:sz w:val="22"/>
          <w:szCs w:val="22"/>
          <w:lang w:eastAsia="en-US"/>
        </w:rPr>
      </w:pPr>
      <w:smartTag w:uri="urn:schemas-microsoft-com:office:smarttags" w:element="place">
        <w:smartTag w:uri="urn:schemas-microsoft-com:office:smarttags" w:element="PlaceName">
          <w:r w:rsidRPr="00971781">
            <w:rPr>
              <w:rFonts w:ascii="Helvetica 65 Medium" w:hAnsi="Helvetica 65 Medium" w:cs="Helvetica 65 Medium"/>
              <w:color w:val="58AA45"/>
              <w:sz w:val="22"/>
              <w:szCs w:val="22"/>
              <w:lang w:eastAsia="en-US"/>
            </w:rPr>
            <w:lastRenderedPageBreak/>
            <w:t>BACnet</w:t>
          </w:r>
        </w:smartTag>
        <w:r w:rsidRPr="00971781">
          <w:rPr>
            <w:rFonts w:ascii="Helvetica 65 Medium" w:hAnsi="Helvetica 65 Medium" w:cs="Helvetica 65 Medium"/>
            <w:color w:val="58AA45"/>
            <w:sz w:val="22"/>
            <w:szCs w:val="22"/>
            <w:lang w:eastAsia="en-US"/>
          </w:rPr>
          <w:t xml:space="preserve"> </w:t>
        </w:r>
        <w:smartTag w:uri="urn:schemas-microsoft-com:office:smarttags" w:element="PlaceName">
          <w:r w:rsidRPr="00971781">
            <w:rPr>
              <w:rFonts w:ascii="Helvetica 65 Medium" w:hAnsi="Helvetica 65 Medium" w:cs="Helvetica 65 Medium"/>
              <w:color w:val="58AA45"/>
              <w:sz w:val="22"/>
              <w:szCs w:val="22"/>
              <w:lang w:eastAsia="en-US"/>
            </w:rPr>
            <w:t>Interoperability</w:t>
          </w:r>
        </w:smartTag>
        <w:r w:rsidRPr="00971781">
          <w:rPr>
            <w:rFonts w:ascii="Helvetica 65 Medium" w:hAnsi="Helvetica 65 Medium" w:cs="Helvetica 65 Medium"/>
            <w:color w:val="58AA45"/>
            <w:sz w:val="22"/>
            <w:szCs w:val="22"/>
            <w:lang w:eastAsia="en-US"/>
          </w:rPr>
          <w:t xml:space="preserve"> </w:t>
        </w:r>
        <w:smartTag w:uri="urn:schemas-microsoft-com:office:smarttags" w:element="PlaceType">
          <w:r w:rsidRPr="00971781">
            <w:rPr>
              <w:rFonts w:ascii="Helvetica 65 Medium" w:hAnsi="Helvetica 65 Medium" w:cs="Helvetica 65 Medium"/>
              <w:color w:val="58AA45"/>
              <w:sz w:val="22"/>
              <w:szCs w:val="22"/>
              <w:lang w:eastAsia="en-US"/>
            </w:rPr>
            <w:t>Building</w:t>
          </w:r>
        </w:smartTag>
      </w:smartTag>
      <w:r w:rsidRPr="00971781">
        <w:rPr>
          <w:rFonts w:ascii="Helvetica 65 Medium" w:hAnsi="Helvetica 65 Medium" w:cs="Helvetica 65 Medium"/>
          <w:color w:val="58AA45"/>
          <w:sz w:val="22"/>
          <w:szCs w:val="22"/>
          <w:lang w:eastAsia="en-US"/>
        </w:rPr>
        <w:t xml:space="preserve"> Blocks (BIBBS) Support</w:t>
      </w:r>
    </w:p>
    <w:p w:rsidR="00971781" w:rsidRPr="00971781" w:rsidRDefault="00971781" w:rsidP="00971781">
      <w:pPr>
        <w:tabs>
          <w:tab w:val="left" w:pos="6262"/>
        </w:tabs>
        <w:autoSpaceDE w:val="0"/>
        <w:autoSpaceDN w:val="0"/>
        <w:adjustRightInd w:val="0"/>
        <w:spacing w:after="0" w:line="181" w:lineRule="atLeast"/>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ab/>
      </w:r>
    </w:p>
    <w:p w:rsidR="00971781" w:rsidRPr="00971781" w:rsidRDefault="00971781" w:rsidP="00971781">
      <w:pPr>
        <w:autoSpaceDE w:val="0"/>
        <w:autoSpaceDN w:val="0"/>
        <w:adjustRightInd w:val="0"/>
        <w:spacing w:after="0" w:line="181" w:lineRule="atLeast"/>
        <w:rPr>
          <w:rFonts w:ascii="Helvetica" w:hAnsi="Helvetica" w:cs="Helvetica Light"/>
          <w:color w:val="4C5459"/>
          <w:sz w:val="22"/>
          <w:szCs w:val="22"/>
          <w:lang w:eastAsia="en-US"/>
        </w:rPr>
      </w:pPr>
      <w:r w:rsidRPr="00971781">
        <w:rPr>
          <w:rFonts w:ascii="Helvetica" w:hAnsi="Helvetica" w:cs="Helvetica Light"/>
          <w:b/>
          <w:color w:val="4C5459"/>
          <w:sz w:val="22"/>
          <w:szCs w:val="22"/>
          <w:lang w:eastAsia="en-US"/>
        </w:rPr>
        <w:t>Network Management:</w:t>
      </w:r>
      <w:r w:rsidRPr="00971781">
        <w:rPr>
          <w:rFonts w:ascii="SEOptimist" w:hAnsi="SEOptimist"/>
          <w:color w:val="626469"/>
        </w:rPr>
        <w:t xml:space="preserve"> </w:t>
      </w:r>
      <w:r w:rsidRPr="00971781">
        <w:rPr>
          <w:rFonts w:ascii="SEOptimist" w:hAnsi="SEOptimist"/>
          <w:color w:val="626469"/>
        </w:rPr>
        <w:tab/>
      </w:r>
    </w:p>
    <w:p w:rsidR="00971781" w:rsidRPr="00971781" w:rsidRDefault="00971781" w:rsidP="00971781">
      <w:pPr>
        <w:tabs>
          <w:tab w:val="left" w:pos="6262"/>
        </w:tabs>
        <w:autoSpaceDE w:val="0"/>
        <w:autoSpaceDN w:val="0"/>
        <w:adjustRightInd w:val="0"/>
        <w:spacing w:after="0" w:line="181" w:lineRule="atLeast"/>
        <w:rPr>
          <w:rFonts w:ascii="Helvetica" w:hAnsi="Helvetica" w:cs="Helvetica Light"/>
          <w:b/>
          <w:color w:val="4C5459"/>
          <w:sz w:val="22"/>
          <w:szCs w:val="22"/>
          <w:lang w:eastAsia="en-US"/>
        </w:rPr>
      </w:pPr>
    </w:p>
    <w:tbl>
      <w:tblPr>
        <w:tblStyle w:val="TableGrid1"/>
        <w:tblpPr w:leftFromText="180" w:rightFromText="180" w:vertAnchor="text" w:tblpY="1"/>
        <w:tblOverlap w:val="never"/>
        <w:tblW w:w="3594" w:type="pct"/>
        <w:tblInd w:w="1549" w:type="dxa"/>
        <w:tblLayout w:type="fixed"/>
        <w:tblLook w:val="01E0"/>
      </w:tblPr>
      <w:tblGrid>
        <w:gridCol w:w="1391"/>
        <w:gridCol w:w="2420"/>
        <w:gridCol w:w="354"/>
        <w:gridCol w:w="337"/>
        <w:gridCol w:w="326"/>
        <w:gridCol w:w="324"/>
        <w:gridCol w:w="320"/>
        <w:gridCol w:w="320"/>
        <w:gridCol w:w="320"/>
        <w:gridCol w:w="329"/>
        <w:gridCol w:w="643"/>
      </w:tblGrid>
      <w:tr w:rsidR="00971781" w:rsidRPr="00971781" w:rsidTr="00BD27F5">
        <w:trPr>
          <w:cantSplit/>
          <w:trHeight w:val="714"/>
        </w:trPr>
        <w:tc>
          <w:tcPr>
            <w:tcW w:w="981" w:type="pct"/>
            <w:shd w:val="clear" w:color="auto" w:fill="auto"/>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tc>
        <w:tc>
          <w:tcPr>
            <w:tcW w:w="1708" w:type="pct"/>
            <w:shd w:val="clear" w:color="auto" w:fill="auto"/>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tc>
        <w:tc>
          <w:tcPr>
            <w:tcW w:w="1857" w:type="pct"/>
            <w:gridSpan w:val="8"/>
            <w:shd w:val="clear" w:color="auto" w:fill="0000FF"/>
            <w:vAlign w:val="center"/>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FFFFFF"/>
                <w:sz w:val="22"/>
                <w:szCs w:val="22"/>
                <w:lang w:eastAsia="en-US"/>
              </w:rPr>
            </w:pPr>
            <w:r w:rsidRPr="00971781">
              <w:rPr>
                <w:rFonts w:ascii="Helvetica" w:hAnsi="Helvetica" w:cs="Helvetica Light"/>
                <w:b/>
                <w:color w:val="FFFFFF"/>
                <w:sz w:val="22"/>
                <w:szCs w:val="22"/>
                <w:lang w:eastAsia="en-US"/>
              </w:rPr>
              <w:t>BACnet Standard</w:t>
            </w:r>
          </w:p>
        </w:tc>
        <w:tc>
          <w:tcPr>
            <w:tcW w:w="454" w:type="pct"/>
            <w:vMerge w:val="restart"/>
            <w:shd w:val="clear" w:color="auto" w:fill="00CC00"/>
            <w:textDirection w:val="btLr"/>
            <w:vAlign w:val="center"/>
          </w:tcPr>
          <w:p w:rsidR="00971781" w:rsidRPr="00971781" w:rsidRDefault="00971781" w:rsidP="00971781">
            <w:pPr>
              <w:autoSpaceDE w:val="0"/>
              <w:autoSpaceDN w:val="0"/>
              <w:adjustRightInd w:val="0"/>
              <w:spacing w:after="0" w:line="181" w:lineRule="atLeast"/>
              <w:ind w:left="113" w:right="113"/>
              <w:jc w:val="center"/>
              <w:rPr>
                <w:rFonts w:ascii="Helvetica" w:hAnsi="Helvetica" w:cs="Helvetica Light"/>
                <w:b/>
                <w:color w:val="FFFFFF"/>
                <w:sz w:val="22"/>
                <w:szCs w:val="22"/>
                <w:lang w:eastAsia="en-US"/>
              </w:rPr>
            </w:pPr>
            <w:r w:rsidRPr="00971781">
              <w:rPr>
                <w:rFonts w:ascii="Helvetica" w:hAnsi="Helvetica" w:cs="Helvetica Light"/>
                <w:b/>
                <w:color w:val="FFFFFF"/>
                <w:sz w:val="22"/>
                <w:szCs w:val="22"/>
                <w:lang w:eastAsia="en-US"/>
              </w:rPr>
              <w:t>TM168BACW Device</w:t>
            </w:r>
          </w:p>
        </w:tc>
      </w:tr>
      <w:tr w:rsidR="00971781" w:rsidRPr="00971781" w:rsidTr="00BD27F5">
        <w:trPr>
          <w:cantSplit/>
          <w:trHeight w:val="1134"/>
        </w:trPr>
        <w:tc>
          <w:tcPr>
            <w:tcW w:w="981" w:type="pct"/>
            <w:shd w:val="clear" w:color="auto" w:fill="auto"/>
            <w:vAlign w:val="center"/>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BIBBS</w:t>
            </w:r>
          </w:p>
        </w:tc>
        <w:tc>
          <w:tcPr>
            <w:tcW w:w="1708" w:type="pct"/>
            <w:shd w:val="clear" w:color="auto" w:fill="auto"/>
            <w:vAlign w:val="center"/>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description</w:t>
            </w:r>
          </w:p>
        </w:tc>
        <w:tc>
          <w:tcPr>
            <w:tcW w:w="250" w:type="pct"/>
            <w:shd w:val="clear" w:color="auto" w:fill="CCE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B-AWS</w:t>
            </w:r>
          </w:p>
        </w:tc>
        <w:tc>
          <w:tcPr>
            <w:tcW w:w="238" w:type="pct"/>
            <w:shd w:val="clear" w:color="auto" w:fill="CCE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B-OWS</w:t>
            </w:r>
          </w:p>
        </w:tc>
        <w:tc>
          <w:tcPr>
            <w:tcW w:w="230" w:type="pct"/>
            <w:shd w:val="clear" w:color="auto" w:fill="CCE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B-OD</w:t>
            </w:r>
          </w:p>
        </w:tc>
        <w:tc>
          <w:tcPr>
            <w:tcW w:w="229"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B-BC</w:t>
            </w:r>
          </w:p>
        </w:tc>
        <w:tc>
          <w:tcPr>
            <w:tcW w:w="226"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B-AAC</w:t>
            </w:r>
          </w:p>
        </w:tc>
        <w:tc>
          <w:tcPr>
            <w:tcW w:w="226"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B-ASC</w:t>
            </w:r>
          </w:p>
        </w:tc>
        <w:tc>
          <w:tcPr>
            <w:tcW w:w="226"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B-SA</w:t>
            </w:r>
          </w:p>
        </w:tc>
        <w:tc>
          <w:tcPr>
            <w:tcW w:w="232" w:type="pct"/>
            <w:shd w:val="clear" w:color="auto" w:fill="99CCFF"/>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B-SS</w:t>
            </w:r>
          </w:p>
        </w:tc>
        <w:tc>
          <w:tcPr>
            <w:tcW w:w="454" w:type="pct"/>
            <w:vMerge/>
            <w:tcBorders>
              <w:bottom w:val="single" w:sz="4" w:space="0" w:color="auto"/>
            </w:tcBorders>
            <w:shd w:val="clear" w:color="auto" w:fill="00CC00"/>
            <w:vAlign w:val="center"/>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63"/>
        </w:trPr>
        <w:tc>
          <w:tcPr>
            <w:tcW w:w="981" w:type="pct"/>
            <w:shd w:val="clear" w:color="auto" w:fill="auto"/>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NM-CE-A</w:t>
            </w:r>
          </w:p>
        </w:tc>
        <w:tc>
          <w:tcPr>
            <w:tcW w:w="1708" w:type="pct"/>
            <w:shd w:val="clear" w:color="auto" w:fill="auto"/>
            <w:vAlign w:val="bottom"/>
          </w:tcPr>
          <w:p w:rsidR="00971781" w:rsidRPr="00971781" w:rsidRDefault="00971781" w:rsidP="00971781">
            <w:pPr>
              <w:spacing w:after="0"/>
              <w:rPr>
                <w:rFonts w:cs="Arial"/>
                <w:color w:val="auto"/>
                <w:lang w:eastAsia="en-US"/>
              </w:rPr>
            </w:pPr>
            <w:r w:rsidRPr="00971781">
              <w:rPr>
                <w:rFonts w:cs="Arial"/>
                <w:color w:val="auto"/>
                <w:lang w:eastAsia="en-US"/>
              </w:rPr>
              <w:t>Connection Establishment-A</w:t>
            </w:r>
          </w:p>
        </w:tc>
        <w:tc>
          <w:tcPr>
            <w:tcW w:w="25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38"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4"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63"/>
        </w:trPr>
        <w:tc>
          <w:tcPr>
            <w:tcW w:w="981" w:type="pct"/>
            <w:shd w:val="clear" w:color="auto" w:fill="auto"/>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NM-CE-B</w:t>
            </w:r>
          </w:p>
        </w:tc>
        <w:tc>
          <w:tcPr>
            <w:tcW w:w="1708" w:type="pct"/>
            <w:shd w:val="clear" w:color="auto" w:fill="auto"/>
            <w:vAlign w:val="bottom"/>
          </w:tcPr>
          <w:p w:rsidR="00971781" w:rsidRPr="00971781" w:rsidRDefault="00971781" w:rsidP="00971781">
            <w:pPr>
              <w:spacing w:after="0"/>
              <w:rPr>
                <w:rFonts w:cs="Arial"/>
                <w:color w:val="auto"/>
                <w:lang w:eastAsia="en-US"/>
              </w:rPr>
            </w:pPr>
            <w:r w:rsidRPr="00971781">
              <w:rPr>
                <w:rFonts w:cs="Arial"/>
                <w:color w:val="auto"/>
                <w:lang w:eastAsia="en-US"/>
              </w:rPr>
              <w:t>Connection Establishment-B</w:t>
            </w:r>
          </w:p>
        </w:tc>
        <w:tc>
          <w:tcPr>
            <w:tcW w:w="25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8"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4"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63"/>
        </w:trPr>
        <w:tc>
          <w:tcPr>
            <w:tcW w:w="981" w:type="pct"/>
            <w:shd w:val="clear" w:color="auto" w:fill="auto"/>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NM-RC-A</w:t>
            </w:r>
          </w:p>
        </w:tc>
        <w:tc>
          <w:tcPr>
            <w:tcW w:w="1708" w:type="pct"/>
            <w:shd w:val="clear" w:color="auto" w:fill="auto"/>
            <w:vAlign w:val="bottom"/>
          </w:tcPr>
          <w:p w:rsidR="00971781" w:rsidRPr="00971781" w:rsidRDefault="00971781" w:rsidP="00971781">
            <w:pPr>
              <w:spacing w:after="0"/>
              <w:rPr>
                <w:rFonts w:cs="Arial"/>
                <w:color w:val="auto"/>
                <w:lang w:eastAsia="en-US"/>
              </w:rPr>
            </w:pPr>
            <w:r w:rsidRPr="00971781">
              <w:rPr>
                <w:rFonts w:cs="Arial"/>
                <w:color w:val="auto"/>
                <w:lang w:eastAsia="en-US"/>
              </w:rPr>
              <w:t>Router Configuration-A</w:t>
            </w:r>
          </w:p>
        </w:tc>
        <w:tc>
          <w:tcPr>
            <w:tcW w:w="25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8"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4"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63"/>
        </w:trPr>
        <w:tc>
          <w:tcPr>
            <w:tcW w:w="981" w:type="pct"/>
            <w:shd w:val="clear" w:color="auto" w:fill="auto"/>
            <w:vAlign w:val="bottom"/>
          </w:tcPr>
          <w:p w:rsidR="00971781" w:rsidRPr="00971781" w:rsidRDefault="00971781" w:rsidP="00971781">
            <w:pPr>
              <w:spacing w:after="0"/>
              <w:rPr>
                <w:rFonts w:cs="Arial"/>
                <w:b/>
                <w:bCs/>
                <w:color w:val="auto"/>
                <w:lang w:eastAsia="en-US"/>
              </w:rPr>
            </w:pPr>
            <w:r w:rsidRPr="00971781">
              <w:rPr>
                <w:rFonts w:cs="Arial"/>
                <w:b/>
                <w:bCs/>
                <w:color w:val="auto"/>
                <w:lang w:eastAsia="en-US"/>
              </w:rPr>
              <w:t>NM-RC-B</w:t>
            </w:r>
          </w:p>
        </w:tc>
        <w:tc>
          <w:tcPr>
            <w:tcW w:w="1708" w:type="pct"/>
            <w:shd w:val="clear" w:color="auto" w:fill="auto"/>
            <w:vAlign w:val="bottom"/>
          </w:tcPr>
          <w:p w:rsidR="00971781" w:rsidRPr="00971781" w:rsidRDefault="00971781" w:rsidP="00971781">
            <w:pPr>
              <w:spacing w:after="0"/>
              <w:rPr>
                <w:rFonts w:cs="Arial"/>
                <w:color w:val="auto"/>
                <w:lang w:eastAsia="en-US"/>
              </w:rPr>
            </w:pPr>
            <w:r w:rsidRPr="00971781">
              <w:rPr>
                <w:rFonts w:cs="Arial"/>
                <w:color w:val="auto"/>
                <w:lang w:eastAsia="en-US"/>
              </w:rPr>
              <w:t>Router Configuration-B</w:t>
            </w:r>
          </w:p>
        </w:tc>
        <w:tc>
          <w:tcPr>
            <w:tcW w:w="25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8"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9"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26"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3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454"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bl>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br w:type="textWrapping" w:clear="all"/>
      </w: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p w:rsidR="00971781" w:rsidRPr="00971781" w:rsidRDefault="00971781" w:rsidP="00971781">
      <w:pPr>
        <w:autoSpaceDE w:val="0"/>
        <w:autoSpaceDN w:val="0"/>
        <w:adjustRightInd w:val="0"/>
        <w:spacing w:after="0" w:line="221" w:lineRule="atLeast"/>
        <w:rPr>
          <w:rFonts w:ascii="SEOptimistLight" w:hAnsi="SEOptimistLight" w:cs="SEOptimistLight"/>
          <w:color w:val="4C535A"/>
          <w:sz w:val="22"/>
          <w:szCs w:val="22"/>
          <w:lang w:eastAsia="en-US"/>
        </w:rPr>
      </w:pPr>
    </w:p>
    <w:p w:rsidR="00971781" w:rsidRPr="00971781" w:rsidRDefault="00971781" w:rsidP="00971781">
      <w:pPr>
        <w:autoSpaceDE w:val="0"/>
        <w:autoSpaceDN w:val="0"/>
        <w:adjustRightInd w:val="0"/>
        <w:spacing w:after="0" w:line="221" w:lineRule="atLeast"/>
        <w:rPr>
          <w:rFonts w:ascii="SEOptimistLight" w:hAnsi="SEOptimistLight" w:cs="SEOptimistLight"/>
          <w:color w:val="4C535A"/>
          <w:sz w:val="22"/>
          <w:szCs w:val="22"/>
          <w:lang w:eastAsia="en-US"/>
        </w:rPr>
      </w:pPr>
    </w:p>
    <w:p w:rsidR="00971781" w:rsidRPr="00971781" w:rsidRDefault="00971781" w:rsidP="00971781">
      <w:pPr>
        <w:autoSpaceDE w:val="0"/>
        <w:autoSpaceDN w:val="0"/>
        <w:adjustRightInd w:val="0"/>
        <w:spacing w:after="0" w:line="221" w:lineRule="atLeast"/>
        <w:rPr>
          <w:rFonts w:ascii="SEOptimistLight" w:hAnsi="SEOptimistLight" w:cs="SEOptimistLight"/>
          <w:color w:val="4C535A"/>
          <w:sz w:val="22"/>
          <w:szCs w:val="22"/>
          <w:lang w:eastAsia="en-US"/>
        </w:rPr>
      </w:pPr>
    </w:p>
    <w:p w:rsidR="00971781" w:rsidRPr="00971781" w:rsidRDefault="00971781" w:rsidP="00971781">
      <w:pPr>
        <w:autoSpaceDE w:val="0"/>
        <w:autoSpaceDN w:val="0"/>
        <w:adjustRightInd w:val="0"/>
        <w:spacing w:after="0" w:line="221" w:lineRule="atLeast"/>
        <w:rPr>
          <w:rFonts w:ascii="SEOptimistLight" w:hAnsi="SEOptimistLight" w:cs="SEOptimistLight"/>
          <w:color w:val="4C535A"/>
          <w:sz w:val="22"/>
          <w:szCs w:val="22"/>
          <w:lang w:eastAsia="en-US"/>
        </w:rPr>
      </w:pPr>
    </w:p>
    <w:p w:rsidR="00971781" w:rsidRPr="00971781" w:rsidRDefault="00971781" w:rsidP="00971781">
      <w:pPr>
        <w:autoSpaceDE w:val="0"/>
        <w:autoSpaceDN w:val="0"/>
        <w:adjustRightInd w:val="0"/>
        <w:spacing w:after="0" w:line="221" w:lineRule="atLeast"/>
        <w:rPr>
          <w:rFonts w:ascii="SEOptimistLight" w:hAnsi="SEOptimistLight" w:cs="SEOptimistLight"/>
          <w:color w:val="4C535A"/>
          <w:sz w:val="22"/>
          <w:szCs w:val="22"/>
          <w:lang w:eastAsia="en-US"/>
        </w:rPr>
      </w:pPr>
    </w:p>
    <w:p w:rsidR="00971781" w:rsidRPr="00971781" w:rsidRDefault="00971781" w:rsidP="00971781">
      <w:pPr>
        <w:autoSpaceDE w:val="0"/>
        <w:autoSpaceDN w:val="0"/>
        <w:adjustRightInd w:val="0"/>
        <w:spacing w:after="0" w:line="221" w:lineRule="atLeast"/>
        <w:rPr>
          <w:rFonts w:ascii="SEOptimistLight" w:hAnsi="SEOptimistLight" w:cs="SEOptimistLight"/>
          <w:color w:val="4C535A"/>
          <w:sz w:val="22"/>
          <w:szCs w:val="22"/>
          <w:lang w:eastAsia="en-US"/>
        </w:rPr>
      </w:pPr>
    </w:p>
    <w:p w:rsidR="00971781" w:rsidRPr="00971781" w:rsidRDefault="00971781" w:rsidP="00971781">
      <w:pPr>
        <w:autoSpaceDE w:val="0"/>
        <w:autoSpaceDN w:val="0"/>
        <w:adjustRightInd w:val="0"/>
        <w:spacing w:after="0" w:line="221" w:lineRule="atLeast"/>
        <w:rPr>
          <w:rFonts w:ascii="SEOptimistLight" w:hAnsi="SEOptimistLight" w:cs="SEOptimistLight"/>
          <w:color w:val="4C535A"/>
          <w:sz w:val="22"/>
          <w:szCs w:val="22"/>
          <w:lang w:eastAsia="en-US"/>
        </w:rPr>
      </w:pPr>
    </w:p>
    <w:p w:rsidR="00971781" w:rsidRPr="00971781" w:rsidRDefault="00971781" w:rsidP="00971781">
      <w:pPr>
        <w:autoSpaceDE w:val="0"/>
        <w:autoSpaceDN w:val="0"/>
        <w:adjustRightInd w:val="0"/>
        <w:spacing w:after="0" w:line="221" w:lineRule="atLeast"/>
        <w:rPr>
          <w:rFonts w:ascii="SEOptimistLight" w:hAnsi="SEOptimistLight" w:cs="SEOptimistLight"/>
          <w:color w:val="4C535A"/>
          <w:sz w:val="22"/>
          <w:szCs w:val="22"/>
          <w:lang w:eastAsia="en-US"/>
        </w:rPr>
      </w:pPr>
    </w:p>
    <w:p w:rsidR="00971781" w:rsidRPr="00971781" w:rsidRDefault="00971781" w:rsidP="00971781">
      <w:pPr>
        <w:autoSpaceDE w:val="0"/>
        <w:autoSpaceDN w:val="0"/>
        <w:adjustRightInd w:val="0"/>
        <w:spacing w:after="0" w:line="221" w:lineRule="atLeast"/>
        <w:rPr>
          <w:rFonts w:ascii="SEOptimistLight" w:hAnsi="SEOptimistLight" w:cs="SEOptimistLight"/>
          <w:color w:val="4C535A"/>
          <w:sz w:val="22"/>
          <w:szCs w:val="22"/>
          <w:lang w:eastAsia="en-US"/>
        </w:rPr>
      </w:pPr>
    </w:p>
    <w:p w:rsidR="00971781" w:rsidRPr="00971781" w:rsidRDefault="00971781" w:rsidP="00971781">
      <w:pPr>
        <w:autoSpaceDE w:val="0"/>
        <w:autoSpaceDN w:val="0"/>
        <w:adjustRightInd w:val="0"/>
        <w:spacing w:after="0" w:line="221" w:lineRule="atLeast"/>
        <w:rPr>
          <w:rFonts w:ascii="SEOptimistLight" w:hAnsi="SEOptimistLight" w:cs="SEOptimistLight"/>
          <w:color w:val="4C535A"/>
          <w:sz w:val="22"/>
          <w:szCs w:val="22"/>
          <w:lang w:eastAsia="en-US"/>
        </w:rPr>
      </w:pPr>
    </w:p>
    <w:p w:rsidR="00971781" w:rsidRPr="00971781" w:rsidRDefault="00971781" w:rsidP="00971781">
      <w:pPr>
        <w:autoSpaceDE w:val="0"/>
        <w:autoSpaceDN w:val="0"/>
        <w:adjustRightInd w:val="0"/>
        <w:spacing w:after="0" w:line="221" w:lineRule="atLeast"/>
        <w:rPr>
          <w:rFonts w:ascii="SEOptimistLight" w:hAnsi="SEOptimistLight" w:cs="SEOptimistLight"/>
          <w:color w:val="4C535A"/>
          <w:sz w:val="22"/>
          <w:szCs w:val="22"/>
          <w:lang w:eastAsia="en-US"/>
        </w:rPr>
      </w:pPr>
    </w:p>
    <w:p w:rsidR="00971781" w:rsidRPr="00971781" w:rsidRDefault="00971781" w:rsidP="00971781">
      <w:pPr>
        <w:autoSpaceDE w:val="0"/>
        <w:autoSpaceDN w:val="0"/>
        <w:adjustRightInd w:val="0"/>
        <w:spacing w:after="0" w:line="221" w:lineRule="atLeast"/>
        <w:rPr>
          <w:rFonts w:ascii="SEOptimistLight" w:hAnsi="SEOptimistLight" w:cs="SEOptimistLight"/>
          <w:color w:val="4C535A"/>
          <w:sz w:val="22"/>
          <w:szCs w:val="22"/>
          <w:lang w:eastAsia="en-US"/>
        </w:rPr>
      </w:pPr>
    </w:p>
    <w:p w:rsidR="00971781" w:rsidRPr="00971781" w:rsidRDefault="00971781" w:rsidP="00971781">
      <w:pPr>
        <w:autoSpaceDE w:val="0"/>
        <w:autoSpaceDN w:val="0"/>
        <w:adjustRightInd w:val="0"/>
        <w:spacing w:after="0" w:line="221" w:lineRule="atLeast"/>
        <w:rPr>
          <w:rFonts w:ascii="SEOptimistLight" w:hAnsi="SEOptimistLight" w:cs="SEOptimistLight"/>
          <w:color w:val="4C535A"/>
          <w:sz w:val="22"/>
          <w:szCs w:val="22"/>
          <w:lang w:eastAsia="en-US"/>
        </w:rPr>
      </w:pPr>
    </w:p>
    <w:p w:rsidR="00971781" w:rsidRPr="00971781" w:rsidRDefault="00971781" w:rsidP="00971781">
      <w:pPr>
        <w:autoSpaceDE w:val="0"/>
        <w:autoSpaceDN w:val="0"/>
        <w:adjustRightInd w:val="0"/>
        <w:spacing w:after="0" w:line="221" w:lineRule="atLeast"/>
        <w:rPr>
          <w:rFonts w:ascii="SEOptimistLight" w:hAnsi="SEOptimistLight" w:cs="SEOptimistLight"/>
          <w:color w:val="4C535A"/>
          <w:sz w:val="22"/>
          <w:szCs w:val="22"/>
          <w:lang w:eastAsia="en-US"/>
        </w:rPr>
      </w:pPr>
    </w:p>
    <w:p w:rsidR="00971781" w:rsidRPr="00971781" w:rsidRDefault="00971781" w:rsidP="00971781">
      <w:pPr>
        <w:autoSpaceDE w:val="0"/>
        <w:autoSpaceDN w:val="0"/>
        <w:adjustRightInd w:val="0"/>
        <w:spacing w:after="0" w:line="221" w:lineRule="atLeast"/>
        <w:rPr>
          <w:rFonts w:ascii="SEOptimistLight" w:hAnsi="SEOptimistLight" w:cs="SEOptimistLight"/>
          <w:color w:val="4C535A"/>
          <w:sz w:val="22"/>
          <w:szCs w:val="22"/>
          <w:lang w:eastAsia="en-US"/>
        </w:rPr>
      </w:pPr>
    </w:p>
    <w:p w:rsidR="00971781" w:rsidRPr="00971781" w:rsidRDefault="00971781" w:rsidP="00971781">
      <w:pPr>
        <w:autoSpaceDE w:val="0"/>
        <w:autoSpaceDN w:val="0"/>
        <w:adjustRightInd w:val="0"/>
        <w:spacing w:after="0" w:line="221" w:lineRule="atLeast"/>
        <w:rPr>
          <w:rFonts w:ascii="SEOptimistLight" w:hAnsi="SEOptimistLight" w:cs="SEOptimistLight"/>
          <w:color w:val="4C535A"/>
          <w:sz w:val="22"/>
          <w:szCs w:val="22"/>
          <w:lang w:eastAsia="en-US"/>
        </w:rPr>
      </w:pPr>
    </w:p>
    <w:p w:rsidR="00971781" w:rsidRPr="00971781" w:rsidRDefault="00971781" w:rsidP="00971781">
      <w:pPr>
        <w:autoSpaceDE w:val="0"/>
        <w:autoSpaceDN w:val="0"/>
        <w:adjustRightInd w:val="0"/>
        <w:spacing w:after="0" w:line="221" w:lineRule="atLeast"/>
        <w:rPr>
          <w:rFonts w:ascii="SEOptimistLight" w:hAnsi="SEOptimistLight" w:cs="SEOptimistLight"/>
          <w:color w:val="4C535A"/>
          <w:sz w:val="22"/>
          <w:szCs w:val="22"/>
          <w:lang w:eastAsia="en-US"/>
        </w:rPr>
      </w:pPr>
    </w:p>
    <w:p w:rsidR="00971781" w:rsidRPr="00971781" w:rsidRDefault="00971781" w:rsidP="00971781">
      <w:pPr>
        <w:autoSpaceDE w:val="0"/>
        <w:autoSpaceDN w:val="0"/>
        <w:adjustRightInd w:val="0"/>
        <w:spacing w:after="0" w:line="221" w:lineRule="atLeast"/>
        <w:rPr>
          <w:rFonts w:ascii="SEOptimistLight" w:hAnsi="SEOptimistLight" w:cs="SEOptimistLight"/>
          <w:color w:val="4C535A"/>
          <w:sz w:val="22"/>
          <w:szCs w:val="22"/>
          <w:lang w:eastAsia="en-US"/>
        </w:rPr>
      </w:pPr>
    </w:p>
    <w:p w:rsidR="00971781" w:rsidRPr="00971781" w:rsidRDefault="00971781" w:rsidP="00971781">
      <w:pPr>
        <w:autoSpaceDE w:val="0"/>
        <w:autoSpaceDN w:val="0"/>
        <w:adjustRightInd w:val="0"/>
        <w:spacing w:after="0" w:line="221" w:lineRule="atLeast"/>
        <w:rPr>
          <w:rFonts w:ascii="SEOptimistLight" w:hAnsi="SEOptimistLight" w:cs="SEOptimistLight"/>
          <w:color w:val="4C535A"/>
          <w:sz w:val="22"/>
          <w:szCs w:val="22"/>
          <w:lang w:eastAsia="en-US"/>
        </w:rPr>
      </w:pPr>
    </w:p>
    <w:p w:rsidR="00971781" w:rsidRPr="00971781" w:rsidRDefault="00971781" w:rsidP="00971781">
      <w:pPr>
        <w:spacing w:after="0"/>
        <w:rPr>
          <w:rFonts w:ascii="Helvetica 65 Medium" w:hAnsi="Helvetica 65 Medium" w:cs="Helvetica 65 Medium"/>
          <w:color w:val="58AA45"/>
          <w:sz w:val="22"/>
          <w:szCs w:val="22"/>
          <w:lang w:eastAsia="en-US"/>
        </w:rPr>
      </w:pPr>
    </w:p>
    <w:p w:rsidR="00971781" w:rsidRDefault="00971781">
      <w:pPr>
        <w:spacing w:after="0"/>
        <w:rPr>
          <w:rFonts w:ascii="Helvetica 65 Medium" w:hAnsi="Helvetica 65 Medium" w:cs="Helvetica 65 Medium"/>
          <w:color w:val="58AA45"/>
          <w:sz w:val="22"/>
          <w:szCs w:val="22"/>
          <w:lang w:eastAsia="en-US"/>
        </w:rPr>
      </w:pPr>
      <w:r>
        <w:rPr>
          <w:rFonts w:ascii="Helvetica 65 Medium" w:hAnsi="Helvetica 65 Medium" w:cs="Helvetica 65 Medium"/>
          <w:color w:val="58AA45"/>
          <w:sz w:val="22"/>
          <w:szCs w:val="22"/>
          <w:lang w:eastAsia="en-US"/>
        </w:rPr>
        <w:br w:type="page"/>
      </w:r>
    </w:p>
    <w:p w:rsidR="00971781" w:rsidRPr="00971781" w:rsidRDefault="00971781" w:rsidP="00971781">
      <w:pPr>
        <w:spacing w:after="0"/>
        <w:rPr>
          <w:rFonts w:ascii="Helvetica" w:hAnsi="Helvetica" w:cs="Helvetica 65 Medium"/>
          <w:color w:val="58AA45"/>
          <w:sz w:val="24"/>
          <w:szCs w:val="24"/>
          <w:lang w:eastAsia="en-US"/>
        </w:rPr>
      </w:pPr>
      <w:r w:rsidRPr="00971781">
        <w:rPr>
          <w:rFonts w:ascii="Helvetica 65 Medium" w:hAnsi="Helvetica 65 Medium" w:cs="Helvetica 65 Medium"/>
          <w:color w:val="58AA45"/>
          <w:sz w:val="22"/>
          <w:szCs w:val="22"/>
          <w:lang w:eastAsia="en-US"/>
        </w:rPr>
        <w:lastRenderedPageBreak/>
        <w:t>Supported BACnet Object Types (Summary)</w:t>
      </w:r>
    </w:p>
    <w:p w:rsidR="00971781" w:rsidRPr="00971781" w:rsidRDefault="00971781" w:rsidP="00971781">
      <w:pPr>
        <w:spacing w:after="0"/>
        <w:rPr>
          <w:rFonts w:ascii="Helvetica" w:hAnsi="Helvetica" w:cs="Helvetica 65 Medium"/>
          <w:color w:val="58AA45"/>
          <w:sz w:val="24"/>
          <w:szCs w:val="24"/>
          <w:lang w:eastAsia="en-US"/>
        </w:rPr>
      </w:pPr>
    </w:p>
    <w:tbl>
      <w:tblPr>
        <w:tblStyle w:val="TableGrid1"/>
        <w:tblW w:w="4156" w:type="pct"/>
        <w:tblInd w:w="648" w:type="dxa"/>
        <w:tblLayout w:type="fixed"/>
        <w:tblLook w:val="01E0"/>
      </w:tblPr>
      <w:tblGrid>
        <w:gridCol w:w="594"/>
        <w:gridCol w:w="1834"/>
        <w:gridCol w:w="467"/>
        <w:gridCol w:w="806"/>
        <w:gridCol w:w="323"/>
        <w:gridCol w:w="323"/>
        <w:gridCol w:w="323"/>
        <w:gridCol w:w="323"/>
        <w:gridCol w:w="318"/>
        <w:gridCol w:w="328"/>
        <w:gridCol w:w="323"/>
        <w:gridCol w:w="347"/>
        <w:gridCol w:w="1104"/>
        <w:gridCol w:w="331"/>
        <w:gridCol w:w="447"/>
      </w:tblGrid>
      <w:tr w:rsidR="00971781" w:rsidRPr="00971781" w:rsidTr="00971781">
        <w:trPr>
          <w:cantSplit/>
          <w:trHeight w:val="728"/>
        </w:trPr>
        <w:tc>
          <w:tcPr>
            <w:tcW w:w="363" w:type="pct"/>
            <w:shd w:val="clear" w:color="auto" w:fill="auto"/>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tc>
        <w:tc>
          <w:tcPr>
            <w:tcW w:w="1120" w:type="pct"/>
            <w:shd w:val="clear" w:color="auto" w:fill="auto"/>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tc>
        <w:tc>
          <w:tcPr>
            <w:tcW w:w="777" w:type="pct"/>
            <w:gridSpan w:val="2"/>
            <w:shd w:val="clear" w:color="auto" w:fill="auto"/>
            <w:vAlign w:val="center"/>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Protocol Revisions</w:t>
            </w:r>
          </w:p>
        </w:tc>
        <w:tc>
          <w:tcPr>
            <w:tcW w:w="1591" w:type="pct"/>
            <w:gridSpan w:val="8"/>
            <w:shd w:val="clear" w:color="auto" w:fill="0000FF"/>
            <w:vAlign w:val="center"/>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FFFFFF"/>
                <w:sz w:val="22"/>
                <w:szCs w:val="22"/>
                <w:lang w:eastAsia="en-US"/>
              </w:rPr>
            </w:pPr>
            <w:r w:rsidRPr="00971781">
              <w:rPr>
                <w:rFonts w:ascii="Helvetica" w:hAnsi="Helvetica" w:cs="Helvetica Light"/>
                <w:b/>
                <w:color w:val="FFFFFF"/>
                <w:sz w:val="22"/>
                <w:szCs w:val="22"/>
                <w:lang w:eastAsia="en-US"/>
              </w:rPr>
              <w:t>BACnet Standard</w:t>
            </w:r>
          </w:p>
        </w:tc>
        <w:tc>
          <w:tcPr>
            <w:tcW w:w="1149" w:type="pct"/>
            <w:gridSpan w:val="3"/>
            <w:shd w:val="clear" w:color="auto" w:fill="00CC00"/>
            <w:vAlign w:val="center"/>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FFFFFF"/>
                <w:sz w:val="22"/>
                <w:szCs w:val="22"/>
                <w:lang w:eastAsia="en-US"/>
              </w:rPr>
            </w:pPr>
            <w:r w:rsidRPr="00971781">
              <w:rPr>
                <w:rFonts w:ascii="Helvetica" w:hAnsi="Helvetica" w:cs="Helvetica Light"/>
                <w:b/>
                <w:color w:val="FFFFFF"/>
                <w:sz w:val="22"/>
                <w:szCs w:val="22"/>
                <w:lang w:eastAsia="en-US"/>
              </w:rPr>
              <w:t>TM168BACW Device</w:t>
            </w:r>
          </w:p>
        </w:tc>
      </w:tr>
      <w:tr w:rsidR="00971781" w:rsidRPr="00971781" w:rsidTr="00971781">
        <w:trPr>
          <w:cantSplit/>
          <w:trHeight w:val="1601"/>
        </w:trPr>
        <w:tc>
          <w:tcPr>
            <w:tcW w:w="363" w:type="pct"/>
            <w:shd w:val="clear" w:color="auto" w:fill="auto"/>
            <w:vAlign w:val="center"/>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ID</w:t>
            </w:r>
          </w:p>
        </w:tc>
        <w:tc>
          <w:tcPr>
            <w:tcW w:w="1120" w:type="pct"/>
            <w:shd w:val="clear" w:color="auto" w:fill="auto"/>
            <w:vAlign w:val="center"/>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description</w:t>
            </w:r>
          </w:p>
        </w:tc>
        <w:tc>
          <w:tcPr>
            <w:tcW w:w="285" w:type="pct"/>
            <w:shd w:val="clear" w:color="auto" w:fill="auto"/>
            <w:textDirection w:val="btLr"/>
            <w:vAlign w:val="center"/>
          </w:tcPr>
          <w:p w:rsidR="00971781" w:rsidRPr="00971781" w:rsidRDefault="00971781" w:rsidP="00971781">
            <w:pPr>
              <w:autoSpaceDE w:val="0"/>
              <w:autoSpaceDN w:val="0"/>
              <w:adjustRightInd w:val="0"/>
              <w:spacing w:after="0" w:line="181" w:lineRule="atLeast"/>
              <w:ind w:left="113" w:right="113"/>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Introduced</w:t>
            </w:r>
          </w:p>
        </w:tc>
        <w:tc>
          <w:tcPr>
            <w:tcW w:w="492" w:type="pct"/>
            <w:shd w:val="clear" w:color="auto" w:fill="auto"/>
            <w:textDirection w:val="btLr"/>
            <w:vAlign w:val="center"/>
          </w:tcPr>
          <w:p w:rsidR="00971781" w:rsidRPr="00971781" w:rsidRDefault="00971781" w:rsidP="00971781">
            <w:pPr>
              <w:autoSpaceDE w:val="0"/>
              <w:autoSpaceDN w:val="0"/>
              <w:adjustRightInd w:val="0"/>
              <w:spacing w:after="0" w:line="181" w:lineRule="atLeast"/>
              <w:ind w:left="113" w:right="113"/>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Updated</w:t>
            </w:r>
          </w:p>
        </w:tc>
        <w:tc>
          <w:tcPr>
            <w:tcW w:w="197" w:type="pct"/>
            <w:shd w:val="clear" w:color="auto" w:fill="auto"/>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B-AWS</w:t>
            </w:r>
          </w:p>
        </w:tc>
        <w:tc>
          <w:tcPr>
            <w:tcW w:w="197" w:type="pct"/>
            <w:shd w:val="clear" w:color="auto" w:fill="auto"/>
            <w:textDirection w:val="btL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B-OWS</w:t>
            </w:r>
          </w:p>
        </w:tc>
        <w:tc>
          <w:tcPr>
            <w:tcW w:w="197" w:type="pct"/>
            <w:shd w:val="clear" w:color="auto" w:fill="auto"/>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B-OD</w:t>
            </w:r>
          </w:p>
        </w:tc>
        <w:tc>
          <w:tcPr>
            <w:tcW w:w="197" w:type="pct"/>
            <w:shd w:val="clear" w:color="auto" w:fill="auto"/>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B-BC</w:t>
            </w:r>
          </w:p>
        </w:tc>
        <w:tc>
          <w:tcPr>
            <w:tcW w:w="194" w:type="pct"/>
            <w:shd w:val="clear" w:color="auto" w:fill="auto"/>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B-AAC</w:t>
            </w:r>
          </w:p>
        </w:tc>
        <w:tc>
          <w:tcPr>
            <w:tcW w:w="200" w:type="pct"/>
            <w:shd w:val="clear" w:color="auto" w:fill="auto"/>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B-ASC</w:t>
            </w:r>
          </w:p>
        </w:tc>
        <w:tc>
          <w:tcPr>
            <w:tcW w:w="197" w:type="pct"/>
            <w:shd w:val="clear" w:color="auto" w:fill="auto"/>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B-SA</w:t>
            </w:r>
          </w:p>
        </w:tc>
        <w:tc>
          <w:tcPr>
            <w:tcW w:w="211" w:type="pct"/>
            <w:shd w:val="clear" w:color="auto" w:fill="auto"/>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B-SS</w:t>
            </w:r>
          </w:p>
        </w:tc>
        <w:tc>
          <w:tcPr>
            <w:tcW w:w="674" w:type="pct"/>
            <w:tcBorders>
              <w:bottom w:val="single" w:sz="4" w:space="0" w:color="auto"/>
            </w:tcBorders>
            <w:shd w:val="clear" w:color="auto" w:fill="auto"/>
            <w:vAlign w:val="center"/>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lang w:eastAsia="en-US"/>
              </w:rPr>
            </w:pPr>
            <w:r w:rsidRPr="00971781">
              <w:rPr>
                <w:rFonts w:ascii="Helvetica" w:hAnsi="Helvetica" w:cs="Helvetica Light"/>
                <w:b/>
                <w:color w:val="4C5459"/>
                <w:lang w:eastAsia="en-US"/>
              </w:rPr>
              <w:t>Supported</w:t>
            </w:r>
            <w:r w:rsidRPr="00971781">
              <w:rPr>
                <w:rFonts w:ascii="Helvetica" w:hAnsi="Helvetica" w:cs="Helvetica Light"/>
                <w:b/>
                <w:color w:val="4C5459"/>
                <w:lang w:eastAsia="en-US"/>
              </w:rPr>
              <w:br/>
              <w:t>Protocol</w:t>
            </w:r>
            <w:r w:rsidRPr="00971781">
              <w:rPr>
                <w:rFonts w:ascii="Helvetica" w:hAnsi="Helvetica" w:cs="Helvetica Light"/>
                <w:b/>
                <w:color w:val="4C5459"/>
                <w:lang w:eastAsia="en-US"/>
              </w:rPr>
              <w:br/>
              <w:t>Revisions</w:t>
            </w:r>
          </w:p>
        </w:tc>
        <w:tc>
          <w:tcPr>
            <w:tcW w:w="202" w:type="pct"/>
            <w:shd w:val="clear" w:color="auto" w:fill="auto"/>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Createable</w:t>
            </w:r>
          </w:p>
        </w:tc>
        <w:tc>
          <w:tcPr>
            <w:tcW w:w="273" w:type="pct"/>
            <w:shd w:val="clear" w:color="auto" w:fill="auto"/>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Deletable</w:t>
            </w: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23</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Accumulator</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4</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0</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Analog Input</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0</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1</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Analog Output</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0</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tabs>
                <w:tab w:val="left" w:pos="450"/>
                <w:tab w:val="center" w:pos="894"/>
              </w:tabs>
              <w:autoSpaceDE w:val="0"/>
              <w:autoSpaceDN w:val="0"/>
              <w:adjustRightInd w:val="0"/>
              <w:spacing w:after="0" w:line="181" w:lineRule="atLeast"/>
              <w:rPr>
                <w:rFonts w:ascii="Helvetica" w:hAnsi="Helvetica" w:cs="Helvetica Light"/>
                <w:b/>
                <w:color w:val="4C5459"/>
                <w:sz w:val="22"/>
                <w:szCs w:val="22"/>
                <w:lang w:eastAsia="en-US"/>
              </w:rPr>
            </w:pPr>
          </w:p>
        </w:tc>
        <w:tc>
          <w:tcPr>
            <w:tcW w:w="674"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2</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Analog Value</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0</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1</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N</w:t>
            </w:r>
          </w:p>
        </w:tc>
        <w:tc>
          <w:tcPr>
            <w:tcW w:w="273" w:type="pct"/>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N</w:t>
            </w:r>
          </w:p>
        </w:tc>
      </w:tr>
      <w:tr w:rsidR="00971781" w:rsidRPr="00971781" w:rsidTr="00971781">
        <w:trPr>
          <w:trHeight w:val="247"/>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18</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 xml:space="preserve">Averaging </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1</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3</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Binary Input</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0</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1</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4</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Binary Output</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0</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5</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Binary Value</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1</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tcBorders>
              <w:bottom w:val="single" w:sz="4" w:space="0" w:color="auto"/>
            </w:tcBorders>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N</w:t>
            </w:r>
          </w:p>
        </w:tc>
        <w:tc>
          <w:tcPr>
            <w:tcW w:w="273" w:type="pct"/>
            <w:tcBorders>
              <w:bottom w:val="single" w:sz="4" w:space="0" w:color="auto"/>
            </w:tcBorders>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N</w:t>
            </w: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6</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Calendar</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0</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tcBorders>
              <w:bottom w:val="single" w:sz="4" w:space="0" w:color="auto"/>
            </w:tcBorders>
            <w:shd w:val="clear" w:color="auto" w:fill="auto"/>
          </w:tcPr>
          <w:p w:rsidR="00971781" w:rsidRPr="00971781" w:rsidRDefault="00A558E7" w:rsidP="00971781">
            <w:pPr>
              <w:autoSpaceDE w:val="0"/>
              <w:autoSpaceDN w:val="0"/>
              <w:adjustRightInd w:val="0"/>
              <w:spacing w:after="0" w:line="181" w:lineRule="atLeast"/>
              <w:jc w:val="center"/>
              <w:rPr>
                <w:rFonts w:ascii="Helvetica" w:hAnsi="Helvetica" w:cs="Helvetica Light"/>
                <w:b/>
                <w:color w:val="FF0000"/>
                <w:sz w:val="22"/>
                <w:szCs w:val="22"/>
                <w:lang w:eastAsia="en-US"/>
              </w:rPr>
            </w:pPr>
            <w:r w:rsidRPr="00A558E7">
              <w:rPr>
                <w:rFonts w:ascii="Helvetica" w:hAnsi="Helvetica" w:cs="Helvetica Light"/>
                <w:b/>
                <w:color w:val="FF0000"/>
                <w:sz w:val="22"/>
                <w:szCs w:val="22"/>
                <w:lang w:eastAsia="en-US"/>
              </w:rPr>
              <w:t>Y</w:t>
            </w:r>
          </w:p>
        </w:tc>
        <w:tc>
          <w:tcPr>
            <w:tcW w:w="273" w:type="pct"/>
            <w:tcBorders>
              <w:bottom w:val="single" w:sz="4" w:space="0" w:color="auto"/>
            </w:tcBorders>
            <w:shd w:val="clear" w:color="auto" w:fill="auto"/>
          </w:tcPr>
          <w:p w:rsidR="00971781" w:rsidRPr="00971781" w:rsidRDefault="00A558E7"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A558E7">
              <w:rPr>
                <w:rFonts w:ascii="Helvetica" w:hAnsi="Helvetica" w:cs="Helvetica Light"/>
                <w:b/>
                <w:color w:val="FF0000"/>
                <w:sz w:val="22"/>
                <w:szCs w:val="22"/>
                <w:lang w:eastAsia="en-US"/>
              </w:rPr>
              <w:t>Y</w:t>
            </w:r>
          </w:p>
        </w:tc>
      </w:tr>
      <w:tr w:rsidR="00971781" w:rsidRPr="00971781" w:rsidTr="00971781">
        <w:trPr>
          <w:trHeight w:val="247"/>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7</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Command</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0</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8</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Device</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0</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1</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674"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tcBorders>
              <w:bottom w:val="single" w:sz="4" w:space="0" w:color="auto"/>
            </w:tcBorders>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N</w:t>
            </w:r>
          </w:p>
        </w:tc>
        <w:tc>
          <w:tcPr>
            <w:tcW w:w="273" w:type="pct"/>
            <w:tcBorders>
              <w:bottom w:val="single" w:sz="4" w:space="0" w:color="auto"/>
            </w:tcBorders>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N</w:t>
            </w: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9</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Event Enrollment</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0</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4</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tcBorders>
              <w:bottom w:val="single" w:sz="4" w:space="0" w:color="auto"/>
            </w:tcBorders>
            <w:shd w:val="clear" w:color="auto" w:fill="auto"/>
          </w:tcPr>
          <w:p w:rsidR="00971781" w:rsidRPr="00971781" w:rsidRDefault="00A558E7" w:rsidP="00971781">
            <w:pPr>
              <w:autoSpaceDE w:val="0"/>
              <w:autoSpaceDN w:val="0"/>
              <w:adjustRightInd w:val="0"/>
              <w:spacing w:after="0" w:line="181" w:lineRule="atLeast"/>
              <w:jc w:val="center"/>
              <w:rPr>
                <w:rFonts w:ascii="Helvetica" w:hAnsi="Helvetica" w:cs="Helvetica Light"/>
                <w:b/>
                <w:color w:val="FF0000"/>
                <w:sz w:val="22"/>
                <w:szCs w:val="22"/>
                <w:lang w:eastAsia="en-US"/>
              </w:rPr>
            </w:pPr>
            <w:r w:rsidRPr="00A558E7">
              <w:rPr>
                <w:rFonts w:ascii="Helvetica" w:hAnsi="Helvetica" w:cs="Helvetica Light"/>
                <w:b/>
                <w:color w:val="FF0000"/>
                <w:sz w:val="22"/>
                <w:szCs w:val="22"/>
                <w:lang w:eastAsia="en-US"/>
              </w:rPr>
              <w:t>N</w:t>
            </w:r>
          </w:p>
        </w:tc>
        <w:tc>
          <w:tcPr>
            <w:tcW w:w="273" w:type="pct"/>
            <w:tcBorders>
              <w:bottom w:val="single" w:sz="4" w:space="0" w:color="auto"/>
            </w:tcBorders>
            <w:shd w:val="clear" w:color="auto" w:fill="auto"/>
          </w:tcPr>
          <w:p w:rsidR="00971781" w:rsidRPr="00971781" w:rsidRDefault="00A558E7" w:rsidP="00971781">
            <w:pPr>
              <w:autoSpaceDE w:val="0"/>
              <w:autoSpaceDN w:val="0"/>
              <w:adjustRightInd w:val="0"/>
              <w:spacing w:after="0" w:line="181" w:lineRule="atLeast"/>
              <w:jc w:val="center"/>
              <w:rPr>
                <w:rFonts w:ascii="Helvetica" w:hAnsi="Helvetica" w:cs="Helvetica Light"/>
                <w:b/>
                <w:color w:val="FF0000"/>
                <w:sz w:val="22"/>
                <w:szCs w:val="22"/>
                <w:lang w:eastAsia="en-US"/>
              </w:rPr>
            </w:pPr>
            <w:r w:rsidRPr="00A558E7">
              <w:rPr>
                <w:rFonts w:ascii="Helvetica" w:hAnsi="Helvetica" w:cs="Helvetica Light"/>
                <w:b/>
                <w:color w:val="FF0000"/>
                <w:sz w:val="22"/>
                <w:szCs w:val="22"/>
                <w:lang w:eastAsia="en-US"/>
              </w:rPr>
              <w:t>N</w:t>
            </w: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10</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File</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0</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1, 9</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N</w:t>
            </w:r>
          </w:p>
        </w:tc>
        <w:tc>
          <w:tcPr>
            <w:tcW w:w="273" w:type="pct"/>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N</w:t>
            </w: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11</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Group</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0</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47"/>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21</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Life Safety Point</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2</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4, 5</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22</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 xml:space="preserve">Life Safety Zone </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2</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4, 5</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12</w:t>
            </w:r>
          </w:p>
        </w:tc>
        <w:tc>
          <w:tcPr>
            <w:tcW w:w="1120" w:type="pct"/>
            <w:shd w:val="clear" w:color="auto" w:fill="auto"/>
            <w:vAlign w:val="bottom"/>
          </w:tcPr>
          <w:p w:rsidR="00971781" w:rsidRPr="00971781" w:rsidRDefault="00971781" w:rsidP="00971781">
            <w:pPr>
              <w:spacing w:after="0"/>
              <w:rPr>
                <w:rFonts w:cs="Arial"/>
                <w:b/>
                <w:color w:val="auto"/>
                <w:lang w:eastAsia="en-US"/>
              </w:rPr>
            </w:pPr>
            <w:smartTag w:uri="urn:schemas-microsoft-com:office:smarttags" w:element="place">
              <w:r w:rsidRPr="00971781">
                <w:rPr>
                  <w:rFonts w:cs="Arial"/>
                  <w:b/>
                  <w:color w:val="auto"/>
                  <w:lang w:eastAsia="en-US"/>
                </w:rPr>
                <w:t>Loop</w:t>
              </w:r>
            </w:smartTag>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0</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7</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13</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Multi-state Input</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0</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1</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14</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 xml:space="preserve">Multi-state Output </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0</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19</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Multi-state Value</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1</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1</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N</w:t>
            </w:r>
          </w:p>
        </w:tc>
        <w:tc>
          <w:tcPr>
            <w:tcW w:w="273" w:type="pct"/>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N</w:t>
            </w: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15</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Notification Class</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0</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1, 4</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N</w:t>
            </w:r>
          </w:p>
        </w:tc>
        <w:tc>
          <w:tcPr>
            <w:tcW w:w="273" w:type="pct"/>
            <w:shd w:val="clear" w:color="auto" w:fill="CCFFCC"/>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N</w:t>
            </w: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16</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Program</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0</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24</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Pulse Converter</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4</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17</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Schedule</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0</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1, 4</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auto"/>
          </w:tcPr>
          <w:p w:rsidR="00971781" w:rsidRPr="00971781" w:rsidRDefault="00A558E7"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A558E7">
              <w:rPr>
                <w:rFonts w:ascii="Helvetica" w:hAnsi="Helvetica" w:cs="Helvetica Light"/>
                <w:b/>
                <w:color w:val="FF0000"/>
                <w:sz w:val="22"/>
                <w:szCs w:val="22"/>
                <w:lang w:eastAsia="en-US"/>
              </w:rPr>
              <w:t>Y</w:t>
            </w:r>
          </w:p>
        </w:tc>
        <w:tc>
          <w:tcPr>
            <w:tcW w:w="273" w:type="pct"/>
            <w:shd w:val="clear" w:color="auto" w:fill="auto"/>
          </w:tcPr>
          <w:p w:rsidR="00971781" w:rsidRPr="00971781" w:rsidRDefault="00A558E7"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A558E7">
              <w:rPr>
                <w:rFonts w:ascii="Helvetica" w:hAnsi="Helvetica" w:cs="Helvetica Light"/>
                <w:b/>
                <w:color w:val="FF0000"/>
                <w:sz w:val="22"/>
                <w:szCs w:val="22"/>
                <w:lang w:eastAsia="en-US"/>
              </w:rPr>
              <w:t>Y</w:t>
            </w: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20</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Trend Log</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1</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7</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auto"/>
          </w:tcPr>
          <w:p w:rsidR="00971781" w:rsidRPr="00971781" w:rsidRDefault="00A558E7"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A558E7">
              <w:rPr>
                <w:rFonts w:ascii="Helvetica" w:hAnsi="Helvetica" w:cs="Helvetica Light"/>
                <w:b/>
                <w:color w:val="FF0000"/>
                <w:sz w:val="22"/>
                <w:szCs w:val="22"/>
                <w:lang w:eastAsia="en-US"/>
              </w:rPr>
              <w:t>Y</w:t>
            </w:r>
          </w:p>
        </w:tc>
        <w:tc>
          <w:tcPr>
            <w:tcW w:w="273" w:type="pct"/>
            <w:shd w:val="clear" w:color="auto" w:fill="auto"/>
          </w:tcPr>
          <w:p w:rsidR="00971781" w:rsidRPr="00971781" w:rsidRDefault="00A558E7"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A558E7">
              <w:rPr>
                <w:rFonts w:ascii="Helvetica" w:hAnsi="Helvetica" w:cs="Helvetica Light"/>
                <w:b/>
                <w:color w:val="FF0000"/>
                <w:sz w:val="22"/>
                <w:szCs w:val="22"/>
                <w:lang w:eastAsia="en-US"/>
              </w:rPr>
              <w:t>Y</w:t>
            </w: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30</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 xml:space="preserve">Access Door </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6</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25</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Event Log</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7</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28</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Load Control</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6</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29</w:t>
            </w: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Structured View</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5</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tcBorders>
              <w:bottom w:val="single" w:sz="4" w:space="0" w:color="auto"/>
            </w:tcBorders>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27</w:t>
            </w:r>
          </w:p>
        </w:tc>
        <w:tc>
          <w:tcPr>
            <w:tcW w:w="1120" w:type="pct"/>
            <w:tcBorders>
              <w:bottom w:val="single" w:sz="4" w:space="0" w:color="auto"/>
            </w:tcBorders>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Trend Log Multiple</w:t>
            </w:r>
          </w:p>
        </w:tc>
        <w:tc>
          <w:tcPr>
            <w:tcW w:w="285" w:type="pct"/>
            <w:tcBorders>
              <w:bottom w:val="single" w:sz="4" w:space="0" w:color="auto"/>
            </w:tcBorders>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7</w:t>
            </w:r>
          </w:p>
        </w:tc>
        <w:tc>
          <w:tcPr>
            <w:tcW w:w="492" w:type="pct"/>
            <w:tcBorders>
              <w:bottom w:val="single" w:sz="4" w:space="0" w:color="auto"/>
            </w:tcBorders>
            <w:shd w:val="clear" w:color="auto" w:fill="auto"/>
            <w:vAlign w:val="center"/>
          </w:tcPr>
          <w:p w:rsidR="00971781" w:rsidRPr="00971781" w:rsidRDefault="00971781" w:rsidP="00971781">
            <w:pPr>
              <w:spacing w:after="0"/>
              <w:jc w:val="center"/>
              <w:rPr>
                <w:rFonts w:cs="Arial"/>
                <w:color w:val="auto"/>
                <w:lang w:eastAsia="en-US"/>
              </w:rPr>
            </w:pPr>
          </w:p>
        </w:tc>
        <w:tc>
          <w:tcPr>
            <w:tcW w:w="197"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E0E0E0"/>
            <w:vAlign w:val="bottom"/>
          </w:tcPr>
          <w:p w:rsidR="00971781" w:rsidRPr="00971781" w:rsidRDefault="00971781" w:rsidP="00971781">
            <w:pPr>
              <w:spacing w:after="0"/>
              <w:jc w:val="right"/>
              <w:rPr>
                <w:rFonts w:cs="Arial"/>
                <w:color w:val="auto"/>
                <w:lang w:eastAsia="en-US"/>
              </w:rPr>
            </w:pPr>
          </w:p>
        </w:tc>
        <w:tc>
          <w:tcPr>
            <w:tcW w:w="1120" w:type="pct"/>
            <w:shd w:val="clear" w:color="auto" w:fill="E0E0E0"/>
            <w:vAlign w:val="bottom"/>
          </w:tcPr>
          <w:p w:rsidR="00971781" w:rsidRPr="00971781" w:rsidRDefault="00971781" w:rsidP="00971781">
            <w:pPr>
              <w:spacing w:after="0"/>
              <w:rPr>
                <w:rFonts w:cs="Arial"/>
                <w:color w:val="auto"/>
                <w:lang w:eastAsia="en-US"/>
              </w:rPr>
            </w:pPr>
            <w:r w:rsidRPr="00971781">
              <w:rPr>
                <w:rFonts w:cs="Arial"/>
                <w:color w:val="auto"/>
                <w:lang w:eastAsia="en-US"/>
              </w:rPr>
              <w:t>Lighting Output</w:t>
            </w:r>
            <w:r w:rsidRPr="00971781">
              <w:rPr>
                <w:rFonts w:cs="Arial"/>
                <w:color w:val="auto"/>
                <w:vertAlign w:val="subscript"/>
                <w:lang w:eastAsia="en-US"/>
              </w:rPr>
              <w:t>2</w:t>
            </w:r>
          </w:p>
        </w:tc>
        <w:tc>
          <w:tcPr>
            <w:tcW w:w="285" w:type="pct"/>
            <w:shd w:val="clear" w:color="auto" w:fill="E0E0E0"/>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9i</w:t>
            </w:r>
          </w:p>
        </w:tc>
        <w:tc>
          <w:tcPr>
            <w:tcW w:w="492" w:type="pct"/>
            <w:shd w:val="clear" w:color="auto" w:fill="E0E0E0"/>
            <w:vAlign w:val="center"/>
          </w:tcPr>
          <w:p w:rsidR="00971781" w:rsidRPr="00971781" w:rsidRDefault="00971781" w:rsidP="00971781">
            <w:pPr>
              <w:spacing w:after="0"/>
              <w:jc w:val="center"/>
              <w:rPr>
                <w:rFonts w:cs="Arial"/>
                <w:color w:val="auto"/>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Access Credential</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9</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Access Point</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9</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Access Rights</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9</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Access User</w:t>
            </w:r>
          </w:p>
        </w:tc>
        <w:tc>
          <w:tcPr>
            <w:tcW w:w="285" w:type="pct"/>
            <w:shd w:val="clear" w:color="auto" w:fill="auto"/>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9</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971781">
        <w:trPr>
          <w:trHeight w:val="263"/>
        </w:trPr>
        <w:tc>
          <w:tcPr>
            <w:tcW w:w="363" w:type="pct"/>
            <w:shd w:val="clear" w:color="auto" w:fill="auto"/>
            <w:vAlign w:val="bottom"/>
          </w:tcPr>
          <w:p w:rsidR="00971781" w:rsidRPr="00971781" w:rsidRDefault="00971781" w:rsidP="00971781">
            <w:pPr>
              <w:spacing w:after="0"/>
              <w:jc w:val="right"/>
              <w:rPr>
                <w:rFonts w:cs="Arial"/>
                <w:color w:val="auto"/>
                <w:lang w:eastAsia="en-US"/>
              </w:rPr>
            </w:pPr>
          </w:p>
        </w:tc>
        <w:tc>
          <w:tcPr>
            <w:tcW w:w="1120" w:type="pct"/>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Access Zone</w:t>
            </w:r>
          </w:p>
        </w:tc>
        <w:tc>
          <w:tcPr>
            <w:tcW w:w="285" w:type="pct"/>
            <w:shd w:val="clear" w:color="auto" w:fill="auto"/>
            <w:vAlign w:val="center"/>
          </w:tcPr>
          <w:p w:rsidR="00971781" w:rsidRPr="00971781" w:rsidRDefault="00971781" w:rsidP="00971781">
            <w:pPr>
              <w:spacing w:after="0"/>
              <w:jc w:val="center"/>
              <w:rPr>
                <w:rFonts w:cs="Arial"/>
                <w:b/>
                <w:color w:val="auto"/>
                <w:lang w:eastAsia="en-US"/>
              </w:rPr>
            </w:pPr>
            <w:r w:rsidRPr="00971781">
              <w:rPr>
                <w:rFonts w:cs="Arial"/>
                <w:b/>
                <w:color w:val="auto"/>
                <w:lang w:eastAsia="en-US"/>
              </w:rPr>
              <w:t>9</w:t>
            </w:r>
          </w:p>
        </w:tc>
        <w:tc>
          <w:tcPr>
            <w:tcW w:w="492" w:type="pct"/>
            <w:shd w:val="clear" w:color="auto" w:fill="auto"/>
            <w:vAlign w:val="center"/>
          </w:tcPr>
          <w:p w:rsidR="00971781" w:rsidRPr="00971781" w:rsidRDefault="00971781" w:rsidP="00971781">
            <w:pPr>
              <w:spacing w:after="0"/>
              <w:jc w:val="center"/>
              <w:rPr>
                <w:rFonts w:cs="Arial"/>
                <w:color w:val="auto"/>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bl>
    <w:p w:rsidR="00971781" w:rsidRPr="00971781" w:rsidRDefault="00971781" w:rsidP="00971781">
      <w:pPr>
        <w:spacing w:after="0"/>
        <w:rPr>
          <w:rFonts w:ascii="Helvetica 65 Medium" w:hAnsi="Helvetica 65 Medium" w:cs="Helvetica 65 Medium"/>
          <w:color w:val="99CCFF"/>
          <w:sz w:val="18"/>
          <w:szCs w:val="18"/>
          <w:lang w:eastAsia="en-US"/>
        </w:rPr>
      </w:pPr>
    </w:p>
    <w:p w:rsidR="00537119" w:rsidRDefault="00537119">
      <w:pPr>
        <w:spacing w:after="0"/>
        <w:rPr>
          <w:rFonts w:ascii="Helvetica 65 Medium" w:hAnsi="Helvetica 65 Medium" w:cs="Helvetica 65 Medium"/>
          <w:color w:val="58AA45"/>
          <w:sz w:val="22"/>
          <w:szCs w:val="22"/>
          <w:lang w:eastAsia="en-US"/>
        </w:rPr>
      </w:pPr>
      <w:r>
        <w:rPr>
          <w:rFonts w:ascii="Helvetica 65 Medium" w:hAnsi="Helvetica 65 Medium" w:cs="Helvetica 65 Medium"/>
          <w:color w:val="58AA45"/>
          <w:sz w:val="22"/>
          <w:szCs w:val="22"/>
          <w:lang w:eastAsia="en-US"/>
        </w:rPr>
        <w:br w:type="page"/>
      </w:r>
    </w:p>
    <w:p w:rsidR="00971781" w:rsidRPr="00971781" w:rsidRDefault="00971781" w:rsidP="00971781">
      <w:pPr>
        <w:spacing w:after="0"/>
        <w:rPr>
          <w:rFonts w:ascii="Helvetica 65 Medium" w:hAnsi="Helvetica 65 Medium" w:cs="Helvetica 65 Medium"/>
          <w:color w:val="58AA45"/>
          <w:sz w:val="22"/>
          <w:szCs w:val="22"/>
          <w:lang w:eastAsia="en-US"/>
        </w:rPr>
      </w:pPr>
      <w:r w:rsidRPr="00971781">
        <w:rPr>
          <w:rFonts w:ascii="Helvetica 65 Medium" w:hAnsi="Helvetica 65 Medium" w:cs="Helvetica 65 Medium"/>
          <w:color w:val="58AA45"/>
          <w:sz w:val="22"/>
          <w:szCs w:val="22"/>
          <w:lang w:eastAsia="en-US"/>
        </w:rPr>
        <w:lastRenderedPageBreak/>
        <w:t>Supported BACnet Object Types (Summary - Continued)</w:t>
      </w:r>
    </w:p>
    <w:p w:rsidR="00971781" w:rsidRPr="00971781" w:rsidRDefault="00971781" w:rsidP="00971781">
      <w:pPr>
        <w:spacing w:after="0"/>
        <w:rPr>
          <w:rFonts w:ascii="Helvetica 65 Medium" w:hAnsi="Helvetica 65 Medium" w:cs="Helvetica 65 Medium"/>
          <w:color w:val="58AA45"/>
          <w:sz w:val="22"/>
          <w:szCs w:val="22"/>
          <w:lang w:eastAsia="en-US"/>
        </w:rPr>
      </w:pPr>
    </w:p>
    <w:tbl>
      <w:tblPr>
        <w:tblStyle w:val="TableGrid1"/>
        <w:tblW w:w="4156" w:type="pct"/>
        <w:tblInd w:w="648" w:type="dxa"/>
        <w:tblLayout w:type="fixed"/>
        <w:tblLook w:val="01E0"/>
      </w:tblPr>
      <w:tblGrid>
        <w:gridCol w:w="410"/>
        <w:gridCol w:w="2019"/>
        <w:gridCol w:w="467"/>
        <w:gridCol w:w="806"/>
        <w:gridCol w:w="323"/>
        <w:gridCol w:w="323"/>
        <w:gridCol w:w="323"/>
        <w:gridCol w:w="323"/>
        <w:gridCol w:w="318"/>
        <w:gridCol w:w="328"/>
        <w:gridCol w:w="323"/>
        <w:gridCol w:w="346"/>
        <w:gridCol w:w="1104"/>
        <w:gridCol w:w="331"/>
        <w:gridCol w:w="447"/>
      </w:tblGrid>
      <w:tr w:rsidR="00971781" w:rsidRPr="00971781" w:rsidTr="00BD27F5">
        <w:trPr>
          <w:cantSplit/>
          <w:trHeight w:val="728"/>
        </w:trPr>
        <w:tc>
          <w:tcPr>
            <w:tcW w:w="251" w:type="pct"/>
            <w:shd w:val="clear" w:color="auto" w:fill="auto"/>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tc>
        <w:tc>
          <w:tcPr>
            <w:tcW w:w="1233" w:type="pct"/>
            <w:shd w:val="clear" w:color="auto" w:fill="auto"/>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p>
        </w:tc>
        <w:tc>
          <w:tcPr>
            <w:tcW w:w="777" w:type="pct"/>
            <w:gridSpan w:val="2"/>
            <w:shd w:val="clear" w:color="auto" w:fill="auto"/>
            <w:vAlign w:val="center"/>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Protocol Revisions</w:t>
            </w:r>
          </w:p>
        </w:tc>
        <w:tc>
          <w:tcPr>
            <w:tcW w:w="1590" w:type="pct"/>
            <w:gridSpan w:val="8"/>
            <w:shd w:val="clear" w:color="auto" w:fill="0000FF"/>
            <w:vAlign w:val="center"/>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FFFFFF"/>
                <w:sz w:val="22"/>
                <w:szCs w:val="22"/>
                <w:lang w:eastAsia="en-US"/>
              </w:rPr>
            </w:pPr>
            <w:r w:rsidRPr="00971781">
              <w:rPr>
                <w:rFonts w:ascii="Helvetica" w:hAnsi="Helvetica" w:cs="Helvetica Light"/>
                <w:b/>
                <w:color w:val="FFFFFF"/>
                <w:sz w:val="22"/>
                <w:szCs w:val="22"/>
                <w:lang w:eastAsia="en-US"/>
              </w:rPr>
              <w:t>BACnet Standard</w:t>
            </w:r>
          </w:p>
        </w:tc>
        <w:tc>
          <w:tcPr>
            <w:tcW w:w="1149" w:type="pct"/>
            <w:gridSpan w:val="3"/>
            <w:shd w:val="clear" w:color="auto" w:fill="33CC33"/>
            <w:vAlign w:val="center"/>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FFFFFF"/>
                <w:sz w:val="22"/>
                <w:szCs w:val="22"/>
                <w:lang w:eastAsia="en-US"/>
              </w:rPr>
            </w:pPr>
            <w:r w:rsidRPr="00971781">
              <w:rPr>
                <w:rFonts w:ascii="Helvetica" w:hAnsi="Helvetica" w:cs="Helvetica Light"/>
                <w:b/>
                <w:color w:val="FFFFFF"/>
                <w:sz w:val="22"/>
                <w:szCs w:val="22"/>
                <w:lang w:eastAsia="en-US"/>
              </w:rPr>
              <w:t>TM168BACW Device</w:t>
            </w:r>
          </w:p>
        </w:tc>
      </w:tr>
      <w:tr w:rsidR="00971781" w:rsidRPr="00971781" w:rsidTr="00BD27F5">
        <w:trPr>
          <w:cantSplit/>
          <w:trHeight w:val="1601"/>
        </w:trPr>
        <w:tc>
          <w:tcPr>
            <w:tcW w:w="251" w:type="pct"/>
            <w:shd w:val="clear" w:color="auto" w:fill="auto"/>
            <w:vAlign w:val="center"/>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ID</w:t>
            </w:r>
          </w:p>
        </w:tc>
        <w:tc>
          <w:tcPr>
            <w:tcW w:w="1233" w:type="pct"/>
            <w:shd w:val="clear" w:color="auto" w:fill="auto"/>
            <w:vAlign w:val="center"/>
          </w:tcPr>
          <w:p w:rsidR="00971781" w:rsidRPr="00971781" w:rsidRDefault="00971781" w:rsidP="00971781">
            <w:pPr>
              <w:autoSpaceDE w:val="0"/>
              <w:autoSpaceDN w:val="0"/>
              <w:adjustRightInd w:val="0"/>
              <w:spacing w:after="0" w:line="181" w:lineRule="atLeast"/>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description</w:t>
            </w:r>
          </w:p>
        </w:tc>
        <w:tc>
          <w:tcPr>
            <w:tcW w:w="285" w:type="pct"/>
            <w:shd w:val="clear" w:color="auto" w:fill="auto"/>
            <w:textDirection w:val="btLr"/>
            <w:vAlign w:val="center"/>
          </w:tcPr>
          <w:p w:rsidR="00971781" w:rsidRPr="00971781" w:rsidRDefault="00971781" w:rsidP="00971781">
            <w:pPr>
              <w:autoSpaceDE w:val="0"/>
              <w:autoSpaceDN w:val="0"/>
              <w:adjustRightInd w:val="0"/>
              <w:spacing w:after="0" w:line="181" w:lineRule="atLeast"/>
              <w:ind w:left="113" w:right="113"/>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Introduced</w:t>
            </w:r>
          </w:p>
        </w:tc>
        <w:tc>
          <w:tcPr>
            <w:tcW w:w="492" w:type="pct"/>
            <w:shd w:val="clear" w:color="auto" w:fill="auto"/>
            <w:textDirection w:val="btLr"/>
            <w:vAlign w:val="center"/>
          </w:tcPr>
          <w:p w:rsidR="00971781" w:rsidRPr="00971781" w:rsidRDefault="00971781" w:rsidP="00971781">
            <w:pPr>
              <w:autoSpaceDE w:val="0"/>
              <w:autoSpaceDN w:val="0"/>
              <w:adjustRightInd w:val="0"/>
              <w:spacing w:after="0" w:line="181" w:lineRule="atLeast"/>
              <w:ind w:left="113" w:right="113"/>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Updated</w:t>
            </w:r>
          </w:p>
        </w:tc>
        <w:tc>
          <w:tcPr>
            <w:tcW w:w="197" w:type="pct"/>
            <w:shd w:val="clear" w:color="auto" w:fill="auto"/>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B-AWS</w:t>
            </w:r>
          </w:p>
        </w:tc>
        <w:tc>
          <w:tcPr>
            <w:tcW w:w="197" w:type="pct"/>
            <w:shd w:val="clear" w:color="auto" w:fill="auto"/>
            <w:textDirection w:val="btL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B-OWS</w:t>
            </w:r>
          </w:p>
        </w:tc>
        <w:tc>
          <w:tcPr>
            <w:tcW w:w="197" w:type="pct"/>
            <w:shd w:val="clear" w:color="auto" w:fill="auto"/>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B-OD</w:t>
            </w:r>
          </w:p>
        </w:tc>
        <w:tc>
          <w:tcPr>
            <w:tcW w:w="197" w:type="pct"/>
            <w:shd w:val="clear" w:color="auto" w:fill="auto"/>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B-BC</w:t>
            </w:r>
          </w:p>
        </w:tc>
        <w:tc>
          <w:tcPr>
            <w:tcW w:w="194" w:type="pct"/>
            <w:shd w:val="clear" w:color="auto" w:fill="auto"/>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B-AAC</w:t>
            </w:r>
          </w:p>
        </w:tc>
        <w:tc>
          <w:tcPr>
            <w:tcW w:w="200" w:type="pct"/>
            <w:shd w:val="clear" w:color="auto" w:fill="auto"/>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B-ASC</w:t>
            </w:r>
          </w:p>
        </w:tc>
        <w:tc>
          <w:tcPr>
            <w:tcW w:w="197" w:type="pct"/>
            <w:shd w:val="clear" w:color="auto" w:fill="auto"/>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B-SA</w:t>
            </w:r>
          </w:p>
        </w:tc>
        <w:tc>
          <w:tcPr>
            <w:tcW w:w="211" w:type="pct"/>
            <w:shd w:val="clear" w:color="auto" w:fill="auto"/>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B-SS</w:t>
            </w:r>
          </w:p>
        </w:tc>
        <w:tc>
          <w:tcPr>
            <w:tcW w:w="674" w:type="pct"/>
            <w:shd w:val="clear" w:color="auto" w:fill="auto"/>
            <w:vAlign w:val="center"/>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lang w:eastAsia="en-US"/>
              </w:rPr>
            </w:pPr>
            <w:r w:rsidRPr="00971781">
              <w:rPr>
                <w:rFonts w:ascii="Helvetica" w:hAnsi="Helvetica" w:cs="Helvetica Light"/>
                <w:b/>
                <w:color w:val="4C5459"/>
                <w:lang w:eastAsia="en-US"/>
              </w:rPr>
              <w:t>Supported</w:t>
            </w:r>
            <w:r w:rsidRPr="00971781">
              <w:rPr>
                <w:rFonts w:ascii="Helvetica" w:hAnsi="Helvetica" w:cs="Helvetica Light"/>
                <w:b/>
                <w:color w:val="4C5459"/>
                <w:lang w:eastAsia="en-US"/>
              </w:rPr>
              <w:br/>
              <w:t>Protocol</w:t>
            </w:r>
            <w:r w:rsidRPr="00971781">
              <w:rPr>
                <w:rFonts w:ascii="Helvetica" w:hAnsi="Helvetica" w:cs="Helvetica Light"/>
                <w:b/>
                <w:color w:val="4C5459"/>
                <w:lang w:eastAsia="en-US"/>
              </w:rPr>
              <w:br/>
              <w:t>Revisions</w:t>
            </w:r>
          </w:p>
        </w:tc>
        <w:tc>
          <w:tcPr>
            <w:tcW w:w="202" w:type="pct"/>
            <w:shd w:val="clear" w:color="auto" w:fill="auto"/>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Createable</w:t>
            </w:r>
          </w:p>
        </w:tc>
        <w:tc>
          <w:tcPr>
            <w:tcW w:w="273" w:type="pct"/>
            <w:shd w:val="clear" w:color="auto" w:fill="auto"/>
            <w:textDirection w:val="btLr"/>
            <w:vAlign w:val="center"/>
          </w:tcPr>
          <w:p w:rsidR="00971781" w:rsidRPr="00971781" w:rsidRDefault="00971781" w:rsidP="00971781">
            <w:pPr>
              <w:autoSpaceDE w:val="0"/>
              <w:autoSpaceDN w:val="0"/>
              <w:adjustRightInd w:val="0"/>
              <w:spacing w:after="0" w:line="181" w:lineRule="atLeast"/>
              <w:ind w:left="113" w:right="113"/>
              <w:rPr>
                <w:rFonts w:ascii="Helvetica" w:hAnsi="Helvetica" w:cs="Helvetica Light"/>
                <w:b/>
                <w:color w:val="4C5459"/>
                <w:lang w:eastAsia="en-US"/>
              </w:rPr>
            </w:pPr>
            <w:r w:rsidRPr="00971781">
              <w:rPr>
                <w:rFonts w:ascii="Helvetica" w:hAnsi="Helvetica" w:cs="Helvetica Light"/>
                <w:b/>
                <w:color w:val="4C5459"/>
                <w:lang w:eastAsia="en-US"/>
              </w:rPr>
              <w:t>Deletable</w:t>
            </w:r>
          </w:p>
        </w:tc>
      </w:tr>
      <w:tr w:rsidR="00971781" w:rsidRPr="00971781" w:rsidTr="00BD27F5">
        <w:trPr>
          <w:trHeight w:val="263"/>
        </w:trPr>
        <w:tc>
          <w:tcPr>
            <w:tcW w:w="251" w:type="pct"/>
            <w:tcBorders>
              <w:bottom w:val="single" w:sz="4" w:space="0" w:color="auto"/>
            </w:tcBorders>
            <w:shd w:val="clear" w:color="auto" w:fill="auto"/>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37</w:t>
            </w:r>
          </w:p>
        </w:tc>
        <w:tc>
          <w:tcPr>
            <w:tcW w:w="1233" w:type="pct"/>
            <w:tcBorders>
              <w:bottom w:val="single" w:sz="4" w:space="0" w:color="auto"/>
            </w:tcBorders>
            <w:shd w:val="clear" w:color="auto" w:fill="auto"/>
            <w:vAlign w:val="bottom"/>
          </w:tcPr>
          <w:p w:rsidR="00971781" w:rsidRPr="00971781" w:rsidRDefault="00971781" w:rsidP="00971781">
            <w:pPr>
              <w:spacing w:after="0"/>
              <w:rPr>
                <w:rFonts w:cs="Arial"/>
                <w:b/>
                <w:color w:val="auto"/>
                <w:lang w:eastAsia="en-US"/>
              </w:rPr>
            </w:pPr>
            <w:r w:rsidRPr="00971781">
              <w:rPr>
                <w:rFonts w:cs="Arial"/>
                <w:b/>
                <w:color w:val="auto"/>
                <w:lang w:eastAsia="en-US"/>
              </w:rPr>
              <w:t>Credential Data Input</w:t>
            </w:r>
          </w:p>
        </w:tc>
        <w:tc>
          <w:tcPr>
            <w:tcW w:w="285" w:type="pct"/>
            <w:tcBorders>
              <w:bottom w:val="single" w:sz="4" w:space="0" w:color="auto"/>
            </w:tcBorders>
            <w:shd w:val="clear" w:color="auto" w:fill="auto"/>
            <w:vAlign w:val="center"/>
          </w:tcPr>
          <w:p w:rsidR="00971781" w:rsidRPr="00971781" w:rsidRDefault="00971781" w:rsidP="00971781">
            <w:pPr>
              <w:spacing w:after="0"/>
              <w:jc w:val="center"/>
              <w:rPr>
                <w:rFonts w:cs="Arial"/>
                <w:b/>
                <w:color w:val="auto"/>
                <w:lang w:eastAsia="en-US"/>
              </w:rPr>
            </w:pPr>
            <w:r w:rsidRPr="00971781">
              <w:rPr>
                <w:rFonts w:cs="Arial"/>
                <w:b/>
                <w:color w:val="auto"/>
                <w:lang w:eastAsia="en-US"/>
              </w:rPr>
              <w:t>9</w:t>
            </w:r>
          </w:p>
        </w:tc>
        <w:tc>
          <w:tcPr>
            <w:tcW w:w="492" w:type="pct"/>
            <w:tcBorders>
              <w:bottom w:val="single" w:sz="4" w:space="0" w:color="auto"/>
            </w:tcBorders>
            <w:shd w:val="clear" w:color="auto" w:fill="auto"/>
            <w:vAlign w:val="center"/>
          </w:tcPr>
          <w:p w:rsidR="00971781" w:rsidRPr="00971781" w:rsidRDefault="00971781" w:rsidP="00971781">
            <w:pPr>
              <w:spacing w:after="0"/>
              <w:jc w:val="center"/>
              <w:rPr>
                <w:rFonts w:cs="Arial"/>
                <w:color w:val="auto"/>
                <w:lang w:eastAsia="en-US"/>
              </w:rPr>
            </w:pPr>
          </w:p>
        </w:tc>
        <w:tc>
          <w:tcPr>
            <w:tcW w:w="197"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r w:rsidRPr="00971781">
              <w:rPr>
                <w:rFonts w:ascii="Helvetica" w:hAnsi="Helvetica" w:cs="Helvetica Light"/>
                <w:b/>
                <w:color w:val="4C5459"/>
                <w:sz w:val="22"/>
                <w:szCs w:val="22"/>
                <w:lang w:eastAsia="en-US"/>
              </w:rPr>
              <w:t>X</w:t>
            </w:r>
          </w:p>
        </w:tc>
        <w:tc>
          <w:tcPr>
            <w:tcW w:w="197"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tcBorders>
              <w:bottom w:val="single" w:sz="4" w:space="0" w:color="auto"/>
            </w:tcBorders>
            <w:shd w:val="clear" w:color="auto" w:fill="auto"/>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63"/>
        </w:trPr>
        <w:tc>
          <w:tcPr>
            <w:tcW w:w="251" w:type="pct"/>
            <w:shd w:val="clear" w:color="auto" w:fill="E0E0E0"/>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38</w:t>
            </w:r>
          </w:p>
        </w:tc>
        <w:tc>
          <w:tcPr>
            <w:tcW w:w="1233" w:type="pct"/>
            <w:shd w:val="clear" w:color="auto" w:fill="E0E0E0"/>
            <w:vAlign w:val="bottom"/>
          </w:tcPr>
          <w:p w:rsidR="00971781" w:rsidRPr="00971781" w:rsidRDefault="00971781" w:rsidP="00971781">
            <w:pPr>
              <w:spacing w:after="0"/>
              <w:rPr>
                <w:rFonts w:cs="Arial"/>
                <w:color w:val="auto"/>
                <w:lang w:eastAsia="en-US"/>
              </w:rPr>
            </w:pPr>
            <w:r w:rsidRPr="00971781">
              <w:rPr>
                <w:rFonts w:cs="Arial"/>
                <w:color w:val="auto"/>
                <w:lang w:eastAsia="en-US"/>
              </w:rPr>
              <w:t>Global Group</w:t>
            </w:r>
            <w:r w:rsidRPr="00971781">
              <w:rPr>
                <w:rFonts w:cs="Arial"/>
                <w:color w:val="auto"/>
                <w:vertAlign w:val="subscript"/>
                <w:lang w:eastAsia="en-US"/>
              </w:rPr>
              <w:t>2</w:t>
            </w:r>
          </w:p>
        </w:tc>
        <w:tc>
          <w:tcPr>
            <w:tcW w:w="285" w:type="pct"/>
            <w:shd w:val="clear" w:color="auto" w:fill="E0E0E0"/>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9p</w:t>
            </w:r>
          </w:p>
        </w:tc>
        <w:tc>
          <w:tcPr>
            <w:tcW w:w="492" w:type="pct"/>
            <w:shd w:val="clear" w:color="auto" w:fill="E0E0E0"/>
            <w:vAlign w:val="center"/>
          </w:tcPr>
          <w:p w:rsidR="00971781" w:rsidRPr="00971781" w:rsidRDefault="00971781" w:rsidP="00971781">
            <w:pPr>
              <w:spacing w:after="0"/>
              <w:jc w:val="center"/>
              <w:rPr>
                <w:rFonts w:cs="Arial"/>
                <w:color w:val="auto"/>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63"/>
        </w:trPr>
        <w:tc>
          <w:tcPr>
            <w:tcW w:w="251" w:type="pct"/>
            <w:shd w:val="clear" w:color="auto" w:fill="E0E0E0"/>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39</w:t>
            </w:r>
          </w:p>
        </w:tc>
        <w:tc>
          <w:tcPr>
            <w:tcW w:w="1233" w:type="pct"/>
            <w:shd w:val="clear" w:color="auto" w:fill="E0E0E0"/>
            <w:vAlign w:val="bottom"/>
          </w:tcPr>
          <w:p w:rsidR="00971781" w:rsidRPr="00971781" w:rsidRDefault="00971781" w:rsidP="00971781">
            <w:pPr>
              <w:spacing w:after="0"/>
              <w:rPr>
                <w:rFonts w:cs="Arial"/>
                <w:color w:val="auto"/>
                <w:lang w:eastAsia="en-US"/>
              </w:rPr>
            </w:pPr>
            <w:r w:rsidRPr="00971781">
              <w:rPr>
                <w:rFonts w:cs="Arial"/>
                <w:color w:val="auto"/>
                <w:lang w:eastAsia="en-US"/>
              </w:rPr>
              <w:t>CharacterString Value</w:t>
            </w:r>
            <w:r w:rsidRPr="00971781">
              <w:rPr>
                <w:rFonts w:cs="Arial"/>
                <w:color w:val="auto"/>
                <w:vertAlign w:val="subscript"/>
                <w:lang w:eastAsia="en-US"/>
              </w:rPr>
              <w:t>2</w:t>
            </w:r>
          </w:p>
        </w:tc>
        <w:tc>
          <w:tcPr>
            <w:tcW w:w="285" w:type="pct"/>
            <w:shd w:val="clear" w:color="auto" w:fill="E0E0E0"/>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9w</w:t>
            </w:r>
          </w:p>
        </w:tc>
        <w:tc>
          <w:tcPr>
            <w:tcW w:w="492" w:type="pct"/>
            <w:shd w:val="clear" w:color="auto" w:fill="E0E0E0"/>
            <w:vAlign w:val="center"/>
          </w:tcPr>
          <w:p w:rsidR="00971781" w:rsidRPr="00971781" w:rsidRDefault="00971781" w:rsidP="00971781">
            <w:pPr>
              <w:spacing w:after="0"/>
              <w:jc w:val="center"/>
              <w:rPr>
                <w:rFonts w:cs="Arial"/>
                <w:color w:val="auto"/>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63"/>
        </w:trPr>
        <w:tc>
          <w:tcPr>
            <w:tcW w:w="251" w:type="pct"/>
            <w:shd w:val="clear" w:color="auto" w:fill="E0E0E0"/>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40</w:t>
            </w:r>
          </w:p>
        </w:tc>
        <w:tc>
          <w:tcPr>
            <w:tcW w:w="1233" w:type="pct"/>
            <w:shd w:val="clear" w:color="auto" w:fill="E0E0E0"/>
            <w:vAlign w:val="bottom"/>
          </w:tcPr>
          <w:p w:rsidR="00971781" w:rsidRPr="00971781" w:rsidRDefault="00971781" w:rsidP="00971781">
            <w:pPr>
              <w:spacing w:after="0"/>
              <w:rPr>
                <w:rFonts w:cs="Arial"/>
                <w:color w:val="auto"/>
                <w:lang w:eastAsia="en-US"/>
              </w:rPr>
            </w:pPr>
            <w:r w:rsidRPr="00971781">
              <w:rPr>
                <w:rFonts w:cs="Arial"/>
                <w:color w:val="auto"/>
                <w:lang w:eastAsia="en-US"/>
              </w:rPr>
              <w:t>DateTime Value</w:t>
            </w:r>
            <w:r w:rsidRPr="00971781">
              <w:rPr>
                <w:rFonts w:cs="Arial"/>
                <w:color w:val="auto"/>
                <w:vertAlign w:val="subscript"/>
                <w:lang w:eastAsia="en-US"/>
              </w:rPr>
              <w:t>2</w:t>
            </w:r>
          </w:p>
        </w:tc>
        <w:tc>
          <w:tcPr>
            <w:tcW w:w="285" w:type="pct"/>
            <w:shd w:val="clear" w:color="auto" w:fill="E0E0E0"/>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9w</w:t>
            </w:r>
          </w:p>
        </w:tc>
        <w:tc>
          <w:tcPr>
            <w:tcW w:w="492" w:type="pct"/>
            <w:shd w:val="clear" w:color="auto" w:fill="E0E0E0"/>
            <w:vAlign w:val="center"/>
          </w:tcPr>
          <w:p w:rsidR="00971781" w:rsidRPr="00971781" w:rsidRDefault="00971781" w:rsidP="00971781">
            <w:pPr>
              <w:spacing w:after="0"/>
              <w:jc w:val="center"/>
              <w:rPr>
                <w:rFonts w:cs="Arial"/>
                <w:color w:val="auto"/>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63"/>
        </w:trPr>
        <w:tc>
          <w:tcPr>
            <w:tcW w:w="251" w:type="pct"/>
            <w:shd w:val="clear" w:color="auto" w:fill="E0E0E0"/>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41</w:t>
            </w:r>
          </w:p>
        </w:tc>
        <w:tc>
          <w:tcPr>
            <w:tcW w:w="1233" w:type="pct"/>
            <w:shd w:val="clear" w:color="auto" w:fill="E0E0E0"/>
            <w:vAlign w:val="bottom"/>
          </w:tcPr>
          <w:p w:rsidR="00971781" w:rsidRPr="00971781" w:rsidRDefault="00971781" w:rsidP="00971781">
            <w:pPr>
              <w:spacing w:after="0"/>
              <w:rPr>
                <w:rFonts w:cs="Arial"/>
                <w:color w:val="auto"/>
                <w:lang w:eastAsia="en-US"/>
              </w:rPr>
            </w:pPr>
            <w:r w:rsidRPr="00971781">
              <w:rPr>
                <w:rFonts w:cs="Arial"/>
                <w:color w:val="auto"/>
                <w:lang w:eastAsia="en-US"/>
              </w:rPr>
              <w:t>Double Value</w:t>
            </w:r>
            <w:r w:rsidRPr="00971781">
              <w:rPr>
                <w:rFonts w:cs="Arial"/>
                <w:color w:val="auto"/>
                <w:vertAlign w:val="subscript"/>
                <w:lang w:eastAsia="en-US"/>
              </w:rPr>
              <w:t>2</w:t>
            </w:r>
          </w:p>
        </w:tc>
        <w:tc>
          <w:tcPr>
            <w:tcW w:w="285" w:type="pct"/>
            <w:shd w:val="clear" w:color="auto" w:fill="E0E0E0"/>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9w</w:t>
            </w:r>
          </w:p>
        </w:tc>
        <w:tc>
          <w:tcPr>
            <w:tcW w:w="492" w:type="pct"/>
            <w:shd w:val="clear" w:color="auto" w:fill="E0E0E0"/>
            <w:vAlign w:val="center"/>
          </w:tcPr>
          <w:p w:rsidR="00971781" w:rsidRPr="00971781" w:rsidRDefault="00971781" w:rsidP="00971781">
            <w:pPr>
              <w:spacing w:after="0"/>
              <w:jc w:val="center"/>
              <w:rPr>
                <w:rFonts w:cs="Arial"/>
                <w:color w:val="auto"/>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63"/>
        </w:trPr>
        <w:tc>
          <w:tcPr>
            <w:tcW w:w="251" w:type="pct"/>
            <w:shd w:val="clear" w:color="auto" w:fill="E0E0E0"/>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42</w:t>
            </w:r>
          </w:p>
        </w:tc>
        <w:tc>
          <w:tcPr>
            <w:tcW w:w="1233" w:type="pct"/>
            <w:shd w:val="clear" w:color="auto" w:fill="E0E0E0"/>
            <w:vAlign w:val="bottom"/>
          </w:tcPr>
          <w:p w:rsidR="00971781" w:rsidRPr="00971781" w:rsidRDefault="00971781" w:rsidP="00971781">
            <w:pPr>
              <w:spacing w:after="0"/>
              <w:rPr>
                <w:rFonts w:cs="Arial"/>
                <w:color w:val="auto"/>
                <w:lang w:eastAsia="en-US"/>
              </w:rPr>
            </w:pPr>
            <w:r w:rsidRPr="00971781">
              <w:rPr>
                <w:rFonts w:cs="Arial"/>
                <w:color w:val="auto"/>
                <w:lang w:eastAsia="en-US"/>
              </w:rPr>
              <w:t>BitString Value</w:t>
            </w:r>
            <w:r w:rsidRPr="00971781">
              <w:rPr>
                <w:rFonts w:cs="Arial"/>
                <w:color w:val="auto"/>
                <w:vertAlign w:val="subscript"/>
                <w:lang w:eastAsia="en-US"/>
              </w:rPr>
              <w:t>2</w:t>
            </w:r>
          </w:p>
        </w:tc>
        <w:tc>
          <w:tcPr>
            <w:tcW w:w="285" w:type="pct"/>
            <w:shd w:val="clear" w:color="auto" w:fill="E0E0E0"/>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9w</w:t>
            </w:r>
          </w:p>
        </w:tc>
        <w:tc>
          <w:tcPr>
            <w:tcW w:w="492" w:type="pct"/>
            <w:shd w:val="clear" w:color="auto" w:fill="E0E0E0"/>
            <w:vAlign w:val="center"/>
          </w:tcPr>
          <w:p w:rsidR="00971781" w:rsidRPr="00971781" w:rsidRDefault="00971781" w:rsidP="00971781">
            <w:pPr>
              <w:spacing w:after="0"/>
              <w:jc w:val="center"/>
              <w:rPr>
                <w:rFonts w:cs="Arial"/>
                <w:color w:val="auto"/>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63"/>
        </w:trPr>
        <w:tc>
          <w:tcPr>
            <w:tcW w:w="251" w:type="pct"/>
            <w:shd w:val="clear" w:color="auto" w:fill="E0E0E0"/>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43</w:t>
            </w:r>
          </w:p>
        </w:tc>
        <w:tc>
          <w:tcPr>
            <w:tcW w:w="1233" w:type="pct"/>
            <w:shd w:val="clear" w:color="auto" w:fill="E0E0E0"/>
            <w:vAlign w:val="bottom"/>
          </w:tcPr>
          <w:p w:rsidR="00971781" w:rsidRPr="00971781" w:rsidRDefault="00971781" w:rsidP="00971781">
            <w:pPr>
              <w:spacing w:after="0"/>
              <w:rPr>
                <w:rFonts w:cs="Arial"/>
                <w:color w:val="auto"/>
                <w:lang w:eastAsia="en-US"/>
              </w:rPr>
            </w:pPr>
            <w:r w:rsidRPr="00971781">
              <w:rPr>
                <w:rFonts w:cs="Arial"/>
                <w:color w:val="auto"/>
                <w:lang w:eastAsia="en-US"/>
              </w:rPr>
              <w:t>OctetString Value</w:t>
            </w:r>
            <w:r w:rsidRPr="00971781">
              <w:rPr>
                <w:rFonts w:cs="Arial"/>
                <w:color w:val="auto"/>
                <w:vertAlign w:val="subscript"/>
                <w:lang w:eastAsia="en-US"/>
              </w:rPr>
              <w:t>2</w:t>
            </w:r>
          </w:p>
        </w:tc>
        <w:tc>
          <w:tcPr>
            <w:tcW w:w="285" w:type="pct"/>
            <w:shd w:val="clear" w:color="auto" w:fill="E0E0E0"/>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9w</w:t>
            </w:r>
          </w:p>
        </w:tc>
        <w:tc>
          <w:tcPr>
            <w:tcW w:w="492" w:type="pct"/>
            <w:shd w:val="clear" w:color="auto" w:fill="E0E0E0"/>
            <w:vAlign w:val="center"/>
          </w:tcPr>
          <w:p w:rsidR="00971781" w:rsidRPr="00971781" w:rsidRDefault="00971781" w:rsidP="00971781">
            <w:pPr>
              <w:spacing w:after="0"/>
              <w:jc w:val="center"/>
              <w:rPr>
                <w:rFonts w:cs="Arial"/>
                <w:color w:val="auto"/>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63"/>
        </w:trPr>
        <w:tc>
          <w:tcPr>
            <w:tcW w:w="251" w:type="pct"/>
            <w:shd w:val="clear" w:color="auto" w:fill="E0E0E0"/>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44</w:t>
            </w:r>
          </w:p>
        </w:tc>
        <w:tc>
          <w:tcPr>
            <w:tcW w:w="1233" w:type="pct"/>
            <w:shd w:val="clear" w:color="auto" w:fill="E0E0E0"/>
            <w:vAlign w:val="bottom"/>
          </w:tcPr>
          <w:p w:rsidR="00971781" w:rsidRPr="00971781" w:rsidRDefault="00971781" w:rsidP="00971781">
            <w:pPr>
              <w:spacing w:after="0"/>
              <w:rPr>
                <w:rFonts w:cs="Arial"/>
                <w:color w:val="auto"/>
                <w:lang w:eastAsia="en-US"/>
              </w:rPr>
            </w:pPr>
            <w:r w:rsidRPr="00971781">
              <w:rPr>
                <w:rFonts w:cs="Arial"/>
                <w:color w:val="auto"/>
                <w:lang w:eastAsia="en-US"/>
              </w:rPr>
              <w:t>Time Value</w:t>
            </w:r>
            <w:r w:rsidRPr="00971781">
              <w:rPr>
                <w:rFonts w:cs="Arial"/>
                <w:color w:val="auto"/>
                <w:vertAlign w:val="subscript"/>
                <w:lang w:eastAsia="en-US"/>
              </w:rPr>
              <w:t>2</w:t>
            </w:r>
          </w:p>
        </w:tc>
        <w:tc>
          <w:tcPr>
            <w:tcW w:w="285" w:type="pct"/>
            <w:shd w:val="clear" w:color="auto" w:fill="E0E0E0"/>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9w</w:t>
            </w:r>
          </w:p>
        </w:tc>
        <w:tc>
          <w:tcPr>
            <w:tcW w:w="492" w:type="pct"/>
            <w:shd w:val="clear" w:color="auto" w:fill="E0E0E0"/>
            <w:vAlign w:val="center"/>
          </w:tcPr>
          <w:p w:rsidR="00971781" w:rsidRPr="00971781" w:rsidRDefault="00971781" w:rsidP="00971781">
            <w:pPr>
              <w:spacing w:after="0"/>
              <w:jc w:val="center"/>
              <w:rPr>
                <w:rFonts w:cs="Arial"/>
                <w:color w:val="auto"/>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63"/>
        </w:trPr>
        <w:tc>
          <w:tcPr>
            <w:tcW w:w="251" w:type="pct"/>
            <w:shd w:val="clear" w:color="auto" w:fill="E0E0E0"/>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45</w:t>
            </w:r>
          </w:p>
        </w:tc>
        <w:tc>
          <w:tcPr>
            <w:tcW w:w="1233" w:type="pct"/>
            <w:shd w:val="clear" w:color="auto" w:fill="E0E0E0"/>
            <w:vAlign w:val="bottom"/>
          </w:tcPr>
          <w:p w:rsidR="00971781" w:rsidRPr="00971781" w:rsidRDefault="00971781" w:rsidP="00971781">
            <w:pPr>
              <w:spacing w:after="0"/>
              <w:rPr>
                <w:rFonts w:cs="Arial"/>
                <w:color w:val="auto"/>
                <w:lang w:eastAsia="en-US"/>
              </w:rPr>
            </w:pPr>
            <w:r w:rsidRPr="00971781">
              <w:rPr>
                <w:rFonts w:cs="Arial"/>
                <w:color w:val="auto"/>
                <w:lang w:eastAsia="en-US"/>
              </w:rPr>
              <w:t>Singed Value</w:t>
            </w:r>
            <w:r w:rsidRPr="00971781">
              <w:rPr>
                <w:rFonts w:cs="Arial"/>
                <w:color w:val="auto"/>
                <w:vertAlign w:val="subscript"/>
                <w:lang w:eastAsia="en-US"/>
              </w:rPr>
              <w:t>2</w:t>
            </w:r>
          </w:p>
        </w:tc>
        <w:tc>
          <w:tcPr>
            <w:tcW w:w="285" w:type="pct"/>
            <w:shd w:val="clear" w:color="auto" w:fill="E0E0E0"/>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9w</w:t>
            </w:r>
          </w:p>
        </w:tc>
        <w:tc>
          <w:tcPr>
            <w:tcW w:w="492" w:type="pct"/>
            <w:shd w:val="clear" w:color="auto" w:fill="E0E0E0"/>
            <w:vAlign w:val="center"/>
          </w:tcPr>
          <w:p w:rsidR="00971781" w:rsidRPr="00971781" w:rsidRDefault="00971781" w:rsidP="00971781">
            <w:pPr>
              <w:spacing w:after="0"/>
              <w:jc w:val="center"/>
              <w:rPr>
                <w:rFonts w:cs="Arial"/>
                <w:color w:val="auto"/>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63"/>
        </w:trPr>
        <w:tc>
          <w:tcPr>
            <w:tcW w:w="251" w:type="pct"/>
            <w:shd w:val="clear" w:color="auto" w:fill="E0E0E0"/>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46</w:t>
            </w:r>
          </w:p>
        </w:tc>
        <w:tc>
          <w:tcPr>
            <w:tcW w:w="1233" w:type="pct"/>
            <w:shd w:val="clear" w:color="auto" w:fill="E0E0E0"/>
            <w:vAlign w:val="bottom"/>
          </w:tcPr>
          <w:p w:rsidR="00971781" w:rsidRPr="00971781" w:rsidRDefault="00971781" w:rsidP="00971781">
            <w:pPr>
              <w:spacing w:after="0"/>
              <w:rPr>
                <w:rFonts w:cs="Arial"/>
                <w:color w:val="auto"/>
                <w:lang w:eastAsia="en-US"/>
              </w:rPr>
            </w:pPr>
            <w:r w:rsidRPr="00971781">
              <w:rPr>
                <w:rFonts w:cs="Arial"/>
                <w:color w:val="auto"/>
                <w:lang w:eastAsia="en-US"/>
              </w:rPr>
              <w:t>Unsigned Value</w:t>
            </w:r>
            <w:r w:rsidRPr="00971781">
              <w:rPr>
                <w:rFonts w:cs="Arial"/>
                <w:color w:val="auto"/>
                <w:vertAlign w:val="subscript"/>
                <w:lang w:eastAsia="en-US"/>
              </w:rPr>
              <w:t>2</w:t>
            </w:r>
          </w:p>
        </w:tc>
        <w:tc>
          <w:tcPr>
            <w:tcW w:w="285" w:type="pct"/>
            <w:shd w:val="clear" w:color="auto" w:fill="E0E0E0"/>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9w</w:t>
            </w:r>
          </w:p>
        </w:tc>
        <w:tc>
          <w:tcPr>
            <w:tcW w:w="492" w:type="pct"/>
            <w:shd w:val="clear" w:color="auto" w:fill="E0E0E0"/>
            <w:vAlign w:val="center"/>
          </w:tcPr>
          <w:p w:rsidR="00971781" w:rsidRPr="00971781" w:rsidRDefault="00971781" w:rsidP="00971781">
            <w:pPr>
              <w:spacing w:after="0"/>
              <w:jc w:val="center"/>
              <w:rPr>
                <w:rFonts w:cs="Arial"/>
                <w:color w:val="auto"/>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r w:rsidR="00971781" w:rsidRPr="00971781" w:rsidTr="00BD27F5">
        <w:trPr>
          <w:trHeight w:val="263"/>
        </w:trPr>
        <w:tc>
          <w:tcPr>
            <w:tcW w:w="251" w:type="pct"/>
            <w:shd w:val="clear" w:color="auto" w:fill="E0E0E0"/>
            <w:vAlign w:val="bottom"/>
          </w:tcPr>
          <w:p w:rsidR="00971781" w:rsidRPr="00971781" w:rsidRDefault="00971781" w:rsidP="00971781">
            <w:pPr>
              <w:spacing w:after="0"/>
              <w:jc w:val="right"/>
              <w:rPr>
                <w:rFonts w:cs="Arial"/>
                <w:color w:val="auto"/>
                <w:lang w:eastAsia="en-US"/>
              </w:rPr>
            </w:pPr>
            <w:r w:rsidRPr="00971781">
              <w:rPr>
                <w:rFonts w:cs="Arial"/>
                <w:color w:val="auto"/>
                <w:lang w:eastAsia="en-US"/>
              </w:rPr>
              <w:t>47</w:t>
            </w:r>
          </w:p>
        </w:tc>
        <w:tc>
          <w:tcPr>
            <w:tcW w:w="1233" w:type="pct"/>
            <w:shd w:val="clear" w:color="auto" w:fill="E0E0E0"/>
            <w:vAlign w:val="bottom"/>
          </w:tcPr>
          <w:p w:rsidR="00971781" w:rsidRPr="00971781" w:rsidRDefault="00971781" w:rsidP="00971781">
            <w:pPr>
              <w:spacing w:after="0"/>
              <w:rPr>
                <w:rFonts w:cs="Arial"/>
                <w:color w:val="auto"/>
                <w:lang w:eastAsia="en-US"/>
              </w:rPr>
            </w:pPr>
            <w:r w:rsidRPr="00971781">
              <w:rPr>
                <w:rFonts w:cs="Arial"/>
                <w:color w:val="auto"/>
                <w:lang w:eastAsia="en-US"/>
              </w:rPr>
              <w:t>Date Value</w:t>
            </w:r>
            <w:r w:rsidRPr="00971781">
              <w:rPr>
                <w:rFonts w:cs="Arial"/>
                <w:color w:val="auto"/>
                <w:vertAlign w:val="subscript"/>
                <w:lang w:eastAsia="en-US"/>
              </w:rPr>
              <w:t>2</w:t>
            </w:r>
          </w:p>
        </w:tc>
        <w:tc>
          <w:tcPr>
            <w:tcW w:w="285" w:type="pct"/>
            <w:shd w:val="clear" w:color="auto" w:fill="E0E0E0"/>
            <w:vAlign w:val="center"/>
          </w:tcPr>
          <w:p w:rsidR="00971781" w:rsidRPr="00971781" w:rsidRDefault="00971781" w:rsidP="00971781">
            <w:pPr>
              <w:spacing w:after="0"/>
              <w:jc w:val="center"/>
              <w:rPr>
                <w:rFonts w:cs="Arial"/>
                <w:color w:val="auto"/>
                <w:lang w:eastAsia="en-US"/>
              </w:rPr>
            </w:pPr>
            <w:r w:rsidRPr="00971781">
              <w:rPr>
                <w:rFonts w:cs="Arial"/>
                <w:color w:val="auto"/>
                <w:lang w:eastAsia="en-US"/>
              </w:rPr>
              <w:t>9w</w:t>
            </w:r>
          </w:p>
        </w:tc>
        <w:tc>
          <w:tcPr>
            <w:tcW w:w="492" w:type="pct"/>
            <w:shd w:val="clear" w:color="auto" w:fill="E0E0E0"/>
            <w:vAlign w:val="center"/>
          </w:tcPr>
          <w:p w:rsidR="00971781" w:rsidRPr="00971781" w:rsidRDefault="00971781" w:rsidP="00971781">
            <w:pPr>
              <w:spacing w:after="0"/>
              <w:jc w:val="center"/>
              <w:rPr>
                <w:rFonts w:cs="Arial"/>
                <w:color w:val="auto"/>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4"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0"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197"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11"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674"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02"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c>
          <w:tcPr>
            <w:tcW w:w="273" w:type="pct"/>
            <w:shd w:val="clear" w:color="auto" w:fill="E0E0E0"/>
          </w:tcPr>
          <w:p w:rsidR="00971781" w:rsidRPr="00971781" w:rsidRDefault="00971781" w:rsidP="00971781">
            <w:pPr>
              <w:autoSpaceDE w:val="0"/>
              <w:autoSpaceDN w:val="0"/>
              <w:adjustRightInd w:val="0"/>
              <w:spacing w:after="0" w:line="181" w:lineRule="atLeast"/>
              <w:jc w:val="center"/>
              <w:rPr>
                <w:rFonts w:ascii="Helvetica" w:hAnsi="Helvetica" w:cs="Helvetica Light"/>
                <w:b/>
                <w:color w:val="4C5459"/>
                <w:sz w:val="22"/>
                <w:szCs w:val="22"/>
                <w:lang w:eastAsia="en-US"/>
              </w:rPr>
            </w:pPr>
          </w:p>
        </w:tc>
      </w:tr>
    </w:tbl>
    <w:p w:rsidR="00971781" w:rsidRPr="00971781" w:rsidRDefault="00971781" w:rsidP="00971781">
      <w:pPr>
        <w:spacing w:after="0"/>
        <w:rPr>
          <w:rFonts w:ascii="Helvetica 65 Medium" w:hAnsi="Helvetica 65 Medium" w:cs="Helvetica 65 Medium"/>
          <w:color w:val="99CCFF"/>
          <w:sz w:val="18"/>
          <w:szCs w:val="18"/>
          <w:lang w:eastAsia="en-US"/>
        </w:rPr>
      </w:pPr>
    </w:p>
    <w:p w:rsidR="00971781" w:rsidRPr="00971781" w:rsidRDefault="00971781" w:rsidP="00971781">
      <w:pPr>
        <w:spacing w:after="0"/>
        <w:ind w:left="720"/>
        <w:rPr>
          <w:rFonts w:ascii="Helvetica 65 Medium" w:hAnsi="Helvetica 65 Medium" w:cs="Helvetica 65 Medium"/>
          <w:color w:val="99CCFF"/>
          <w:sz w:val="18"/>
          <w:szCs w:val="18"/>
          <w:lang w:eastAsia="en-US"/>
        </w:rPr>
      </w:pPr>
      <w:r w:rsidRPr="00971781">
        <w:rPr>
          <w:rFonts w:ascii="Helvetica 65 Medium" w:hAnsi="Helvetica 65 Medium" w:cs="Helvetica 65 Medium"/>
          <w:color w:val="99CCFF"/>
          <w:sz w:val="18"/>
          <w:szCs w:val="18"/>
          <w:lang w:eastAsia="en-US"/>
        </w:rPr>
        <w:t>1 Implied requirements of Device Profile are in respect to the protocol revision support by the device. If the object type did not exist in the BACnet standard for the revision supported by the device it is not required.</w:t>
      </w:r>
    </w:p>
    <w:p w:rsidR="00971781" w:rsidRPr="00971781" w:rsidRDefault="00971781" w:rsidP="00971781">
      <w:pPr>
        <w:spacing w:after="0"/>
        <w:ind w:left="720"/>
        <w:rPr>
          <w:rFonts w:ascii="Helvetica 65 Medium" w:hAnsi="Helvetica 65 Medium" w:cs="Helvetica 65 Medium"/>
          <w:color w:val="99CCFF"/>
          <w:sz w:val="18"/>
          <w:szCs w:val="18"/>
          <w:lang w:eastAsia="en-US"/>
        </w:rPr>
      </w:pPr>
    </w:p>
    <w:p w:rsidR="00971781" w:rsidRPr="00971781" w:rsidRDefault="00971781" w:rsidP="00971781">
      <w:pPr>
        <w:spacing w:after="0"/>
        <w:ind w:left="720"/>
        <w:rPr>
          <w:rFonts w:ascii="Helvetica 65 Medium" w:hAnsi="Helvetica 65 Medium" w:cs="Helvetica 65 Medium"/>
          <w:color w:val="99CCFF"/>
          <w:sz w:val="18"/>
          <w:szCs w:val="18"/>
          <w:lang w:eastAsia="en-US"/>
        </w:rPr>
      </w:pPr>
      <w:r w:rsidRPr="00971781">
        <w:rPr>
          <w:rFonts w:ascii="Helvetica 65 Medium" w:hAnsi="Helvetica 65 Medium" w:cs="Helvetica 65 Medium"/>
          <w:color w:val="99CCFF"/>
          <w:sz w:val="18"/>
          <w:szCs w:val="18"/>
          <w:lang w:eastAsia="en-US"/>
        </w:rPr>
        <w:t>2 Object types proposed for ASHRAE standard by SSPC 135 committee but not currently approved</w:t>
      </w:r>
    </w:p>
    <w:p w:rsidR="00971781" w:rsidRPr="00971781" w:rsidRDefault="00971781" w:rsidP="00971781">
      <w:pPr>
        <w:spacing w:after="0"/>
        <w:ind w:left="720"/>
        <w:rPr>
          <w:rFonts w:ascii="Helvetica 65 Medium" w:hAnsi="Helvetica 65 Medium" w:cs="Helvetica 65 Medium"/>
          <w:color w:val="99CCFF"/>
          <w:sz w:val="18"/>
          <w:szCs w:val="18"/>
          <w:lang w:eastAsia="en-US"/>
        </w:rPr>
      </w:pPr>
    </w:p>
    <w:p w:rsidR="00D65790" w:rsidRDefault="00D65790" w:rsidP="005F725D">
      <w:pPr>
        <w:spacing w:after="0"/>
      </w:pPr>
    </w:p>
    <w:sectPr w:rsidR="00D65790" w:rsidSect="00BD27F5">
      <w:pgSz w:w="11907" w:h="16840" w:code="9"/>
      <w:pgMar w:top="1418" w:right="1134" w:bottom="1134" w:left="1134" w:header="720" w:footer="454"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2583" w:rsidRDefault="00AB2583">
      <w:r>
        <w:separator/>
      </w:r>
    </w:p>
  </w:endnote>
  <w:endnote w:type="continuationSeparator" w:id="0">
    <w:p w:rsidR="00AB2583" w:rsidRDefault="00AB2583">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Helvetica 65 Medium">
    <w:altName w:val="Helvetica 65 Medium"/>
    <w:panose1 w:val="00000000000000000000"/>
    <w:charset w:val="00"/>
    <w:family w:val="swiss"/>
    <w:notTrueType/>
    <w:pitch w:val="default"/>
    <w:sig w:usb0="00000003" w:usb1="00000000" w:usb2="00000000" w:usb3="00000000" w:csb0="00000001" w:csb1="00000000"/>
  </w:font>
  <w:font w:name="SEOptimistLight">
    <w:altName w:val="SEOptimistLight"/>
    <w:panose1 w:val="00000000000000000000"/>
    <w:charset w:val="00"/>
    <w:family w:val="modern"/>
    <w:notTrueType/>
    <w:pitch w:val="variable"/>
    <w:sig w:usb0="00000003" w:usb1="00000000" w:usb2="00000000" w:usb3="00000000" w:csb0="00000001" w:csb1="00000000"/>
  </w:font>
  <w:font w:name="SEOptimist">
    <w:altName w:val="SEOptimist"/>
    <w:panose1 w:val="00000000000000000000"/>
    <w:charset w:val="00"/>
    <w:family w:val="moder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ArialMT">
    <w:panose1 w:val="00000000000000000000"/>
    <w:charset w:val="00"/>
    <w:family w:val="swiss"/>
    <w:notTrueType/>
    <w:pitch w:val="default"/>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Helvetica Light">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F71" w:rsidRDefault="009350CC">
    <w:pPr>
      <w:framePr w:wrap="around" w:vAnchor="text" w:hAnchor="margin" w:xAlign="right" w:y="1"/>
    </w:pPr>
    <w:r>
      <w:fldChar w:fldCharType="begin"/>
    </w:r>
    <w:r w:rsidR="009D1F71">
      <w:instrText xml:space="preserve">PAGE  </w:instrText>
    </w:r>
    <w:r>
      <w:fldChar w:fldCharType="end"/>
    </w:r>
  </w:p>
  <w:p w:rsidR="009D1F71" w:rsidRDefault="009D1F71">
    <w:pP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F71" w:rsidRDefault="009D1F71" w:rsidP="00354284">
    <w:pPr>
      <w:pStyle w:val="Template-FooterText"/>
    </w:pPr>
    <w:r w:rsidRPr="00354284">
      <w:rPr>
        <w:b/>
      </w:rPr>
      <w:t>Proprietary Notice</w:t>
    </w:r>
    <w:r w:rsidRPr="00354284">
      <w:t>: This document contains proprietary information of Schneider Electric</w:t>
    </w:r>
    <w:r>
      <w:t xml:space="preserve"> and neither the document </w:t>
    </w:r>
    <w:r w:rsidRPr="00354284">
      <w:t>nor said proprietary information shall be published, reproduced, copied, disclosed or used for any purpose other than consideration of this document without the express written permission of a duly authorized representative of said company.</w:t>
    </w:r>
  </w:p>
  <w:p w:rsidR="009D1F71" w:rsidRPr="00354284" w:rsidRDefault="009D1F71" w:rsidP="00354284">
    <w:pPr>
      <w:pStyle w:val="Template-FooterText"/>
    </w:pPr>
  </w:p>
  <w:p w:rsidR="009D1F71" w:rsidRPr="00EF0564" w:rsidRDefault="009D1F71" w:rsidP="0057194A">
    <w:pPr>
      <w:pStyle w:val="Template-Footer"/>
    </w:pPr>
    <w:r>
      <w:rPr>
        <w:color w:val="0000FF"/>
      </w:rPr>
      <w:t>HVAC V3</w:t>
    </w:r>
    <w:r w:rsidRPr="00EF0564">
      <w:rPr>
        <w:color w:val="0000FF"/>
      </w:rPr>
      <w:t>.0</w:t>
    </w:r>
    <w:r w:rsidRPr="00EF0564">
      <w:tab/>
      <w:t xml:space="preserve">Page </w:t>
    </w:r>
    <w:r w:rsidR="009350CC" w:rsidRPr="00EF0564">
      <w:rPr>
        <w:color w:val="0000FF"/>
      </w:rPr>
      <w:fldChar w:fldCharType="begin"/>
    </w:r>
    <w:r w:rsidRPr="00EF0564">
      <w:rPr>
        <w:color w:val="0000FF"/>
      </w:rPr>
      <w:instrText xml:space="preserve"> PAGE </w:instrText>
    </w:r>
    <w:r w:rsidR="009350CC" w:rsidRPr="00EF0564">
      <w:rPr>
        <w:color w:val="0000FF"/>
      </w:rPr>
      <w:fldChar w:fldCharType="separate"/>
    </w:r>
    <w:r w:rsidR="009817D4">
      <w:rPr>
        <w:noProof/>
        <w:color w:val="0000FF"/>
      </w:rPr>
      <w:t>13</w:t>
    </w:r>
    <w:r w:rsidR="009350CC" w:rsidRPr="00EF0564">
      <w:rPr>
        <w:color w:val="0000FF"/>
      </w:rPr>
      <w:fldChar w:fldCharType="end"/>
    </w:r>
    <w:r w:rsidRPr="00EF0564">
      <w:t xml:space="preserve"> / </w:t>
    </w:r>
    <w:r w:rsidR="009350CC" w:rsidRPr="00EF0564">
      <w:rPr>
        <w:color w:val="0000FF"/>
      </w:rPr>
      <w:fldChar w:fldCharType="begin"/>
    </w:r>
    <w:r w:rsidRPr="00EF0564">
      <w:rPr>
        <w:color w:val="0000FF"/>
      </w:rPr>
      <w:instrText xml:space="preserve"> NUMPAGES </w:instrText>
    </w:r>
    <w:r w:rsidR="009350CC" w:rsidRPr="00EF0564">
      <w:rPr>
        <w:color w:val="0000FF"/>
      </w:rPr>
      <w:fldChar w:fldCharType="separate"/>
    </w:r>
    <w:r w:rsidR="009817D4">
      <w:rPr>
        <w:noProof/>
        <w:color w:val="0000FF"/>
      </w:rPr>
      <w:t>21</w:t>
    </w:r>
    <w:r w:rsidR="009350CC" w:rsidRPr="00EF0564">
      <w:rPr>
        <w:color w:val="0000FF"/>
      </w:rPr>
      <w:fldChar w:fldCharType="end"/>
    </w:r>
    <w:r w:rsidRPr="00EF0564">
      <w:tab/>
    </w:r>
    <w:fldSimple w:instr=" SUBJECT   \* MERGEFORMAT ">
      <w:r w:rsidRPr="001B110A">
        <w:rPr>
          <w:color w:val="0000FF"/>
        </w:rPr>
        <w:t>Offer Requirements</w:t>
      </w:r>
    </w:fldSimple>
    <w:r w:rsidRPr="00EF0564">
      <w:rPr>
        <w:color w:val="auto"/>
      </w:rPr>
      <w:t xml:space="preserve"> - </w:t>
    </w:r>
    <w:fldSimple w:instr=" COMMENTS   \* MERGEFORMAT ">
      <w:r w:rsidRPr="00CF2A65">
        <w:rPr>
          <w:color w:val="0000FF"/>
        </w:rPr>
        <w:t>V0.6</w:t>
      </w:r>
    </w:fldSimple>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F71" w:rsidRDefault="009D1F71">
    <w:pPr>
      <w:pBdr>
        <w:top w:val="single" w:sz="4" w:space="1" w:color="auto"/>
      </w:pBdr>
    </w:pPr>
    <w:r>
      <w:t>Doc title</w:t>
    </w:r>
    <w:r>
      <w:rPr>
        <w:b/>
      </w:rPr>
      <w:t xml:space="preserve">: </w:t>
    </w:r>
    <w:r>
      <w:t>Project Management Plan</w:t>
    </w:r>
    <w:r>
      <w:rPr>
        <w:b/>
      </w:rPr>
      <w:tab/>
      <w:t xml:space="preserve">page </w:t>
    </w:r>
    <w:r w:rsidR="009350CC">
      <w:rPr>
        <w:b/>
      </w:rPr>
      <w:fldChar w:fldCharType="begin"/>
    </w:r>
    <w:r>
      <w:rPr>
        <w:b/>
      </w:rPr>
      <w:instrText xml:space="preserve"> PAGE </w:instrText>
    </w:r>
    <w:r w:rsidR="009350CC">
      <w:rPr>
        <w:b/>
      </w:rPr>
      <w:fldChar w:fldCharType="separate"/>
    </w:r>
    <w:r>
      <w:rPr>
        <w:b/>
        <w:noProof/>
      </w:rPr>
      <w:t>1</w:t>
    </w:r>
    <w:r w:rsidR="009350CC">
      <w:rPr>
        <w:b/>
      </w:rPr>
      <w:fldChar w:fldCharType="end"/>
    </w:r>
    <w:r>
      <w:rPr>
        <w:b/>
      </w:rPr>
      <w:t>/</w:t>
    </w:r>
    <w:r w:rsidR="009350CC">
      <w:rPr>
        <w:b/>
      </w:rPr>
      <w:fldChar w:fldCharType="begin"/>
    </w:r>
    <w:r>
      <w:rPr>
        <w:b/>
      </w:rPr>
      <w:instrText xml:space="preserve">\NUMPAGES </w:instrText>
    </w:r>
    <w:r w:rsidR="009350CC">
      <w:rPr>
        <w:b/>
      </w:rPr>
      <w:fldChar w:fldCharType="separate"/>
    </w:r>
    <w:r>
      <w:rPr>
        <w:b/>
        <w:noProof/>
      </w:rPr>
      <w:t>21</w:t>
    </w:r>
    <w:r w:rsidR="009350CC">
      <w:rPr>
        <w:b/>
      </w:rPr>
      <w:fldChar w:fldCharType="end"/>
    </w:r>
    <w:r>
      <w:rPr>
        <w:b/>
      </w:rPr>
      <w:tab/>
    </w:r>
    <w:r>
      <w:t xml:space="preserve">Doc. No. </w:t>
    </w:r>
    <w:r>
      <w:rPr>
        <w:b/>
      </w:rPr>
      <w:t xml:space="preserve">   </w:t>
    </w:r>
    <w:r>
      <w:rPr>
        <w:b/>
        <w:color w:val="FF00FF"/>
      </w:rPr>
      <w:t xml:space="preserve">3xxxxxx  </w:t>
    </w:r>
    <w:r>
      <w:rPr>
        <w:b/>
      </w:rPr>
      <w:t>P08  000</w:t>
    </w:r>
    <w:r>
      <w:t xml:space="preserve">       Version  </w:t>
    </w:r>
    <w:r>
      <w:rPr>
        <w:b/>
        <w:color w:val="FF00FF"/>
      </w:rPr>
      <w:t>00</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2583" w:rsidRDefault="00AB2583">
      <w:r>
        <w:separator/>
      </w:r>
    </w:p>
  </w:footnote>
  <w:footnote w:type="continuationSeparator" w:id="0">
    <w:p w:rsidR="00AB2583" w:rsidRDefault="00AB2583">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F71" w:rsidRDefault="009D1F71">
    <w:r>
      <w:rPr>
        <w:noProof/>
        <w:lang w:eastAsia="en-US"/>
      </w:rPr>
      <w:drawing>
        <wp:anchor distT="0" distB="0" distL="114300" distR="114300" simplePos="0" relativeHeight="251656704" behindDoc="1" locked="0" layoutInCell="0" allowOverlap="1">
          <wp:simplePos x="0" y="0"/>
          <wp:positionH relativeFrom="column">
            <wp:posOffset>280035</wp:posOffset>
          </wp:positionH>
          <wp:positionV relativeFrom="paragraph">
            <wp:posOffset>152400</wp:posOffset>
          </wp:positionV>
          <wp:extent cx="828675" cy="828675"/>
          <wp:effectExtent l="19050" t="0" r="9525" b="0"/>
          <wp:wrapNone/>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lum bright="10000" contrast="-10000"/>
                  </a:blip>
                  <a:srcRect/>
                  <a:stretch>
                    <a:fillRect/>
                  </a:stretch>
                </pic:blipFill>
                <pic:spPr bwMode="auto">
                  <a:xfrm>
                    <a:off x="0" y="0"/>
                    <a:ext cx="828675" cy="828675"/>
                  </a:xfrm>
                  <a:prstGeom prst="rect">
                    <a:avLst/>
                  </a:prstGeom>
                  <a:noFill/>
                  <a:ln w="9525">
                    <a:noFill/>
                    <a:miter lim="800000"/>
                    <a:headEnd/>
                    <a:tailEnd/>
                  </a:ln>
                </pic:spPr>
              </pic:pic>
            </a:graphicData>
          </a:graphic>
        </wp:anchor>
      </w:drawing>
    </w:r>
    <w:r w:rsidR="009350CC">
      <w:rPr>
        <w:noProof/>
        <w:lang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84998" type="#_x0000_t75" style="position:absolute;margin-left:389.7pt;margin-top:.55pt;width:83.7pt;height:93.6pt;z-index:-251657728;mso-wrap-edited:f;mso-position-horizontal-relative:text;mso-position-vertical-relative:text" wrapcoords="-281 0 -281 21349 21600 21349 21600 0 -281 0" o:allowincell="f" fillcolor="window">
          <v:imagedata r:id="rId2" o:title=""/>
          <w10:wrap side="right"/>
        </v:shape>
        <o:OLEObject Type="Embed" ProgID="Word.Picture.8" ShapeID="_x0000_s84998" DrawAspect="Content" ObjectID="_1429694234" r:id="rId3"/>
      </w:pict>
    </w:r>
  </w:p>
  <w:p w:rsidR="009D1F71" w:rsidRDefault="009D1F71">
    <w:r>
      <w:rPr>
        <w:noProof/>
        <w:lang w:eastAsia="en-US"/>
      </w:rPr>
      <w:drawing>
        <wp:anchor distT="0" distB="0" distL="114300" distR="114300" simplePos="0" relativeHeight="251657728" behindDoc="1" locked="0" layoutInCell="0" allowOverlap="1">
          <wp:simplePos x="0" y="0"/>
          <wp:positionH relativeFrom="column">
            <wp:posOffset>2232660</wp:posOffset>
          </wp:positionH>
          <wp:positionV relativeFrom="paragraph">
            <wp:posOffset>92075</wp:posOffset>
          </wp:positionV>
          <wp:extent cx="1809750" cy="533400"/>
          <wp:effectExtent l="19050" t="0" r="0" b="0"/>
          <wp:wrapNone/>
          <wp:docPr id="13" name="Picture 9" descr="SE_Gree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_Green_RGB"/>
                  <pic:cNvPicPr>
                    <a:picLocks noChangeAspect="1" noChangeArrowheads="1"/>
                  </pic:cNvPicPr>
                </pic:nvPicPr>
                <pic:blipFill>
                  <a:blip r:embed="rId4"/>
                  <a:srcRect/>
                  <a:stretch>
                    <a:fillRect/>
                  </a:stretch>
                </pic:blipFill>
                <pic:spPr bwMode="auto">
                  <a:xfrm>
                    <a:off x="0" y="0"/>
                    <a:ext cx="1809750" cy="533400"/>
                  </a:xfrm>
                  <a:prstGeom prst="rect">
                    <a:avLst/>
                  </a:prstGeom>
                  <a:noFill/>
                  <a:ln w="9525">
                    <a:noFill/>
                    <a:miter lim="800000"/>
                    <a:headEnd/>
                    <a:tailEnd/>
                  </a:ln>
                </pic:spPr>
              </pic:pic>
            </a:graphicData>
          </a:graphic>
        </wp:anchor>
      </w:drawing>
    </w:r>
  </w:p>
  <w:tbl>
    <w:tblPr>
      <w:tblW w:w="0" w:type="auto"/>
      <w:tblBorders>
        <w:bottom w:val="single" w:sz="4" w:space="0" w:color="auto"/>
      </w:tblBorders>
      <w:tblLayout w:type="fixed"/>
      <w:tblCellMar>
        <w:bottom w:w="113" w:type="dxa"/>
      </w:tblCellMar>
      <w:tblLook w:val="01E0"/>
    </w:tblPr>
    <w:tblGrid>
      <w:gridCol w:w="3307"/>
      <w:gridCol w:w="3307"/>
      <w:gridCol w:w="3133"/>
    </w:tblGrid>
    <w:tr w:rsidR="009D1F71" w:rsidRPr="00195C35">
      <w:tc>
        <w:tcPr>
          <w:tcW w:w="3307" w:type="dxa"/>
          <w:tcBorders>
            <w:bottom w:val="single" w:sz="4" w:space="0" w:color="auto"/>
          </w:tcBorders>
          <w:vAlign w:val="center"/>
        </w:tcPr>
        <w:p w:rsidR="009D1F71" w:rsidRDefault="009D1F71" w:rsidP="00195C35">
          <w:pPr>
            <w:jc w:val="both"/>
            <w:rPr>
              <w:rFonts w:eastAsia="MS Mincho"/>
            </w:rPr>
          </w:pPr>
        </w:p>
        <w:p w:rsidR="009D1F71" w:rsidRDefault="009D1F71" w:rsidP="00195C35">
          <w:pPr>
            <w:jc w:val="both"/>
            <w:rPr>
              <w:rFonts w:eastAsia="MS Mincho"/>
            </w:rPr>
          </w:pPr>
        </w:p>
        <w:p w:rsidR="009D1F71" w:rsidRDefault="009D1F71" w:rsidP="00195C35">
          <w:pPr>
            <w:jc w:val="both"/>
            <w:rPr>
              <w:rFonts w:eastAsia="MS Mincho"/>
            </w:rPr>
          </w:pPr>
        </w:p>
        <w:p w:rsidR="009D1F71" w:rsidRDefault="009D1F71" w:rsidP="00B55D9C">
          <w:pPr>
            <w:tabs>
              <w:tab w:val="center" w:pos="4320"/>
              <w:tab w:val="right" w:pos="8640"/>
            </w:tabs>
            <w:spacing w:after="0"/>
            <w:rPr>
              <w:rFonts w:eastAsia="SimSun" w:cs="Arial"/>
              <w:b/>
              <w:color w:val="auto"/>
              <w:kern w:val="2"/>
              <w:sz w:val="28"/>
              <w:szCs w:val="16"/>
              <w:lang w:val="fr-FR" w:eastAsia="zh-CN"/>
            </w:rPr>
          </w:pPr>
        </w:p>
        <w:p w:rsidR="009D1F71" w:rsidRPr="00B55D9C" w:rsidRDefault="009D1F71" w:rsidP="00B55D9C">
          <w:pPr>
            <w:tabs>
              <w:tab w:val="center" w:pos="4320"/>
              <w:tab w:val="right" w:pos="8640"/>
            </w:tabs>
            <w:spacing w:after="0"/>
            <w:rPr>
              <w:rFonts w:eastAsia="SimSun" w:cs="Arial"/>
              <w:b/>
              <w:color w:val="auto"/>
              <w:kern w:val="2"/>
              <w:sz w:val="28"/>
              <w:szCs w:val="16"/>
              <w:lang w:val="fr-FR" w:eastAsia="zh-CN"/>
            </w:rPr>
          </w:pPr>
          <w:r w:rsidRPr="00B55D9C">
            <w:rPr>
              <w:rFonts w:eastAsia="SimSun" w:cs="Arial"/>
              <w:b/>
              <w:color w:val="auto"/>
              <w:kern w:val="2"/>
              <w:sz w:val="28"/>
              <w:szCs w:val="16"/>
              <w:lang w:val="fr-FR" w:eastAsia="zh-CN"/>
            </w:rPr>
            <w:t>Domain : Industry</w:t>
          </w:r>
        </w:p>
      </w:tc>
      <w:tc>
        <w:tcPr>
          <w:tcW w:w="3307" w:type="dxa"/>
          <w:tcBorders>
            <w:bottom w:val="single" w:sz="4" w:space="0" w:color="auto"/>
          </w:tcBorders>
          <w:vAlign w:val="center"/>
        </w:tcPr>
        <w:p w:rsidR="009D1F71" w:rsidRPr="00195C35" w:rsidRDefault="009D1F71" w:rsidP="00195C35">
          <w:pPr>
            <w:jc w:val="center"/>
            <w:rPr>
              <w:rFonts w:eastAsia="MS Mincho"/>
            </w:rPr>
          </w:pPr>
        </w:p>
      </w:tc>
      <w:tc>
        <w:tcPr>
          <w:tcW w:w="3133" w:type="dxa"/>
          <w:tcBorders>
            <w:bottom w:val="single" w:sz="4" w:space="0" w:color="auto"/>
          </w:tcBorders>
          <w:vAlign w:val="center"/>
        </w:tcPr>
        <w:p w:rsidR="009D1F71" w:rsidRPr="00195C35" w:rsidRDefault="009D1F71" w:rsidP="00195C35">
          <w:pPr>
            <w:jc w:val="right"/>
            <w:rPr>
              <w:rFonts w:eastAsia="MS Mincho"/>
              <w:b/>
              <w:color w:val="808080"/>
            </w:rPr>
          </w:pPr>
        </w:p>
      </w:tc>
    </w:tr>
  </w:tbl>
  <w:p w:rsidR="009D1F71" w:rsidRDefault="009D1F71" w:rsidP="00CE54A5">
    <w:pPr>
      <w:tabs>
        <w:tab w:val="center" w:pos="4536"/>
      </w:tabs>
      <w:jc w:val="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F71" w:rsidRDefault="009D1F71">
    <w:pPr>
      <w:pBdr>
        <w:bottom w:val="single" w:sz="4" w:space="1" w:color="auto"/>
      </w:pBdr>
    </w:pPr>
    <w:r>
      <w:t>PROJET : XXX</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D1F71" w:rsidRPr="00DF587D" w:rsidRDefault="009D1F71" w:rsidP="0057194A">
    <w:pPr>
      <w:pStyle w:val="Template-Header"/>
      <w:rPr>
        <w:b w:val="0"/>
      </w:rPr>
    </w:pPr>
    <w:r w:rsidRPr="00DF587D">
      <w:rPr>
        <w:b w:val="0"/>
      </w:rPr>
      <w:t>Filename:</w:t>
    </w:r>
    <w:r w:rsidRPr="00DF587D">
      <w:rPr>
        <w:b w:val="0"/>
        <w:color w:val="17365D" w:themeColor="text2" w:themeShade="BF"/>
      </w:rPr>
      <w:t xml:space="preserve"> </w:t>
    </w:r>
    <w:fldSimple w:instr=" FILENAME   \* MERGEFORMAT ">
      <w:r w:rsidRPr="001B110A">
        <w:rPr>
          <w:b w:val="0"/>
          <w:noProof/>
          <w:color w:val="17365D" w:themeColor="text2" w:themeShade="BF"/>
        </w:rPr>
        <w:t>MKT-05_HVAC BACnet_Scheduling_V0.5.docx</w:t>
      </w:r>
    </w:fldSimple>
    <w:r w:rsidRPr="00DF587D">
      <w:rPr>
        <w:b w:val="0"/>
      </w:rP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A0648C7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925B5C"/>
    <w:multiLevelType w:val="hybridMultilevel"/>
    <w:tmpl w:val="5A18CB2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
    <w:nsid w:val="053C041D"/>
    <w:multiLevelType w:val="singleLevel"/>
    <w:tmpl w:val="04090001"/>
    <w:lvl w:ilvl="0">
      <w:start w:val="1"/>
      <w:numFmt w:val="bullet"/>
      <w:lvlText w:val=""/>
      <w:lvlJc w:val="left"/>
      <w:pPr>
        <w:tabs>
          <w:tab w:val="num" w:pos="720"/>
        </w:tabs>
        <w:ind w:left="720" w:hanging="360"/>
      </w:pPr>
      <w:rPr>
        <w:rFonts w:ascii="Symbol" w:hAnsi="Symbol" w:hint="default"/>
      </w:rPr>
    </w:lvl>
  </w:abstractNum>
  <w:abstractNum w:abstractNumId="3">
    <w:nsid w:val="0CBE197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12C41B0F"/>
    <w:multiLevelType w:val="singleLevel"/>
    <w:tmpl w:val="0C090001"/>
    <w:lvl w:ilvl="0">
      <w:start w:val="1"/>
      <w:numFmt w:val="bullet"/>
      <w:lvlText w:val=""/>
      <w:lvlJc w:val="left"/>
      <w:pPr>
        <w:tabs>
          <w:tab w:val="num" w:pos="360"/>
        </w:tabs>
        <w:ind w:left="360" w:hanging="360"/>
      </w:pPr>
      <w:rPr>
        <w:rFonts w:ascii="Symbol" w:hAnsi="Symbol" w:hint="default"/>
      </w:rPr>
    </w:lvl>
  </w:abstractNum>
  <w:abstractNum w:abstractNumId="5">
    <w:nsid w:val="1C145BF8"/>
    <w:multiLevelType w:val="hybridMultilevel"/>
    <w:tmpl w:val="FAC2A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nsid w:val="2C3412F4"/>
    <w:multiLevelType w:val="hybridMultilevel"/>
    <w:tmpl w:val="8F9A7F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2DA3714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FB60FFD"/>
    <w:multiLevelType w:val="multilevel"/>
    <w:tmpl w:val="3FD65218"/>
    <w:lvl w:ilvl="0">
      <w:start w:val="1"/>
      <w:numFmt w:val="decimal"/>
      <w:pStyle w:val="Heading1"/>
      <w:lvlText w:val="%1"/>
      <w:lvlJc w:val="left"/>
      <w:pPr>
        <w:tabs>
          <w:tab w:val="num" w:pos="432"/>
        </w:tabs>
        <w:ind w:left="432" w:hanging="432"/>
      </w:pPr>
      <w:rPr>
        <w:rFonts w:cs="Times New Roman"/>
      </w:rPr>
    </w:lvl>
    <w:lvl w:ilvl="1">
      <w:start w:val="1"/>
      <w:numFmt w:val="decimal"/>
      <w:pStyle w:val="Heading2"/>
      <w:lvlText w:val="%1.%2"/>
      <w:lvlJc w:val="left"/>
      <w:pPr>
        <w:tabs>
          <w:tab w:val="num" w:pos="936"/>
        </w:tabs>
        <w:ind w:left="936" w:hanging="794"/>
      </w:pPr>
      <w:rPr>
        <w:rFonts w:cs="Times New Roman"/>
      </w:rPr>
    </w:lvl>
    <w:lvl w:ilvl="2">
      <w:start w:val="1"/>
      <w:numFmt w:val="decimal"/>
      <w:pStyle w:val="Heading3"/>
      <w:lvlText w:val="%1.%2.%3"/>
      <w:lvlJc w:val="left"/>
      <w:pPr>
        <w:tabs>
          <w:tab w:val="num" w:pos="851"/>
        </w:tabs>
        <w:ind w:left="851" w:hanging="851"/>
      </w:pPr>
      <w:rPr>
        <w:rFonts w:cs="Times New Roman"/>
      </w:rPr>
    </w:lvl>
    <w:lvl w:ilvl="3">
      <w:start w:val="1"/>
      <w:numFmt w:val="decimal"/>
      <w:pStyle w:val="Heading4"/>
      <w:lvlText w:val="%1.%2.%3.%4"/>
      <w:lvlJc w:val="left"/>
      <w:pPr>
        <w:tabs>
          <w:tab w:val="num" w:pos="4834"/>
        </w:tabs>
        <w:ind w:left="4834" w:hanging="864"/>
      </w:pPr>
      <w:rPr>
        <w:rFonts w:cs="Times New Roman"/>
      </w:rPr>
    </w:lvl>
    <w:lvl w:ilvl="4">
      <w:start w:val="1"/>
      <w:numFmt w:val="decimal"/>
      <w:pStyle w:val="Heading5"/>
      <w:lvlText w:val="%1.%2.%3.%4.%5"/>
      <w:lvlJc w:val="left"/>
      <w:pPr>
        <w:tabs>
          <w:tab w:val="num" w:pos="1008"/>
        </w:tabs>
        <w:ind w:left="1008" w:hanging="1008"/>
      </w:pPr>
      <w:rPr>
        <w:rFonts w:cs="Times New Roman"/>
      </w:rPr>
    </w:lvl>
    <w:lvl w:ilvl="5">
      <w:start w:val="1"/>
      <w:numFmt w:val="decimal"/>
      <w:pStyle w:val="Heading6"/>
      <w:lvlText w:val="%1.%2.%3.%4.%5.%6"/>
      <w:lvlJc w:val="left"/>
      <w:pPr>
        <w:tabs>
          <w:tab w:val="num" w:pos="1152"/>
        </w:tabs>
        <w:ind w:left="1152" w:hanging="1152"/>
      </w:pPr>
      <w:rPr>
        <w:rFonts w:cs="Times New Roman"/>
      </w:rPr>
    </w:lvl>
    <w:lvl w:ilvl="6">
      <w:start w:val="1"/>
      <w:numFmt w:val="decimal"/>
      <w:pStyle w:val="Heading7"/>
      <w:lvlText w:val="%1.%2.%3.%4.%5.%6.%7"/>
      <w:lvlJc w:val="left"/>
      <w:pPr>
        <w:tabs>
          <w:tab w:val="num" w:pos="1296"/>
        </w:tabs>
        <w:ind w:left="1296" w:hanging="1296"/>
      </w:pPr>
      <w:rPr>
        <w:rFonts w:cs="Times New Roman"/>
      </w:rPr>
    </w:lvl>
    <w:lvl w:ilvl="7">
      <w:start w:val="1"/>
      <w:numFmt w:val="decimal"/>
      <w:pStyle w:val="Heading8"/>
      <w:lvlText w:val="%1.%2.%3.%4.%5.%6.%7.%8"/>
      <w:lvlJc w:val="left"/>
      <w:pPr>
        <w:tabs>
          <w:tab w:val="num" w:pos="1440"/>
        </w:tabs>
        <w:ind w:left="1440" w:hanging="1440"/>
      </w:pPr>
      <w:rPr>
        <w:rFonts w:cs="Times New Roman"/>
      </w:rPr>
    </w:lvl>
    <w:lvl w:ilvl="8">
      <w:start w:val="1"/>
      <w:numFmt w:val="decimal"/>
      <w:pStyle w:val="Heading9"/>
      <w:lvlText w:val="%1.%2.%3.%4.%5.%6.%7.%8.%9"/>
      <w:lvlJc w:val="left"/>
      <w:pPr>
        <w:tabs>
          <w:tab w:val="num" w:pos="1584"/>
        </w:tabs>
        <w:ind w:left="1584" w:hanging="1584"/>
      </w:pPr>
      <w:rPr>
        <w:rFonts w:cs="Times New Roman"/>
      </w:rPr>
    </w:lvl>
  </w:abstractNum>
  <w:abstractNum w:abstractNumId="9">
    <w:nsid w:val="3B1B472C"/>
    <w:multiLevelType w:val="hybridMultilevel"/>
    <w:tmpl w:val="5EC2BF5A"/>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nsid w:val="3DF9365A"/>
    <w:multiLevelType w:val="hybridMultilevel"/>
    <w:tmpl w:val="CE309364"/>
    <w:lvl w:ilvl="0" w:tplc="04070001">
      <w:start w:val="1"/>
      <w:numFmt w:val="bullet"/>
      <w:lvlText w:val=""/>
      <w:lvlJc w:val="left"/>
      <w:pPr>
        <w:tabs>
          <w:tab w:val="num" w:pos="948"/>
        </w:tabs>
        <w:ind w:left="948" w:hanging="360"/>
      </w:pPr>
      <w:rPr>
        <w:rFonts w:ascii="Symbol" w:hAnsi="Symbol" w:hint="default"/>
      </w:rPr>
    </w:lvl>
    <w:lvl w:ilvl="1" w:tplc="04070003" w:tentative="1">
      <w:start w:val="1"/>
      <w:numFmt w:val="bullet"/>
      <w:lvlText w:val="o"/>
      <w:lvlJc w:val="left"/>
      <w:pPr>
        <w:tabs>
          <w:tab w:val="num" w:pos="1668"/>
        </w:tabs>
        <w:ind w:left="1668" w:hanging="360"/>
      </w:pPr>
      <w:rPr>
        <w:rFonts w:ascii="Courier New" w:hAnsi="Courier New" w:cs="Courier New" w:hint="default"/>
      </w:rPr>
    </w:lvl>
    <w:lvl w:ilvl="2" w:tplc="04070005" w:tentative="1">
      <w:start w:val="1"/>
      <w:numFmt w:val="bullet"/>
      <w:lvlText w:val=""/>
      <w:lvlJc w:val="left"/>
      <w:pPr>
        <w:tabs>
          <w:tab w:val="num" w:pos="2388"/>
        </w:tabs>
        <w:ind w:left="2388" w:hanging="360"/>
      </w:pPr>
      <w:rPr>
        <w:rFonts w:ascii="Wingdings" w:hAnsi="Wingdings" w:hint="default"/>
      </w:rPr>
    </w:lvl>
    <w:lvl w:ilvl="3" w:tplc="04070001" w:tentative="1">
      <w:start w:val="1"/>
      <w:numFmt w:val="bullet"/>
      <w:lvlText w:val=""/>
      <w:lvlJc w:val="left"/>
      <w:pPr>
        <w:tabs>
          <w:tab w:val="num" w:pos="3108"/>
        </w:tabs>
        <w:ind w:left="3108" w:hanging="360"/>
      </w:pPr>
      <w:rPr>
        <w:rFonts w:ascii="Symbol" w:hAnsi="Symbol" w:hint="default"/>
      </w:rPr>
    </w:lvl>
    <w:lvl w:ilvl="4" w:tplc="04070003" w:tentative="1">
      <w:start w:val="1"/>
      <w:numFmt w:val="bullet"/>
      <w:lvlText w:val="o"/>
      <w:lvlJc w:val="left"/>
      <w:pPr>
        <w:tabs>
          <w:tab w:val="num" w:pos="3828"/>
        </w:tabs>
        <w:ind w:left="3828" w:hanging="360"/>
      </w:pPr>
      <w:rPr>
        <w:rFonts w:ascii="Courier New" w:hAnsi="Courier New" w:cs="Courier New" w:hint="default"/>
      </w:rPr>
    </w:lvl>
    <w:lvl w:ilvl="5" w:tplc="04070005" w:tentative="1">
      <w:start w:val="1"/>
      <w:numFmt w:val="bullet"/>
      <w:lvlText w:val=""/>
      <w:lvlJc w:val="left"/>
      <w:pPr>
        <w:tabs>
          <w:tab w:val="num" w:pos="4548"/>
        </w:tabs>
        <w:ind w:left="4548" w:hanging="360"/>
      </w:pPr>
      <w:rPr>
        <w:rFonts w:ascii="Wingdings" w:hAnsi="Wingdings" w:hint="default"/>
      </w:rPr>
    </w:lvl>
    <w:lvl w:ilvl="6" w:tplc="04070001" w:tentative="1">
      <w:start w:val="1"/>
      <w:numFmt w:val="bullet"/>
      <w:lvlText w:val=""/>
      <w:lvlJc w:val="left"/>
      <w:pPr>
        <w:tabs>
          <w:tab w:val="num" w:pos="5268"/>
        </w:tabs>
        <w:ind w:left="5268" w:hanging="360"/>
      </w:pPr>
      <w:rPr>
        <w:rFonts w:ascii="Symbol" w:hAnsi="Symbol" w:hint="default"/>
      </w:rPr>
    </w:lvl>
    <w:lvl w:ilvl="7" w:tplc="04070003" w:tentative="1">
      <w:start w:val="1"/>
      <w:numFmt w:val="bullet"/>
      <w:lvlText w:val="o"/>
      <w:lvlJc w:val="left"/>
      <w:pPr>
        <w:tabs>
          <w:tab w:val="num" w:pos="5988"/>
        </w:tabs>
        <w:ind w:left="5988" w:hanging="360"/>
      </w:pPr>
      <w:rPr>
        <w:rFonts w:ascii="Courier New" w:hAnsi="Courier New" w:cs="Courier New" w:hint="default"/>
      </w:rPr>
    </w:lvl>
    <w:lvl w:ilvl="8" w:tplc="04070005" w:tentative="1">
      <w:start w:val="1"/>
      <w:numFmt w:val="bullet"/>
      <w:lvlText w:val=""/>
      <w:lvlJc w:val="left"/>
      <w:pPr>
        <w:tabs>
          <w:tab w:val="num" w:pos="6708"/>
        </w:tabs>
        <w:ind w:left="6708" w:hanging="360"/>
      </w:pPr>
      <w:rPr>
        <w:rFonts w:ascii="Wingdings" w:hAnsi="Wingdings" w:hint="default"/>
      </w:rPr>
    </w:lvl>
  </w:abstractNum>
  <w:abstractNum w:abstractNumId="11">
    <w:nsid w:val="41A05E3D"/>
    <w:multiLevelType w:val="hybridMultilevel"/>
    <w:tmpl w:val="042688F0"/>
    <w:lvl w:ilvl="0" w:tplc="3BB278A4">
      <w:start w:val="1"/>
      <w:numFmt w:val="bullet"/>
      <w:lvlText w:val=""/>
      <w:lvlJc w:val="left"/>
      <w:pPr>
        <w:tabs>
          <w:tab w:val="num" w:pos="720"/>
        </w:tabs>
        <w:ind w:left="720" w:hanging="360"/>
      </w:pPr>
      <w:rPr>
        <w:rFonts w:ascii="Symbol" w:hAnsi="Symbol" w:hint="default"/>
      </w:rPr>
    </w:lvl>
    <w:lvl w:ilvl="1" w:tplc="8CE26074" w:tentative="1">
      <w:start w:val="1"/>
      <w:numFmt w:val="bullet"/>
      <w:lvlText w:val="o"/>
      <w:lvlJc w:val="left"/>
      <w:pPr>
        <w:tabs>
          <w:tab w:val="num" w:pos="1800"/>
        </w:tabs>
        <w:ind w:left="1800" w:hanging="360"/>
      </w:pPr>
      <w:rPr>
        <w:rFonts w:ascii="Courier New" w:hAnsi="Courier New" w:hint="default"/>
      </w:rPr>
    </w:lvl>
    <w:lvl w:ilvl="2" w:tplc="B8309B7C" w:tentative="1">
      <w:start w:val="1"/>
      <w:numFmt w:val="bullet"/>
      <w:lvlText w:val=""/>
      <w:lvlJc w:val="left"/>
      <w:pPr>
        <w:tabs>
          <w:tab w:val="num" w:pos="2520"/>
        </w:tabs>
        <w:ind w:left="2520" w:hanging="360"/>
      </w:pPr>
      <w:rPr>
        <w:rFonts w:ascii="Wingdings" w:hAnsi="Wingdings" w:hint="default"/>
      </w:rPr>
    </w:lvl>
    <w:lvl w:ilvl="3" w:tplc="8EF825D6" w:tentative="1">
      <w:start w:val="1"/>
      <w:numFmt w:val="bullet"/>
      <w:lvlText w:val=""/>
      <w:lvlJc w:val="left"/>
      <w:pPr>
        <w:tabs>
          <w:tab w:val="num" w:pos="3240"/>
        </w:tabs>
        <w:ind w:left="3240" w:hanging="360"/>
      </w:pPr>
      <w:rPr>
        <w:rFonts w:ascii="Symbol" w:hAnsi="Symbol" w:hint="default"/>
      </w:rPr>
    </w:lvl>
    <w:lvl w:ilvl="4" w:tplc="F114508C" w:tentative="1">
      <w:start w:val="1"/>
      <w:numFmt w:val="bullet"/>
      <w:lvlText w:val="o"/>
      <w:lvlJc w:val="left"/>
      <w:pPr>
        <w:tabs>
          <w:tab w:val="num" w:pos="3960"/>
        </w:tabs>
        <w:ind w:left="3960" w:hanging="360"/>
      </w:pPr>
      <w:rPr>
        <w:rFonts w:ascii="Courier New" w:hAnsi="Courier New" w:hint="default"/>
      </w:rPr>
    </w:lvl>
    <w:lvl w:ilvl="5" w:tplc="637E4DF4" w:tentative="1">
      <w:start w:val="1"/>
      <w:numFmt w:val="bullet"/>
      <w:lvlText w:val=""/>
      <w:lvlJc w:val="left"/>
      <w:pPr>
        <w:tabs>
          <w:tab w:val="num" w:pos="4680"/>
        </w:tabs>
        <w:ind w:left="4680" w:hanging="360"/>
      </w:pPr>
      <w:rPr>
        <w:rFonts w:ascii="Wingdings" w:hAnsi="Wingdings" w:hint="default"/>
      </w:rPr>
    </w:lvl>
    <w:lvl w:ilvl="6" w:tplc="FCB0A2F6" w:tentative="1">
      <w:start w:val="1"/>
      <w:numFmt w:val="bullet"/>
      <w:lvlText w:val=""/>
      <w:lvlJc w:val="left"/>
      <w:pPr>
        <w:tabs>
          <w:tab w:val="num" w:pos="5400"/>
        </w:tabs>
        <w:ind w:left="5400" w:hanging="360"/>
      </w:pPr>
      <w:rPr>
        <w:rFonts w:ascii="Symbol" w:hAnsi="Symbol" w:hint="default"/>
      </w:rPr>
    </w:lvl>
    <w:lvl w:ilvl="7" w:tplc="5E7C1CF0" w:tentative="1">
      <w:start w:val="1"/>
      <w:numFmt w:val="bullet"/>
      <w:lvlText w:val="o"/>
      <w:lvlJc w:val="left"/>
      <w:pPr>
        <w:tabs>
          <w:tab w:val="num" w:pos="6120"/>
        </w:tabs>
        <w:ind w:left="6120" w:hanging="360"/>
      </w:pPr>
      <w:rPr>
        <w:rFonts w:ascii="Courier New" w:hAnsi="Courier New" w:hint="default"/>
      </w:rPr>
    </w:lvl>
    <w:lvl w:ilvl="8" w:tplc="7666C6F6" w:tentative="1">
      <w:start w:val="1"/>
      <w:numFmt w:val="bullet"/>
      <w:lvlText w:val=""/>
      <w:lvlJc w:val="left"/>
      <w:pPr>
        <w:tabs>
          <w:tab w:val="num" w:pos="6840"/>
        </w:tabs>
        <w:ind w:left="6840" w:hanging="360"/>
      </w:pPr>
      <w:rPr>
        <w:rFonts w:ascii="Wingdings" w:hAnsi="Wingdings" w:hint="default"/>
      </w:rPr>
    </w:lvl>
  </w:abstractNum>
  <w:abstractNum w:abstractNumId="12">
    <w:nsid w:val="46817FAB"/>
    <w:multiLevelType w:val="hybridMultilevel"/>
    <w:tmpl w:val="4C38870C"/>
    <w:lvl w:ilvl="0" w:tplc="802E092A">
      <w:start w:val="1"/>
      <w:numFmt w:val="bullet"/>
      <w:lvlText w:val="●"/>
      <w:lvlJc w:val="left"/>
      <w:pPr>
        <w:tabs>
          <w:tab w:val="num" w:pos="720"/>
        </w:tabs>
        <w:ind w:left="720" w:hanging="360"/>
      </w:pPr>
      <w:rPr>
        <w:rFonts w:ascii="Arial" w:hAnsi="Arial" w:hint="default"/>
      </w:rPr>
    </w:lvl>
    <w:lvl w:ilvl="1" w:tplc="FF228358">
      <w:start w:val="1"/>
      <w:numFmt w:val="bullet"/>
      <w:lvlText w:val="●"/>
      <w:lvlJc w:val="left"/>
      <w:pPr>
        <w:tabs>
          <w:tab w:val="num" w:pos="1440"/>
        </w:tabs>
        <w:ind w:left="1440" w:hanging="360"/>
      </w:pPr>
      <w:rPr>
        <w:rFonts w:ascii="Arial" w:hAnsi="Arial" w:hint="default"/>
      </w:rPr>
    </w:lvl>
    <w:lvl w:ilvl="2" w:tplc="68504520" w:tentative="1">
      <w:start w:val="1"/>
      <w:numFmt w:val="bullet"/>
      <w:lvlText w:val="●"/>
      <w:lvlJc w:val="left"/>
      <w:pPr>
        <w:tabs>
          <w:tab w:val="num" w:pos="2160"/>
        </w:tabs>
        <w:ind w:left="2160" w:hanging="360"/>
      </w:pPr>
      <w:rPr>
        <w:rFonts w:ascii="Arial" w:hAnsi="Arial" w:hint="default"/>
      </w:rPr>
    </w:lvl>
    <w:lvl w:ilvl="3" w:tplc="494C4608" w:tentative="1">
      <w:start w:val="1"/>
      <w:numFmt w:val="bullet"/>
      <w:lvlText w:val="●"/>
      <w:lvlJc w:val="left"/>
      <w:pPr>
        <w:tabs>
          <w:tab w:val="num" w:pos="2880"/>
        </w:tabs>
        <w:ind w:left="2880" w:hanging="360"/>
      </w:pPr>
      <w:rPr>
        <w:rFonts w:ascii="Arial" w:hAnsi="Arial" w:hint="default"/>
      </w:rPr>
    </w:lvl>
    <w:lvl w:ilvl="4" w:tplc="1C207A54" w:tentative="1">
      <w:start w:val="1"/>
      <w:numFmt w:val="bullet"/>
      <w:lvlText w:val="●"/>
      <w:lvlJc w:val="left"/>
      <w:pPr>
        <w:tabs>
          <w:tab w:val="num" w:pos="3600"/>
        </w:tabs>
        <w:ind w:left="3600" w:hanging="360"/>
      </w:pPr>
      <w:rPr>
        <w:rFonts w:ascii="Arial" w:hAnsi="Arial" w:hint="default"/>
      </w:rPr>
    </w:lvl>
    <w:lvl w:ilvl="5" w:tplc="6C06AD9E" w:tentative="1">
      <w:start w:val="1"/>
      <w:numFmt w:val="bullet"/>
      <w:lvlText w:val="●"/>
      <w:lvlJc w:val="left"/>
      <w:pPr>
        <w:tabs>
          <w:tab w:val="num" w:pos="4320"/>
        </w:tabs>
        <w:ind w:left="4320" w:hanging="360"/>
      </w:pPr>
      <w:rPr>
        <w:rFonts w:ascii="Arial" w:hAnsi="Arial" w:hint="default"/>
      </w:rPr>
    </w:lvl>
    <w:lvl w:ilvl="6" w:tplc="1ED07F9E" w:tentative="1">
      <w:start w:val="1"/>
      <w:numFmt w:val="bullet"/>
      <w:lvlText w:val="●"/>
      <w:lvlJc w:val="left"/>
      <w:pPr>
        <w:tabs>
          <w:tab w:val="num" w:pos="5040"/>
        </w:tabs>
        <w:ind w:left="5040" w:hanging="360"/>
      </w:pPr>
      <w:rPr>
        <w:rFonts w:ascii="Arial" w:hAnsi="Arial" w:hint="default"/>
      </w:rPr>
    </w:lvl>
    <w:lvl w:ilvl="7" w:tplc="4DC605B0" w:tentative="1">
      <w:start w:val="1"/>
      <w:numFmt w:val="bullet"/>
      <w:lvlText w:val="●"/>
      <w:lvlJc w:val="left"/>
      <w:pPr>
        <w:tabs>
          <w:tab w:val="num" w:pos="5760"/>
        </w:tabs>
        <w:ind w:left="5760" w:hanging="360"/>
      </w:pPr>
      <w:rPr>
        <w:rFonts w:ascii="Arial" w:hAnsi="Arial" w:hint="default"/>
      </w:rPr>
    </w:lvl>
    <w:lvl w:ilvl="8" w:tplc="98BE553C" w:tentative="1">
      <w:start w:val="1"/>
      <w:numFmt w:val="bullet"/>
      <w:lvlText w:val="●"/>
      <w:lvlJc w:val="left"/>
      <w:pPr>
        <w:tabs>
          <w:tab w:val="num" w:pos="6480"/>
        </w:tabs>
        <w:ind w:left="6480" w:hanging="360"/>
      </w:pPr>
      <w:rPr>
        <w:rFonts w:ascii="Arial" w:hAnsi="Arial" w:hint="default"/>
      </w:rPr>
    </w:lvl>
  </w:abstractNum>
  <w:abstractNum w:abstractNumId="13">
    <w:nsid w:val="492608C0"/>
    <w:multiLevelType w:val="hybridMultilevel"/>
    <w:tmpl w:val="DA20AC1A"/>
    <w:lvl w:ilvl="0" w:tplc="26FAC570">
      <w:numFmt w:val="bullet"/>
      <w:lvlText w:val="-"/>
      <w:lvlJc w:val="left"/>
      <w:pPr>
        <w:tabs>
          <w:tab w:val="num" w:pos="720"/>
        </w:tabs>
        <w:ind w:left="720" w:hanging="360"/>
      </w:pPr>
      <w:rPr>
        <w:rFonts w:ascii="Times New Roman" w:eastAsia="PMingLiU" w:hAnsi="Times New Roman" w:cs="Times New Roman"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4">
    <w:nsid w:val="4F7872AB"/>
    <w:multiLevelType w:val="hybridMultilevel"/>
    <w:tmpl w:val="A86EEE7C"/>
    <w:lvl w:ilvl="0" w:tplc="04090001">
      <w:start w:val="1"/>
      <w:numFmt w:val="bullet"/>
      <w:lvlText w:val=""/>
      <w:lvlJc w:val="left"/>
      <w:pPr>
        <w:tabs>
          <w:tab w:val="num" w:pos="780"/>
        </w:tabs>
        <w:ind w:left="780" w:hanging="360"/>
      </w:pPr>
      <w:rPr>
        <w:rFonts w:ascii="Symbol" w:hAnsi="Symbol" w:hint="default"/>
      </w:rPr>
    </w:lvl>
    <w:lvl w:ilvl="1" w:tplc="04090003" w:tentative="1">
      <w:start w:val="1"/>
      <w:numFmt w:val="bullet"/>
      <w:lvlText w:val="o"/>
      <w:lvlJc w:val="left"/>
      <w:pPr>
        <w:tabs>
          <w:tab w:val="num" w:pos="1500"/>
        </w:tabs>
        <w:ind w:left="1500" w:hanging="360"/>
      </w:pPr>
      <w:rPr>
        <w:rFonts w:ascii="Courier New" w:hAnsi="Courier New" w:cs="Courier New" w:hint="default"/>
      </w:rPr>
    </w:lvl>
    <w:lvl w:ilvl="2" w:tplc="04090005" w:tentative="1">
      <w:start w:val="1"/>
      <w:numFmt w:val="bullet"/>
      <w:lvlText w:val=""/>
      <w:lvlJc w:val="left"/>
      <w:pPr>
        <w:tabs>
          <w:tab w:val="num" w:pos="2220"/>
        </w:tabs>
        <w:ind w:left="2220" w:hanging="360"/>
      </w:pPr>
      <w:rPr>
        <w:rFonts w:ascii="Wingdings" w:hAnsi="Wingdings" w:hint="default"/>
      </w:rPr>
    </w:lvl>
    <w:lvl w:ilvl="3" w:tplc="04090001" w:tentative="1">
      <w:start w:val="1"/>
      <w:numFmt w:val="bullet"/>
      <w:lvlText w:val=""/>
      <w:lvlJc w:val="left"/>
      <w:pPr>
        <w:tabs>
          <w:tab w:val="num" w:pos="2940"/>
        </w:tabs>
        <w:ind w:left="2940" w:hanging="360"/>
      </w:pPr>
      <w:rPr>
        <w:rFonts w:ascii="Symbol" w:hAnsi="Symbol" w:hint="default"/>
      </w:rPr>
    </w:lvl>
    <w:lvl w:ilvl="4" w:tplc="04090003" w:tentative="1">
      <w:start w:val="1"/>
      <w:numFmt w:val="bullet"/>
      <w:lvlText w:val="o"/>
      <w:lvlJc w:val="left"/>
      <w:pPr>
        <w:tabs>
          <w:tab w:val="num" w:pos="3660"/>
        </w:tabs>
        <w:ind w:left="3660" w:hanging="360"/>
      </w:pPr>
      <w:rPr>
        <w:rFonts w:ascii="Courier New" w:hAnsi="Courier New" w:cs="Courier New" w:hint="default"/>
      </w:rPr>
    </w:lvl>
    <w:lvl w:ilvl="5" w:tplc="04090005" w:tentative="1">
      <w:start w:val="1"/>
      <w:numFmt w:val="bullet"/>
      <w:lvlText w:val=""/>
      <w:lvlJc w:val="left"/>
      <w:pPr>
        <w:tabs>
          <w:tab w:val="num" w:pos="4380"/>
        </w:tabs>
        <w:ind w:left="4380" w:hanging="360"/>
      </w:pPr>
      <w:rPr>
        <w:rFonts w:ascii="Wingdings" w:hAnsi="Wingdings" w:hint="default"/>
      </w:rPr>
    </w:lvl>
    <w:lvl w:ilvl="6" w:tplc="04090001" w:tentative="1">
      <w:start w:val="1"/>
      <w:numFmt w:val="bullet"/>
      <w:lvlText w:val=""/>
      <w:lvlJc w:val="left"/>
      <w:pPr>
        <w:tabs>
          <w:tab w:val="num" w:pos="5100"/>
        </w:tabs>
        <w:ind w:left="5100" w:hanging="360"/>
      </w:pPr>
      <w:rPr>
        <w:rFonts w:ascii="Symbol" w:hAnsi="Symbol" w:hint="default"/>
      </w:rPr>
    </w:lvl>
    <w:lvl w:ilvl="7" w:tplc="04090003" w:tentative="1">
      <w:start w:val="1"/>
      <w:numFmt w:val="bullet"/>
      <w:lvlText w:val="o"/>
      <w:lvlJc w:val="left"/>
      <w:pPr>
        <w:tabs>
          <w:tab w:val="num" w:pos="5820"/>
        </w:tabs>
        <w:ind w:left="5820" w:hanging="360"/>
      </w:pPr>
      <w:rPr>
        <w:rFonts w:ascii="Courier New" w:hAnsi="Courier New" w:cs="Courier New" w:hint="default"/>
      </w:rPr>
    </w:lvl>
    <w:lvl w:ilvl="8" w:tplc="04090005" w:tentative="1">
      <w:start w:val="1"/>
      <w:numFmt w:val="bullet"/>
      <w:lvlText w:val=""/>
      <w:lvlJc w:val="left"/>
      <w:pPr>
        <w:tabs>
          <w:tab w:val="num" w:pos="6540"/>
        </w:tabs>
        <w:ind w:left="6540" w:hanging="360"/>
      </w:pPr>
      <w:rPr>
        <w:rFonts w:ascii="Wingdings" w:hAnsi="Wingdings" w:hint="default"/>
      </w:rPr>
    </w:lvl>
  </w:abstractNum>
  <w:abstractNum w:abstractNumId="15">
    <w:nsid w:val="59420B3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5AF409A4"/>
    <w:multiLevelType w:val="hybridMultilevel"/>
    <w:tmpl w:val="1AE2C732"/>
    <w:lvl w:ilvl="0" w:tplc="0C090001">
      <w:start w:val="16"/>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E787763"/>
    <w:multiLevelType w:val="hybridMultilevel"/>
    <w:tmpl w:val="EC285DE6"/>
    <w:lvl w:ilvl="0" w:tplc="F6D60292">
      <w:start w:val="1"/>
      <w:numFmt w:val="bullet"/>
      <w:pStyle w:val="ListParagraph"/>
      <w:lvlText w:val="-"/>
      <w:lvlJc w:val="left"/>
      <w:pPr>
        <w:ind w:left="928" w:hanging="360"/>
      </w:pPr>
      <w:rPr>
        <w:rFonts w:ascii="Arial" w:eastAsia="Times New Roman" w:hAnsi="Arial" w:cs="Arial" w:hint="default"/>
      </w:rPr>
    </w:lvl>
    <w:lvl w:ilvl="1" w:tplc="D9541BA2">
      <w:start w:val="1"/>
      <w:numFmt w:val="bullet"/>
      <w:lvlText w:val="o"/>
      <w:lvlJc w:val="left"/>
      <w:pPr>
        <w:ind w:left="1440" w:hanging="360"/>
      </w:pPr>
      <w:rPr>
        <w:rFonts w:ascii="Courier New" w:hAnsi="Courier New" w:cs="Courier New" w:hint="default"/>
      </w:rPr>
    </w:lvl>
    <w:lvl w:ilvl="2" w:tplc="743820D0">
      <w:start w:val="1"/>
      <w:numFmt w:val="bullet"/>
      <w:lvlText w:val=""/>
      <w:lvlJc w:val="left"/>
      <w:pPr>
        <w:ind w:left="2160" w:hanging="360"/>
      </w:pPr>
      <w:rPr>
        <w:rFonts w:ascii="Wingdings" w:hAnsi="Wingdings" w:hint="default"/>
      </w:rPr>
    </w:lvl>
    <w:lvl w:ilvl="3" w:tplc="313C59F0" w:tentative="1">
      <w:start w:val="1"/>
      <w:numFmt w:val="bullet"/>
      <w:lvlText w:val=""/>
      <w:lvlJc w:val="left"/>
      <w:pPr>
        <w:ind w:left="2880" w:hanging="360"/>
      </w:pPr>
      <w:rPr>
        <w:rFonts w:ascii="Symbol" w:hAnsi="Symbol" w:hint="default"/>
      </w:rPr>
    </w:lvl>
    <w:lvl w:ilvl="4" w:tplc="BDB0B0CE" w:tentative="1">
      <w:start w:val="1"/>
      <w:numFmt w:val="bullet"/>
      <w:lvlText w:val="o"/>
      <w:lvlJc w:val="left"/>
      <w:pPr>
        <w:ind w:left="3600" w:hanging="360"/>
      </w:pPr>
      <w:rPr>
        <w:rFonts w:ascii="Courier New" w:hAnsi="Courier New" w:cs="Courier New" w:hint="default"/>
      </w:rPr>
    </w:lvl>
    <w:lvl w:ilvl="5" w:tplc="432C4350" w:tentative="1">
      <w:start w:val="1"/>
      <w:numFmt w:val="bullet"/>
      <w:lvlText w:val=""/>
      <w:lvlJc w:val="left"/>
      <w:pPr>
        <w:ind w:left="4320" w:hanging="360"/>
      </w:pPr>
      <w:rPr>
        <w:rFonts w:ascii="Wingdings" w:hAnsi="Wingdings" w:hint="default"/>
      </w:rPr>
    </w:lvl>
    <w:lvl w:ilvl="6" w:tplc="CF86CE74" w:tentative="1">
      <w:start w:val="1"/>
      <w:numFmt w:val="bullet"/>
      <w:lvlText w:val=""/>
      <w:lvlJc w:val="left"/>
      <w:pPr>
        <w:ind w:left="5040" w:hanging="360"/>
      </w:pPr>
      <w:rPr>
        <w:rFonts w:ascii="Symbol" w:hAnsi="Symbol" w:hint="default"/>
      </w:rPr>
    </w:lvl>
    <w:lvl w:ilvl="7" w:tplc="DA882396" w:tentative="1">
      <w:start w:val="1"/>
      <w:numFmt w:val="bullet"/>
      <w:lvlText w:val="o"/>
      <w:lvlJc w:val="left"/>
      <w:pPr>
        <w:ind w:left="5760" w:hanging="360"/>
      </w:pPr>
      <w:rPr>
        <w:rFonts w:ascii="Courier New" w:hAnsi="Courier New" w:cs="Courier New" w:hint="default"/>
      </w:rPr>
    </w:lvl>
    <w:lvl w:ilvl="8" w:tplc="7FCAD586" w:tentative="1">
      <w:start w:val="1"/>
      <w:numFmt w:val="bullet"/>
      <w:lvlText w:val=""/>
      <w:lvlJc w:val="left"/>
      <w:pPr>
        <w:ind w:left="6480" w:hanging="360"/>
      </w:pPr>
      <w:rPr>
        <w:rFonts w:ascii="Wingdings" w:hAnsi="Wingdings" w:hint="default"/>
      </w:rPr>
    </w:lvl>
  </w:abstractNum>
  <w:abstractNum w:abstractNumId="18">
    <w:nsid w:val="6C68306F"/>
    <w:multiLevelType w:val="hybridMultilevel"/>
    <w:tmpl w:val="92704EA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nsid w:val="6FFB2D73"/>
    <w:multiLevelType w:val="hybridMultilevel"/>
    <w:tmpl w:val="C2C6D9DE"/>
    <w:lvl w:ilvl="0" w:tplc="B7EED07C">
      <w:start w:val="1"/>
      <w:numFmt w:val="decimal"/>
      <w:lvlText w:val="%1.)"/>
      <w:lvlJc w:val="left"/>
      <w:pPr>
        <w:ind w:left="720" w:hanging="360"/>
      </w:pPr>
      <w:rPr>
        <w:rFonts w:hint="default"/>
      </w:rPr>
    </w:lvl>
    <w:lvl w:ilvl="1" w:tplc="04070003" w:tentative="1">
      <w:start w:val="1"/>
      <w:numFmt w:val="lowerLetter"/>
      <w:lvlText w:val="%2."/>
      <w:lvlJc w:val="left"/>
      <w:pPr>
        <w:ind w:left="1440" w:hanging="360"/>
      </w:pPr>
    </w:lvl>
    <w:lvl w:ilvl="2" w:tplc="04070005" w:tentative="1">
      <w:start w:val="1"/>
      <w:numFmt w:val="lowerRoman"/>
      <w:lvlText w:val="%3."/>
      <w:lvlJc w:val="right"/>
      <w:pPr>
        <w:ind w:left="2160" w:hanging="180"/>
      </w:pPr>
    </w:lvl>
    <w:lvl w:ilvl="3" w:tplc="04070001" w:tentative="1">
      <w:start w:val="1"/>
      <w:numFmt w:val="decimal"/>
      <w:lvlText w:val="%4."/>
      <w:lvlJc w:val="left"/>
      <w:pPr>
        <w:ind w:left="2880" w:hanging="360"/>
      </w:pPr>
    </w:lvl>
    <w:lvl w:ilvl="4" w:tplc="04070003" w:tentative="1">
      <w:start w:val="1"/>
      <w:numFmt w:val="lowerLetter"/>
      <w:lvlText w:val="%5."/>
      <w:lvlJc w:val="left"/>
      <w:pPr>
        <w:ind w:left="3600" w:hanging="360"/>
      </w:pPr>
    </w:lvl>
    <w:lvl w:ilvl="5" w:tplc="04070005" w:tentative="1">
      <w:start w:val="1"/>
      <w:numFmt w:val="lowerRoman"/>
      <w:lvlText w:val="%6."/>
      <w:lvlJc w:val="right"/>
      <w:pPr>
        <w:ind w:left="4320" w:hanging="180"/>
      </w:pPr>
    </w:lvl>
    <w:lvl w:ilvl="6" w:tplc="04070001" w:tentative="1">
      <w:start w:val="1"/>
      <w:numFmt w:val="decimal"/>
      <w:lvlText w:val="%7."/>
      <w:lvlJc w:val="left"/>
      <w:pPr>
        <w:ind w:left="5040" w:hanging="360"/>
      </w:pPr>
    </w:lvl>
    <w:lvl w:ilvl="7" w:tplc="04070003" w:tentative="1">
      <w:start w:val="1"/>
      <w:numFmt w:val="lowerLetter"/>
      <w:lvlText w:val="%8."/>
      <w:lvlJc w:val="left"/>
      <w:pPr>
        <w:ind w:left="5760" w:hanging="360"/>
      </w:pPr>
    </w:lvl>
    <w:lvl w:ilvl="8" w:tplc="04070005" w:tentative="1">
      <w:start w:val="1"/>
      <w:numFmt w:val="lowerRoman"/>
      <w:lvlText w:val="%9."/>
      <w:lvlJc w:val="right"/>
      <w:pPr>
        <w:ind w:left="6480" w:hanging="180"/>
      </w:pPr>
    </w:lvl>
  </w:abstractNum>
  <w:abstractNum w:abstractNumId="20">
    <w:nsid w:val="7E3F1AFA"/>
    <w:multiLevelType w:val="hybridMultilevel"/>
    <w:tmpl w:val="4C48EBBE"/>
    <w:lvl w:ilvl="0" w:tplc="31308614">
      <w:start w:val="1"/>
      <w:numFmt w:val="bullet"/>
      <w:lvlText w:val=""/>
      <w:lvlJc w:val="left"/>
      <w:pPr>
        <w:tabs>
          <w:tab w:val="num" w:pos="360"/>
        </w:tabs>
        <w:ind w:left="36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4"/>
  </w:num>
  <w:num w:numId="3">
    <w:abstractNumId w:val="11"/>
  </w:num>
  <w:num w:numId="4">
    <w:abstractNumId w:val="20"/>
  </w:num>
  <w:num w:numId="5">
    <w:abstractNumId w:val="3"/>
  </w:num>
  <w:num w:numId="6">
    <w:abstractNumId w:val="15"/>
  </w:num>
  <w:num w:numId="7">
    <w:abstractNumId w:val="7"/>
  </w:num>
  <w:num w:numId="8">
    <w:abstractNumId w:val="2"/>
  </w:num>
  <w:num w:numId="9">
    <w:abstractNumId w:val="0"/>
  </w:num>
  <w:num w:numId="10">
    <w:abstractNumId w:val="17"/>
  </w:num>
  <w:num w:numId="11">
    <w:abstractNumId w:val="19"/>
  </w:num>
  <w:num w:numId="12">
    <w:abstractNumId w:val="16"/>
  </w:num>
  <w:num w:numId="13">
    <w:abstractNumId w:val="8"/>
  </w:num>
  <w:num w:numId="14">
    <w:abstractNumId w:val="8"/>
  </w:num>
  <w:num w:numId="15">
    <w:abstractNumId w:val="8"/>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4"/>
  </w:num>
  <w:num w:numId="29">
    <w:abstractNumId w:val="9"/>
  </w:num>
  <w:num w:numId="30">
    <w:abstractNumId w:val="1"/>
  </w:num>
  <w:num w:numId="31">
    <w:abstractNumId w:val="5"/>
  </w:num>
  <w:num w:numId="32">
    <w:abstractNumId w:val="6"/>
  </w:num>
  <w:num w:numId="33">
    <w:abstractNumId w:val="18"/>
  </w:num>
  <w:num w:numId="34">
    <w:abstractNumId w:val="10"/>
  </w:num>
  <w:num w:numId="35">
    <w:abstractNumId w:val="13"/>
  </w:num>
  <w:num w:numId="3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stylePaneFormatFilter w:val="3001"/>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94210" fillcolor="white">
      <v:fill color="white"/>
    </o:shapedefaults>
    <o:shapelayout v:ext="edit">
      <o:idmap v:ext="edit" data="83"/>
    </o:shapelayout>
  </w:hdrShapeDefaults>
  <w:footnotePr>
    <w:footnote w:id="-1"/>
    <w:footnote w:id="0"/>
  </w:footnotePr>
  <w:endnotePr>
    <w:endnote w:id="-1"/>
    <w:endnote w:id="0"/>
  </w:endnotePr>
  <w:compat/>
  <w:rsids>
    <w:rsidRoot w:val="00330EEF"/>
    <w:rsid w:val="000010C0"/>
    <w:rsid w:val="00004782"/>
    <w:rsid w:val="000063B5"/>
    <w:rsid w:val="00006603"/>
    <w:rsid w:val="000071ED"/>
    <w:rsid w:val="00007FA8"/>
    <w:rsid w:val="00011FDD"/>
    <w:rsid w:val="00013240"/>
    <w:rsid w:val="00014EE2"/>
    <w:rsid w:val="00016AAB"/>
    <w:rsid w:val="00016F64"/>
    <w:rsid w:val="00017BF7"/>
    <w:rsid w:val="00017FCD"/>
    <w:rsid w:val="00021489"/>
    <w:rsid w:val="00022B36"/>
    <w:rsid w:val="00031BFD"/>
    <w:rsid w:val="000322BF"/>
    <w:rsid w:val="000357BC"/>
    <w:rsid w:val="000373C7"/>
    <w:rsid w:val="0004379A"/>
    <w:rsid w:val="00044770"/>
    <w:rsid w:val="0005105E"/>
    <w:rsid w:val="000521E8"/>
    <w:rsid w:val="00057BBE"/>
    <w:rsid w:val="00060587"/>
    <w:rsid w:val="000610A4"/>
    <w:rsid w:val="0006622B"/>
    <w:rsid w:val="000701EC"/>
    <w:rsid w:val="00073D2C"/>
    <w:rsid w:val="00075681"/>
    <w:rsid w:val="00081D30"/>
    <w:rsid w:val="00086727"/>
    <w:rsid w:val="00087B3B"/>
    <w:rsid w:val="00090C75"/>
    <w:rsid w:val="00094A81"/>
    <w:rsid w:val="000A0CD6"/>
    <w:rsid w:val="000A329F"/>
    <w:rsid w:val="000A69A2"/>
    <w:rsid w:val="000B17F4"/>
    <w:rsid w:val="000B497D"/>
    <w:rsid w:val="000B4D9E"/>
    <w:rsid w:val="000C0C76"/>
    <w:rsid w:val="000C127D"/>
    <w:rsid w:val="000D0576"/>
    <w:rsid w:val="000D3BBE"/>
    <w:rsid w:val="000D400E"/>
    <w:rsid w:val="000F0034"/>
    <w:rsid w:val="000F2A58"/>
    <w:rsid w:val="000F2F7C"/>
    <w:rsid w:val="000F71F8"/>
    <w:rsid w:val="001025EF"/>
    <w:rsid w:val="00102C97"/>
    <w:rsid w:val="001070A7"/>
    <w:rsid w:val="00112FBD"/>
    <w:rsid w:val="0011440B"/>
    <w:rsid w:val="00120733"/>
    <w:rsid w:val="001209BE"/>
    <w:rsid w:val="00120FE7"/>
    <w:rsid w:val="00125A7D"/>
    <w:rsid w:val="001331E7"/>
    <w:rsid w:val="00137E0B"/>
    <w:rsid w:val="0014055A"/>
    <w:rsid w:val="001406F0"/>
    <w:rsid w:val="001455F1"/>
    <w:rsid w:val="001502B3"/>
    <w:rsid w:val="0015518C"/>
    <w:rsid w:val="001574DC"/>
    <w:rsid w:val="00161F73"/>
    <w:rsid w:val="0016578B"/>
    <w:rsid w:val="0016704B"/>
    <w:rsid w:val="0017168B"/>
    <w:rsid w:val="001763FF"/>
    <w:rsid w:val="00184C8D"/>
    <w:rsid w:val="00186838"/>
    <w:rsid w:val="0019026D"/>
    <w:rsid w:val="00195C35"/>
    <w:rsid w:val="001A301C"/>
    <w:rsid w:val="001A5B17"/>
    <w:rsid w:val="001A6EE0"/>
    <w:rsid w:val="001B095B"/>
    <w:rsid w:val="001B110A"/>
    <w:rsid w:val="001B1397"/>
    <w:rsid w:val="001B1984"/>
    <w:rsid w:val="001B22B5"/>
    <w:rsid w:val="001B25FD"/>
    <w:rsid w:val="001C012E"/>
    <w:rsid w:val="001C0679"/>
    <w:rsid w:val="001C2911"/>
    <w:rsid w:val="001C5E22"/>
    <w:rsid w:val="001D088F"/>
    <w:rsid w:val="001D2E26"/>
    <w:rsid w:val="001D3397"/>
    <w:rsid w:val="001D3D31"/>
    <w:rsid w:val="001D4009"/>
    <w:rsid w:val="001E52C8"/>
    <w:rsid w:val="001F07C2"/>
    <w:rsid w:val="00200139"/>
    <w:rsid w:val="002004AA"/>
    <w:rsid w:val="002035DF"/>
    <w:rsid w:val="00206C6F"/>
    <w:rsid w:val="00220539"/>
    <w:rsid w:val="00223709"/>
    <w:rsid w:val="00224276"/>
    <w:rsid w:val="00227A85"/>
    <w:rsid w:val="00230C90"/>
    <w:rsid w:val="0023160A"/>
    <w:rsid w:val="00237B1D"/>
    <w:rsid w:val="002404B5"/>
    <w:rsid w:val="002442C7"/>
    <w:rsid w:val="002472E3"/>
    <w:rsid w:val="002527D8"/>
    <w:rsid w:val="00263B5B"/>
    <w:rsid w:val="00263E3A"/>
    <w:rsid w:val="00264D67"/>
    <w:rsid w:val="002674FE"/>
    <w:rsid w:val="00270739"/>
    <w:rsid w:val="0027311B"/>
    <w:rsid w:val="00273E6C"/>
    <w:rsid w:val="00281046"/>
    <w:rsid w:val="0028157A"/>
    <w:rsid w:val="00281872"/>
    <w:rsid w:val="002821AE"/>
    <w:rsid w:val="0028231F"/>
    <w:rsid w:val="002913B8"/>
    <w:rsid w:val="00295349"/>
    <w:rsid w:val="002A1F62"/>
    <w:rsid w:val="002A66A1"/>
    <w:rsid w:val="002B3EB4"/>
    <w:rsid w:val="002B481B"/>
    <w:rsid w:val="002B5472"/>
    <w:rsid w:val="002C0F79"/>
    <w:rsid w:val="002C14C5"/>
    <w:rsid w:val="002C170B"/>
    <w:rsid w:val="002C46FE"/>
    <w:rsid w:val="002C4EF1"/>
    <w:rsid w:val="002C737F"/>
    <w:rsid w:val="002D2567"/>
    <w:rsid w:val="002D287A"/>
    <w:rsid w:val="002D3F46"/>
    <w:rsid w:val="002F3387"/>
    <w:rsid w:val="002F3643"/>
    <w:rsid w:val="002F6066"/>
    <w:rsid w:val="002F7BD0"/>
    <w:rsid w:val="00300448"/>
    <w:rsid w:val="00300DD3"/>
    <w:rsid w:val="0030258A"/>
    <w:rsid w:val="003036E9"/>
    <w:rsid w:val="00304097"/>
    <w:rsid w:val="003079CA"/>
    <w:rsid w:val="00323BFF"/>
    <w:rsid w:val="003267ED"/>
    <w:rsid w:val="00327AF7"/>
    <w:rsid w:val="00327B78"/>
    <w:rsid w:val="00330EEF"/>
    <w:rsid w:val="00332C7D"/>
    <w:rsid w:val="00334963"/>
    <w:rsid w:val="0034436F"/>
    <w:rsid w:val="0034703E"/>
    <w:rsid w:val="00352116"/>
    <w:rsid w:val="0035258C"/>
    <w:rsid w:val="00354284"/>
    <w:rsid w:val="00363418"/>
    <w:rsid w:val="003653C0"/>
    <w:rsid w:val="00370A7E"/>
    <w:rsid w:val="00370D79"/>
    <w:rsid w:val="003713C6"/>
    <w:rsid w:val="003715F8"/>
    <w:rsid w:val="0038308C"/>
    <w:rsid w:val="003841DA"/>
    <w:rsid w:val="00385A1D"/>
    <w:rsid w:val="00392055"/>
    <w:rsid w:val="003920E6"/>
    <w:rsid w:val="003A5983"/>
    <w:rsid w:val="003B16F6"/>
    <w:rsid w:val="003B1F39"/>
    <w:rsid w:val="003B23C8"/>
    <w:rsid w:val="003B2E0A"/>
    <w:rsid w:val="003C75E4"/>
    <w:rsid w:val="003C79C7"/>
    <w:rsid w:val="003D0EDF"/>
    <w:rsid w:val="003D160C"/>
    <w:rsid w:val="003D1979"/>
    <w:rsid w:val="003E10DE"/>
    <w:rsid w:val="003E4788"/>
    <w:rsid w:val="003E7929"/>
    <w:rsid w:val="003F0626"/>
    <w:rsid w:val="003F1F55"/>
    <w:rsid w:val="003F5EB4"/>
    <w:rsid w:val="003F65C7"/>
    <w:rsid w:val="003F6F24"/>
    <w:rsid w:val="0040029E"/>
    <w:rsid w:val="004045DF"/>
    <w:rsid w:val="00406FE7"/>
    <w:rsid w:val="00407E3E"/>
    <w:rsid w:val="00412F8D"/>
    <w:rsid w:val="00420762"/>
    <w:rsid w:val="004276A6"/>
    <w:rsid w:val="00430248"/>
    <w:rsid w:val="004343E5"/>
    <w:rsid w:val="00434BF3"/>
    <w:rsid w:val="0043699E"/>
    <w:rsid w:val="00437955"/>
    <w:rsid w:val="00441634"/>
    <w:rsid w:val="00450D9C"/>
    <w:rsid w:val="00452143"/>
    <w:rsid w:val="004528A8"/>
    <w:rsid w:val="004539DE"/>
    <w:rsid w:val="00454291"/>
    <w:rsid w:val="0046574D"/>
    <w:rsid w:val="0046673D"/>
    <w:rsid w:val="00470001"/>
    <w:rsid w:val="00474D68"/>
    <w:rsid w:val="00475222"/>
    <w:rsid w:val="00480757"/>
    <w:rsid w:val="0048145A"/>
    <w:rsid w:val="00484516"/>
    <w:rsid w:val="00484729"/>
    <w:rsid w:val="004852DC"/>
    <w:rsid w:val="004861EE"/>
    <w:rsid w:val="00487FD5"/>
    <w:rsid w:val="00490796"/>
    <w:rsid w:val="0049183E"/>
    <w:rsid w:val="004A0F24"/>
    <w:rsid w:val="004B38E4"/>
    <w:rsid w:val="004B5142"/>
    <w:rsid w:val="004C052F"/>
    <w:rsid w:val="004C11D8"/>
    <w:rsid w:val="004C2C62"/>
    <w:rsid w:val="004C4F3C"/>
    <w:rsid w:val="004C5DD2"/>
    <w:rsid w:val="004C61B9"/>
    <w:rsid w:val="004C61CF"/>
    <w:rsid w:val="004D3B4A"/>
    <w:rsid w:val="004D41C6"/>
    <w:rsid w:val="004E0794"/>
    <w:rsid w:val="004E24F0"/>
    <w:rsid w:val="004E2D23"/>
    <w:rsid w:val="004E2F42"/>
    <w:rsid w:val="004E4ACE"/>
    <w:rsid w:val="004E5D83"/>
    <w:rsid w:val="004E6708"/>
    <w:rsid w:val="004E7069"/>
    <w:rsid w:val="004F375B"/>
    <w:rsid w:val="004F3998"/>
    <w:rsid w:val="004F5324"/>
    <w:rsid w:val="005015FA"/>
    <w:rsid w:val="00501CA3"/>
    <w:rsid w:val="0050662A"/>
    <w:rsid w:val="00510DF1"/>
    <w:rsid w:val="005120C4"/>
    <w:rsid w:val="00515ED1"/>
    <w:rsid w:val="00520683"/>
    <w:rsid w:val="005249EE"/>
    <w:rsid w:val="005266FB"/>
    <w:rsid w:val="00527632"/>
    <w:rsid w:val="00527805"/>
    <w:rsid w:val="00527DAB"/>
    <w:rsid w:val="005315F7"/>
    <w:rsid w:val="00531930"/>
    <w:rsid w:val="00535609"/>
    <w:rsid w:val="00536A5A"/>
    <w:rsid w:val="00537119"/>
    <w:rsid w:val="00542970"/>
    <w:rsid w:val="00546E52"/>
    <w:rsid w:val="0054776A"/>
    <w:rsid w:val="005477F9"/>
    <w:rsid w:val="005515F9"/>
    <w:rsid w:val="00552D58"/>
    <w:rsid w:val="00555B67"/>
    <w:rsid w:val="00556846"/>
    <w:rsid w:val="005643D5"/>
    <w:rsid w:val="00566D8D"/>
    <w:rsid w:val="00570902"/>
    <w:rsid w:val="0057194A"/>
    <w:rsid w:val="00572297"/>
    <w:rsid w:val="00576D7F"/>
    <w:rsid w:val="0058035E"/>
    <w:rsid w:val="005816C3"/>
    <w:rsid w:val="00583746"/>
    <w:rsid w:val="00585AEF"/>
    <w:rsid w:val="005872F8"/>
    <w:rsid w:val="0059078F"/>
    <w:rsid w:val="005908F1"/>
    <w:rsid w:val="0059136E"/>
    <w:rsid w:val="00596178"/>
    <w:rsid w:val="0059650C"/>
    <w:rsid w:val="00596A63"/>
    <w:rsid w:val="0059758A"/>
    <w:rsid w:val="00597D5F"/>
    <w:rsid w:val="005A20EF"/>
    <w:rsid w:val="005A2662"/>
    <w:rsid w:val="005A2DD7"/>
    <w:rsid w:val="005A3C3E"/>
    <w:rsid w:val="005A403F"/>
    <w:rsid w:val="005B0E54"/>
    <w:rsid w:val="005B6A7B"/>
    <w:rsid w:val="005C5C0E"/>
    <w:rsid w:val="005C6909"/>
    <w:rsid w:val="005D1F8D"/>
    <w:rsid w:val="005D3402"/>
    <w:rsid w:val="005D6393"/>
    <w:rsid w:val="005E2F42"/>
    <w:rsid w:val="005F1727"/>
    <w:rsid w:val="005F183A"/>
    <w:rsid w:val="005F3438"/>
    <w:rsid w:val="005F4416"/>
    <w:rsid w:val="005F5B5D"/>
    <w:rsid w:val="005F725D"/>
    <w:rsid w:val="0060557E"/>
    <w:rsid w:val="00605EAF"/>
    <w:rsid w:val="00606C77"/>
    <w:rsid w:val="0061255F"/>
    <w:rsid w:val="00613780"/>
    <w:rsid w:val="00616F32"/>
    <w:rsid w:val="00620379"/>
    <w:rsid w:val="00620F1A"/>
    <w:rsid w:val="00622D8D"/>
    <w:rsid w:val="00625E73"/>
    <w:rsid w:val="00633C89"/>
    <w:rsid w:val="00636300"/>
    <w:rsid w:val="006469DE"/>
    <w:rsid w:val="00651E81"/>
    <w:rsid w:val="00652342"/>
    <w:rsid w:val="00653B1E"/>
    <w:rsid w:val="00662F2C"/>
    <w:rsid w:val="00662FE6"/>
    <w:rsid w:val="00664604"/>
    <w:rsid w:val="00671777"/>
    <w:rsid w:val="0068399B"/>
    <w:rsid w:val="00692559"/>
    <w:rsid w:val="00693129"/>
    <w:rsid w:val="00695308"/>
    <w:rsid w:val="00697050"/>
    <w:rsid w:val="006A151E"/>
    <w:rsid w:val="006A64EC"/>
    <w:rsid w:val="006A7461"/>
    <w:rsid w:val="006B1FEB"/>
    <w:rsid w:val="006B20AD"/>
    <w:rsid w:val="006B4A0C"/>
    <w:rsid w:val="006B561D"/>
    <w:rsid w:val="006B6813"/>
    <w:rsid w:val="006B6F7A"/>
    <w:rsid w:val="006C227F"/>
    <w:rsid w:val="006D3DDA"/>
    <w:rsid w:val="006D59A5"/>
    <w:rsid w:val="006E66BC"/>
    <w:rsid w:val="006F28A3"/>
    <w:rsid w:val="006F57B5"/>
    <w:rsid w:val="006F7DD8"/>
    <w:rsid w:val="00703238"/>
    <w:rsid w:val="007037B6"/>
    <w:rsid w:val="00703DA9"/>
    <w:rsid w:val="00706CE7"/>
    <w:rsid w:val="00706E97"/>
    <w:rsid w:val="0071259F"/>
    <w:rsid w:val="00722F8F"/>
    <w:rsid w:val="00732BC9"/>
    <w:rsid w:val="00735D5B"/>
    <w:rsid w:val="00741599"/>
    <w:rsid w:val="007419F7"/>
    <w:rsid w:val="00745BC8"/>
    <w:rsid w:val="00745F15"/>
    <w:rsid w:val="00746A89"/>
    <w:rsid w:val="007470CD"/>
    <w:rsid w:val="00754795"/>
    <w:rsid w:val="00755CE8"/>
    <w:rsid w:val="00757CA8"/>
    <w:rsid w:val="00762DF1"/>
    <w:rsid w:val="00762E13"/>
    <w:rsid w:val="00764133"/>
    <w:rsid w:val="00770EBA"/>
    <w:rsid w:val="007752D9"/>
    <w:rsid w:val="007754F1"/>
    <w:rsid w:val="00775E45"/>
    <w:rsid w:val="00781CAE"/>
    <w:rsid w:val="007836D5"/>
    <w:rsid w:val="007855C6"/>
    <w:rsid w:val="007861A0"/>
    <w:rsid w:val="00790561"/>
    <w:rsid w:val="00790F98"/>
    <w:rsid w:val="0079132A"/>
    <w:rsid w:val="007949EB"/>
    <w:rsid w:val="007A47B3"/>
    <w:rsid w:val="007A5315"/>
    <w:rsid w:val="007A6D0B"/>
    <w:rsid w:val="007B0534"/>
    <w:rsid w:val="007B10AA"/>
    <w:rsid w:val="007B451F"/>
    <w:rsid w:val="007C0D29"/>
    <w:rsid w:val="007C6C01"/>
    <w:rsid w:val="007E1D40"/>
    <w:rsid w:val="007E4C2E"/>
    <w:rsid w:val="007E583D"/>
    <w:rsid w:val="007F0C6F"/>
    <w:rsid w:val="007F32D1"/>
    <w:rsid w:val="007F4A89"/>
    <w:rsid w:val="0080012F"/>
    <w:rsid w:val="00801684"/>
    <w:rsid w:val="00801FC7"/>
    <w:rsid w:val="008152EC"/>
    <w:rsid w:val="00815EA2"/>
    <w:rsid w:val="008205E0"/>
    <w:rsid w:val="008208C7"/>
    <w:rsid w:val="00820D77"/>
    <w:rsid w:val="008248BA"/>
    <w:rsid w:val="00832F4E"/>
    <w:rsid w:val="0083482F"/>
    <w:rsid w:val="00834A68"/>
    <w:rsid w:val="00846D99"/>
    <w:rsid w:val="00854894"/>
    <w:rsid w:val="00860A42"/>
    <w:rsid w:val="00862DFC"/>
    <w:rsid w:val="008673B4"/>
    <w:rsid w:val="0087334B"/>
    <w:rsid w:val="00873AE4"/>
    <w:rsid w:val="00873C3D"/>
    <w:rsid w:val="0087424E"/>
    <w:rsid w:val="00884974"/>
    <w:rsid w:val="00885129"/>
    <w:rsid w:val="008853BF"/>
    <w:rsid w:val="00885731"/>
    <w:rsid w:val="00890180"/>
    <w:rsid w:val="0089103D"/>
    <w:rsid w:val="0089321B"/>
    <w:rsid w:val="008951FD"/>
    <w:rsid w:val="008973D7"/>
    <w:rsid w:val="008A19AF"/>
    <w:rsid w:val="008A3C2E"/>
    <w:rsid w:val="008A3EFC"/>
    <w:rsid w:val="008B5589"/>
    <w:rsid w:val="008B666B"/>
    <w:rsid w:val="008C0364"/>
    <w:rsid w:val="008C17D8"/>
    <w:rsid w:val="008F0B14"/>
    <w:rsid w:val="008F3E5D"/>
    <w:rsid w:val="008F44A1"/>
    <w:rsid w:val="008F4F76"/>
    <w:rsid w:val="008F544F"/>
    <w:rsid w:val="008F693B"/>
    <w:rsid w:val="008F6A75"/>
    <w:rsid w:val="00906B57"/>
    <w:rsid w:val="009105C8"/>
    <w:rsid w:val="009163E1"/>
    <w:rsid w:val="00916BAB"/>
    <w:rsid w:val="009177FD"/>
    <w:rsid w:val="00926EA1"/>
    <w:rsid w:val="00926F25"/>
    <w:rsid w:val="00932355"/>
    <w:rsid w:val="00932DE6"/>
    <w:rsid w:val="00932FF6"/>
    <w:rsid w:val="009334BC"/>
    <w:rsid w:val="00934696"/>
    <w:rsid w:val="009350CC"/>
    <w:rsid w:val="00936373"/>
    <w:rsid w:val="009378D3"/>
    <w:rsid w:val="00942ECE"/>
    <w:rsid w:val="00944443"/>
    <w:rsid w:val="009451A3"/>
    <w:rsid w:val="00947BF4"/>
    <w:rsid w:val="0095080F"/>
    <w:rsid w:val="00956B59"/>
    <w:rsid w:val="009612BD"/>
    <w:rsid w:val="00963254"/>
    <w:rsid w:val="00963288"/>
    <w:rsid w:val="009676C3"/>
    <w:rsid w:val="0097020F"/>
    <w:rsid w:val="00971781"/>
    <w:rsid w:val="009717CC"/>
    <w:rsid w:val="009729C5"/>
    <w:rsid w:val="009817D4"/>
    <w:rsid w:val="00986492"/>
    <w:rsid w:val="00986672"/>
    <w:rsid w:val="0099167B"/>
    <w:rsid w:val="00991C64"/>
    <w:rsid w:val="0099519D"/>
    <w:rsid w:val="00995C9A"/>
    <w:rsid w:val="00995FDF"/>
    <w:rsid w:val="009A2990"/>
    <w:rsid w:val="009A3235"/>
    <w:rsid w:val="009A4865"/>
    <w:rsid w:val="009A6399"/>
    <w:rsid w:val="009A7C57"/>
    <w:rsid w:val="009B093D"/>
    <w:rsid w:val="009B2EFB"/>
    <w:rsid w:val="009B2FC1"/>
    <w:rsid w:val="009B3311"/>
    <w:rsid w:val="009C092B"/>
    <w:rsid w:val="009D1837"/>
    <w:rsid w:val="009D1F71"/>
    <w:rsid w:val="009D2703"/>
    <w:rsid w:val="009D2A49"/>
    <w:rsid w:val="009D2A4F"/>
    <w:rsid w:val="009D2F99"/>
    <w:rsid w:val="009D6A30"/>
    <w:rsid w:val="009E08FB"/>
    <w:rsid w:val="009E3872"/>
    <w:rsid w:val="009E411B"/>
    <w:rsid w:val="009E66C6"/>
    <w:rsid w:val="009E6856"/>
    <w:rsid w:val="009E7736"/>
    <w:rsid w:val="009F0689"/>
    <w:rsid w:val="009F35A7"/>
    <w:rsid w:val="009F66BE"/>
    <w:rsid w:val="009F7F99"/>
    <w:rsid w:val="00A01AFD"/>
    <w:rsid w:val="00A05ABC"/>
    <w:rsid w:val="00A1294A"/>
    <w:rsid w:val="00A14163"/>
    <w:rsid w:val="00A141AD"/>
    <w:rsid w:val="00A23D2B"/>
    <w:rsid w:val="00A24F55"/>
    <w:rsid w:val="00A255C8"/>
    <w:rsid w:val="00A32016"/>
    <w:rsid w:val="00A33182"/>
    <w:rsid w:val="00A40B9D"/>
    <w:rsid w:val="00A502CD"/>
    <w:rsid w:val="00A525C5"/>
    <w:rsid w:val="00A530FE"/>
    <w:rsid w:val="00A542D2"/>
    <w:rsid w:val="00A558E7"/>
    <w:rsid w:val="00A603FF"/>
    <w:rsid w:val="00A6787C"/>
    <w:rsid w:val="00A72E32"/>
    <w:rsid w:val="00A736A6"/>
    <w:rsid w:val="00A737D0"/>
    <w:rsid w:val="00A75266"/>
    <w:rsid w:val="00A76A2F"/>
    <w:rsid w:val="00A86F6B"/>
    <w:rsid w:val="00A9041F"/>
    <w:rsid w:val="00A9126D"/>
    <w:rsid w:val="00A95EA0"/>
    <w:rsid w:val="00A961A7"/>
    <w:rsid w:val="00A96954"/>
    <w:rsid w:val="00AA2806"/>
    <w:rsid w:val="00AA3E83"/>
    <w:rsid w:val="00AA4EB2"/>
    <w:rsid w:val="00AB1274"/>
    <w:rsid w:val="00AB2583"/>
    <w:rsid w:val="00AC6481"/>
    <w:rsid w:val="00AD0520"/>
    <w:rsid w:val="00AD43B3"/>
    <w:rsid w:val="00AD4DD2"/>
    <w:rsid w:val="00AE5F5A"/>
    <w:rsid w:val="00AF06DF"/>
    <w:rsid w:val="00AF227F"/>
    <w:rsid w:val="00AF23ED"/>
    <w:rsid w:val="00B03869"/>
    <w:rsid w:val="00B03D98"/>
    <w:rsid w:val="00B044A1"/>
    <w:rsid w:val="00B0591F"/>
    <w:rsid w:val="00B0794F"/>
    <w:rsid w:val="00B12A27"/>
    <w:rsid w:val="00B16E47"/>
    <w:rsid w:val="00B2318F"/>
    <w:rsid w:val="00B2345D"/>
    <w:rsid w:val="00B26395"/>
    <w:rsid w:val="00B30BCF"/>
    <w:rsid w:val="00B32519"/>
    <w:rsid w:val="00B35A55"/>
    <w:rsid w:val="00B37357"/>
    <w:rsid w:val="00B41220"/>
    <w:rsid w:val="00B45510"/>
    <w:rsid w:val="00B4566F"/>
    <w:rsid w:val="00B51A86"/>
    <w:rsid w:val="00B5288D"/>
    <w:rsid w:val="00B52DEC"/>
    <w:rsid w:val="00B54FC4"/>
    <w:rsid w:val="00B55D9C"/>
    <w:rsid w:val="00B56281"/>
    <w:rsid w:val="00B624CF"/>
    <w:rsid w:val="00B73AF5"/>
    <w:rsid w:val="00B74203"/>
    <w:rsid w:val="00B74501"/>
    <w:rsid w:val="00B74701"/>
    <w:rsid w:val="00B7490E"/>
    <w:rsid w:val="00B75067"/>
    <w:rsid w:val="00B753A2"/>
    <w:rsid w:val="00B75455"/>
    <w:rsid w:val="00B81F70"/>
    <w:rsid w:val="00B83C60"/>
    <w:rsid w:val="00B869EB"/>
    <w:rsid w:val="00B873A8"/>
    <w:rsid w:val="00B9178E"/>
    <w:rsid w:val="00B91B06"/>
    <w:rsid w:val="00BA152D"/>
    <w:rsid w:val="00BA3E31"/>
    <w:rsid w:val="00BA41F9"/>
    <w:rsid w:val="00BA5C63"/>
    <w:rsid w:val="00BA7A0F"/>
    <w:rsid w:val="00BB19AC"/>
    <w:rsid w:val="00BB5066"/>
    <w:rsid w:val="00BB5113"/>
    <w:rsid w:val="00BC0257"/>
    <w:rsid w:val="00BC270A"/>
    <w:rsid w:val="00BC585B"/>
    <w:rsid w:val="00BC63B5"/>
    <w:rsid w:val="00BC7A1E"/>
    <w:rsid w:val="00BD16B5"/>
    <w:rsid w:val="00BD2728"/>
    <w:rsid w:val="00BD27F5"/>
    <w:rsid w:val="00BD415B"/>
    <w:rsid w:val="00BE0ECF"/>
    <w:rsid w:val="00BE1B6C"/>
    <w:rsid w:val="00BE3D28"/>
    <w:rsid w:val="00BE3EFC"/>
    <w:rsid w:val="00BF4CC2"/>
    <w:rsid w:val="00BF4F7B"/>
    <w:rsid w:val="00BF57A2"/>
    <w:rsid w:val="00BF6512"/>
    <w:rsid w:val="00BF7702"/>
    <w:rsid w:val="00C01D73"/>
    <w:rsid w:val="00C032E6"/>
    <w:rsid w:val="00C059AC"/>
    <w:rsid w:val="00C109EA"/>
    <w:rsid w:val="00C10D6E"/>
    <w:rsid w:val="00C11795"/>
    <w:rsid w:val="00C12540"/>
    <w:rsid w:val="00C14318"/>
    <w:rsid w:val="00C15974"/>
    <w:rsid w:val="00C16B40"/>
    <w:rsid w:val="00C200CA"/>
    <w:rsid w:val="00C23567"/>
    <w:rsid w:val="00C24434"/>
    <w:rsid w:val="00C26CFA"/>
    <w:rsid w:val="00C31D04"/>
    <w:rsid w:val="00C32668"/>
    <w:rsid w:val="00C35030"/>
    <w:rsid w:val="00C35FFB"/>
    <w:rsid w:val="00C36CB8"/>
    <w:rsid w:val="00C43C27"/>
    <w:rsid w:val="00C4482F"/>
    <w:rsid w:val="00C448F8"/>
    <w:rsid w:val="00C54063"/>
    <w:rsid w:val="00C56B37"/>
    <w:rsid w:val="00C6532D"/>
    <w:rsid w:val="00C77BD2"/>
    <w:rsid w:val="00C82F32"/>
    <w:rsid w:val="00C859DE"/>
    <w:rsid w:val="00C93F3B"/>
    <w:rsid w:val="00C94EA1"/>
    <w:rsid w:val="00C94F27"/>
    <w:rsid w:val="00C9608E"/>
    <w:rsid w:val="00CA3B6D"/>
    <w:rsid w:val="00CA43FE"/>
    <w:rsid w:val="00CA4893"/>
    <w:rsid w:val="00CB1D03"/>
    <w:rsid w:val="00CB6F49"/>
    <w:rsid w:val="00CC1F8E"/>
    <w:rsid w:val="00CC3204"/>
    <w:rsid w:val="00CC67B8"/>
    <w:rsid w:val="00CD3AE4"/>
    <w:rsid w:val="00CD677B"/>
    <w:rsid w:val="00CE10C8"/>
    <w:rsid w:val="00CE19E0"/>
    <w:rsid w:val="00CE4948"/>
    <w:rsid w:val="00CE54A5"/>
    <w:rsid w:val="00CF00A5"/>
    <w:rsid w:val="00CF1804"/>
    <w:rsid w:val="00CF213A"/>
    <w:rsid w:val="00CF2A65"/>
    <w:rsid w:val="00CF355C"/>
    <w:rsid w:val="00CF5291"/>
    <w:rsid w:val="00CF6A4B"/>
    <w:rsid w:val="00CF6AEB"/>
    <w:rsid w:val="00CF7F31"/>
    <w:rsid w:val="00D03A76"/>
    <w:rsid w:val="00D06E84"/>
    <w:rsid w:val="00D11144"/>
    <w:rsid w:val="00D1229C"/>
    <w:rsid w:val="00D25CDA"/>
    <w:rsid w:val="00D279D9"/>
    <w:rsid w:val="00D3020F"/>
    <w:rsid w:val="00D4090B"/>
    <w:rsid w:val="00D45036"/>
    <w:rsid w:val="00D456A4"/>
    <w:rsid w:val="00D53B33"/>
    <w:rsid w:val="00D53FE8"/>
    <w:rsid w:val="00D611AA"/>
    <w:rsid w:val="00D63EB0"/>
    <w:rsid w:val="00D6411C"/>
    <w:rsid w:val="00D6577A"/>
    <w:rsid w:val="00D65790"/>
    <w:rsid w:val="00D664FF"/>
    <w:rsid w:val="00D81410"/>
    <w:rsid w:val="00D83B33"/>
    <w:rsid w:val="00D8535C"/>
    <w:rsid w:val="00D85509"/>
    <w:rsid w:val="00D864F6"/>
    <w:rsid w:val="00D86738"/>
    <w:rsid w:val="00D87EF8"/>
    <w:rsid w:val="00D9426F"/>
    <w:rsid w:val="00D961C7"/>
    <w:rsid w:val="00D96A6F"/>
    <w:rsid w:val="00DA1F4C"/>
    <w:rsid w:val="00DA3392"/>
    <w:rsid w:val="00DA44F9"/>
    <w:rsid w:val="00DB30A7"/>
    <w:rsid w:val="00DB5D02"/>
    <w:rsid w:val="00DB701A"/>
    <w:rsid w:val="00DC245D"/>
    <w:rsid w:val="00DC2B15"/>
    <w:rsid w:val="00DD1FA8"/>
    <w:rsid w:val="00DD56CF"/>
    <w:rsid w:val="00DD64DD"/>
    <w:rsid w:val="00DD6AFD"/>
    <w:rsid w:val="00DD747B"/>
    <w:rsid w:val="00DD7500"/>
    <w:rsid w:val="00DE3B7E"/>
    <w:rsid w:val="00DF172C"/>
    <w:rsid w:val="00DF5870"/>
    <w:rsid w:val="00DF587D"/>
    <w:rsid w:val="00DF6284"/>
    <w:rsid w:val="00E0077D"/>
    <w:rsid w:val="00E00950"/>
    <w:rsid w:val="00E01C19"/>
    <w:rsid w:val="00E02F84"/>
    <w:rsid w:val="00E04A89"/>
    <w:rsid w:val="00E05BA1"/>
    <w:rsid w:val="00E066C2"/>
    <w:rsid w:val="00E07264"/>
    <w:rsid w:val="00E114DD"/>
    <w:rsid w:val="00E22B19"/>
    <w:rsid w:val="00E24987"/>
    <w:rsid w:val="00E32634"/>
    <w:rsid w:val="00E34902"/>
    <w:rsid w:val="00E34B43"/>
    <w:rsid w:val="00E35E16"/>
    <w:rsid w:val="00E477CB"/>
    <w:rsid w:val="00E520B3"/>
    <w:rsid w:val="00E55AC9"/>
    <w:rsid w:val="00E663DA"/>
    <w:rsid w:val="00E70348"/>
    <w:rsid w:val="00E773E5"/>
    <w:rsid w:val="00E77911"/>
    <w:rsid w:val="00E853BF"/>
    <w:rsid w:val="00E9219F"/>
    <w:rsid w:val="00E952A1"/>
    <w:rsid w:val="00EA5E2F"/>
    <w:rsid w:val="00EA5F16"/>
    <w:rsid w:val="00EB204B"/>
    <w:rsid w:val="00EB2D37"/>
    <w:rsid w:val="00EB4C0C"/>
    <w:rsid w:val="00EB654C"/>
    <w:rsid w:val="00EC611F"/>
    <w:rsid w:val="00EC686A"/>
    <w:rsid w:val="00ED1344"/>
    <w:rsid w:val="00ED13F3"/>
    <w:rsid w:val="00ED1A8D"/>
    <w:rsid w:val="00ED5097"/>
    <w:rsid w:val="00ED71DD"/>
    <w:rsid w:val="00EE0A8B"/>
    <w:rsid w:val="00EE2A53"/>
    <w:rsid w:val="00EE47E9"/>
    <w:rsid w:val="00EE67F6"/>
    <w:rsid w:val="00EE6FAA"/>
    <w:rsid w:val="00EF0564"/>
    <w:rsid w:val="00EF09C9"/>
    <w:rsid w:val="00EF20B3"/>
    <w:rsid w:val="00EF59FE"/>
    <w:rsid w:val="00F02600"/>
    <w:rsid w:val="00F0498D"/>
    <w:rsid w:val="00F0551C"/>
    <w:rsid w:val="00F06183"/>
    <w:rsid w:val="00F0780E"/>
    <w:rsid w:val="00F07EB8"/>
    <w:rsid w:val="00F1022B"/>
    <w:rsid w:val="00F11F26"/>
    <w:rsid w:val="00F162F6"/>
    <w:rsid w:val="00F2010B"/>
    <w:rsid w:val="00F2216C"/>
    <w:rsid w:val="00F2263D"/>
    <w:rsid w:val="00F26E90"/>
    <w:rsid w:val="00F27624"/>
    <w:rsid w:val="00F350F7"/>
    <w:rsid w:val="00F41A50"/>
    <w:rsid w:val="00F42799"/>
    <w:rsid w:val="00F435D2"/>
    <w:rsid w:val="00F45A4B"/>
    <w:rsid w:val="00F516D2"/>
    <w:rsid w:val="00F537C8"/>
    <w:rsid w:val="00F572B8"/>
    <w:rsid w:val="00F607BF"/>
    <w:rsid w:val="00F642FF"/>
    <w:rsid w:val="00F736D0"/>
    <w:rsid w:val="00F7729D"/>
    <w:rsid w:val="00F82BF1"/>
    <w:rsid w:val="00F83A6B"/>
    <w:rsid w:val="00F83B84"/>
    <w:rsid w:val="00F84F6E"/>
    <w:rsid w:val="00F92D5E"/>
    <w:rsid w:val="00FA2D86"/>
    <w:rsid w:val="00FA539D"/>
    <w:rsid w:val="00FA548A"/>
    <w:rsid w:val="00FA620F"/>
    <w:rsid w:val="00FA720C"/>
    <w:rsid w:val="00FB1A9D"/>
    <w:rsid w:val="00FC2796"/>
    <w:rsid w:val="00FC3662"/>
    <w:rsid w:val="00FC6C29"/>
    <w:rsid w:val="00FD20C4"/>
    <w:rsid w:val="00FD3FE3"/>
    <w:rsid w:val="00FD4E99"/>
    <w:rsid w:val="00FE02D7"/>
    <w:rsid w:val="00FE277C"/>
    <w:rsid w:val="00FF402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94210"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de-DE" w:eastAsia="de-DE" w:bidi="ar-SA"/>
      </w:rPr>
    </w:rPrDefault>
    <w:pPrDefault/>
  </w:docDefaults>
  <w:latentStyles w:defLockedState="0" w:defUIPriority="99" w:defSemiHidden="0" w:defUnhideWhenUsed="0" w:defQFormat="0" w:count="267">
    <w:lsdException w:name="Normal" w:locked="1" w:uiPriority="0" w:qFormat="1"/>
    <w:lsdException w:name="heading 1" w:locked="1" w:uiPriority="0" w:qFormat="1"/>
    <w:lsdException w:name="heading 2" w:locked="1" w:qFormat="1"/>
    <w:lsdException w:name="heading 3" w:locked="1" w:qFormat="1"/>
    <w:lsdException w:name="heading 4" w:locked="1" w:qFormat="1"/>
    <w:lsdException w:name="heading 5" w:locked="1" w:qFormat="1"/>
    <w:lsdException w:name="heading 6" w:locked="1" w:uiPriority="0" w:qFormat="1"/>
    <w:lsdException w:name="heading 7" w:locked="1" w:uiPriority="0" w:qFormat="1"/>
    <w:lsdException w:name="heading 8" w:locked="1" w:uiPriority="0" w:qFormat="1"/>
    <w:lsdException w:name="heading 9" w:locked="1"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locked="1" w:uiPriority="0" w:qFormat="1"/>
    <w:lsdException w:name="table of figures" w:lock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locked="1"/>
    <w:lsdException w:name="FollowedHyperlink" w:semiHidden="1" w:uiPriority="0"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20733"/>
    <w:pPr>
      <w:spacing w:after="60"/>
    </w:pPr>
    <w:rPr>
      <w:rFonts w:ascii="Arial" w:hAnsi="Arial"/>
      <w:color w:val="000000"/>
      <w:sz w:val="20"/>
      <w:szCs w:val="20"/>
      <w:lang w:val="en-US" w:eastAsia="fr-FR"/>
    </w:rPr>
  </w:style>
  <w:style w:type="paragraph" w:styleId="Heading1">
    <w:name w:val="heading 1"/>
    <w:aliases w:val="Part"/>
    <w:basedOn w:val="Normal"/>
    <w:next w:val="Normal"/>
    <w:link w:val="Heading1Char"/>
    <w:qFormat/>
    <w:rsid w:val="00D279D9"/>
    <w:pPr>
      <w:numPr>
        <w:numId w:val="1"/>
      </w:numPr>
      <w:shd w:val="pct5" w:color="auto" w:fill="FFFFFF"/>
      <w:spacing w:before="360" w:after="120"/>
      <w:ind w:left="431" w:hanging="431"/>
      <w:outlineLvl w:val="0"/>
    </w:pPr>
    <w:rPr>
      <w:b/>
      <w:smallCaps/>
      <w:shadow/>
      <w:sz w:val="32"/>
    </w:rPr>
  </w:style>
  <w:style w:type="paragraph" w:styleId="Heading2">
    <w:name w:val="heading 2"/>
    <w:aliases w:val="Chapter Title,section"/>
    <w:basedOn w:val="Normal"/>
    <w:next w:val="Normal"/>
    <w:link w:val="Heading2Char"/>
    <w:uiPriority w:val="99"/>
    <w:qFormat/>
    <w:rsid w:val="00D279D9"/>
    <w:pPr>
      <w:numPr>
        <w:ilvl w:val="1"/>
        <w:numId w:val="1"/>
      </w:numPr>
      <w:pBdr>
        <w:bottom w:val="single" w:sz="4" w:space="1" w:color="808080"/>
      </w:pBdr>
      <w:spacing w:before="360"/>
      <w:outlineLvl w:val="1"/>
    </w:pPr>
    <w:rPr>
      <w:sz w:val="28"/>
    </w:rPr>
  </w:style>
  <w:style w:type="paragraph" w:styleId="Heading3">
    <w:name w:val="heading 3"/>
    <w:aliases w:val="Section"/>
    <w:basedOn w:val="Normal"/>
    <w:next w:val="Normal"/>
    <w:link w:val="Heading3Char"/>
    <w:autoRedefine/>
    <w:uiPriority w:val="99"/>
    <w:qFormat/>
    <w:rsid w:val="00263E3A"/>
    <w:pPr>
      <w:numPr>
        <w:ilvl w:val="2"/>
        <w:numId w:val="1"/>
      </w:numPr>
      <w:spacing w:before="360"/>
      <w:outlineLvl w:val="2"/>
    </w:pPr>
    <w:rPr>
      <w:sz w:val="22"/>
      <w:lang w:val="en-GB"/>
    </w:rPr>
  </w:style>
  <w:style w:type="paragraph" w:styleId="Heading4">
    <w:name w:val="heading 4"/>
    <w:aliases w:val="Map Title,bloc,Module"/>
    <w:basedOn w:val="Normal"/>
    <w:next w:val="Normal"/>
    <w:link w:val="Heading4Char"/>
    <w:autoRedefine/>
    <w:uiPriority w:val="99"/>
    <w:qFormat/>
    <w:rsid w:val="0080012F"/>
    <w:pPr>
      <w:numPr>
        <w:ilvl w:val="3"/>
        <w:numId w:val="1"/>
      </w:numPr>
      <w:tabs>
        <w:tab w:val="clear" w:pos="4834"/>
        <w:tab w:val="num" w:pos="709"/>
      </w:tabs>
      <w:spacing w:before="240"/>
      <w:ind w:left="993" w:hanging="1006"/>
      <w:outlineLvl w:val="3"/>
    </w:pPr>
    <w:rPr>
      <w:u w:val="single"/>
    </w:rPr>
  </w:style>
  <w:style w:type="paragraph" w:styleId="Heading5">
    <w:name w:val="heading 5"/>
    <w:aliases w:val="Block Label,Bloc"/>
    <w:basedOn w:val="Normal"/>
    <w:next w:val="Normal"/>
    <w:link w:val="Heading5Char"/>
    <w:uiPriority w:val="99"/>
    <w:qFormat/>
    <w:rsid w:val="00D279D9"/>
    <w:pPr>
      <w:numPr>
        <w:ilvl w:val="4"/>
        <w:numId w:val="1"/>
      </w:numPr>
      <w:spacing w:before="120"/>
      <w:outlineLvl w:val="4"/>
    </w:pPr>
  </w:style>
  <w:style w:type="paragraph" w:styleId="Heading6">
    <w:name w:val="heading 6"/>
    <w:basedOn w:val="Normal"/>
    <w:next w:val="Normal"/>
    <w:link w:val="Heading6Char"/>
    <w:uiPriority w:val="99"/>
    <w:qFormat/>
    <w:rsid w:val="00D279D9"/>
    <w:pPr>
      <w:numPr>
        <w:ilvl w:val="5"/>
        <w:numId w:val="1"/>
      </w:numPr>
      <w:spacing w:before="240"/>
      <w:outlineLvl w:val="5"/>
    </w:pPr>
    <w:rPr>
      <w:i/>
      <w:sz w:val="22"/>
    </w:rPr>
  </w:style>
  <w:style w:type="paragraph" w:styleId="Heading7">
    <w:name w:val="heading 7"/>
    <w:basedOn w:val="Normal"/>
    <w:next w:val="Normal"/>
    <w:link w:val="Heading7Char"/>
    <w:uiPriority w:val="99"/>
    <w:qFormat/>
    <w:rsid w:val="00D279D9"/>
    <w:pPr>
      <w:numPr>
        <w:ilvl w:val="6"/>
        <w:numId w:val="1"/>
      </w:numPr>
      <w:spacing w:before="240"/>
      <w:outlineLvl w:val="6"/>
    </w:pPr>
  </w:style>
  <w:style w:type="paragraph" w:styleId="Heading8">
    <w:name w:val="heading 8"/>
    <w:basedOn w:val="Normal"/>
    <w:next w:val="Normal"/>
    <w:link w:val="Heading8Char"/>
    <w:uiPriority w:val="99"/>
    <w:qFormat/>
    <w:rsid w:val="00D279D9"/>
    <w:pPr>
      <w:numPr>
        <w:ilvl w:val="7"/>
        <w:numId w:val="1"/>
      </w:numPr>
      <w:spacing w:before="240"/>
      <w:outlineLvl w:val="7"/>
    </w:pPr>
    <w:rPr>
      <w:i/>
    </w:rPr>
  </w:style>
  <w:style w:type="paragraph" w:styleId="Heading9">
    <w:name w:val="heading 9"/>
    <w:basedOn w:val="Normal"/>
    <w:next w:val="Normal"/>
    <w:link w:val="Heading9Char"/>
    <w:uiPriority w:val="99"/>
    <w:qFormat/>
    <w:rsid w:val="00D279D9"/>
    <w:pPr>
      <w:numPr>
        <w:ilvl w:val="8"/>
        <w:numId w:val="1"/>
      </w:numPr>
      <w:spacing w:before="24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Part Char"/>
    <w:basedOn w:val="DefaultParagraphFont"/>
    <w:link w:val="Heading1"/>
    <w:uiPriority w:val="99"/>
    <w:locked/>
    <w:rsid w:val="0034436F"/>
    <w:rPr>
      <w:rFonts w:ascii="Arial" w:hAnsi="Arial"/>
      <w:b/>
      <w:smallCaps/>
      <w:shadow/>
      <w:color w:val="000000"/>
      <w:sz w:val="32"/>
      <w:szCs w:val="20"/>
      <w:shd w:val="pct5" w:color="auto" w:fill="FFFFFF"/>
      <w:lang w:val="en-US" w:eastAsia="fr-FR"/>
    </w:rPr>
  </w:style>
  <w:style w:type="character" w:customStyle="1" w:styleId="Heading2Char">
    <w:name w:val="Heading 2 Char"/>
    <w:aliases w:val="Chapter Title Char,section Char"/>
    <w:basedOn w:val="DefaultParagraphFont"/>
    <w:link w:val="Heading2"/>
    <w:uiPriority w:val="99"/>
    <w:locked/>
    <w:rsid w:val="0034436F"/>
    <w:rPr>
      <w:rFonts w:ascii="Arial" w:hAnsi="Arial"/>
      <w:color w:val="000000"/>
      <w:sz w:val="28"/>
      <w:szCs w:val="20"/>
      <w:lang w:val="en-US" w:eastAsia="fr-FR"/>
    </w:rPr>
  </w:style>
  <w:style w:type="character" w:customStyle="1" w:styleId="Heading3Char">
    <w:name w:val="Heading 3 Char"/>
    <w:aliases w:val="Section Char"/>
    <w:basedOn w:val="DefaultParagraphFont"/>
    <w:link w:val="Heading3"/>
    <w:uiPriority w:val="99"/>
    <w:locked/>
    <w:rsid w:val="00263E3A"/>
    <w:rPr>
      <w:rFonts w:ascii="Arial" w:hAnsi="Arial"/>
      <w:color w:val="000000"/>
      <w:szCs w:val="20"/>
      <w:lang w:val="en-GB" w:eastAsia="fr-FR"/>
    </w:rPr>
  </w:style>
  <w:style w:type="character" w:customStyle="1" w:styleId="Heading4Char">
    <w:name w:val="Heading 4 Char"/>
    <w:aliases w:val="Map Title Char,bloc Char,Module Char"/>
    <w:basedOn w:val="DefaultParagraphFont"/>
    <w:link w:val="Heading4"/>
    <w:uiPriority w:val="99"/>
    <w:locked/>
    <w:rsid w:val="0080012F"/>
    <w:rPr>
      <w:rFonts w:ascii="Arial" w:hAnsi="Arial"/>
      <w:color w:val="000000"/>
      <w:sz w:val="20"/>
      <w:szCs w:val="20"/>
      <w:u w:val="single"/>
      <w:lang w:val="en-US" w:eastAsia="fr-FR"/>
    </w:rPr>
  </w:style>
  <w:style w:type="character" w:customStyle="1" w:styleId="Heading5Char">
    <w:name w:val="Heading 5 Char"/>
    <w:aliases w:val="Block Label Char,Bloc Char"/>
    <w:basedOn w:val="DefaultParagraphFont"/>
    <w:link w:val="Heading5"/>
    <w:uiPriority w:val="99"/>
    <w:locked/>
    <w:rsid w:val="0034436F"/>
    <w:rPr>
      <w:rFonts w:ascii="Arial" w:hAnsi="Arial"/>
      <w:color w:val="000000"/>
      <w:sz w:val="20"/>
      <w:szCs w:val="20"/>
      <w:lang w:val="en-US" w:eastAsia="fr-FR"/>
    </w:rPr>
  </w:style>
  <w:style w:type="character" w:customStyle="1" w:styleId="Heading6Char">
    <w:name w:val="Heading 6 Char"/>
    <w:basedOn w:val="DefaultParagraphFont"/>
    <w:link w:val="Heading6"/>
    <w:uiPriority w:val="99"/>
    <w:locked/>
    <w:rsid w:val="0034436F"/>
    <w:rPr>
      <w:rFonts w:ascii="Arial" w:hAnsi="Arial"/>
      <w:i/>
      <w:color w:val="000000"/>
      <w:szCs w:val="20"/>
      <w:lang w:val="en-US" w:eastAsia="fr-FR"/>
    </w:rPr>
  </w:style>
  <w:style w:type="character" w:customStyle="1" w:styleId="Heading7Char">
    <w:name w:val="Heading 7 Char"/>
    <w:basedOn w:val="DefaultParagraphFont"/>
    <w:link w:val="Heading7"/>
    <w:uiPriority w:val="99"/>
    <w:locked/>
    <w:rsid w:val="0034436F"/>
    <w:rPr>
      <w:rFonts w:ascii="Arial" w:hAnsi="Arial"/>
      <w:color w:val="000000"/>
      <w:sz w:val="20"/>
      <w:szCs w:val="20"/>
      <w:lang w:val="en-US" w:eastAsia="fr-FR"/>
    </w:rPr>
  </w:style>
  <w:style w:type="character" w:customStyle="1" w:styleId="Heading8Char">
    <w:name w:val="Heading 8 Char"/>
    <w:basedOn w:val="DefaultParagraphFont"/>
    <w:link w:val="Heading8"/>
    <w:uiPriority w:val="99"/>
    <w:locked/>
    <w:rsid w:val="0034436F"/>
    <w:rPr>
      <w:rFonts w:ascii="Arial" w:hAnsi="Arial"/>
      <w:i/>
      <w:color w:val="000000"/>
      <w:sz w:val="20"/>
      <w:szCs w:val="20"/>
      <w:lang w:val="en-US" w:eastAsia="fr-FR"/>
    </w:rPr>
  </w:style>
  <w:style w:type="character" w:customStyle="1" w:styleId="Heading9Char">
    <w:name w:val="Heading 9 Char"/>
    <w:basedOn w:val="DefaultParagraphFont"/>
    <w:link w:val="Heading9"/>
    <w:uiPriority w:val="99"/>
    <w:locked/>
    <w:rsid w:val="0034436F"/>
    <w:rPr>
      <w:rFonts w:ascii="Arial" w:hAnsi="Arial"/>
      <w:b/>
      <w:i/>
      <w:color w:val="000000"/>
      <w:sz w:val="18"/>
      <w:szCs w:val="20"/>
      <w:lang w:val="en-US" w:eastAsia="fr-FR"/>
    </w:rPr>
  </w:style>
  <w:style w:type="paragraph" w:customStyle="1" w:styleId="Template-Subject">
    <w:name w:val="Template-Subject"/>
    <w:basedOn w:val="Normal"/>
    <w:next w:val="Normal"/>
    <w:uiPriority w:val="99"/>
    <w:rsid w:val="00370D79"/>
    <w:pPr>
      <w:jc w:val="center"/>
    </w:pPr>
    <w:rPr>
      <w:b/>
      <w:color w:val="0000FF"/>
      <w:sz w:val="48"/>
      <w:szCs w:val="48"/>
      <w:lang w:val="en-GB"/>
    </w:rPr>
  </w:style>
  <w:style w:type="paragraph" w:styleId="TOC1">
    <w:name w:val="toc 1"/>
    <w:basedOn w:val="Normal"/>
    <w:next w:val="Normal"/>
    <w:autoRedefine/>
    <w:uiPriority w:val="39"/>
    <w:rsid w:val="00D279D9"/>
    <w:pPr>
      <w:spacing w:before="240"/>
    </w:pPr>
    <w:rPr>
      <w:b/>
      <w:caps/>
      <w:noProof/>
    </w:rPr>
  </w:style>
  <w:style w:type="paragraph" w:styleId="TOC2">
    <w:name w:val="toc 2"/>
    <w:basedOn w:val="Normal"/>
    <w:next w:val="Normal"/>
    <w:autoRedefine/>
    <w:uiPriority w:val="39"/>
    <w:rsid w:val="00D279D9"/>
    <w:pPr>
      <w:spacing w:before="120"/>
      <w:ind w:left="170"/>
    </w:pPr>
    <w:rPr>
      <w:b/>
      <w:noProof/>
    </w:rPr>
  </w:style>
  <w:style w:type="paragraph" w:styleId="TOC3">
    <w:name w:val="toc 3"/>
    <w:basedOn w:val="Normal"/>
    <w:next w:val="Normal"/>
    <w:autoRedefine/>
    <w:uiPriority w:val="39"/>
    <w:rsid w:val="00D279D9"/>
    <w:pPr>
      <w:ind w:left="240"/>
    </w:pPr>
  </w:style>
  <w:style w:type="paragraph" w:styleId="TOC4">
    <w:name w:val="toc 4"/>
    <w:basedOn w:val="Normal"/>
    <w:next w:val="Normal"/>
    <w:autoRedefine/>
    <w:uiPriority w:val="99"/>
    <w:semiHidden/>
    <w:rsid w:val="00D279D9"/>
    <w:pPr>
      <w:ind w:left="480"/>
    </w:pPr>
  </w:style>
  <w:style w:type="paragraph" w:styleId="TOC5">
    <w:name w:val="toc 5"/>
    <w:basedOn w:val="Normal"/>
    <w:next w:val="Normal"/>
    <w:autoRedefine/>
    <w:uiPriority w:val="99"/>
    <w:semiHidden/>
    <w:rsid w:val="00D279D9"/>
    <w:pPr>
      <w:ind w:left="720"/>
    </w:pPr>
  </w:style>
  <w:style w:type="paragraph" w:styleId="TOC6">
    <w:name w:val="toc 6"/>
    <w:basedOn w:val="Normal"/>
    <w:next w:val="Normal"/>
    <w:autoRedefine/>
    <w:uiPriority w:val="99"/>
    <w:semiHidden/>
    <w:rsid w:val="00D279D9"/>
    <w:pPr>
      <w:ind w:left="960"/>
    </w:pPr>
  </w:style>
  <w:style w:type="paragraph" w:styleId="TOC7">
    <w:name w:val="toc 7"/>
    <w:basedOn w:val="Normal"/>
    <w:next w:val="Normal"/>
    <w:autoRedefine/>
    <w:uiPriority w:val="99"/>
    <w:semiHidden/>
    <w:rsid w:val="00D279D9"/>
    <w:pPr>
      <w:ind w:left="1200"/>
    </w:pPr>
  </w:style>
  <w:style w:type="paragraph" w:styleId="TOC8">
    <w:name w:val="toc 8"/>
    <w:basedOn w:val="Normal"/>
    <w:next w:val="Normal"/>
    <w:autoRedefine/>
    <w:uiPriority w:val="99"/>
    <w:semiHidden/>
    <w:rsid w:val="00D279D9"/>
    <w:pPr>
      <w:ind w:left="1440"/>
    </w:pPr>
  </w:style>
  <w:style w:type="paragraph" w:styleId="TOC9">
    <w:name w:val="toc 9"/>
    <w:basedOn w:val="Normal"/>
    <w:next w:val="Normal"/>
    <w:autoRedefine/>
    <w:uiPriority w:val="99"/>
    <w:semiHidden/>
    <w:rsid w:val="00D279D9"/>
    <w:pPr>
      <w:ind w:left="1680"/>
    </w:pPr>
  </w:style>
  <w:style w:type="paragraph" w:customStyle="1" w:styleId="ASAhiddentext">
    <w:name w:val="ASA hidden text"/>
    <w:basedOn w:val="Normal"/>
    <w:uiPriority w:val="99"/>
    <w:rsid w:val="00D279D9"/>
    <w:pPr>
      <w:jc w:val="both"/>
    </w:pPr>
    <w:rPr>
      <w:vanish/>
      <w:color w:val="000080"/>
      <w:sz w:val="18"/>
    </w:rPr>
  </w:style>
  <w:style w:type="paragraph" w:customStyle="1" w:styleId="Template-ProjectName">
    <w:name w:val="Template-ProjectName"/>
    <w:basedOn w:val="Template-Subject"/>
    <w:uiPriority w:val="99"/>
    <w:rsid w:val="006D59A5"/>
    <w:pPr>
      <w:spacing w:before="480" w:after="480"/>
    </w:pPr>
  </w:style>
  <w:style w:type="paragraph" w:customStyle="1" w:styleId="Template-References">
    <w:name w:val="Template-References"/>
    <w:basedOn w:val="Normal"/>
    <w:link w:val="Template-ReferencesCarCar"/>
    <w:uiPriority w:val="99"/>
    <w:rsid w:val="00370D79"/>
    <w:rPr>
      <w:b/>
      <w:color w:val="auto"/>
    </w:rPr>
  </w:style>
  <w:style w:type="character" w:customStyle="1" w:styleId="Template-ReferencesCarCar">
    <w:name w:val="Template-References Car Car"/>
    <w:basedOn w:val="DefaultParagraphFont"/>
    <w:link w:val="Template-References"/>
    <w:uiPriority w:val="99"/>
    <w:locked/>
    <w:rsid w:val="00370D79"/>
    <w:rPr>
      <w:rFonts w:ascii="Arial" w:hAnsi="Arial" w:cs="Times New Roman"/>
      <w:b/>
      <w:lang w:val="en-US" w:eastAsia="fr-FR" w:bidi="ar-SA"/>
    </w:rPr>
  </w:style>
  <w:style w:type="paragraph" w:customStyle="1" w:styleId="Texte">
    <w:name w:val="Texte"/>
    <w:basedOn w:val="Normal"/>
    <w:uiPriority w:val="99"/>
    <w:rsid w:val="00D279D9"/>
  </w:style>
  <w:style w:type="character" w:styleId="CommentReference">
    <w:name w:val="annotation reference"/>
    <w:basedOn w:val="DefaultParagraphFont"/>
    <w:semiHidden/>
    <w:rsid w:val="00D279D9"/>
    <w:rPr>
      <w:rFonts w:cs="Times New Roman"/>
      <w:sz w:val="16"/>
    </w:rPr>
  </w:style>
  <w:style w:type="paragraph" w:styleId="CommentText">
    <w:name w:val="annotation text"/>
    <w:basedOn w:val="Normal"/>
    <w:link w:val="CommentTextChar"/>
    <w:uiPriority w:val="99"/>
    <w:semiHidden/>
    <w:rsid w:val="00D279D9"/>
  </w:style>
  <w:style w:type="character" w:customStyle="1" w:styleId="CommentTextChar">
    <w:name w:val="Comment Text Char"/>
    <w:basedOn w:val="DefaultParagraphFont"/>
    <w:link w:val="CommentText"/>
    <w:uiPriority w:val="99"/>
    <w:semiHidden/>
    <w:locked/>
    <w:rsid w:val="0034436F"/>
    <w:rPr>
      <w:rFonts w:ascii="Arial" w:hAnsi="Arial" w:cs="Times New Roman"/>
      <w:color w:val="000000"/>
      <w:sz w:val="20"/>
      <w:szCs w:val="20"/>
      <w:lang w:val="en-US" w:eastAsia="fr-FR"/>
    </w:rPr>
  </w:style>
  <w:style w:type="paragraph" w:customStyle="1" w:styleId="Template-Topic">
    <w:name w:val="Template-Topic"/>
    <w:basedOn w:val="Normal"/>
    <w:link w:val="Template-TopicCarCar"/>
    <w:uiPriority w:val="99"/>
    <w:rsid w:val="00490796"/>
    <w:pPr>
      <w:spacing w:before="60"/>
      <w:jc w:val="right"/>
    </w:pPr>
    <w:rPr>
      <w:b/>
      <w:sz w:val="18"/>
      <w:lang w:val="en-GB"/>
    </w:rPr>
  </w:style>
  <w:style w:type="character" w:customStyle="1" w:styleId="Template-TopicCarCar">
    <w:name w:val="Template-Topic Car Car"/>
    <w:basedOn w:val="DefaultParagraphFont"/>
    <w:link w:val="Template-Topic"/>
    <w:uiPriority w:val="99"/>
    <w:locked/>
    <w:rsid w:val="00490796"/>
    <w:rPr>
      <w:rFonts w:ascii="Arial" w:hAnsi="Arial" w:cs="Times New Roman"/>
      <w:b/>
      <w:color w:val="000000"/>
      <w:sz w:val="18"/>
      <w:lang w:val="en-GB" w:eastAsia="fr-FR" w:bidi="ar-SA"/>
    </w:rPr>
  </w:style>
  <w:style w:type="paragraph" w:customStyle="1" w:styleId="Template-Topic-centered">
    <w:name w:val="Template-Topic-centered"/>
    <w:basedOn w:val="Template-Topic"/>
    <w:uiPriority w:val="99"/>
    <w:rsid w:val="000010C0"/>
    <w:pPr>
      <w:jc w:val="center"/>
    </w:pPr>
    <w:rPr>
      <w:sz w:val="22"/>
    </w:rPr>
  </w:style>
  <w:style w:type="paragraph" w:customStyle="1" w:styleId="Template-StageGate">
    <w:name w:val="Template-StageGate"/>
    <w:basedOn w:val="Normal"/>
    <w:uiPriority w:val="99"/>
    <w:rsid w:val="000010C0"/>
    <w:pPr>
      <w:jc w:val="center"/>
    </w:pPr>
    <w:rPr>
      <w:sz w:val="18"/>
      <w:lang w:val="en-GB"/>
    </w:rPr>
  </w:style>
  <w:style w:type="paragraph" w:customStyle="1" w:styleId="Template-Footer">
    <w:name w:val="Template-Footer"/>
    <w:basedOn w:val="Normal"/>
    <w:uiPriority w:val="99"/>
    <w:rsid w:val="008B666B"/>
    <w:pPr>
      <w:tabs>
        <w:tab w:val="center" w:pos="4536"/>
        <w:tab w:val="right" w:pos="9639"/>
      </w:tabs>
    </w:pPr>
    <w:rPr>
      <w:sz w:val="16"/>
    </w:rPr>
  </w:style>
  <w:style w:type="paragraph" w:customStyle="1" w:styleId="Template-Header">
    <w:name w:val="Template-Header"/>
    <w:basedOn w:val="Normal"/>
    <w:uiPriority w:val="99"/>
    <w:rsid w:val="00BA7A0F"/>
    <w:pPr>
      <w:pBdr>
        <w:bottom w:val="single" w:sz="4" w:space="1" w:color="808080"/>
      </w:pBdr>
      <w:tabs>
        <w:tab w:val="right" w:pos="9639"/>
        <w:tab w:val="right" w:pos="14175"/>
      </w:tabs>
      <w:ind w:right="-57"/>
    </w:pPr>
    <w:rPr>
      <w:b/>
      <w:sz w:val="16"/>
    </w:rPr>
  </w:style>
  <w:style w:type="paragraph" w:customStyle="1" w:styleId="Template-FooterText">
    <w:name w:val="Template-FooterText"/>
    <w:basedOn w:val="Normal"/>
    <w:uiPriority w:val="99"/>
    <w:rsid w:val="00354284"/>
    <w:pPr>
      <w:pBdr>
        <w:bottom w:val="single" w:sz="4" w:space="1" w:color="808080"/>
      </w:pBdr>
      <w:tabs>
        <w:tab w:val="center" w:pos="4320"/>
        <w:tab w:val="center" w:pos="4536"/>
        <w:tab w:val="right" w:pos="8640"/>
        <w:tab w:val="right" w:pos="9639"/>
      </w:tabs>
      <w:jc w:val="both"/>
    </w:pPr>
    <w:rPr>
      <w:sz w:val="12"/>
    </w:rPr>
  </w:style>
  <w:style w:type="character" w:styleId="Hyperlink">
    <w:name w:val="Hyperlink"/>
    <w:basedOn w:val="DefaultParagraphFont"/>
    <w:uiPriority w:val="99"/>
    <w:rsid w:val="0057194A"/>
    <w:rPr>
      <w:rFonts w:cs="Times New Roman"/>
      <w:color w:val="0000FF"/>
      <w:u w:val="single"/>
    </w:rPr>
  </w:style>
  <w:style w:type="paragraph" w:styleId="Header">
    <w:name w:val="header"/>
    <w:basedOn w:val="Normal"/>
    <w:link w:val="HeaderChar"/>
    <w:rsid w:val="00FC3662"/>
    <w:pPr>
      <w:tabs>
        <w:tab w:val="center" w:pos="4536"/>
        <w:tab w:val="right" w:pos="9072"/>
      </w:tabs>
    </w:pPr>
  </w:style>
  <w:style w:type="character" w:customStyle="1" w:styleId="HeaderChar">
    <w:name w:val="Header Char"/>
    <w:basedOn w:val="DefaultParagraphFont"/>
    <w:link w:val="Header"/>
    <w:uiPriority w:val="99"/>
    <w:semiHidden/>
    <w:locked/>
    <w:rsid w:val="0034436F"/>
    <w:rPr>
      <w:rFonts w:ascii="Arial" w:hAnsi="Arial" w:cs="Times New Roman"/>
      <w:color w:val="000000"/>
      <w:sz w:val="20"/>
      <w:szCs w:val="20"/>
      <w:lang w:val="en-US" w:eastAsia="fr-FR"/>
    </w:rPr>
  </w:style>
  <w:style w:type="paragraph" w:customStyle="1" w:styleId="EmbeddedText">
    <w:name w:val="Embedded Text"/>
    <w:basedOn w:val="Normal"/>
    <w:rsid w:val="00C12540"/>
    <w:pPr>
      <w:spacing w:before="240"/>
      <w:ind w:left="454"/>
    </w:pPr>
    <w:rPr>
      <w:sz w:val="22"/>
      <w:lang w:eastAsia="en-US"/>
    </w:rPr>
  </w:style>
  <w:style w:type="table" w:styleId="TableGrid">
    <w:name w:val="Table Grid"/>
    <w:basedOn w:val="TableNormal"/>
    <w:rsid w:val="000D400E"/>
    <w:rPr>
      <w:rFonts w:eastAsia="MS Mincho"/>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idden">
    <w:name w:val="Hidden"/>
    <w:basedOn w:val="Normal"/>
    <w:uiPriority w:val="99"/>
    <w:rsid w:val="0095080F"/>
    <w:pPr>
      <w:jc w:val="both"/>
    </w:pPr>
    <w:rPr>
      <w:vanish/>
      <w:color w:val="000080"/>
      <w:sz w:val="18"/>
      <w:lang w:eastAsia="en-US"/>
    </w:rPr>
  </w:style>
  <w:style w:type="paragraph" w:customStyle="1" w:styleId="Template-Version">
    <w:name w:val="Template-Version"/>
    <w:basedOn w:val="Template-References"/>
    <w:uiPriority w:val="99"/>
    <w:rsid w:val="00370D79"/>
    <w:rPr>
      <w:color w:val="0000FF"/>
    </w:rPr>
  </w:style>
  <w:style w:type="paragraph" w:customStyle="1" w:styleId="Template-Topic-small">
    <w:name w:val="Template-Topic-small"/>
    <w:basedOn w:val="Template-Topic-centered"/>
    <w:uiPriority w:val="99"/>
    <w:rsid w:val="00B75455"/>
    <w:rPr>
      <w:sz w:val="18"/>
      <w:lang w:val="en-US"/>
    </w:rPr>
  </w:style>
  <w:style w:type="paragraph" w:styleId="TableofFigures">
    <w:name w:val="table of figures"/>
    <w:basedOn w:val="Normal"/>
    <w:next w:val="Normal"/>
    <w:uiPriority w:val="99"/>
    <w:rsid w:val="00B30BCF"/>
    <w:rPr>
      <w:i/>
      <w:iCs/>
      <w:lang w:eastAsia="en-US"/>
    </w:rPr>
  </w:style>
  <w:style w:type="paragraph" w:styleId="BodyText">
    <w:name w:val="Body Text"/>
    <w:basedOn w:val="Normal"/>
    <w:link w:val="BodyTextChar"/>
    <w:uiPriority w:val="99"/>
    <w:rsid w:val="00B30BCF"/>
    <w:pPr>
      <w:spacing w:after="120"/>
    </w:pPr>
    <w:rPr>
      <w:lang w:eastAsia="en-US"/>
    </w:rPr>
  </w:style>
  <w:style w:type="character" w:customStyle="1" w:styleId="BodyTextChar">
    <w:name w:val="Body Text Char"/>
    <w:basedOn w:val="DefaultParagraphFont"/>
    <w:link w:val="BodyText"/>
    <w:uiPriority w:val="99"/>
    <w:locked/>
    <w:rsid w:val="0034436F"/>
    <w:rPr>
      <w:rFonts w:ascii="Arial" w:hAnsi="Arial" w:cs="Times New Roman"/>
      <w:color w:val="000000"/>
      <w:sz w:val="20"/>
      <w:szCs w:val="20"/>
      <w:lang w:val="en-US" w:eastAsia="fr-FR"/>
    </w:rPr>
  </w:style>
  <w:style w:type="paragraph" w:styleId="Caption">
    <w:name w:val="caption"/>
    <w:basedOn w:val="Normal"/>
    <w:next w:val="Normal"/>
    <w:qFormat/>
    <w:rsid w:val="00B30BCF"/>
    <w:pPr>
      <w:spacing w:before="120" w:after="120"/>
    </w:pPr>
    <w:rPr>
      <w:b/>
      <w:color w:val="auto"/>
      <w:lang w:eastAsia="en-US"/>
    </w:rPr>
  </w:style>
  <w:style w:type="paragraph" w:customStyle="1" w:styleId="ParagraphL1">
    <w:name w:val="Paragraph:L1"/>
    <w:basedOn w:val="Normal"/>
    <w:uiPriority w:val="99"/>
    <w:rsid w:val="00770EBA"/>
    <w:pPr>
      <w:spacing w:after="200"/>
      <w:ind w:left="720"/>
    </w:pPr>
    <w:rPr>
      <w:color w:val="auto"/>
      <w:lang w:eastAsia="en-US"/>
    </w:rPr>
  </w:style>
  <w:style w:type="paragraph" w:styleId="BalloonText">
    <w:name w:val="Balloon Text"/>
    <w:basedOn w:val="Normal"/>
    <w:link w:val="BalloonTextChar"/>
    <w:uiPriority w:val="99"/>
    <w:rsid w:val="00370A7E"/>
    <w:rPr>
      <w:rFonts w:ascii="Tahoma" w:hAnsi="Tahoma" w:cs="Tahoma"/>
      <w:sz w:val="16"/>
      <w:szCs w:val="16"/>
    </w:rPr>
  </w:style>
  <w:style w:type="character" w:customStyle="1" w:styleId="BalloonTextChar">
    <w:name w:val="Balloon Text Char"/>
    <w:basedOn w:val="DefaultParagraphFont"/>
    <w:link w:val="BalloonText"/>
    <w:uiPriority w:val="99"/>
    <w:locked/>
    <w:rsid w:val="00370A7E"/>
    <w:rPr>
      <w:rFonts w:ascii="Tahoma" w:hAnsi="Tahoma" w:cs="Tahoma"/>
      <w:color w:val="000000"/>
      <w:sz w:val="16"/>
      <w:szCs w:val="16"/>
      <w:lang w:val="en-US" w:eastAsia="fr-FR"/>
    </w:rPr>
  </w:style>
  <w:style w:type="paragraph" w:customStyle="1" w:styleId="TableHdrBold">
    <w:name w:val="Table Hdr Bold"/>
    <w:basedOn w:val="Normal"/>
    <w:uiPriority w:val="99"/>
    <w:rsid w:val="001331E7"/>
    <w:pPr>
      <w:spacing w:before="60"/>
      <w:jc w:val="center"/>
    </w:pPr>
    <w:rPr>
      <w:rFonts w:ascii="Arial Narrow" w:hAnsi="Arial Narrow"/>
      <w:b/>
      <w:color w:val="FFFFFF"/>
      <w:lang w:eastAsia="en-US"/>
    </w:rPr>
  </w:style>
  <w:style w:type="paragraph" w:customStyle="1" w:styleId="TableCell">
    <w:name w:val="Table Cell"/>
    <w:basedOn w:val="Normal"/>
    <w:uiPriority w:val="99"/>
    <w:rsid w:val="001331E7"/>
    <w:pPr>
      <w:spacing w:before="40" w:after="40"/>
    </w:pPr>
    <w:rPr>
      <w:rFonts w:ascii="Arial Narrow" w:hAnsi="Arial Narrow"/>
      <w:color w:val="auto"/>
      <w:lang w:eastAsia="en-US"/>
    </w:rPr>
  </w:style>
  <w:style w:type="paragraph" w:customStyle="1" w:styleId="ASApage2">
    <w:name w:val="ASA page2"/>
    <w:basedOn w:val="Normal"/>
    <w:uiPriority w:val="99"/>
    <w:rsid w:val="001331E7"/>
    <w:rPr>
      <w:lang w:eastAsia="en-US"/>
    </w:rPr>
  </w:style>
  <w:style w:type="paragraph" w:styleId="CommentSubject">
    <w:name w:val="annotation subject"/>
    <w:basedOn w:val="CommentText"/>
    <w:next w:val="CommentText"/>
    <w:link w:val="CommentSubjectChar"/>
    <w:uiPriority w:val="99"/>
    <w:semiHidden/>
    <w:rsid w:val="00264D67"/>
    <w:rPr>
      <w:b/>
      <w:bCs/>
    </w:rPr>
  </w:style>
  <w:style w:type="character" w:customStyle="1" w:styleId="CommentSubjectChar">
    <w:name w:val="Comment Subject Char"/>
    <w:basedOn w:val="CommentTextChar"/>
    <w:link w:val="CommentSubject"/>
    <w:uiPriority w:val="99"/>
    <w:semiHidden/>
    <w:locked/>
    <w:rsid w:val="0034436F"/>
    <w:rPr>
      <w:b/>
      <w:bCs/>
    </w:rPr>
  </w:style>
  <w:style w:type="paragraph" w:styleId="ListParagraph">
    <w:name w:val="List Paragraph"/>
    <w:basedOn w:val="Normal"/>
    <w:autoRedefine/>
    <w:qFormat/>
    <w:rsid w:val="00EF0564"/>
    <w:pPr>
      <w:numPr>
        <w:numId w:val="10"/>
      </w:numPr>
    </w:pPr>
  </w:style>
  <w:style w:type="paragraph" w:styleId="BlockText">
    <w:name w:val="Block Text"/>
    <w:basedOn w:val="Normal"/>
    <w:rsid w:val="00AD43B3"/>
    <w:rPr>
      <w:lang w:val="en-GB"/>
    </w:rPr>
  </w:style>
  <w:style w:type="paragraph" w:styleId="ListBullet">
    <w:name w:val="List Bullet"/>
    <w:basedOn w:val="Normal"/>
    <w:uiPriority w:val="99"/>
    <w:unhideWhenUsed/>
    <w:rsid w:val="004343E5"/>
    <w:pPr>
      <w:numPr>
        <w:numId w:val="9"/>
      </w:numPr>
      <w:contextualSpacing/>
    </w:pPr>
  </w:style>
  <w:style w:type="numbering" w:customStyle="1" w:styleId="NoList1">
    <w:name w:val="No List1"/>
    <w:next w:val="NoList"/>
    <w:semiHidden/>
    <w:rsid w:val="00971781"/>
  </w:style>
  <w:style w:type="paragraph" w:customStyle="1" w:styleId="Pa6">
    <w:name w:val="Pa6"/>
    <w:basedOn w:val="Normal"/>
    <w:next w:val="Normal"/>
    <w:rsid w:val="00971781"/>
    <w:pPr>
      <w:autoSpaceDE w:val="0"/>
      <w:autoSpaceDN w:val="0"/>
      <w:adjustRightInd w:val="0"/>
      <w:spacing w:after="0" w:line="201" w:lineRule="atLeast"/>
    </w:pPr>
    <w:rPr>
      <w:rFonts w:ascii="Helvetica 65 Medium" w:hAnsi="Helvetica 65 Medium"/>
      <w:color w:val="auto"/>
      <w:sz w:val="24"/>
      <w:szCs w:val="24"/>
      <w:lang w:eastAsia="en-US"/>
    </w:rPr>
  </w:style>
  <w:style w:type="paragraph" w:customStyle="1" w:styleId="Pa8">
    <w:name w:val="Pa8"/>
    <w:basedOn w:val="Normal"/>
    <w:next w:val="Normal"/>
    <w:rsid w:val="00971781"/>
    <w:pPr>
      <w:autoSpaceDE w:val="0"/>
      <w:autoSpaceDN w:val="0"/>
      <w:adjustRightInd w:val="0"/>
      <w:spacing w:after="0" w:line="221" w:lineRule="atLeast"/>
    </w:pPr>
    <w:rPr>
      <w:rFonts w:ascii="SEOptimistLight" w:hAnsi="SEOptimistLight"/>
      <w:color w:val="auto"/>
      <w:sz w:val="24"/>
      <w:szCs w:val="24"/>
      <w:lang w:eastAsia="en-US"/>
    </w:rPr>
  </w:style>
  <w:style w:type="character" w:customStyle="1" w:styleId="A2">
    <w:name w:val="A2"/>
    <w:rsid w:val="00971781"/>
    <w:rPr>
      <w:rFonts w:cs="SEOptimistLight"/>
      <w:color w:val="4C5459"/>
      <w:sz w:val="15"/>
      <w:szCs w:val="15"/>
    </w:rPr>
  </w:style>
  <w:style w:type="paragraph" w:customStyle="1" w:styleId="Default">
    <w:name w:val="Default"/>
    <w:rsid w:val="00971781"/>
    <w:pPr>
      <w:autoSpaceDE w:val="0"/>
      <w:autoSpaceDN w:val="0"/>
      <w:adjustRightInd w:val="0"/>
    </w:pPr>
    <w:rPr>
      <w:rFonts w:ascii="SEOptimist" w:hAnsi="SEOptimist" w:cs="SEOptimist"/>
      <w:color w:val="000000"/>
      <w:sz w:val="24"/>
      <w:szCs w:val="24"/>
      <w:lang w:val="en-US" w:eastAsia="en-US"/>
    </w:rPr>
  </w:style>
  <w:style w:type="character" w:customStyle="1" w:styleId="EmailStyle77">
    <w:name w:val="EmailStyle771"/>
    <w:aliases w:val="EmailStyle771"/>
    <w:basedOn w:val="DefaultParagraphFont"/>
    <w:semiHidden/>
    <w:personal/>
    <w:personalCompose/>
    <w:rsid w:val="00971781"/>
    <w:rPr>
      <w:rFonts w:ascii="Arial" w:hAnsi="Arial" w:cs="Arial"/>
      <w:color w:val="auto"/>
      <w:sz w:val="20"/>
      <w:szCs w:val="20"/>
    </w:rPr>
  </w:style>
  <w:style w:type="paragraph" w:customStyle="1" w:styleId="Pa5">
    <w:name w:val="Pa5"/>
    <w:basedOn w:val="Normal"/>
    <w:next w:val="Normal"/>
    <w:rsid w:val="00971781"/>
    <w:pPr>
      <w:autoSpaceDE w:val="0"/>
      <w:autoSpaceDN w:val="0"/>
      <w:adjustRightInd w:val="0"/>
      <w:spacing w:after="0" w:line="181" w:lineRule="atLeast"/>
    </w:pPr>
    <w:rPr>
      <w:rFonts w:ascii="Helvetica 65 Medium" w:hAnsi="Helvetica 65 Medium"/>
      <w:color w:val="auto"/>
      <w:sz w:val="24"/>
      <w:szCs w:val="24"/>
      <w:lang w:eastAsia="en-US"/>
    </w:rPr>
  </w:style>
  <w:style w:type="paragraph" w:customStyle="1" w:styleId="Pa1">
    <w:name w:val="Pa1"/>
    <w:basedOn w:val="Default"/>
    <w:next w:val="Default"/>
    <w:rsid w:val="00971781"/>
  </w:style>
  <w:style w:type="paragraph" w:customStyle="1" w:styleId="Pa7">
    <w:name w:val="Pa7"/>
    <w:basedOn w:val="Default"/>
    <w:next w:val="Default"/>
    <w:rsid w:val="00971781"/>
  </w:style>
  <w:style w:type="paragraph" w:customStyle="1" w:styleId="Pa10">
    <w:name w:val="Pa10"/>
    <w:basedOn w:val="Default"/>
    <w:next w:val="Default"/>
    <w:rsid w:val="00971781"/>
  </w:style>
  <w:style w:type="paragraph" w:styleId="Title">
    <w:name w:val="Title"/>
    <w:basedOn w:val="Default"/>
    <w:next w:val="Default"/>
    <w:link w:val="TitleChar"/>
    <w:qFormat/>
    <w:locked/>
    <w:rsid w:val="00971781"/>
    <w:rPr>
      <w:rFonts w:ascii="Arial" w:hAnsi="Arial" w:cs="Times New Roman"/>
      <w:color w:val="auto"/>
    </w:rPr>
  </w:style>
  <w:style w:type="character" w:customStyle="1" w:styleId="TitleChar">
    <w:name w:val="Title Char"/>
    <w:basedOn w:val="DefaultParagraphFont"/>
    <w:link w:val="Title"/>
    <w:rsid w:val="00971781"/>
    <w:rPr>
      <w:rFonts w:ascii="Arial" w:hAnsi="Arial"/>
      <w:sz w:val="24"/>
      <w:szCs w:val="24"/>
      <w:lang w:val="en-US" w:eastAsia="en-US"/>
    </w:rPr>
  </w:style>
  <w:style w:type="paragraph" w:customStyle="1" w:styleId="ProductName">
    <w:name w:val="Product Name"/>
    <w:basedOn w:val="Default"/>
    <w:next w:val="Default"/>
    <w:rsid w:val="00971781"/>
  </w:style>
  <w:style w:type="table" w:customStyle="1" w:styleId="TableGrid1">
    <w:name w:val="Table Grid1"/>
    <w:basedOn w:val="TableNormal"/>
    <w:next w:val="TableGrid"/>
    <w:rsid w:val="00971781"/>
    <w:rPr>
      <w:sz w:val="20"/>
      <w:szCs w:val="20"/>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opic">
    <w:name w:val="Topic"/>
    <w:basedOn w:val="Default"/>
    <w:next w:val="Default"/>
    <w:rsid w:val="00971781"/>
  </w:style>
  <w:style w:type="paragraph" w:styleId="BodyText2">
    <w:name w:val="Body Text 2"/>
    <w:basedOn w:val="Default"/>
    <w:next w:val="Default"/>
    <w:link w:val="BodyText2Char"/>
    <w:rsid w:val="00971781"/>
    <w:rPr>
      <w:rFonts w:ascii="Times New Roman" w:hAnsi="Times New Roman" w:cs="Times New Roman"/>
      <w:color w:val="auto"/>
    </w:rPr>
  </w:style>
  <w:style w:type="character" w:customStyle="1" w:styleId="BodyText2Char">
    <w:name w:val="Body Text 2 Char"/>
    <w:basedOn w:val="DefaultParagraphFont"/>
    <w:link w:val="BodyText2"/>
    <w:rsid w:val="00971781"/>
    <w:rPr>
      <w:sz w:val="24"/>
      <w:szCs w:val="24"/>
      <w:lang w:val="en-US" w:eastAsia="en-US"/>
    </w:rPr>
  </w:style>
  <w:style w:type="character" w:styleId="FootnoteReference">
    <w:name w:val="footnote reference"/>
    <w:rsid w:val="00971781"/>
    <w:rPr>
      <w:color w:val="000000"/>
    </w:rPr>
  </w:style>
  <w:style w:type="paragraph" w:styleId="Footer">
    <w:name w:val="footer"/>
    <w:basedOn w:val="Normal"/>
    <w:link w:val="FooterChar"/>
    <w:rsid w:val="00971781"/>
    <w:pPr>
      <w:tabs>
        <w:tab w:val="center" w:pos="4320"/>
        <w:tab w:val="right" w:pos="8640"/>
      </w:tabs>
      <w:spacing w:after="0"/>
    </w:pPr>
    <w:rPr>
      <w:rFonts w:ascii="SEOptimist" w:hAnsi="SEOptimist"/>
      <w:color w:val="626469"/>
    </w:rPr>
  </w:style>
  <w:style w:type="character" w:customStyle="1" w:styleId="FooterChar">
    <w:name w:val="Footer Char"/>
    <w:basedOn w:val="DefaultParagraphFont"/>
    <w:link w:val="Footer"/>
    <w:rsid w:val="00971781"/>
    <w:rPr>
      <w:rFonts w:ascii="SEOptimist" w:hAnsi="SEOptimist"/>
      <w:color w:val="626469"/>
      <w:sz w:val="20"/>
      <w:szCs w:val="20"/>
      <w:lang w:val="en-US" w:eastAsia="fr-FR"/>
    </w:rPr>
  </w:style>
  <w:style w:type="character" w:styleId="FollowedHyperlink">
    <w:name w:val="FollowedHyperlink"/>
    <w:basedOn w:val="DefaultParagraphFont"/>
    <w:rsid w:val="00971781"/>
    <w:rPr>
      <w:color w:val="606420"/>
      <w:u w:val="single"/>
    </w:rPr>
  </w:style>
</w:styles>
</file>

<file path=word/webSettings.xml><?xml version="1.0" encoding="utf-8"?>
<w:webSettings xmlns:r="http://schemas.openxmlformats.org/officeDocument/2006/relationships" xmlns:w="http://schemas.openxmlformats.org/wordprocessingml/2006/main">
  <w:divs>
    <w:div w:id="524908470">
      <w:bodyDiv w:val="1"/>
      <w:marLeft w:val="0"/>
      <w:marRight w:val="0"/>
      <w:marTop w:val="0"/>
      <w:marBottom w:val="0"/>
      <w:divBdr>
        <w:top w:val="none" w:sz="0" w:space="0" w:color="auto"/>
        <w:left w:val="none" w:sz="0" w:space="0" w:color="auto"/>
        <w:bottom w:val="none" w:sz="0" w:space="0" w:color="auto"/>
        <w:right w:val="none" w:sz="0" w:space="0" w:color="auto"/>
      </w:divBdr>
      <w:divsChild>
        <w:div w:id="1427534671">
          <w:marLeft w:val="288"/>
          <w:marRight w:val="0"/>
          <w:marTop w:val="96"/>
          <w:marBottom w:val="0"/>
          <w:divBdr>
            <w:top w:val="none" w:sz="0" w:space="0" w:color="auto"/>
            <w:left w:val="none" w:sz="0" w:space="0" w:color="auto"/>
            <w:bottom w:val="none" w:sz="0" w:space="0" w:color="auto"/>
            <w:right w:val="none" w:sz="0" w:space="0" w:color="auto"/>
          </w:divBdr>
        </w:div>
        <w:div w:id="899747809">
          <w:marLeft w:val="288"/>
          <w:marRight w:val="0"/>
          <w:marTop w:val="96"/>
          <w:marBottom w:val="0"/>
          <w:divBdr>
            <w:top w:val="none" w:sz="0" w:space="0" w:color="auto"/>
            <w:left w:val="none" w:sz="0" w:space="0" w:color="auto"/>
            <w:bottom w:val="none" w:sz="0" w:space="0" w:color="auto"/>
            <w:right w:val="none" w:sz="0" w:space="0" w:color="auto"/>
          </w:divBdr>
        </w:div>
        <w:div w:id="1050690246">
          <w:marLeft w:val="288"/>
          <w:marRight w:val="0"/>
          <w:marTop w:val="96"/>
          <w:marBottom w:val="0"/>
          <w:divBdr>
            <w:top w:val="none" w:sz="0" w:space="0" w:color="auto"/>
            <w:left w:val="none" w:sz="0" w:space="0" w:color="auto"/>
            <w:bottom w:val="none" w:sz="0" w:space="0" w:color="auto"/>
            <w:right w:val="none" w:sz="0" w:space="0" w:color="auto"/>
          </w:divBdr>
        </w:div>
        <w:div w:id="1368019242">
          <w:marLeft w:val="288"/>
          <w:marRight w:val="0"/>
          <w:marTop w:val="96"/>
          <w:marBottom w:val="0"/>
          <w:divBdr>
            <w:top w:val="none" w:sz="0" w:space="0" w:color="auto"/>
            <w:left w:val="none" w:sz="0" w:space="0" w:color="auto"/>
            <w:bottom w:val="none" w:sz="0" w:space="0" w:color="auto"/>
            <w:right w:val="none" w:sz="0" w:space="0" w:color="auto"/>
          </w:divBdr>
        </w:div>
        <w:div w:id="1255944236">
          <w:marLeft w:val="288"/>
          <w:marRight w:val="0"/>
          <w:marTop w:val="96"/>
          <w:marBottom w:val="0"/>
          <w:divBdr>
            <w:top w:val="none" w:sz="0" w:space="0" w:color="auto"/>
            <w:left w:val="none" w:sz="0" w:space="0" w:color="auto"/>
            <w:bottom w:val="none" w:sz="0" w:space="0" w:color="auto"/>
            <w:right w:val="none" w:sz="0" w:space="0" w:color="auto"/>
          </w:divBdr>
        </w:div>
      </w:divsChild>
    </w:div>
    <w:div w:id="781922581">
      <w:bodyDiv w:val="1"/>
      <w:marLeft w:val="0"/>
      <w:marRight w:val="0"/>
      <w:marTop w:val="0"/>
      <w:marBottom w:val="0"/>
      <w:divBdr>
        <w:top w:val="none" w:sz="0" w:space="0" w:color="auto"/>
        <w:left w:val="none" w:sz="0" w:space="0" w:color="auto"/>
        <w:bottom w:val="none" w:sz="0" w:space="0" w:color="auto"/>
        <w:right w:val="none" w:sz="0" w:space="0" w:color="auto"/>
      </w:divBdr>
      <w:divsChild>
        <w:div w:id="316232185">
          <w:marLeft w:val="288"/>
          <w:marRight w:val="0"/>
          <w:marTop w:val="96"/>
          <w:marBottom w:val="0"/>
          <w:divBdr>
            <w:top w:val="none" w:sz="0" w:space="0" w:color="auto"/>
            <w:left w:val="none" w:sz="0" w:space="0" w:color="auto"/>
            <w:bottom w:val="none" w:sz="0" w:space="0" w:color="auto"/>
            <w:right w:val="none" w:sz="0" w:space="0" w:color="auto"/>
          </w:divBdr>
        </w:div>
        <w:div w:id="1273903806">
          <w:marLeft w:val="288"/>
          <w:marRight w:val="0"/>
          <w:marTop w:val="96"/>
          <w:marBottom w:val="0"/>
          <w:divBdr>
            <w:top w:val="none" w:sz="0" w:space="0" w:color="auto"/>
            <w:left w:val="none" w:sz="0" w:space="0" w:color="auto"/>
            <w:bottom w:val="none" w:sz="0" w:space="0" w:color="auto"/>
            <w:right w:val="none" w:sz="0" w:space="0" w:color="auto"/>
          </w:divBdr>
        </w:div>
        <w:div w:id="721028289">
          <w:marLeft w:val="288"/>
          <w:marRight w:val="0"/>
          <w:marTop w:val="96"/>
          <w:marBottom w:val="0"/>
          <w:divBdr>
            <w:top w:val="none" w:sz="0" w:space="0" w:color="auto"/>
            <w:left w:val="none" w:sz="0" w:space="0" w:color="auto"/>
            <w:bottom w:val="none" w:sz="0" w:space="0" w:color="auto"/>
            <w:right w:val="none" w:sz="0" w:space="0" w:color="auto"/>
          </w:divBdr>
        </w:div>
        <w:div w:id="1609045620">
          <w:marLeft w:val="288"/>
          <w:marRight w:val="0"/>
          <w:marTop w:val="96"/>
          <w:marBottom w:val="0"/>
          <w:divBdr>
            <w:top w:val="none" w:sz="0" w:space="0" w:color="auto"/>
            <w:left w:val="none" w:sz="0" w:space="0" w:color="auto"/>
            <w:bottom w:val="none" w:sz="0" w:space="0" w:color="auto"/>
            <w:right w:val="none" w:sz="0" w:space="0" w:color="auto"/>
          </w:divBdr>
        </w:div>
        <w:div w:id="2075270514">
          <w:marLeft w:val="288"/>
          <w:marRight w:val="0"/>
          <w:marTop w:val="96"/>
          <w:marBottom w:val="0"/>
          <w:divBdr>
            <w:top w:val="none" w:sz="0" w:space="0" w:color="auto"/>
            <w:left w:val="none" w:sz="0" w:space="0" w:color="auto"/>
            <w:bottom w:val="none" w:sz="0" w:space="0" w:color="auto"/>
            <w:right w:val="none" w:sz="0" w:space="0" w:color="auto"/>
          </w:divBdr>
        </w:div>
      </w:divsChild>
    </w:div>
    <w:div w:id="896360766">
      <w:bodyDiv w:val="1"/>
      <w:marLeft w:val="0"/>
      <w:marRight w:val="0"/>
      <w:marTop w:val="0"/>
      <w:marBottom w:val="0"/>
      <w:divBdr>
        <w:top w:val="none" w:sz="0" w:space="0" w:color="auto"/>
        <w:left w:val="none" w:sz="0" w:space="0" w:color="auto"/>
        <w:bottom w:val="none" w:sz="0" w:space="0" w:color="auto"/>
        <w:right w:val="none" w:sz="0" w:space="0" w:color="auto"/>
      </w:divBdr>
      <w:divsChild>
        <w:div w:id="892277535">
          <w:marLeft w:val="288"/>
          <w:marRight w:val="0"/>
          <w:marTop w:val="77"/>
          <w:marBottom w:val="0"/>
          <w:divBdr>
            <w:top w:val="none" w:sz="0" w:space="0" w:color="auto"/>
            <w:left w:val="none" w:sz="0" w:space="0" w:color="auto"/>
            <w:bottom w:val="none" w:sz="0" w:space="0" w:color="auto"/>
            <w:right w:val="none" w:sz="0" w:space="0" w:color="auto"/>
          </w:divBdr>
        </w:div>
        <w:div w:id="723338420">
          <w:marLeft w:val="288"/>
          <w:marRight w:val="0"/>
          <w:marTop w:val="77"/>
          <w:marBottom w:val="0"/>
          <w:divBdr>
            <w:top w:val="none" w:sz="0" w:space="0" w:color="auto"/>
            <w:left w:val="none" w:sz="0" w:space="0" w:color="auto"/>
            <w:bottom w:val="none" w:sz="0" w:space="0" w:color="auto"/>
            <w:right w:val="none" w:sz="0" w:space="0" w:color="auto"/>
          </w:divBdr>
        </w:div>
        <w:div w:id="1433892840">
          <w:marLeft w:val="288"/>
          <w:marRight w:val="0"/>
          <w:marTop w:val="77"/>
          <w:marBottom w:val="0"/>
          <w:divBdr>
            <w:top w:val="none" w:sz="0" w:space="0" w:color="auto"/>
            <w:left w:val="none" w:sz="0" w:space="0" w:color="auto"/>
            <w:bottom w:val="none" w:sz="0" w:space="0" w:color="auto"/>
            <w:right w:val="none" w:sz="0" w:space="0" w:color="auto"/>
          </w:divBdr>
        </w:div>
        <w:div w:id="783891525">
          <w:marLeft w:val="850"/>
          <w:marRight w:val="0"/>
          <w:marTop w:val="67"/>
          <w:marBottom w:val="0"/>
          <w:divBdr>
            <w:top w:val="none" w:sz="0" w:space="0" w:color="auto"/>
            <w:left w:val="none" w:sz="0" w:space="0" w:color="auto"/>
            <w:bottom w:val="none" w:sz="0" w:space="0" w:color="auto"/>
            <w:right w:val="none" w:sz="0" w:space="0" w:color="auto"/>
          </w:divBdr>
        </w:div>
        <w:div w:id="747575193">
          <w:marLeft w:val="850"/>
          <w:marRight w:val="0"/>
          <w:marTop w:val="67"/>
          <w:marBottom w:val="0"/>
          <w:divBdr>
            <w:top w:val="none" w:sz="0" w:space="0" w:color="auto"/>
            <w:left w:val="none" w:sz="0" w:space="0" w:color="auto"/>
            <w:bottom w:val="none" w:sz="0" w:space="0" w:color="auto"/>
            <w:right w:val="none" w:sz="0" w:space="0" w:color="auto"/>
          </w:divBdr>
        </w:div>
        <w:div w:id="1510680086">
          <w:marLeft w:val="850"/>
          <w:marRight w:val="0"/>
          <w:marTop w:val="67"/>
          <w:marBottom w:val="0"/>
          <w:divBdr>
            <w:top w:val="none" w:sz="0" w:space="0" w:color="auto"/>
            <w:left w:val="none" w:sz="0" w:space="0" w:color="auto"/>
            <w:bottom w:val="none" w:sz="0" w:space="0" w:color="auto"/>
            <w:right w:val="none" w:sz="0" w:space="0" w:color="auto"/>
          </w:divBdr>
        </w:div>
      </w:divsChild>
    </w:div>
    <w:div w:id="929043348">
      <w:bodyDiv w:val="1"/>
      <w:marLeft w:val="0"/>
      <w:marRight w:val="0"/>
      <w:marTop w:val="0"/>
      <w:marBottom w:val="0"/>
      <w:divBdr>
        <w:top w:val="none" w:sz="0" w:space="0" w:color="auto"/>
        <w:left w:val="none" w:sz="0" w:space="0" w:color="auto"/>
        <w:bottom w:val="none" w:sz="0" w:space="0" w:color="auto"/>
        <w:right w:val="none" w:sz="0" w:space="0" w:color="auto"/>
      </w:divBdr>
      <w:divsChild>
        <w:div w:id="865826409">
          <w:marLeft w:val="850"/>
          <w:marRight w:val="0"/>
          <w:marTop w:val="96"/>
          <w:marBottom w:val="0"/>
          <w:divBdr>
            <w:top w:val="none" w:sz="0" w:space="0" w:color="auto"/>
            <w:left w:val="none" w:sz="0" w:space="0" w:color="auto"/>
            <w:bottom w:val="none" w:sz="0" w:space="0" w:color="auto"/>
            <w:right w:val="none" w:sz="0" w:space="0" w:color="auto"/>
          </w:divBdr>
        </w:div>
        <w:div w:id="1050491975">
          <w:marLeft w:val="1800"/>
          <w:marRight w:val="0"/>
          <w:marTop w:val="77"/>
          <w:marBottom w:val="0"/>
          <w:divBdr>
            <w:top w:val="none" w:sz="0" w:space="0" w:color="auto"/>
            <w:left w:val="none" w:sz="0" w:space="0" w:color="auto"/>
            <w:bottom w:val="none" w:sz="0" w:space="0" w:color="auto"/>
            <w:right w:val="none" w:sz="0" w:space="0" w:color="auto"/>
          </w:divBdr>
        </w:div>
        <w:div w:id="153183742">
          <w:marLeft w:val="1800"/>
          <w:marRight w:val="0"/>
          <w:marTop w:val="77"/>
          <w:marBottom w:val="0"/>
          <w:divBdr>
            <w:top w:val="none" w:sz="0" w:space="0" w:color="auto"/>
            <w:left w:val="none" w:sz="0" w:space="0" w:color="auto"/>
            <w:bottom w:val="none" w:sz="0" w:space="0" w:color="auto"/>
            <w:right w:val="none" w:sz="0" w:space="0" w:color="auto"/>
          </w:divBdr>
        </w:div>
        <w:div w:id="1904175803">
          <w:marLeft w:val="850"/>
          <w:marRight w:val="0"/>
          <w:marTop w:val="96"/>
          <w:marBottom w:val="0"/>
          <w:divBdr>
            <w:top w:val="none" w:sz="0" w:space="0" w:color="auto"/>
            <w:left w:val="none" w:sz="0" w:space="0" w:color="auto"/>
            <w:bottom w:val="none" w:sz="0" w:space="0" w:color="auto"/>
            <w:right w:val="none" w:sz="0" w:space="0" w:color="auto"/>
          </w:divBdr>
        </w:div>
        <w:div w:id="560755966">
          <w:marLeft w:val="1800"/>
          <w:marRight w:val="0"/>
          <w:marTop w:val="77"/>
          <w:marBottom w:val="0"/>
          <w:divBdr>
            <w:top w:val="none" w:sz="0" w:space="0" w:color="auto"/>
            <w:left w:val="none" w:sz="0" w:space="0" w:color="auto"/>
            <w:bottom w:val="none" w:sz="0" w:space="0" w:color="auto"/>
            <w:right w:val="none" w:sz="0" w:space="0" w:color="auto"/>
          </w:divBdr>
        </w:div>
        <w:div w:id="1623340811">
          <w:marLeft w:val="1800"/>
          <w:marRight w:val="0"/>
          <w:marTop w:val="77"/>
          <w:marBottom w:val="0"/>
          <w:divBdr>
            <w:top w:val="none" w:sz="0" w:space="0" w:color="auto"/>
            <w:left w:val="none" w:sz="0" w:space="0" w:color="auto"/>
            <w:bottom w:val="none" w:sz="0" w:space="0" w:color="auto"/>
            <w:right w:val="none" w:sz="0" w:space="0" w:color="auto"/>
          </w:divBdr>
        </w:div>
      </w:divsChild>
    </w:div>
    <w:div w:id="954868696">
      <w:bodyDiv w:val="1"/>
      <w:marLeft w:val="0"/>
      <w:marRight w:val="0"/>
      <w:marTop w:val="0"/>
      <w:marBottom w:val="0"/>
      <w:divBdr>
        <w:top w:val="none" w:sz="0" w:space="0" w:color="auto"/>
        <w:left w:val="none" w:sz="0" w:space="0" w:color="auto"/>
        <w:bottom w:val="none" w:sz="0" w:space="0" w:color="auto"/>
        <w:right w:val="none" w:sz="0" w:space="0" w:color="auto"/>
      </w:divBdr>
      <w:divsChild>
        <w:div w:id="1934582993">
          <w:marLeft w:val="288"/>
          <w:marRight w:val="0"/>
          <w:marTop w:val="96"/>
          <w:marBottom w:val="0"/>
          <w:divBdr>
            <w:top w:val="none" w:sz="0" w:space="0" w:color="auto"/>
            <w:left w:val="none" w:sz="0" w:space="0" w:color="auto"/>
            <w:bottom w:val="none" w:sz="0" w:space="0" w:color="auto"/>
            <w:right w:val="none" w:sz="0" w:space="0" w:color="auto"/>
          </w:divBdr>
        </w:div>
        <w:div w:id="1033578261">
          <w:marLeft w:val="288"/>
          <w:marRight w:val="0"/>
          <w:marTop w:val="96"/>
          <w:marBottom w:val="0"/>
          <w:divBdr>
            <w:top w:val="none" w:sz="0" w:space="0" w:color="auto"/>
            <w:left w:val="none" w:sz="0" w:space="0" w:color="auto"/>
            <w:bottom w:val="none" w:sz="0" w:space="0" w:color="auto"/>
            <w:right w:val="none" w:sz="0" w:space="0" w:color="auto"/>
          </w:divBdr>
        </w:div>
        <w:div w:id="1848132693">
          <w:marLeft w:val="288"/>
          <w:marRight w:val="0"/>
          <w:marTop w:val="96"/>
          <w:marBottom w:val="0"/>
          <w:divBdr>
            <w:top w:val="none" w:sz="0" w:space="0" w:color="auto"/>
            <w:left w:val="none" w:sz="0" w:space="0" w:color="auto"/>
            <w:bottom w:val="none" w:sz="0" w:space="0" w:color="auto"/>
            <w:right w:val="none" w:sz="0" w:space="0" w:color="auto"/>
          </w:divBdr>
        </w:div>
        <w:div w:id="495195763">
          <w:marLeft w:val="288"/>
          <w:marRight w:val="0"/>
          <w:marTop w:val="96"/>
          <w:marBottom w:val="0"/>
          <w:divBdr>
            <w:top w:val="none" w:sz="0" w:space="0" w:color="auto"/>
            <w:left w:val="none" w:sz="0" w:space="0" w:color="auto"/>
            <w:bottom w:val="none" w:sz="0" w:space="0" w:color="auto"/>
            <w:right w:val="none" w:sz="0" w:space="0" w:color="auto"/>
          </w:divBdr>
        </w:div>
      </w:divsChild>
    </w:div>
    <w:div w:id="983121178">
      <w:bodyDiv w:val="1"/>
      <w:marLeft w:val="0"/>
      <w:marRight w:val="0"/>
      <w:marTop w:val="0"/>
      <w:marBottom w:val="0"/>
      <w:divBdr>
        <w:top w:val="none" w:sz="0" w:space="0" w:color="auto"/>
        <w:left w:val="none" w:sz="0" w:space="0" w:color="auto"/>
        <w:bottom w:val="none" w:sz="0" w:space="0" w:color="auto"/>
        <w:right w:val="none" w:sz="0" w:space="0" w:color="auto"/>
      </w:divBdr>
      <w:divsChild>
        <w:div w:id="200098121">
          <w:marLeft w:val="1109"/>
          <w:marRight w:val="0"/>
          <w:marTop w:val="86"/>
          <w:marBottom w:val="0"/>
          <w:divBdr>
            <w:top w:val="none" w:sz="0" w:space="0" w:color="auto"/>
            <w:left w:val="none" w:sz="0" w:space="0" w:color="auto"/>
            <w:bottom w:val="none" w:sz="0" w:space="0" w:color="auto"/>
            <w:right w:val="none" w:sz="0" w:space="0" w:color="auto"/>
          </w:divBdr>
        </w:div>
        <w:div w:id="611015987">
          <w:marLeft w:val="2995"/>
          <w:marRight w:val="0"/>
          <w:marTop w:val="77"/>
          <w:marBottom w:val="0"/>
          <w:divBdr>
            <w:top w:val="none" w:sz="0" w:space="0" w:color="auto"/>
            <w:left w:val="none" w:sz="0" w:space="0" w:color="auto"/>
            <w:bottom w:val="none" w:sz="0" w:space="0" w:color="auto"/>
            <w:right w:val="none" w:sz="0" w:space="0" w:color="auto"/>
          </w:divBdr>
        </w:div>
        <w:div w:id="11222251">
          <w:marLeft w:val="2995"/>
          <w:marRight w:val="0"/>
          <w:marTop w:val="96"/>
          <w:marBottom w:val="0"/>
          <w:divBdr>
            <w:top w:val="none" w:sz="0" w:space="0" w:color="auto"/>
            <w:left w:val="none" w:sz="0" w:space="0" w:color="auto"/>
            <w:bottom w:val="none" w:sz="0" w:space="0" w:color="auto"/>
            <w:right w:val="none" w:sz="0" w:space="0" w:color="auto"/>
          </w:divBdr>
        </w:div>
        <w:div w:id="220679574">
          <w:marLeft w:val="2995"/>
          <w:marRight w:val="0"/>
          <w:marTop w:val="96"/>
          <w:marBottom w:val="0"/>
          <w:divBdr>
            <w:top w:val="none" w:sz="0" w:space="0" w:color="auto"/>
            <w:left w:val="none" w:sz="0" w:space="0" w:color="auto"/>
            <w:bottom w:val="none" w:sz="0" w:space="0" w:color="auto"/>
            <w:right w:val="none" w:sz="0" w:space="0" w:color="auto"/>
          </w:divBdr>
        </w:div>
        <w:div w:id="505679799">
          <w:marLeft w:val="1109"/>
          <w:marRight w:val="0"/>
          <w:marTop w:val="86"/>
          <w:marBottom w:val="0"/>
          <w:divBdr>
            <w:top w:val="none" w:sz="0" w:space="0" w:color="auto"/>
            <w:left w:val="none" w:sz="0" w:space="0" w:color="auto"/>
            <w:bottom w:val="none" w:sz="0" w:space="0" w:color="auto"/>
            <w:right w:val="none" w:sz="0" w:space="0" w:color="auto"/>
          </w:divBdr>
        </w:div>
        <w:div w:id="1793480586">
          <w:marLeft w:val="2995"/>
          <w:marRight w:val="0"/>
          <w:marTop w:val="77"/>
          <w:marBottom w:val="0"/>
          <w:divBdr>
            <w:top w:val="none" w:sz="0" w:space="0" w:color="auto"/>
            <w:left w:val="none" w:sz="0" w:space="0" w:color="auto"/>
            <w:bottom w:val="none" w:sz="0" w:space="0" w:color="auto"/>
            <w:right w:val="none" w:sz="0" w:space="0" w:color="auto"/>
          </w:divBdr>
        </w:div>
        <w:div w:id="2024823638">
          <w:marLeft w:val="2995"/>
          <w:marRight w:val="0"/>
          <w:marTop w:val="77"/>
          <w:marBottom w:val="0"/>
          <w:divBdr>
            <w:top w:val="none" w:sz="0" w:space="0" w:color="auto"/>
            <w:left w:val="none" w:sz="0" w:space="0" w:color="auto"/>
            <w:bottom w:val="none" w:sz="0" w:space="0" w:color="auto"/>
            <w:right w:val="none" w:sz="0" w:space="0" w:color="auto"/>
          </w:divBdr>
        </w:div>
        <w:div w:id="1673680025">
          <w:marLeft w:val="2995"/>
          <w:marRight w:val="0"/>
          <w:marTop w:val="77"/>
          <w:marBottom w:val="0"/>
          <w:divBdr>
            <w:top w:val="none" w:sz="0" w:space="0" w:color="auto"/>
            <w:left w:val="none" w:sz="0" w:space="0" w:color="auto"/>
            <w:bottom w:val="none" w:sz="0" w:space="0" w:color="auto"/>
            <w:right w:val="none" w:sz="0" w:space="0" w:color="auto"/>
          </w:divBdr>
        </w:div>
        <w:div w:id="420638527">
          <w:marLeft w:val="1109"/>
          <w:marRight w:val="0"/>
          <w:marTop w:val="86"/>
          <w:marBottom w:val="0"/>
          <w:divBdr>
            <w:top w:val="none" w:sz="0" w:space="0" w:color="auto"/>
            <w:left w:val="none" w:sz="0" w:space="0" w:color="auto"/>
            <w:bottom w:val="none" w:sz="0" w:space="0" w:color="auto"/>
            <w:right w:val="none" w:sz="0" w:space="0" w:color="auto"/>
          </w:divBdr>
        </w:div>
        <w:div w:id="1576208914">
          <w:marLeft w:val="2995"/>
          <w:marRight w:val="0"/>
          <w:marTop w:val="77"/>
          <w:marBottom w:val="0"/>
          <w:divBdr>
            <w:top w:val="none" w:sz="0" w:space="0" w:color="auto"/>
            <w:left w:val="none" w:sz="0" w:space="0" w:color="auto"/>
            <w:bottom w:val="none" w:sz="0" w:space="0" w:color="auto"/>
            <w:right w:val="none" w:sz="0" w:space="0" w:color="auto"/>
          </w:divBdr>
        </w:div>
        <w:div w:id="1776943321">
          <w:marLeft w:val="2995"/>
          <w:marRight w:val="0"/>
          <w:marTop w:val="77"/>
          <w:marBottom w:val="0"/>
          <w:divBdr>
            <w:top w:val="none" w:sz="0" w:space="0" w:color="auto"/>
            <w:left w:val="none" w:sz="0" w:space="0" w:color="auto"/>
            <w:bottom w:val="none" w:sz="0" w:space="0" w:color="auto"/>
            <w:right w:val="none" w:sz="0" w:space="0" w:color="auto"/>
          </w:divBdr>
        </w:div>
        <w:div w:id="347607076">
          <w:marLeft w:val="2995"/>
          <w:marRight w:val="0"/>
          <w:marTop w:val="77"/>
          <w:marBottom w:val="0"/>
          <w:divBdr>
            <w:top w:val="none" w:sz="0" w:space="0" w:color="auto"/>
            <w:left w:val="none" w:sz="0" w:space="0" w:color="auto"/>
            <w:bottom w:val="none" w:sz="0" w:space="0" w:color="auto"/>
            <w:right w:val="none" w:sz="0" w:space="0" w:color="auto"/>
          </w:divBdr>
        </w:div>
        <w:div w:id="875656418">
          <w:marLeft w:val="1109"/>
          <w:marRight w:val="0"/>
          <w:marTop w:val="86"/>
          <w:marBottom w:val="0"/>
          <w:divBdr>
            <w:top w:val="none" w:sz="0" w:space="0" w:color="auto"/>
            <w:left w:val="none" w:sz="0" w:space="0" w:color="auto"/>
            <w:bottom w:val="none" w:sz="0" w:space="0" w:color="auto"/>
            <w:right w:val="none" w:sz="0" w:space="0" w:color="auto"/>
          </w:divBdr>
        </w:div>
      </w:divsChild>
    </w:div>
    <w:div w:id="1036544114">
      <w:bodyDiv w:val="1"/>
      <w:marLeft w:val="0"/>
      <w:marRight w:val="0"/>
      <w:marTop w:val="0"/>
      <w:marBottom w:val="0"/>
      <w:divBdr>
        <w:top w:val="none" w:sz="0" w:space="0" w:color="auto"/>
        <w:left w:val="none" w:sz="0" w:space="0" w:color="auto"/>
        <w:bottom w:val="none" w:sz="0" w:space="0" w:color="auto"/>
        <w:right w:val="none" w:sz="0" w:space="0" w:color="auto"/>
      </w:divBdr>
      <w:divsChild>
        <w:div w:id="861548607">
          <w:marLeft w:val="288"/>
          <w:marRight w:val="0"/>
          <w:marTop w:val="96"/>
          <w:marBottom w:val="0"/>
          <w:divBdr>
            <w:top w:val="none" w:sz="0" w:space="0" w:color="auto"/>
            <w:left w:val="none" w:sz="0" w:space="0" w:color="auto"/>
            <w:bottom w:val="none" w:sz="0" w:space="0" w:color="auto"/>
            <w:right w:val="none" w:sz="0" w:space="0" w:color="auto"/>
          </w:divBdr>
        </w:div>
        <w:div w:id="2100909457">
          <w:marLeft w:val="288"/>
          <w:marRight w:val="0"/>
          <w:marTop w:val="96"/>
          <w:marBottom w:val="0"/>
          <w:divBdr>
            <w:top w:val="none" w:sz="0" w:space="0" w:color="auto"/>
            <w:left w:val="none" w:sz="0" w:space="0" w:color="auto"/>
            <w:bottom w:val="none" w:sz="0" w:space="0" w:color="auto"/>
            <w:right w:val="none" w:sz="0" w:space="0" w:color="auto"/>
          </w:divBdr>
        </w:div>
        <w:div w:id="885724247">
          <w:marLeft w:val="288"/>
          <w:marRight w:val="0"/>
          <w:marTop w:val="96"/>
          <w:marBottom w:val="0"/>
          <w:divBdr>
            <w:top w:val="none" w:sz="0" w:space="0" w:color="auto"/>
            <w:left w:val="none" w:sz="0" w:space="0" w:color="auto"/>
            <w:bottom w:val="none" w:sz="0" w:space="0" w:color="auto"/>
            <w:right w:val="none" w:sz="0" w:space="0" w:color="auto"/>
          </w:divBdr>
        </w:div>
        <w:div w:id="1827547941">
          <w:marLeft w:val="288"/>
          <w:marRight w:val="0"/>
          <w:marTop w:val="96"/>
          <w:marBottom w:val="0"/>
          <w:divBdr>
            <w:top w:val="none" w:sz="0" w:space="0" w:color="auto"/>
            <w:left w:val="none" w:sz="0" w:space="0" w:color="auto"/>
            <w:bottom w:val="none" w:sz="0" w:space="0" w:color="auto"/>
            <w:right w:val="none" w:sz="0" w:space="0" w:color="auto"/>
          </w:divBdr>
        </w:div>
        <w:div w:id="1327319293">
          <w:marLeft w:val="288"/>
          <w:marRight w:val="0"/>
          <w:marTop w:val="96"/>
          <w:marBottom w:val="0"/>
          <w:divBdr>
            <w:top w:val="none" w:sz="0" w:space="0" w:color="auto"/>
            <w:left w:val="none" w:sz="0" w:space="0" w:color="auto"/>
            <w:bottom w:val="none" w:sz="0" w:space="0" w:color="auto"/>
            <w:right w:val="none" w:sz="0" w:space="0" w:color="auto"/>
          </w:divBdr>
        </w:div>
      </w:divsChild>
    </w:div>
    <w:div w:id="1046835322">
      <w:bodyDiv w:val="1"/>
      <w:marLeft w:val="0"/>
      <w:marRight w:val="0"/>
      <w:marTop w:val="0"/>
      <w:marBottom w:val="0"/>
      <w:divBdr>
        <w:top w:val="none" w:sz="0" w:space="0" w:color="auto"/>
        <w:left w:val="none" w:sz="0" w:space="0" w:color="auto"/>
        <w:bottom w:val="none" w:sz="0" w:space="0" w:color="auto"/>
        <w:right w:val="none" w:sz="0" w:space="0" w:color="auto"/>
      </w:divBdr>
      <w:divsChild>
        <w:div w:id="296686765">
          <w:marLeft w:val="850"/>
          <w:marRight w:val="0"/>
          <w:marTop w:val="67"/>
          <w:marBottom w:val="0"/>
          <w:divBdr>
            <w:top w:val="none" w:sz="0" w:space="0" w:color="auto"/>
            <w:left w:val="none" w:sz="0" w:space="0" w:color="auto"/>
            <w:bottom w:val="none" w:sz="0" w:space="0" w:color="auto"/>
            <w:right w:val="none" w:sz="0" w:space="0" w:color="auto"/>
          </w:divBdr>
        </w:div>
      </w:divsChild>
    </w:div>
    <w:div w:id="1075737075">
      <w:bodyDiv w:val="1"/>
      <w:marLeft w:val="0"/>
      <w:marRight w:val="0"/>
      <w:marTop w:val="0"/>
      <w:marBottom w:val="0"/>
      <w:divBdr>
        <w:top w:val="none" w:sz="0" w:space="0" w:color="auto"/>
        <w:left w:val="none" w:sz="0" w:space="0" w:color="auto"/>
        <w:bottom w:val="none" w:sz="0" w:space="0" w:color="auto"/>
        <w:right w:val="none" w:sz="0" w:space="0" w:color="auto"/>
      </w:divBdr>
      <w:divsChild>
        <w:div w:id="436292481">
          <w:marLeft w:val="850"/>
          <w:marRight w:val="0"/>
          <w:marTop w:val="67"/>
          <w:marBottom w:val="0"/>
          <w:divBdr>
            <w:top w:val="none" w:sz="0" w:space="0" w:color="auto"/>
            <w:left w:val="none" w:sz="0" w:space="0" w:color="auto"/>
            <w:bottom w:val="none" w:sz="0" w:space="0" w:color="auto"/>
            <w:right w:val="none" w:sz="0" w:space="0" w:color="auto"/>
          </w:divBdr>
        </w:div>
      </w:divsChild>
    </w:div>
    <w:div w:id="1241259502">
      <w:bodyDiv w:val="1"/>
      <w:marLeft w:val="0"/>
      <w:marRight w:val="0"/>
      <w:marTop w:val="0"/>
      <w:marBottom w:val="0"/>
      <w:divBdr>
        <w:top w:val="none" w:sz="0" w:space="0" w:color="auto"/>
        <w:left w:val="none" w:sz="0" w:space="0" w:color="auto"/>
        <w:bottom w:val="none" w:sz="0" w:space="0" w:color="auto"/>
        <w:right w:val="none" w:sz="0" w:space="0" w:color="auto"/>
      </w:divBdr>
    </w:div>
    <w:div w:id="1456680821">
      <w:bodyDiv w:val="1"/>
      <w:marLeft w:val="0"/>
      <w:marRight w:val="0"/>
      <w:marTop w:val="0"/>
      <w:marBottom w:val="0"/>
      <w:divBdr>
        <w:top w:val="none" w:sz="0" w:space="0" w:color="auto"/>
        <w:left w:val="none" w:sz="0" w:space="0" w:color="auto"/>
        <w:bottom w:val="none" w:sz="0" w:space="0" w:color="auto"/>
        <w:right w:val="none" w:sz="0" w:space="0" w:color="auto"/>
      </w:divBdr>
      <w:divsChild>
        <w:div w:id="640187953">
          <w:marLeft w:val="288"/>
          <w:marRight w:val="0"/>
          <w:marTop w:val="96"/>
          <w:marBottom w:val="0"/>
          <w:divBdr>
            <w:top w:val="none" w:sz="0" w:space="0" w:color="auto"/>
            <w:left w:val="none" w:sz="0" w:space="0" w:color="auto"/>
            <w:bottom w:val="none" w:sz="0" w:space="0" w:color="auto"/>
            <w:right w:val="none" w:sz="0" w:space="0" w:color="auto"/>
          </w:divBdr>
        </w:div>
      </w:divsChild>
    </w:div>
    <w:div w:id="1500000148">
      <w:bodyDiv w:val="1"/>
      <w:marLeft w:val="0"/>
      <w:marRight w:val="0"/>
      <w:marTop w:val="0"/>
      <w:marBottom w:val="0"/>
      <w:divBdr>
        <w:top w:val="none" w:sz="0" w:space="0" w:color="auto"/>
        <w:left w:val="none" w:sz="0" w:space="0" w:color="auto"/>
        <w:bottom w:val="none" w:sz="0" w:space="0" w:color="auto"/>
        <w:right w:val="none" w:sz="0" w:space="0" w:color="auto"/>
      </w:divBdr>
      <w:divsChild>
        <w:div w:id="1413160514">
          <w:marLeft w:val="850"/>
          <w:marRight w:val="0"/>
          <w:marTop w:val="67"/>
          <w:marBottom w:val="0"/>
          <w:divBdr>
            <w:top w:val="none" w:sz="0" w:space="0" w:color="auto"/>
            <w:left w:val="none" w:sz="0" w:space="0" w:color="auto"/>
            <w:bottom w:val="none" w:sz="0" w:space="0" w:color="auto"/>
            <w:right w:val="none" w:sz="0" w:space="0" w:color="auto"/>
          </w:divBdr>
        </w:div>
        <w:div w:id="1258948513">
          <w:marLeft w:val="850"/>
          <w:marRight w:val="0"/>
          <w:marTop w:val="67"/>
          <w:marBottom w:val="0"/>
          <w:divBdr>
            <w:top w:val="none" w:sz="0" w:space="0" w:color="auto"/>
            <w:left w:val="none" w:sz="0" w:space="0" w:color="auto"/>
            <w:bottom w:val="none" w:sz="0" w:space="0" w:color="auto"/>
            <w:right w:val="none" w:sz="0" w:space="0" w:color="auto"/>
          </w:divBdr>
        </w:div>
        <w:div w:id="1001664824">
          <w:marLeft w:val="850"/>
          <w:marRight w:val="0"/>
          <w:marTop w:val="67"/>
          <w:marBottom w:val="0"/>
          <w:divBdr>
            <w:top w:val="none" w:sz="0" w:space="0" w:color="auto"/>
            <w:left w:val="none" w:sz="0" w:space="0" w:color="auto"/>
            <w:bottom w:val="none" w:sz="0" w:space="0" w:color="auto"/>
            <w:right w:val="none" w:sz="0" w:space="0" w:color="auto"/>
          </w:divBdr>
        </w:div>
      </w:divsChild>
    </w:div>
    <w:div w:id="1530214136">
      <w:bodyDiv w:val="1"/>
      <w:marLeft w:val="0"/>
      <w:marRight w:val="0"/>
      <w:marTop w:val="0"/>
      <w:marBottom w:val="0"/>
      <w:divBdr>
        <w:top w:val="none" w:sz="0" w:space="0" w:color="auto"/>
        <w:left w:val="none" w:sz="0" w:space="0" w:color="auto"/>
        <w:bottom w:val="none" w:sz="0" w:space="0" w:color="auto"/>
        <w:right w:val="none" w:sz="0" w:space="0" w:color="auto"/>
      </w:divBdr>
      <w:divsChild>
        <w:div w:id="275873162">
          <w:marLeft w:val="288"/>
          <w:marRight w:val="0"/>
          <w:marTop w:val="96"/>
          <w:marBottom w:val="0"/>
          <w:divBdr>
            <w:top w:val="none" w:sz="0" w:space="0" w:color="auto"/>
            <w:left w:val="none" w:sz="0" w:space="0" w:color="auto"/>
            <w:bottom w:val="none" w:sz="0" w:space="0" w:color="auto"/>
            <w:right w:val="none" w:sz="0" w:space="0" w:color="auto"/>
          </w:divBdr>
        </w:div>
        <w:div w:id="852496746">
          <w:marLeft w:val="288"/>
          <w:marRight w:val="0"/>
          <w:marTop w:val="96"/>
          <w:marBottom w:val="0"/>
          <w:divBdr>
            <w:top w:val="none" w:sz="0" w:space="0" w:color="auto"/>
            <w:left w:val="none" w:sz="0" w:space="0" w:color="auto"/>
            <w:bottom w:val="none" w:sz="0" w:space="0" w:color="auto"/>
            <w:right w:val="none" w:sz="0" w:space="0" w:color="auto"/>
          </w:divBdr>
        </w:div>
        <w:div w:id="313412509">
          <w:marLeft w:val="288"/>
          <w:marRight w:val="0"/>
          <w:marTop w:val="96"/>
          <w:marBottom w:val="0"/>
          <w:divBdr>
            <w:top w:val="none" w:sz="0" w:space="0" w:color="auto"/>
            <w:left w:val="none" w:sz="0" w:space="0" w:color="auto"/>
            <w:bottom w:val="none" w:sz="0" w:space="0" w:color="auto"/>
            <w:right w:val="none" w:sz="0" w:space="0" w:color="auto"/>
          </w:divBdr>
        </w:div>
        <w:div w:id="1871139975">
          <w:marLeft w:val="288"/>
          <w:marRight w:val="0"/>
          <w:marTop w:val="96"/>
          <w:marBottom w:val="0"/>
          <w:divBdr>
            <w:top w:val="none" w:sz="0" w:space="0" w:color="auto"/>
            <w:left w:val="none" w:sz="0" w:space="0" w:color="auto"/>
            <w:bottom w:val="none" w:sz="0" w:space="0" w:color="auto"/>
            <w:right w:val="none" w:sz="0" w:space="0" w:color="auto"/>
          </w:divBdr>
        </w:div>
      </w:divsChild>
    </w:div>
    <w:div w:id="1774278003">
      <w:bodyDiv w:val="1"/>
      <w:marLeft w:val="0"/>
      <w:marRight w:val="0"/>
      <w:marTop w:val="0"/>
      <w:marBottom w:val="0"/>
      <w:divBdr>
        <w:top w:val="none" w:sz="0" w:space="0" w:color="auto"/>
        <w:left w:val="none" w:sz="0" w:space="0" w:color="auto"/>
        <w:bottom w:val="none" w:sz="0" w:space="0" w:color="auto"/>
        <w:right w:val="none" w:sz="0" w:space="0" w:color="auto"/>
      </w:divBdr>
      <w:divsChild>
        <w:div w:id="402915634">
          <w:marLeft w:val="850"/>
          <w:marRight w:val="0"/>
          <w:marTop w:val="62"/>
          <w:marBottom w:val="0"/>
          <w:divBdr>
            <w:top w:val="none" w:sz="0" w:space="0" w:color="auto"/>
            <w:left w:val="none" w:sz="0" w:space="0" w:color="auto"/>
            <w:bottom w:val="none" w:sz="0" w:space="0" w:color="auto"/>
            <w:right w:val="none" w:sz="0" w:space="0" w:color="auto"/>
          </w:divBdr>
        </w:div>
      </w:divsChild>
    </w:div>
    <w:div w:id="1783650389">
      <w:bodyDiv w:val="1"/>
      <w:marLeft w:val="0"/>
      <w:marRight w:val="0"/>
      <w:marTop w:val="0"/>
      <w:marBottom w:val="0"/>
      <w:divBdr>
        <w:top w:val="none" w:sz="0" w:space="0" w:color="auto"/>
        <w:left w:val="none" w:sz="0" w:space="0" w:color="auto"/>
        <w:bottom w:val="none" w:sz="0" w:space="0" w:color="auto"/>
        <w:right w:val="none" w:sz="0" w:space="0" w:color="auto"/>
      </w:divBdr>
      <w:divsChild>
        <w:div w:id="1922368459">
          <w:marLeft w:val="1109"/>
          <w:marRight w:val="0"/>
          <w:marTop w:val="86"/>
          <w:marBottom w:val="0"/>
          <w:divBdr>
            <w:top w:val="none" w:sz="0" w:space="0" w:color="auto"/>
            <w:left w:val="none" w:sz="0" w:space="0" w:color="auto"/>
            <w:bottom w:val="none" w:sz="0" w:space="0" w:color="auto"/>
            <w:right w:val="none" w:sz="0" w:space="0" w:color="auto"/>
          </w:divBdr>
        </w:div>
        <w:div w:id="185146504">
          <w:marLeft w:val="2995"/>
          <w:marRight w:val="0"/>
          <w:marTop w:val="77"/>
          <w:marBottom w:val="0"/>
          <w:divBdr>
            <w:top w:val="none" w:sz="0" w:space="0" w:color="auto"/>
            <w:left w:val="none" w:sz="0" w:space="0" w:color="auto"/>
            <w:bottom w:val="none" w:sz="0" w:space="0" w:color="auto"/>
            <w:right w:val="none" w:sz="0" w:space="0" w:color="auto"/>
          </w:divBdr>
        </w:div>
        <w:div w:id="494878366">
          <w:marLeft w:val="2995"/>
          <w:marRight w:val="0"/>
          <w:marTop w:val="96"/>
          <w:marBottom w:val="0"/>
          <w:divBdr>
            <w:top w:val="none" w:sz="0" w:space="0" w:color="auto"/>
            <w:left w:val="none" w:sz="0" w:space="0" w:color="auto"/>
            <w:bottom w:val="none" w:sz="0" w:space="0" w:color="auto"/>
            <w:right w:val="none" w:sz="0" w:space="0" w:color="auto"/>
          </w:divBdr>
        </w:div>
        <w:div w:id="1107969679">
          <w:marLeft w:val="2995"/>
          <w:marRight w:val="0"/>
          <w:marTop w:val="96"/>
          <w:marBottom w:val="0"/>
          <w:divBdr>
            <w:top w:val="none" w:sz="0" w:space="0" w:color="auto"/>
            <w:left w:val="none" w:sz="0" w:space="0" w:color="auto"/>
            <w:bottom w:val="none" w:sz="0" w:space="0" w:color="auto"/>
            <w:right w:val="none" w:sz="0" w:space="0" w:color="auto"/>
          </w:divBdr>
        </w:div>
        <w:div w:id="78140335">
          <w:marLeft w:val="1109"/>
          <w:marRight w:val="0"/>
          <w:marTop w:val="86"/>
          <w:marBottom w:val="0"/>
          <w:divBdr>
            <w:top w:val="none" w:sz="0" w:space="0" w:color="auto"/>
            <w:left w:val="none" w:sz="0" w:space="0" w:color="auto"/>
            <w:bottom w:val="none" w:sz="0" w:space="0" w:color="auto"/>
            <w:right w:val="none" w:sz="0" w:space="0" w:color="auto"/>
          </w:divBdr>
        </w:div>
        <w:div w:id="1894733212">
          <w:marLeft w:val="2995"/>
          <w:marRight w:val="0"/>
          <w:marTop w:val="77"/>
          <w:marBottom w:val="0"/>
          <w:divBdr>
            <w:top w:val="none" w:sz="0" w:space="0" w:color="auto"/>
            <w:left w:val="none" w:sz="0" w:space="0" w:color="auto"/>
            <w:bottom w:val="none" w:sz="0" w:space="0" w:color="auto"/>
            <w:right w:val="none" w:sz="0" w:space="0" w:color="auto"/>
          </w:divBdr>
        </w:div>
        <w:div w:id="1597128542">
          <w:marLeft w:val="2995"/>
          <w:marRight w:val="0"/>
          <w:marTop w:val="77"/>
          <w:marBottom w:val="0"/>
          <w:divBdr>
            <w:top w:val="none" w:sz="0" w:space="0" w:color="auto"/>
            <w:left w:val="none" w:sz="0" w:space="0" w:color="auto"/>
            <w:bottom w:val="none" w:sz="0" w:space="0" w:color="auto"/>
            <w:right w:val="none" w:sz="0" w:space="0" w:color="auto"/>
          </w:divBdr>
        </w:div>
        <w:div w:id="323628522">
          <w:marLeft w:val="2995"/>
          <w:marRight w:val="0"/>
          <w:marTop w:val="77"/>
          <w:marBottom w:val="0"/>
          <w:divBdr>
            <w:top w:val="none" w:sz="0" w:space="0" w:color="auto"/>
            <w:left w:val="none" w:sz="0" w:space="0" w:color="auto"/>
            <w:bottom w:val="none" w:sz="0" w:space="0" w:color="auto"/>
            <w:right w:val="none" w:sz="0" w:space="0" w:color="auto"/>
          </w:divBdr>
        </w:div>
        <w:div w:id="133648776">
          <w:marLeft w:val="1109"/>
          <w:marRight w:val="0"/>
          <w:marTop w:val="86"/>
          <w:marBottom w:val="0"/>
          <w:divBdr>
            <w:top w:val="none" w:sz="0" w:space="0" w:color="auto"/>
            <w:left w:val="none" w:sz="0" w:space="0" w:color="auto"/>
            <w:bottom w:val="none" w:sz="0" w:space="0" w:color="auto"/>
            <w:right w:val="none" w:sz="0" w:space="0" w:color="auto"/>
          </w:divBdr>
        </w:div>
        <w:div w:id="1565870438">
          <w:marLeft w:val="1109"/>
          <w:marRight w:val="0"/>
          <w:marTop w:val="86"/>
          <w:marBottom w:val="0"/>
          <w:divBdr>
            <w:top w:val="none" w:sz="0" w:space="0" w:color="auto"/>
            <w:left w:val="none" w:sz="0" w:space="0" w:color="auto"/>
            <w:bottom w:val="none" w:sz="0" w:space="0" w:color="auto"/>
            <w:right w:val="none" w:sz="0" w:space="0" w:color="auto"/>
          </w:divBdr>
        </w:div>
      </w:divsChild>
    </w:div>
    <w:div w:id="1804034406">
      <w:bodyDiv w:val="1"/>
      <w:marLeft w:val="0"/>
      <w:marRight w:val="0"/>
      <w:marTop w:val="0"/>
      <w:marBottom w:val="0"/>
      <w:divBdr>
        <w:top w:val="none" w:sz="0" w:space="0" w:color="auto"/>
        <w:left w:val="none" w:sz="0" w:space="0" w:color="auto"/>
        <w:bottom w:val="none" w:sz="0" w:space="0" w:color="auto"/>
        <w:right w:val="none" w:sz="0" w:space="0" w:color="auto"/>
      </w:divBdr>
      <w:divsChild>
        <w:div w:id="725565656">
          <w:marLeft w:val="850"/>
          <w:marRight w:val="0"/>
          <w:marTop w:val="67"/>
          <w:marBottom w:val="0"/>
          <w:divBdr>
            <w:top w:val="none" w:sz="0" w:space="0" w:color="auto"/>
            <w:left w:val="none" w:sz="0" w:space="0" w:color="auto"/>
            <w:bottom w:val="none" w:sz="0" w:space="0" w:color="auto"/>
            <w:right w:val="none" w:sz="0" w:space="0" w:color="auto"/>
          </w:divBdr>
        </w:div>
        <w:div w:id="925768408">
          <w:marLeft w:val="850"/>
          <w:marRight w:val="0"/>
          <w:marTop w:val="67"/>
          <w:marBottom w:val="0"/>
          <w:divBdr>
            <w:top w:val="none" w:sz="0" w:space="0" w:color="auto"/>
            <w:left w:val="none" w:sz="0" w:space="0" w:color="auto"/>
            <w:bottom w:val="none" w:sz="0" w:space="0" w:color="auto"/>
            <w:right w:val="none" w:sz="0" w:space="0" w:color="auto"/>
          </w:divBdr>
        </w:div>
        <w:div w:id="1910454415">
          <w:marLeft w:val="850"/>
          <w:marRight w:val="0"/>
          <w:marTop w:val="67"/>
          <w:marBottom w:val="0"/>
          <w:divBdr>
            <w:top w:val="none" w:sz="0" w:space="0" w:color="auto"/>
            <w:left w:val="none" w:sz="0" w:space="0" w:color="auto"/>
            <w:bottom w:val="none" w:sz="0" w:space="0" w:color="auto"/>
            <w:right w:val="none" w:sz="0" w:space="0" w:color="auto"/>
          </w:divBdr>
        </w:div>
        <w:div w:id="1841309756">
          <w:marLeft w:val="850"/>
          <w:marRight w:val="0"/>
          <w:marTop w:val="67"/>
          <w:marBottom w:val="0"/>
          <w:divBdr>
            <w:top w:val="none" w:sz="0" w:space="0" w:color="auto"/>
            <w:left w:val="none" w:sz="0" w:space="0" w:color="auto"/>
            <w:bottom w:val="none" w:sz="0" w:space="0" w:color="auto"/>
            <w:right w:val="none" w:sz="0" w:space="0" w:color="auto"/>
          </w:divBdr>
        </w:div>
        <w:div w:id="148911964">
          <w:marLeft w:val="850"/>
          <w:marRight w:val="0"/>
          <w:marTop w:val="67"/>
          <w:marBottom w:val="0"/>
          <w:divBdr>
            <w:top w:val="none" w:sz="0" w:space="0" w:color="auto"/>
            <w:left w:val="none" w:sz="0" w:space="0" w:color="auto"/>
            <w:bottom w:val="none" w:sz="0" w:space="0" w:color="auto"/>
            <w:right w:val="none" w:sz="0" w:space="0" w:color="auto"/>
          </w:divBdr>
        </w:div>
        <w:div w:id="1263496430">
          <w:marLeft w:val="850"/>
          <w:marRight w:val="0"/>
          <w:marTop w:val="67"/>
          <w:marBottom w:val="0"/>
          <w:divBdr>
            <w:top w:val="none" w:sz="0" w:space="0" w:color="auto"/>
            <w:left w:val="none" w:sz="0" w:space="0" w:color="auto"/>
            <w:bottom w:val="none" w:sz="0" w:space="0" w:color="auto"/>
            <w:right w:val="none" w:sz="0" w:space="0" w:color="auto"/>
          </w:divBdr>
        </w:div>
        <w:div w:id="181825720">
          <w:marLeft w:val="850"/>
          <w:marRight w:val="0"/>
          <w:marTop w:val="67"/>
          <w:marBottom w:val="0"/>
          <w:divBdr>
            <w:top w:val="none" w:sz="0" w:space="0" w:color="auto"/>
            <w:left w:val="none" w:sz="0" w:space="0" w:color="auto"/>
            <w:bottom w:val="none" w:sz="0" w:space="0" w:color="auto"/>
            <w:right w:val="none" w:sz="0" w:space="0" w:color="auto"/>
          </w:divBdr>
        </w:div>
        <w:div w:id="1984502111">
          <w:marLeft w:val="850"/>
          <w:marRight w:val="0"/>
          <w:marTop w:val="67"/>
          <w:marBottom w:val="0"/>
          <w:divBdr>
            <w:top w:val="none" w:sz="0" w:space="0" w:color="auto"/>
            <w:left w:val="none" w:sz="0" w:space="0" w:color="auto"/>
            <w:bottom w:val="none" w:sz="0" w:space="0" w:color="auto"/>
            <w:right w:val="none" w:sz="0" w:space="0" w:color="auto"/>
          </w:divBdr>
        </w:div>
      </w:divsChild>
    </w:div>
    <w:div w:id="1808549530">
      <w:bodyDiv w:val="1"/>
      <w:marLeft w:val="0"/>
      <w:marRight w:val="0"/>
      <w:marTop w:val="0"/>
      <w:marBottom w:val="0"/>
      <w:divBdr>
        <w:top w:val="none" w:sz="0" w:space="0" w:color="auto"/>
        <w:left w:val="none" w:sz="0" w:space="0" w:color="auto"/>
        <w:bottom w:val="none" w:sz="0" w:space="0" w:color="auto"/>
        <w:right w:val="none" w:sz="0" w:space="0" w:color="auto"/>
      </w:divBdr>
      <w:divsChild>
        <w:div w:id="612128262">
          <w:marLeft w:val="288"/>
          <w:marRight w:val="0"/>
          <w:marTop w:val="96"/>
          <w:marBottom w:val="0"/>
          <w:divBdr>
            <w:top w:val="none" w:sz="0" w:space="0" w:color="auto"/>
            <w:left w:val="none" w:sz="0" w:space="0" w:color="auto"/>
            <w:bottom w:val="none" w:sz="0" w:space="0" w:color="auto"/>
            <w:right w:val="none" w:sz="0" w:space="0" w:color="auto"/>
          </w:divBdr>
        </w:div>
        <w:div w:id="1374574118">
          <w:marLeft w:val="288"/>
          <w:marRight w:val="0"/>
          <w:marTop w:val="96"/>
          <w:marBottom w:val="0"/>
          <w:divBdr>
            <w:top w:val="none" w:sz="0" w:space="0" w:color="auto"/>
            <w:left w:val="none" w:sz="0" w:space="0" w:color="auto"/>
            <w:bottom w:val="none" w:sz="0" w:space="0" w:color="auto"/>
            <w:right w:val="none" w:sz="0" w:space="0" w:color="auto"/>
          </w:divBdr>
        </w:div>
        <w:div w:id="211043005">
          <w:marLeft w:val="288"/>
          <w:marRight w:val="0"/>
          <w:marTop w:val="96"/>
          <w:marBottom w:val="0"/>
          <w:divBdr>
            <w:top w:val="none" w:sz="0" w:space="0" w:color="auto"/>
            <w:left w:val="none" w:sz="0" w:space="0" w:color="auto"/>
            <w:bottom w:val="none" w:sz="0" w:space="0" w:color="auto"/>
            <w:right w:val="none" w:sz="0" w:space="0" w:color="auto"/>
          </w:divBdr>
        </w:div>
        <w:div w:id="1886481850">
          <w:marLeft w:val="288"/>
          <w:marRight w:val="0"/>
          <w:marTop w:val="96"/>
          <w:marBottom w:val="0"/>
          <w:divBdr>
            <w:top w:val="none" w:sz="0" w:space="0" w:color="auto"/>
            <w:left w:val="none" w:sz="0" w:space="0" w:color="auto"/>
            <w:bottom w:val="none" w:sz="0" w:space="0" w:color="auto"/>
            <w:right w:val="none" w:sz="0" w:space="0" w:color="auto"/>
          </w:divBdr>
        </w:div>
        <w:div w:id="693192024">
          <w:marLeft w:val="288"/>
          <w:marRight w:val="0"/>
          <w:marTop w:val="96"/>
          <w:marBottom w:val="0"/>
          <w:divBdr>
            <w:top w:val="none" w:sz="0" w:space="0" w:color="auto"/>
            <w:left w:val="none" w:sz="0" w:space="0" w:color="auto"/>
            <w:bottom w:val="none" w:sz="0" w:space="0" w:color="auto"/>
            <w:right w:val="none" w:sz="0" w:space="0" w:color="auto"/>
          </w:divBdr>
        </w:div>
      </w:divsChild>
    </w:div>
    <w:div w:id="1895003986">
      <w:bodyDiv w:val="1"/>
      <w:marLeft w:val="0"/>
      <w:marRight w:val="0"/>
      <w:marTop w:val="0"/>
      <w:marBottom w:val="0"/>
      <w:divBdr>
        <w:top w:val="none" w:sz="0" w:space="0" w:color="auto"/>
        <w:left w:val="none" w:sz="0" w:space="0" w:color="auto"/>
        <w:bottom w:val="none" w:sz="0" w:space="0" w:color="auto"/>
        <w:right w:val="none" w:sz="0" w:space="0" w:color="auto"/>
      </w:divBdr>
    </w:div>
    <w:div w:id="2069069483">
      <w:bodyDiv w:val="1"/>
      <w:marLeft w:val="0"/>
      <w:marRight w:val="0"/>
      <w:marTop w:val="0"/>
      <w:marBottom w:val="0"/>
      <w:divBdr>
        <w:top w:val="none" w:sz="0" w:space="0" w:color="auto"/>
        <w:left w:val="none" w:sz="0" w:space="0" w:color="auto"/>
        <w:bottom w:val="none" w:sz="0" w:space="0" w:color="auto"/>
        <w:right w:val="none" w:sz="0" w:space="0" w:color="auto"/>
      </w:divBdr>
      <w:divsChild>
        <w:div w:id="1062559477">
          <w:marLeft w:val="850"/>
          <w:marRight w:val="0"/>
          <w:marTop w:val="67"/>
          <w:marBottom w:val="0"/>
          <w:divBdr>
            <w:top w:val="none" w:sz="0" w:space="0" w:color="auto"/>
            <w:left w:val="none" w:sz="0" w:space="0" w:color="auto"/>
            <w:bottom w:val="none" w:sz="0" w:space="0" w:color="auto"/>
            <w:right w:val="none" w:sz="0" w:space="0" w:color="auto"/>
          </w:divBdr>
        </w:div>
        <w:div w:id="176697044">
          <w:marLeft w:val="850"/>
          <w:marRight w:val="0"/>
          <w:marTop w:val="67"/>
          <w:marBottom w:val="0"/>
          <w:divBdr>
            <w:top w:val="none" w:sz="0" w:space="0" w:color="auto"/>
            <w:left w:val="none" w:sz="0" w:space="0" w:color="auto"/>
            <w:bottom w:val="none" w:sz="0" w:space="0" w:color="auto"/>
            <w:right w:val="none" w:sz="0" w:space="0" w:color="auto"/>
          </w:divBdr>
        </w:div>
        <w:div w:id="398141382">
          <w:marLeft w:val="850"/>
          <w:marRight w:val="0"/>
          <w:marTop w:val="67"/>
          <w:marBottom w:val="0"/>
          <w:divBdr>
            <w:top w:val="none" w:sz="0" w:space="0" w:color="auto"/>
            <w:left w:val="none" w:sz="0" w:space="0" w:color="auto"/>
            <w:bottom w:val="none" w:sz="0" w:space="0" w:color="auto"/>
            <w:right w:val="none" w:sz="0" w:space="0" w:color="auto"/>
          </w:divBdr>
        </w:div>
      </w:divsChild>
    </w:div>
    <w:div w:id="2118796229">
      <w:bodyDiv w:val="1"/>
      <w:marLeft w:val="0"/>
      <w:marRight w:val="0"/>
      <w:marTop w:val="0"/>
      <w:marBottom w:val="0"/>
      <w:divBdr>
        <w:top w:val="none" w:sz="0" w:space="0" w:color="auto"/>
        <w:left w:val="none" w:sz="0" w:space="0" w:color="auto"/>
        <w:bottom w:val="none" w:sz="0" w:space="0" w:color="auto"/>
        <w:right w:val="none" w:sz="0" w:space="0" w:color="auto"/>
      </w:divBdr>
      <w:divsChild>
        <w:div w:id="897742660">
          <w:marLeft w:val="288"/>
          <w:marRight w:val="0"/>
          <w:marTop w:val="96"/>
          <w:marBottom w:val="0"/>
          <w:divBdr>
            <w:top w:val="none" w:sz="0" w:space="0" w:color="auto"/>
            <w:left w:val="none" w:sz="0" w:space="0" w:color="auto"/>
            <w:bottom w:val="none" w:sz="0" w:space="0" w:color="auto"/>
            <w:right w:val="none" w:sz="0" w:space="0" w:color="auto"/>
          </w:divBdr>
        </w:div>
        <w:div w:id="76829016">
          <w:marLeft w:val="288"/>
          <w:marRight w:val="0"/>
          <w:marTop w:val="96"/>
          <w:marBottom w:val="0"/>
          <w:divBdr>
            <w:top w:val="none" w:sz="0" w:space="0" w:color="auto"/>
            <w:left w:val="none" w:sz="0" w:space="0" w:color="auto"/>
            <w:bottom w:val="none" w:sz="0" w:space="0" w:color="auto"/>
            <w:right w:val="none" w:sz="0" w:space="0" w:color="auto"/>
          </w:divBdr>
        </w:div>
        <w:div w:id="743139538">
          <w:marLeft w:val="288"/>
          <w:marRight w:val="0"/>
          <w:marTop w:val="96"/>
          <w:marBottom w:val="0"/>
          <w:divBdr>
            <w:top w:val="none" w:sz="0" w:space="0" w:color="auto"/>
            <w:left w:val="none" w:sz="0" w:space="0" w:color="auto"/>
            <w:bottom w:val="none" w:sz="0" w:space="0" w:color="auto"/>
            <w:right w:val="none" w:sz="0" w:space="0" w:color="auto"/>
          </w:divBdr>
        </w:div>
        <w:div w:id="1694839825">
          <w:marLeft w:val="288"/>
          <w:marRight w:val="0"/>
          <w:marTop w:val="9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7.jpe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wmf"/><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oleObject" Target="embeddings/Microsoft_Office_Excel_97-2003_Worksheet11.xls"/><Relationship Id="rId22" Type="http://schemas.openxmlformats.org/officeDocument/2006/relationships/image" Target="media/image11.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F974DFB-1233-4D31-9792-A8351B73AB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TotalTime>
  <Pages>21</Pages>
  <Words>4076</Words>
  <Characters>23239</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BACnet Enhancements</vt:lpstr>
    </vt:vector>
  </TitlesOfParts>
  <Company/>
  <LinksUpToDate>false</LinksUpToDate>
  <CharactersWithSpaces>27261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BACnet Enhancements</dc:title>
  <dc:subject>Offer Requirements</dc:subject>
  <dc:creator>Harry Henneman</dc:creator>
  <cp:keywords/>
  <dc:description>V0.7</dc:description>
  <cp:lastModifiedBy>Windows User</cp:lastModifiedBy>
  <cp:revision>3</cp:revision>
  <cp:lastPrinted>2013-03-15T07:51:00Z</cp:lastPrinted>
  <dcterms:created xsi:type="dcterms:W3CDTF">2013-04-19T18:06:00Z</dcterms:created>
  <dcterms:modified xsi:type="dcterms:W3CDTF">2013-05-10T07:01:00Z</dcterms:modified>
</cp:coreProperties>
</file>