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939" w:rsidRPr="00CD3997" w:rsidRDefault="005E0EF6" w:rsidP="00CD3997">
      <w:pPr>
        <w:jc w:val="center"/>
        <w:rPr>
          <w:b/>
          <w:sz w:val="32"/>
        </w:rPr>
      </w:pPr>
      <w:r w:rsidRPr="00CD3997">
        <w:rPr>
          <w:b/>
          <w:sz w:val="32"/>
        </w:rPr>
        <w:t xml:space="preserve">FUSE bits </w:t>
      </w:r>
      <w:r w:rsidR="00CD3997" w:rsidRPr="00CD3997">
        <w:rPr>
          <w:b/>
          <w:sz w:val="32"/>
        </w:rPr>
        <w:t xml:space="preserve">Setting </w:t>
      </w:r>
      <w:r w:rsidRPr="00CD3997">
        <w:rPr>
          <w:b/>
          <w:sz w:val="32"/>
        </w:rPr>
        <w:t>example</w:t>
      </w:r>
      <w:r w:rsidR="00CD3997" w:rsidRPr="00CD3997">
        <w:rPr>
          <w:b/>
          <w:sz w:val="32"/>
        </w:rPr>
        <w:t xml:space="preserve"> for External Crystal 8-16 MHz</w:t>
      </w:r>
    </w:p>
    <w:p w:rsidR="005E0EF6" w:rsidRDefault="005E0EF6"/>
    <w:p w:rsidR="005E0EF6" w:rsidRDefault="005E0EF6">
      <w:r>
        <w:rPr>
          <w:noProof/>
        </w:rPr>
        <w:drawing>
          <wp:inline distT="0" distB="0" distL="0" distR="0">
            <wp:extent cx="5936615" cy="194627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EF6" w:rsidRPr="00562924" w:rsidRDefault="005E0EF6" w:rsidP="005E0E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2924">
        <w:rPr>
          <w:rFonts w:ascii="Arial" w:hAnsi="Arial" w:cs="Arial"/>
          <w:sz w:val="20"/>
          <w:szCs w:val="20"/>
        </w:rPr>
        <w:t>The Watchdog Oscillator is used for timing this real-time part of the start-up time.</w:t>
      </w:r>
    </w:p>
    <w:p w:rsidR="005E0EF6" w:rsidRPr="00562924" w:rsidRDefault="005E0EF6" w:rsidP="005E0E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2924">
        <w:rPr>
          <w:rFonts w:ascii="Arial" w:hAnsi="Arial" w:cs="Arial"/>
          <w:sz w:val="20"/>
          <w:szCs w:val="20"/>
        </w:rPr>
        <w:t>The device is shipped with CKSEL = “0001” and SUT = “10” (1MHz Internal RC Oscillator, slowly rising power).</w:t>
      </w:r>
    </w:p>
    <w:p w:rsidR="005E0EF6" w:rsidRDefault="005E0EF6" w:rsidP="005E0EF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5E0EF6" w:rsidRDefault="005E0EF6" w:rsidP="005E0EF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936615" cy="1247140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EF6" w:rsidRPr="00562924" w:rsidRDefault="005E0EF6" w:rsidP="005E0E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2924">
        <w:rPr>
          <w:rFonts w:ascii="Arial" w:hAnsi="Arial" w:cs="Arial"/>
          <w:sz w:val="20"/>
          <w:szCs w:val="20"/>
        </w:rPr>
        <w:t xml:space="preserve">The CKOPT Fuse selects between two different Oscillator amplifier modes. </w:t>
      </w:r>
    </w:p>
    <w:p w:rsidR="005E0EF6" w:rsidRPr="00562924" w:rsidRDefault="005E0EF6" w:rsidP="005E0E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2924">
        <w:rPr>
          <w:rFonts w:ascii="Arial" w:hAnsi="Arial" w:cs="Arial"/>
          <w:sz w:val="20"/>
          <w:szCs w:val="20"/>
        </w:rPr>
        <w:t xml:space="preserve">When CKOPT is </w:t>
      </w:r>
      <w:r w:rsidRPr="00562924">
        <w:rPr>
          <w:rFonts w:ascii="Arial" w:hAnsi="Arial" w:cs="Arial"/>
          <w:b/>
          <w:sz w:val="20"/>
          <w:szCs w:val="20"/>
        </w:rPr>
        <w:t>programmed</w:t>
      </w:r>
      <w:r w:rsidRPr="00562924">
        <w:rPr>
          <w:rFonts w:ascii="Arial" w:hAnsi="Arial" w:cs="Arial"/>
          <w:sz w:val="20"/>
          <w:szCs w:val="20"/>
        </w:rPr>
        <w:t>, the Oscillator output will oscillate a full rail-</w:t>
      </w:r>
      <w:proofErr w:type="spellStart"/>
      <w:r w:rsidRPr="00562924">
        <w:rPr>
          <w:rFonts w:ascii="Arial" w:hAnsi="Arial" w:cs="Arial"/>
          <w:sz w:val="20"/>
          <w:szCs w:val="20"/>
        </w:rPr>
        <w:t>torail</w:t>
      </w:r>
      <w:proofErr w:type="spellEnd"/>
      <w:r w:rsidRPr="00562924">
        <w:rPr>
          <w:rFonts w:ascii="Arial" w:hAnsi="Arial" w:cs="Arial"/>
          <w:sz w:val="20"/>
          <w:szCs w:val="20"/>
        </w:rPr>
        <w:t xml:space="preserve"> swing on the output. This mode is suitable when operating in a very noisy environment </w:t>
      </w:r>
      <w:proofErr w:type="spellStart"/>
      <w:r w:rsidRPr="00562924">
        <w:rPr>
          <w:rFonts w:ascii="Arial" w:hAnsi="Arial" w:cs="Arial"/>
          <w:sz w:val="20"/>
          <w:szCs w:val="20"/>
        </w:rPr>
        <w:t>orwhen</w:t>
      </w:r>
      <w:proofErr w:type="spellEnd"/>
      <w:r w:rsidRPr="00562924">
        <w:rPr>
          <w:rFonts w:ascii="Arial" w:hAnsi="Arial" w:cs="Arial"/>
          <w:sz w:val="20"/>
          <w:szCs w:val="20"/>
        </w:rPr>
        <w:t xml:space="preserve"> the output from XTAL2 drives a second clock buffer. This mode has a wide </w:t>
      </w:r>
      <w:proofErr w:type="spellStart"/>
      <w:r w:rsidRPr="00562924">
        <w:rPr>
          <w:rFonts w:ascii="Arial" w:hAnsi="Arial" w:cs="Arial"/>
          <w:sz w:val="20"/>
          <w:szCs w:val="20"/>
        </w:rPr>
        <w:t>frequencyrange</w:t>
      </w:r>
      <w:proofErr w:type="spellEnd"/>
      <w:r w:rsidRPr="00562924">
        <w:rPr>
          <w:rFonts w:ascii="Arial" w:hAnsi="Arial" w:cs="Arial"/>
          <w:sz w:val="20"/>
          <w:szCs w:val="20"/>
        </w:rPr>
        <w:t xml:space="preserve">. </w:t>
      </w:r>
    </w:p>
    <w:p w:rsidR="005E0EF6" w:rsidRPr="00562924" w:rsidRDefault="005E0EF6" w:rsidP="005E0E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2924">
        <w:rPr>
          <w:rFonts w:ascii="Arial" w:hAnsi="Arial" w:cs="Arial"/>
          <w:sz w:val="20"/>
          <w:szCs w:val="20"/>
        </w:rPr>
        <w:t xml:space="preserve">When CKOPT is </w:t>
      </w:r>
      <w:proofErr w:type="spellStart"/>
      <w:r w:rsidRPr="00562924">
        <w:rPr>
          <w:rFonts w:ascii="Arial" w:hAnsi="Arial" w:cs="Arial"/>
          <w:b/>
          <w:sz w:val="20"/>
          <w:szCs w:val="20"/>
        </w:rPr>
        <w:t>unprogrammed</w:t>
      </w:r>
      <w:proofErr w:type="spellEnd"/>
      <w:r w:rsidRPr="00562924">
        <w:rPr>
          <w:rFonts w:ascii="Arial" w:hAnsi="Arial" w:cs="Arial"/>
          <w:sz w:val="20"/>
          <w:szCs w:val="20"/>
        </w:rPr>
        <w:t>, the Oscillator has a smaller output swing. This reduces power consumption considerably. This mode has a limited frequency range and it cannot be used to drive other clock buffers.</w:t>
      </w:r>
    </w:p>
    <w:p w:rsidR="00562924" w:rsidRDefault="00562924" w:rsidP="00562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00562924">
        <w:rPr>
          <w:rFonts w:ascii="Arial" w:hAnsi="Arial" w:cs="Arial"/>
          <w:sz w:val="20"/>
          <w:szCs w:val="20"/>
        </w:rPr>
        <w:t xml:space="preserve">he maximum frequency is </w:t>
      </w:r>
      <w:r w:rsidRPr="00BD4E69">
        <w:rPr>
          <w:rFonts w:ascii="Arial" w:hAnsi="Arial" w:cs="Arial"/>
          <w:b/>
          <w:sz w:val="20"/>
          <w:szCs w:val="20"/>
        </w:rPr>
        <w:t>8MHz</w:t>
      </w:r>
      <w:r w:rsidRPr="00562924">
        <w:rPr>
          <w:rFonts w:ascii="Arial" w:hAnsi="Arial" w:cs="Arial"/>
          <w:sz w:val="20"/>
          <w:szCs w:val="20"/>
        </w:rPr>
        <w:t xml:space="preserve"> with CKOPT </w:t>
      </w:r>
      <w:proofErr w:type="spellStart"/>
      <w:r w:rsidRPr="00562924">
        <w:rPr>
          <w:rFonts w:ascii="Arial" w:hAnsi="Arial" w:cs="Arial"/>
          <w:sz w:val="20"/>
          <w:szCs w:val="20"/>
        </w:rPr>
        <w:t>unprogrammed</w:t>
      </w:r>
      <w:proofErr w:type="spellEnd"/>
      <w:r w:rsidRPr="00562924">
        <w:rPr>
          <w:rFonts w:ascii="Arial" w:hAnsi="Arial" w:cs="Arial"/>
          <w:sz w:val="20"/>
          <w:szCs w:val="20"/>
        </w:rPr>
        <w:t xml:space="preserve"> and </w:t>
      </w:r>
      <w:r w:rsidRPr="00BD4E69">
        <w:rPr>
          <w:rFonts w:ascii="Arial" w:hAnsi="Arial" w:cs="Arial"/>
          <w:b/>
          <w:sz w:val="20"/>
          <w:szCs w:val="20"/>
        </w:rPr>
        <w:t>16MHz</w:t>
      </w:r>
      <w:r w:rsidRPr="00562924">
        <w:rPr>
          <w:rFonts w:ascii="Arial" w:hAnsi="Arial" w:cs="Arial"/>
          <w:sz w:val="20"/>
          <w:szCs w:val="20"/>
        </w:rPr>
        <w:t xml:space="preserve"> with CKOPT programmed</w:t>
      </w:r>
    </w:p>
    <w:p w:rsidR="00BD4E69" w:rsidRDefault="00BD4E69" w:rsidP="00562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69B7" w:rsidRDefault="005769B7" w:rsidP="00562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69B7" w:rsidRDefault="005769B7" w:rsidP="00562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D4E69" w:rsidRDefault="00BD4E69" w:rsidP="00562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43600" cy="267398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B7" w:rsidRDefault="005769B7" w:rsidP="00562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69B7" w:rsidRDefault="005769B7" w:rsidP="00562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5221A" w:rsidRDefault="0035221A" w:rsidP="00562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36615" cy="472440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1A" w:rsidRDefault="0035221A" w:rsidP="00562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Pr="00191757">
        <w:rPr>
          <w:rFonts w:ascii="Arial" w:hAnsi="Arial" w:cs="Arial"/>
          <w:b/>
          <w:sz w:val="20"/>
          <w:szCs w:val="20"/>
        </w:rPr>
        <w:t>Slowly</w:t>
      </w:r>
      <w:proofErr w:type="gramEnd"/>
      <w:r>
        <w:rPr>
          <w:rFonts w:ascii="Arial" w:hAnsi="Arial" w:cs="Arial"/>
          <w:sz w:val="20"/>
          <w:szCs w:val="20"/>
        </w:rPr>
        <w:t xml:space="preserve"> rising power so that the </w:t>
      </w:r>
      <w:proofErr w:type="spellStart"/>
      <w:r>
        <w:rPr>
          <w:rFonts w:ascii="Arial" w:hAnsi="Arial" w:cs="Arial"/>
          <w:sz w:val="20"/>
          <w:szCs w:val="20"/>
        </w:rPr>
        <w:t>uc</w:t>
      </w:r>
      <w:proofErr w:type="spellEnd"/>
      <w:r>
        <w:rPr>
          <w:rFonts w:ascii="Arial" w:hAnsi="Arial" w:cs="Arial"/>
          <w:sz w:val="20"/>
          <w:szCs w:val="20"/>
        </w:rPr>
        <w:t xml:space="preserve"> get appropriate time to </w:t>
      </w:r>
      <w:proofErr w:type="spellStart"/>
      <w:r>
        <w:rPr>
          <w:rFonts w:ascii="Arial" w:hAnsi="Arial" w:cs="Arial"/>
          <w:sz w:val="20"/>
          <w:szCs w:val="20"/>
        </w:rPr>
        <w:t>stablize</w:t>
      </w:r>
      <w:proofErr w:type="spellEnd"/>
      <w:r>
        <w:rPr>
          <w:rFonts w:ascii="Arial" w:hAnsi="Arial" w:cs="Arial"/>
          <w:sz w:val="20"/>
          <w:szCs w:val="20"/>
        </w:rPr>
        <w:t xml:space="preserve"> before executing the first operation. Microcontroller need to some time to </w:t>
      </w:r>
      <w:proofErr w:type="spellStart"/>
      <w:r>
        <w:rPr>
          <w:rFonts w:ascii="Arial" w:hAnsi="Arial" w:cs="Arial"/>
          <w:sz w:val="20"/>
          <w:szCs w:val="20"/>
        </w:rPr>
        <w:t>stablize</w:t>
      </w:r>
      <w:proofErr w:type="spellEnd"/>
      <w:r>
        <w:rPr>
          <w:rFonts w:ascii="Arial" w:hAnsi="Arial" w:cs="Arial"/>
          <w:sz w:val="20"/>
          <w:szCs w:val="20"/>
        </w:rPr>
        <w:t xml:space="preserve"> its clocks after power save or reset to execute instruction properly else could be misbehave is expected.</w:t>
      </w:r>
    </w:p>
    <w:p w:rsidR="00191757" w:rsidRDefault="00191757" w:rsidP="00562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 this case select 1 11 – 65mSec Crystal Oscillator, Slowly rising power</w:t>
      </w:r>
    </w:p>
    <w:p w:rsidR="00191757" w:rsidRDefault="00191757" w:rsidP="00562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13327" w:rsidRPr="00AD25D0" w:rsidRDefault="00AD25D0" w:rsidP="00562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C00000"/>
          <w:sz w:val="20"/>
          <w:szCs w:val="20"/>
        </w:rPr>
      </w:pPr>
      <w:r w:rsidRPr="00AD25D0">
        <w:rPr>
          <w:rFonts w:ascii="Arial" w:hAnsi="Arial" w:cs="Arial"/>
          <w:b/>
          <w:color w:val="C00000"/>
          <w:sz w:val="20"/>
          <w:szCs w:val="20"/>
        </w:rPr>
        <w:t>CSEL0 and SUT1</w:t>
      </w:r>
      <w:proofErr w:type="gramStart"/>
      <w:r w:rsidRPr="00AD25D0">
        <w:rPr>
          <w:rFonts w:ascii="Arial" w:hAnsi="Arial" w:cs="Arial"/>
          <w:b/>
          <w:color w:val="C00000"/>
          <w:sz w:val="20"/>
          <w:szCs w:val="20"/>
        </w:rPr>
        <w:t>..</w:t>
      </w:r>
      <w:proofErr w:type="gramEnd"/>
      <w:r w:rsidRPr="00AD25D0">
        <w:rPr>
          <w:rFonts w:ascii="Arial" w:hAnsi="Arial" w:cs="Arial"/>
          <w:b/>
          <w:color w:val="C00000"/>
          <w:sz w:val="20"/>
          <w:szCs w:val="20"/>
        </w:rPr>
        <w:t>0</w:t>
      </w:r>
    </w:p>
    <w:p w:rsidR="00313327" w:rsidRPr="00313327" w:rsidRDefault="00313327" w:rsidP="003133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3327">
        <w:rPr>
          <w:rFonts w:ascii="Arial" w:hAnsi="Arial" w:cs="Arial"/>
          <w:sz w:val="20"/>
          <w:szCs w:val="20"/>
        </w:rPr>
        <w:t>For 8 and 16MHz  externa</w:t>
      </w:r>
      <w:r w:rsidR="00AD25D0">
        <w:rPr>
          <w:rFonts w:ascii="Arial" w:hAnsi="Arial" w:cs="Arial"/>
          <w:sz w:val="20"/>
          <w:szCs w:val="20"/>
        </w:rPr>
        <w:t>l</w:t>
      </w:r>
      <w:r w:rsidRPr="00313327">
        <w:rPr>
          <w:rFonts w:ascii="Arial" w:hAnsi="Arial" w:cs="Arial"/>
          <w:sz w:val="20"/>
          <w:szCs w:val="20"/>
        </w:rPr>
        <w:t xml:space="preserve"> Crystal values  will be same</w:t>
      </w:r>
      <w:r>
        <w:rPr>
          <w:rFonts w:ascii="Arial" w:hAnsi="Arial" w:cs="Arial"/>
          <w:sz w:val="20"/>
          <w:szCs w:val="20"/>
        </w:rPr>
        <w:t xml:space="preserve"> [ 1,11]</w:t>
      </w:r>
    </w:p>
    <w:p w:rsidR="00191757" w:rsidRPr="00AD25D0" w:rsidRDefault="00AD25D0" w:rsidP="00562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C00000"/>
          <w:sz w:val="20"/>
          <w:szCs w:val="20"/>
        </w:rPr>
      </w:pPr>
      <w:r w:rsidRPr="00AD25D0">
        <w:rPr>
          <w:rFonts w:ascii="Arial" w:hAnsi="Arial" w:cs="Arial"/>
          <w:b/>
          <w:color w:val="C00000"/>
          <w:sz w:val="20"/>
          <w:szCs w:val="20"/>
        </w:rPr>
        <w:t>CKOPT and CSEL3</w:t>
      </w:r>
      <w:proofErr w:type="gramStart"/>
      <w:r w:rsidRPr="00AD25D0">
        <w:rPr>
          <w:rFonts w:ascii="Arial" w:hAnsi="Arial" w:cs="Arial"/>
          <w:b/>
          <w:color w:val="C00000"/>
          <w:sz w:val="20"/>
          <w:szCs w:val="20"/>
        </w:rPr>
        <w:t>..</w:t>
      </w:r>
      <w:proofErr w:type="gramEnd"/>
      <w:r w:rsidRPr="00AD25D0">
        <w:rPr>
          <w:rFonts w:ascii="Arial" w:hAnsi="Arial" w:cs="Arial"/>
          <w:b/>
          <w:color w:val="C00000"/>
          <w:sz w:val="20"/>
          <w:szCs w:val="20"/>
        </w:rPr>
        <w:t>1</w:t>
      </w:r>
    </w:p>
    <w:p w:rsidR="00562924" w:rsidRPr="00623946" w:rsidRDefault="00AD25D0" w:rsidP="006239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23946">
        <w:rPr>
          <w:rFonts w:ascii="Arial" w:hAnsi="Arial" w:cs="Arial"/>
          <w:sz w:val="20"/>
          <w:szCs w:val="20"/>
        </w:rPr>
        <w:t>For 8MHz and external Crystal value will be [1,111]</w:t>
      </w:r>
    </w:p>
    <w:p w:rsidR="00AD25D0" w:rsidRPr="00623946" w:rsidRDefault="00AD25D0" w:rsidP="006239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23946">
        <w:rPr>
          <w:rFonts w:ascii="Arial" w:hAnsi="Arial" w:cs="Arial"/>
          <w:sz w:val="20"/>
          <w:szCs w:val="20"/>
        </w:rPr>
        <w:t>For 8&lt; and &gt;16 MHz values will be[0,101or110]</w:t>
      </w:r>
    </w:p>
    <w:p w:rsidR="00AD25D0" w:rsidRPr="00623946" w:rsidRDefault="00AD25D0" w:rsidP="006239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23946"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</w:rPr>
        <w:t xml:space="preserve"> </w:t>
      </w:r>
      <w:r w:rsidRPr="00623946">
        <w:rPr>
          <w:rFonts w:ascii="Arial" w:hAnsi="Arial" w:cs="Arial"/>
          <w:sz w:val="20"/>
          <w:szCs w:val="20"/>
        </w:rPr>
        <w:t>16 MHz values will be [0,111]</w:t>
      </w:r>
    </w:p>
    <w:p w:rsidR="00380479" w:rsidRDefault="00380479" w:rsidP="00562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77BC2" w:rsidRDefault="00C77BC2" w:rsidP="00562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77BC2" w:rsidRDefault="00C77BC2" w:rsidP="00C77BC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</w:rPr>
      </w:pPr>
      <w:r w:rsidRPr="00C77BC2">
        <w:rPr>
          <w:rFonts w:ascii="Arial" w:hAnsi="Arial" w:cs="Arial"/>
          <w:b/>
          <w:sz w:val="40"/>
        </w:rPr>
        <w:t>FUSE Bits</w:t>
      </w:r>
    </w:p>
    <w:p w:rsidR="00C77BC2" w:rsidRDefault="00C77BC2" w:rsidP="00C77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39973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BC2" w:rsidRDefault="00C77BC2" w:rsidP="00C77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77BC2" w:rsidRPr="00C77BC2" w:rsidRDefault="00C77BC2" w:rsidP="00C77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36615" cy="3505200"/>
            <wp:effectExtent l="1905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6EE" w:rsidRDefault="00D376EE" w:rsidP="00061F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D376EE" w:rsidRDefault="00D376EE" w:rsidP="00061F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C77BC2" w:rsidRDefault="00061F02" w:rsidP="00061F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061F02">
        <w:rPr>
          <w:rFonts w:ascii="Arial" w:hAnsi="Arial" w:cs="Arial"/>
          <w:b/>
          <w:sz w:val="32"/>
        </w:rPr>
        <w:t>Fuse bit setting with internal 8MHz Crystal</w:t>
      </w:r>
    </w:p>
    <w:p w:rsidR="00061F02" w:rsidRDefault="00D376EE" w:rsidP="00061F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376EE">
        <w:rPr>
          <w:rFonts w:ascii="Arial" w:hAnsi="Arial" w:cs="Arial"/>
          <w:b/>
          <w:sz w:val="20"/>
          <w:szCs w:val="20"/>
        </w:rPr>
        <w:t>Calibrated Internal RC Oscillator</w:t>
      </w:r>
    </w:p>
    <w:p w:rsidR="00CA28B0" w:rsidRDefault="00CA28B0" w:rsidP="00061F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A28B0" w:rsidRPr="00CA28B0" w:rsidRDefault="00CA28B0" w:rsidP="00CA28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A28B0">
        <w:rPr>
          <w:rFonts w:ascii="Helvetica" w:hAnsi="Helvetica" w:cs="Helvetica"/>
          <w:sz w:val="20"/>
          <w:szCs w:val="20"/>
        </w:rPr>
        <w:t>The calibrated internal RC Oscillator provides a fixed 1.0MHz, 2.0MHz, 4.0MHz, or 8.0MHz clock.</w:t>
      </w:r>
    </w:p>
    <w:p w:rsidR="00CA28B0" w:rsidRDefault="00CA28B0" w:rsidP="00CA28B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</w:p>
    <w:p w:rsidR="00CA28B0" w:rsidRPr="00CA28B0" w:rsidRDefault="00CA28B0" w:rsidP="00CA28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CA28B0">
        <w:rPr>
          <w:rFonts w:ascii="Helvetica" w:hAnsi="Helvetica" w:cs="Helvetica"/>
          <w:color w:val="000000"/>
          <w:sz w:val="20"/>
          <w:szCs w:val="20"/>
        </w:rPr>
        <w:t xml:space="preserve">This clock may be selected as the system clock by programming the CKSEL Fuses as shown in </w:t>
      </w:r>
      <w:r w:rsidRPr="00CA28B0">
        <w:rPr>
          <w:rFonts w:ascii="Helvetica" w:hAnsi="Helvetica" w:cs="Helvetica"/>
          <w:color w:val="0000FF"/>
          <w:sz w:val="20"/>
          <w:szCs w:val="20"/>
        </w:rPr>
        <w:t>Table 9</w:t>
      </w:r>
      <w:r w:rsidRPr="00CA28B0">
        <w:rPr>
          <w:rFonts w:ascii="Helvetica" w:hAnsi="Helvetica" w:cs="Helvetica"/>
          <w:color w:val="000000"/>
          <w:sz w:val="20"/>
          <w:szCs w:val="20"/>
        </w:rPr>
        <w:t xml:space="preserve">. If selected, it will operate with no external components. The CKOPT Fuse should always be </w:t>
      </w:r>
      <w:proofErr w:type="spellStart"/>
      <w:r w:rsidRPr="00CA28B0">
        <w:rPr>
          <w:rFonts w:ascii="Helvetica" w:hAnsi="Helvetica" w:cs="Helvetica"/>
          <w:color w:val="000000"/>
          <w:sz w:val="20"/>
          <w:szCs w:val="20"/>
        </w:rPr>
        <w:t>unprogrammed</w:t>
      </w:r>
      <w:proofErr w:type="spellEnd"/>
      <w:r w:rsidRPr="00CA28B0">
        <w:rPr>
          <w:rFonts w:ascii="Helvetica" w:hAnsi="Helvetica" w:cs="Helvetica"/>
          <w:color w:val="000000"/>
          <w:sz w:val="20"/>
          <w:szCs w:val="20"/>
        </w:rPr>
        <w:t xml:space="preserve"> when using this clock option.</w:t>
      </w:r>
    </w:p>
    <w:p w:rsidR="00CA28B0" w:rsidRPr="00CA28B0" w:rsidRDefault="00CA28B0" w:rsidP="00CA28B0">
      <w:pPr>
        <w:pStyle w:val="ListParagraph"/>
        <w:rPr>
          <w:rFonts w:ascii="Helvetica" w:hAnsi="Helvetica" w:cs="Helvetica"/>
          <w:sz w:val="20"/>
          <w:szCs w:val="20"/>
        </w:rPr>
      </w:pPr>
    </w:p>
    <w:p w:rsidR="00CA28B0" w:rsidRPr="002A55E8" w:rsidRDefault="00CA28B0" w:rsidP="00CA28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A28B0">
        <w:rPr>
          <w:rFonts w:ascii="Helvetica" w:hAnsi="Helvetica" w:cs="Helvetica"/>
          <w:sz w:val="20"/>
          <w:szCs w:val="20"/>
        </w:rPr>
        <w:t>During reset, hardware loads the 1MHz calibration byte into the OSCCAL Register and thereby automatically calibrates the RC Oscillator</w:t>
      </w:r>
    </w:p>
    <w:p w:rsidR="002A55E8" w:rsidRPr="002A55E8" w:rsidRDefault="002A55E8" w:rsidP="002A55E8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2A55E8" w:rsidRDefault="002A55E8" w:rsidP="002A55E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5943600" cy="18148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1AB" w:rsidRDefault="006641AB" w:rsidP="002A55E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641AB" w:rsidRPr="00CA28B0" w:rsidRDefault="006641AB" w:rsidP="002A55E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lastRenderedPageBreak/>
        <w:drawing>
          <wp:inline distT="0" distB="0" distL="0" distR="0">
            <wp:extent cx="5943600" cy="222377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41AB" w:rsidRPr="00CA28B0" w:rsidSect="0055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85BD4"/>
    <w:multiLevelType w:val="hybridMultilevel"/>
    <w:tmpl w:val="36A2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909B0"/>
    <w:multiLevelType w:val="hybridMultilevel"/>
    <w:tmpl w:val="C1FA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E0EF6"/>
    <w:rsid w:val="00061F02"/>
    <w:rsid w:val="00191757"/>
    <w:rsid w:val="002A55E8"/>
    <w:rsid w:val="00313327"/>
    <w:rsid w:val="0035221A"/>
    <w:rsid w:val="00380479"/>
    <w:rsid w:val="00556939"/>
    <w:rsid w:val="00562924"/>
    <w:rsid w:val="005769B7"/>
    <w:rsid w:val="005E0EF6"/>
    <w:rsid w:val="00623946"/>
    <w:rsid w:val="006641AB"/>
    <w:rsid w:val="00AD25D0"/>
    <w:rsid w:val="00BD4E69"/>
    <w:rsid w:val="00C77BC2"/>
    <w:rsid w:val="00CA28B0"/>
    <w:rsid w:val="00CD3997"/>
    <w:rsid w:val="00D3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E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33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304</Words>
  <Characters>1735</Characters>
  <Application>Microsoft Office Word</Application>
  <DocSecurity>0</DocSecurity>
  <Lines>14</Lines>
  <Paragraphs>4</Paragraphs>
  <ScaleCrop>false</ScaleCrop>
  <Company>Schneider Electric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sesa58149</dc:creator>
  <cp:lastModifiedBy>sesa58149</cp:lastModifiedBy>
  <cp:revision>17</cp:revision>
  <dcterms:created xsi:type="dcterms:W3CDTF">2015-09-09T15:41:00Z</dcterms:created>
  <dcterms:modified xsi:type="dcterms:W3CDTF">2015-09-09T16:36:00Z</dcterms:modified>
</cp:coreProperties>
</file>