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9A0FE" w14:textId="6C493E33" w:rsidR="00686953" w:rsidRPr="008A4676" w:rsidRDefault="00F6062E" w:rsidP="00686953">
      <w:pPr>
        <w:spacing w:line="276" w:lineRule="auto"/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32"/>
          <w:szCs w:val="32"/>
          <w:lang w:val="en-US"/>
        </w:rPr>
        <w:t>Sesario Hiroyuki Imanputra</w:t>
      </w:r>
      <w:r w:rsidR="00F8221A" w:rsidRPr="008A4676">
        <w:rPr>
          <w:rFonts w:ascii="Helvetica" w:hAnsi="Helvetica" w:cs="Arial"/>
          <w:b/>
          <w:color w:val="1F497D" w:themeColor="text2"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2"/>
          <w:szCs w:val="21"/>
          <w:lang w:val="en-US"/>
        </w:rPr>
        <w:br/>
      </w:r>
      <w:r w:rsidRPr="0063483C">
        <w:rPr>
          <w:rFonts w:ascii="Helvetica" w:hAnsi="Helvetica" w:cs="Arial"/>
          <w:color w:val="000000" w:themeColor="text1"/>
          <w:sz w:val="21"/>
          <w:szCs w:val="21"/>
          <w:lang w:val="en-US"/>
        </w:rPr>
        <w:t xml:space="preserve">(206) </w:t>
      </w:r>
      <w:r w:rsidR="0090445E" w:rsidRPr="0063483C">
        <w:rPr>
          <w:rFonts w:ascii="Helvetica" w:hAnsi="Helvetica"/>
          <w:color w:val="000000" w:themeColor="text1"/>
          <w:sz w:val="21"/>
          <w:szCs w:val="21"/>
        </w:rPr>
        <w:t>816-</w:t>
      </w:r>
      <w:r w:rsidR="0090445E" w:rsidRPr="00244B46">
        <w:rPr>
          <w:rFonts w:ascii="Helvetica" w:hAnsi="Helvetica"/>
          <w:color w:val="000000" w:themeColor="text1"/>
          <w:sz w:val="21"/>
          <w:szCs w:val="21"/>
        </w:rPr>
        <w:t>5791</w:t>
      </w:r>
      <w:r w:rsidR="0063483C" w:rsidRPr="00244B46">
        <w:rPr>
          <w:rFonts w:ascii="Helvetica" w:hAnsi="Helvetica"/>
          <w:color w:val="000000" w:themeColor="text1"/>
          <w:sz w:val="21"/>
          <w:szCs w:val="21"/>
        </w:rPr>
        <w:t xml:space="preserve">               </w:t>
      </w:r>
      <w:hyperlink r:id="rId8" w:history="1">
        <w:r w:rsidR="0063483C" w:rsidRPr="00244B46">
          <w:rPr>
            <w:rStyle w:val="Hyperlink"/>
            <w:rFonts w:ascii="Helvetica" w:hAnsi="Helvetica"/>
            <w:color w:val="000000" w:themeColor="text1"/>
            <w:sz w:val="21"/>
            <w:szCs w:val="21"/>
            <w:u w:val="none"/>
          </w:rPr>
          <w:t>sesario.hiroyuki99@gmail.com</w:t>
        </w:r>
      </w:hyperlink>
      <w:r w:rsidR="0063483C" w:rsidRPr="00244B46">
        <w:rPr>
          <w:rFonts w:ascii="Helvetica" w:hAnsi="Helvetica"/>
          <w:color w:val="000000" w:themeColor="text1"/>
          <w:sz w:val="21"/>
          <w:szCs w:val="21"/>
        </w:rPr>
        <w:t xml:space="preserve">               </w:t>
      </w:r>
      <w:r w:rsidR="006634E9" w:rsidRPr="008A4676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>sesari99.github.io/</w:t>
      </w:r>
      <w:r w:rsidR="0090445E" w:rsidRPr="008A4676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>Resume</w:t>
      </w:r>
      <w:r w:rsidR="0063483C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 xml:space="preserve">             </w:t>
      </w:r>
      <w:r w:rsidR="00307484" w:rsidRPr="008A4676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>Seattle, WA</w:t>
      </w:r>
    </w:p>
    <w:p w14:paraId="7D6E1CD6" w14:textId="77777777" w:rsidR="005A5C1A" w:rsidRPr="008A4676" w:rsidRDefault="005A5C1A" w:rsidP="00AF6A53">
      <w:pPr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</w:pPr>
    </w:p>
    <w:p w14:paraId="00CC673C" w14:textId="3D8E569E" w:rsidR="0090445E" w:rsidRPr="008A4676" w:rsidRDefault="0090445E" w:rsidP="00F4163E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Personal Interest</w:t>
      </w:r>
      <w:r w:rsidR="00505FA0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s</w:t>
      </w:r>
    </w:p>
    <w:p w14:paraId="71BB5E5B" w14:textId="1C97EF8C" w:rsidR="00226BEB" w:rsidRDefault="00D020CE" w:rsidP="008F31E0">
      <w:pPr>
        <w:rPr>
          <w:rFonts w:ascii="Helvetica" w:hAnsi="Helvetica" w:cs="Arial"/>
          <w:bCs/>
          <w:sz w:val="20"/>
          <w:szCs w:val="20"/>
          <w:lang w:val="en-US"/>
        </w:rPr>
      </w:pPr>
      <w:r>
        <w:rPr>
          <w:rFonts w:ascii="Helvetica" w:hAnsi="Helvetica" w:cs="Arial"/>
          <w:bCs/>
          <w:sz w:val="20"/>
          <w:szCs w:val="20"/>
          <w:lang w:val="en-US"/>
        </w:rPr>
        <w:t xml:space="preserve">Recently </w:t>
      </w:r>
      <w:r w:rsidR="00226BEB">
        <w:rPr>
          <w:rFonts w:ascii="Helvetica" w:hAnsi="Helvetica" w:cs="Arial"/>
          <w:bCs/>
          <w:sz w:val="20"/>
          <w:szCs w:val="20"/>
          <w:lang w:val="en-US"/>
        </w:rPr>
        <w:t>g</w:t>
      </w:r>
      <w:r w:rsidR="00A60D3D" w:rsidRPr="008A4676">
        <w:rPr>
          <w:rFonts w:ascii="Helvetica" w:hAnsi="Helvetica" w:cs="Arial"/>
          <w:bCs/>
          <w:sz w:val="20"/>
          <w:szCs w:val="20"/>
          <w:lang w:val="en-US"/>
        </w:rPr>
        <w:t>raduate</w:t>
      </w:r>
      <w:r>
        <w:rPr>
          <w:rFonts w:ascii="Helvetica" w:hAnsi="Helvetica" w:cs="Arial"/>
          <w:bCs/>
          <w:sz w:val="20"/>
          <w:szCs w:val="20"/>
          <w:lang w:val="en-US"/>
        </w:rPr>
        <w:t>d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 xml:space="preserve"> computer science </w:t>
      </w:r>
      <w:r w:rsidR="00802127" w:rsidRPr="008A4676">
        <w:rPr>
          <w:rFonts w:ascii="Helvetica" w:hAnsi="Helvetica" w:cs="Arial"/>
          <w:bCs/>
          <w:sz w:val="20"/>
          <w:szCs w:val="20"/>
          <w:lang w:val="en-US"/>
        </w:rPr>
        <w:t xml:space="preserve">and software engineering 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>student with</w:t>
      </w:r>
      <w:r w:rsidR="00CD1B81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  <w:r w:rsidR="00D840E0">
        <w:rPr>
          <w:rFonts w:ascii="Helvetica" w:hAnsi="Helvetica" w:cs="Arial"/>
          <w:bCs/>
          <w:sz w:val="20"/>
          <w:szCs w:val="20"/>
          <w:lang w:val="en-US"/>
        </w:rPr>
        <w:t>experience</w:t>
      </w:r>
      <w:r w:rsidR="00A5006F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 xml:space="preserve">in backend engineering and </w:t>
      </w:r>
      <w:r w:rsidR="00501DD2" w:rsidRPr="008A4676">
        <w:rPr>
          <w:rFonts w:ascii="Helvetica" w:hAnsi="Helvetica" w:cs="Arial"/>
          <w:bCs/>
          <w:sz w:val="20"/>
          <w:szCs w:val="20"/>
          <w:lang w:val="en-US"/>
        </w:rPr>
        <w:t xml:space="preserve">specialization in </w:t>
      </w:r>
      <w:r w:rsidR="003C5DB9" w:rsidRPr="008A4676">
        <w:rPr>
          <w:rFonts w:ascii="Helvetica" w:hAnsi="Helvetica" w:cs="Arial"/>
          <w:bCs/>
          <w:sz w:val="20"/>
          <w:szCs w:val="20"/>
          <w:lang w:val="en-US"/>
        </w:rPr>
        <w:t>scaling enterprise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  <w:r w:rsidR="003C5DB9" w:rsidRPr="008A4676">
        <w:rPr>
          <w:rFonts w:ascii="Helvetica" w:hAnsi="Helvetica" w:cs="Arial"/>
          <w:bCs/>
          <w:sz w:val="20"/>
          <w:szCs w:val="20"/>
          <w:lang w:val="en-US"/>
        </w:rPr>
        <w:t>systems</w:t>
      </w:r>
      <w:r w:rsidR="006D031A">
        <w:rPr>
          <w:rFonts w:ascii="Helvetica" w:hAnsi="Helvetica" w:cs="Arial"/>
          <w:bCs/>
          <w:sz w:val="20"/>
          <w:szCs w:val="20"/>
          <w:lang w:val="en-US"/>
        </w:rPr>
        <w:t xml:space="preserve">. </w:t>
      </w:r>
      <w:r w:rsidR="0003707A">
        <w:rPr>
          <w:rFonts w:ascii="Helvetica" w:hAnsi="Helvetica" w:cs="Arial"/>
          <w:bCs/>
          <w:sz w:val="20"/>
          <w:szCs w:val="20"/>
          <w:lang w:val="en-US"/>
        </w:rPr>
        <w:t>As an engineer</w:t>
      </w:r>
      <w:r w:rsidR="006D031A">
        <w:rPr>
          <w:rFonts w:ascii="Helvetica" w:hAnsi="Helvetica" w:cs="Arial"/>
          <w:bCs/>
          <w:sz w:val="20"/>
          <w:szCs w:val="20"/>
          <w:lang w:val="en-US"/>
        </w:rPr>
        <w:t xml:space="preserve">, my </w:t>
      </w:r>
      <w:r w:rsidR="00AC6418">
        <w:rPr>
          <w:rFonts w:ascii="Helvetica" w:hAnsi="Helvetica" w:cs="Arial"/>
          <w:bCs/>
          <w:sz w:val="20"/>
          <w:szCs w:val="20"/>
          <w:lang w:val="en-US"/>
        </w:rPr>
        <w:t>interest</w:t>
      </w:r>
      <w:r w:rsidR="006D031A">
        <w:rPr>
          <w:rFonts w:ascii="Helvetica" w:hAnsi="Helvetica" w:cs="Arial"/>
          <w:bCs/>
          <w:sz w:val="20"/>
          <w:szCs w:val="20"/>
          <w:lang w:val="en-US"/>
        </w:rPr>
        <w:t xml:space="preserve"> lies in optimizin</w:t>
      </w:r>
      <w:r w:rsidR="00226BEB">
        <w:rPr>
          <w:rFonts w:ascii="Helvetica" w:hAnsi="Helvetica" w:cs="Arial"/>
          <w:bCs/>
          <w:sz w:val="20"/>
          <w:szCs w:val="20"/>
          <w:lang w:val="en-US"/>
        </w:rPr>
        <w:t xml:space="preserve">g operation strategies to maximize ROI through data analysis. </w:t>
      </w:r>
      <w:r w:rsidR="00D92892">
        <w:rPr>
          <w:rFonts w:ascii="Helvetica" w:hAnsi="Helvetica" w:cs="Arial"/>
          <w:bCs/>
          <w:sz w:val="20"/>
          <w:szCs w:val="20"/>
          <w:lang w:val="en-US"/>
        </w:rPr>
        <w:t xml:space="preserve">I am passionate in music production, </w:t>
      </w:r>
      <w:r w:rsidR="00F86C5B">
        <w:rPr>
          <w:rFonts w:ascii="Helvetica" w:hAnsi="Helvetica" w:cs="Arial"/>
          <w:bCs/>
          <w:sz w:val="20"/>
          <w:szCs w:val="20"/>
          <w:lang w:val="en-US"/>
        </w:rPr>
        <w:t>vinyl collection, and</w:t>
      </w:r>
      <w:r w:rsidR="00C23E09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  <w:r w:rsidR="0052626A">
        <w:rPr>
          <w:rFonts w:ascii="Helvetica" w:hAnsi="Helvetica" w:cs="Arial"/>
          <w:bCs/>
          <w:sz w:val="20"/>
          <w:szCs w:val="20"/>
          <w:lang w:val="en-US"/>
        </w:rPr>
        <w:t>hiking</w:t>
      </w:r>
      <w:r w:rsidR="00F86C5B">
        <w:rPr>
          <w:rFonts w:ascii="Helvetica" w:hAnsi="Helvetica" w:cs="Arial"/>
          <w:bCs/>
          <w:sz w:val="20"/>
          <w:szCs w:val="20"/>
          <w:lang w:val="en-US"/>
        </w:rPr>
        <w:t>.</w:t>
      </w:r>
    </w:p>
    <w:p w14:paraId="2DCDB7E6" w14:textId="77777777" w:rsidR="00A5006F" w:rsidRPr="008A4676" w:rsidRDefault="00A5006F" w:rsidP="008F31E0">
      <w:pPr>
        <w:rPr>
          <w:rFonts w:ascii="Helvetica" w:hAnsi="Helvetica" w:cs="Arial"/>
          <w:bCs/>
          <w:sz w:val="20"/>
          <w:szCs w:val="20"/>
          <w:lang w:val="en-US"/>
        </w:rPr>
      </w:pPr>
    </w:p>
    <w:p w14:paraId="46371124" w14:textId="4157E184" w:rsidR="003D72B9" w:rsidRPr="008A4676" w:rsidRDefault="00C7362F" w:rsidP="003D72B9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Education</w:t>
      </w:r>
    </w:p>
    <w:p w14:paraId="3BD4FBFD" w14:textId="3AC148BA" w:rsidR="00C7362F" w:rsidRPr="008A4676" w:rsidRDefault="00C7362F" w:rsidP="00CF59BA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University of Washington Bothell (UWB)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F6062E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               </w:t>
      </w:r>
      <w:r w:rsidR="00BC3F2A">
        <w:rPr>
          <w:rFonts w:ascii="Helvetica" w:hAnsi="Helvetica" w:cs="Arial"/>
          <w:b/>
          <w:sz w:val="20"/>
          <w:szCs w:val="20"/>
          <w:lang w:val="en-US"/>
        </w:rPr>
        <w:t xml:space="preserve">        </w:t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September 2018 - </w:t>
      </w:r>
      <w:r w:rsidR="004415F6" w:rsidRPr="008A4676">
        <w:rPr>
          <w:rFonts w:ascii="Helvetica" w:hAnsi="Helvetica" w:cs="Arial"/>
          <w:b/>
          <w:sz w:val="20"/>
          <w:szCs w:val="20"/>
          <w:lang w:val="en-US"/>
        </w:rPr>
        <w:t>December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 2020 </w:t>
      </w:r>
    </w:p>
    <w:p w14:paraId="03A40F73" w14:textId="542C0BC2" w:rsidR="00C7362F" w:rsidRPr="008A4676" w:rsidRDefault="00C7362F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Bachelor of Science in Computer Science and Software Engineering</w:t>
      </w:r>
    </w:p>
    <w:p w14:paraId="47F16480" w14:textId="5CD925B4" w:rsidR="00355968" w:rsidRPr="008A4676" w:rsidRDefault="00022DFA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Dean’s List: Spring 2019</w:t>
      </w:r>
    </w:p>
    <w:p w14:paraId="11884462" w14:textId="77777777" w:rsidR="001C43C6" w:rsidRPr="008A4676" w:rsidRDefault="001C43C6" w:rsidP="00CF59BA">
      <w:pPr>
        <w:rPr>
          <w:rFonts w:ascii="Helvetica" w:hAnsi="Helvetica" w:cs="Arial"/>
          <w:sz w:val="20"/>
          <w:szCs w:val="20"/>
          <w:lang w:val="en-US"/>
        </w:rPr>
      </w:pPr>
    </w:p>
    <w:p w14:paraId="12A96569" w14:textId="582954D3" w:rsidR="00066F91" w:rsidRPr="008A4676" w:rsidRDefault="00066F91" w:rsidP="00CF59BA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Shoreline Community College</w:t>
      </w:r>
      <w:r w:rsidR="00CF59BA" w:rsidRPr="008A4676">
        <w:rPr>
          <w:rFonts w:ascii="Helvetica" w:hAnsi="Helvetica" w:cs="Arial"/>
          <w:b/>
          <w:sz w:val="20"/>
          <w:szCs w:val="20"/>
          <w:lang w:val="en-US"/>
        </w:rPr>
        <w:t xml:space="preserve"> (SCC)</w:t>
      </w:r>
      <w:r w:rsidR="00CF59BA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CF59BA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41239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       </w:t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   </w:t>
      </w:r>
      <w:r w:rsidR="00857C70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C30658" w:rsidRPr="008A4676">
        <w:rPr>
          <w:rFonts w:ascii="Helvetica" w:hAnsi="Helvetica" w:cs="Arial"/>
          <w:b/>
          <w:sz w:val="20"/>
          <w:szCs w:val="20"/>
          <w:lang w:val="en-US"/>
        </w:rPr>
        <w:tab/>
        <w:t xml:space="preserve">      </w:t>
      </w:r>
      <w:r w:rsidR="00BC3F2A">
        <w:rPr>
          <w:rFonts w:ascii="Helvetica" w:hAnsi="Helvetica" w:cs="Arial"/>
          <w:b/>
          <w:sz w:val="20"/>
          <w:szCs w:val="20"/>
          <w:lang w:val="en-US"/>
        </w:rPr>
        <w:t xml:space="preserve">                           </w:t>
      </w:r>
      <w:r w:rsidR="00857C70" w:rsidRPr="008A4676">
        <w:rPr>
          <w:rFonts w:ascii="Helvetica" w:hAnsi="Helvetica" w:cs="Arial"/>
          <w:b/>
          <w:sz w:val="20"/>
          <w:szCs w:val="20"/>
          <w:lang w:val="en-US"/>
        </w:rPr>
        <w:t>June</w:t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 2016 -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June 2018</w:t>
      </w:r>
    </w:p>
    <w:p w14:paraId="07A417A2" w14:textId="4FE118AA" w:rsidR="00066F91" w:rsidRPr="008A4676" w:rsidRDefault="00066F91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Associates of Arts</w:t>
      </w:r>
      <w:r w:rsidR="00262E21" w:rsidRPr="008A4676">
        <w:rPr>
          <w:rFonts w:ascii="Helvetica" w:hAnsi="Helvetica" w:cs="Arial"/>
          <w:sz w:val="20"/>
          <w:szCs w:val="20"/>
          <w:lang w:val="en-US"/>
        </w:rPr>
        <w:t xml:space="preserve"> in Computer Science</w:t>
      </w:r>
    </w:p>
    <w:p w14:paraId="01922246" w14:textId="0B3A3C18" w:rsidR="00262E21" w:rsidRPr="008A4676" w:rsidRDefault="00262E21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Honors List: Winter 2018</w:t>
      </w:r>
    </w:p>
    <w:p w14:paraId="4266E9D6" w14:textId="5F583BB3" w:rsidR="00066F91" w:rsidRPr="008A4676" w:rsidRDefault="00355968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President’s List: September 2016</w:t>
      </w:r>
    </w:p>
    <w:p w14:paraId="46D03A47" w14:textId="33AA0C5B" w:rsidR="00460F20" w:rsidRDefault="00262E21" w:rsidP="00CF59BA">
      <w:pPr>
        <w:rPr>
          <w:rFonts w:ascii="Helvetica" w:hAnsi="Helvetica" w:cs="Arial"/>
          <w:bCs/>
          <w:sz w:val="20"/>
          <w:szCs w:val="20"/>
          <w:lang w:val="en-US"/>
        </w:rPr>
      </w:pPr>
      <w:r w:rsidRPr="008A4676">
        <w:rPr>
          <w:rFonts w:ascii="Helvetica" w:hAnsi="Helvetica" w:cs="Arial"/>
          <w:bCs/>
          <w:sz w:val="20"/>
          <w:szCs w:val="20"/>
          <w:lang w:val="en-US"/>
        </w:rPr>
        <w:t>Phi Theta Kappa Honor Society Membe</w:t>
      </w:r>
      <w:r w:rsidR="004B55E1" w:rsidRPr="008A4676">
        <w:rPr>
          <w:rFonts w:ascii="Helvetica" w:hAnsi="Helvetica" w:cs="Arial"/>
          <w:bCs/>
          <w:sz w:val="20"/>
          <w:szCs w:val="20"/>
          <w:lang w:val="en-US"/>
        </w:rPr>
        <w:t xml:space="preserve">r </w:t>
      </w:r>
      <w:r w:rsidRPr="008A4676">
        <w:rPr>
          <w:rFonts w:ascii="Helvetica" w:hAnsi="Helvetica" w:cs="Arial"/>
          <w:bCs/>
          <w:sz w:val="20"/>
          <w:szCs w:val="20"/>
          <w:lang w:val="en-US"/>
        </w:rPr>
        <w:t>2016</w:t>
      </w:r>
    </w:p>
    <w:p w14:paraId="26D09259" w14:textId="77777777" w:rsidR="00460F20" w:rsidRPr="00592EA5" w:rsidRDefault="00460F20" w:rsidP="00460F20">
      <w:pPr>
        <w:pStyle w:val="ListParagraph"/>
        <w:ind w:left="450"/>
        <w:rPr>
          <w:rFonts w:ascii="Helvetica" w:hAnsi="Helvetica" w:cs="Arial"/>
          <w:b/>
          <w:sz w:val="20"/>
          <w:szCs w:val="20"/>
          <w:lang w:val="en-US"/>
        </w:rPr>
      </w:pPr>
    </w:p>
    <w:p w14:paraId="2A8B19BB" w14:textId="77777777" w:rsidR="00460F20" w:rsidRPr="008A4676" w:rsidRDefault="00460F20" w:rsidP="00460F20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Work Experience</w:t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</w:p>
    <w:p w14:paraId="3566D3A8" w14:textId="05B441BA" w:rsidR="00460F20" w:rsidRPr="008A4676" w:rsidRDefault="00460F20" w:rsidP="00460F20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Educating Young Eyes Center | </w:t>
      </w:r>
      <w:r w:rsidRPr="004A008A">
        <w:rPr>
          <w:rFonts w:ascii="Helvetica" w:hAnsi="Helvetica" w:cs="Arial"/>
          <w:bCs/>
          <w:sz w:val="20"/>
          <w:szCs w:val="20"/>
          <w:lang w:val="en-US"/>
        </w:rPr>
        <w:t>Back-End Engineer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BC3F2A">
        <w:rPr>
          <w:rFonts w:ascii="Helvetica" w:hAnsi="Helvetica" w:cs="Arial"/>
          <w:b/>
          <w:sz w:val="20"/>
          <w:szCs w:val="20"/>
          <w:lang w:val="en-US"/>
        </w:rPr>
        <w:t xml:space="preserve">                 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January 2020 – December 2020</w:t>
      </w:r>
    </w:p>
    <w:p w14:paraId="44D29AC3" w14:textId="77777777" w:rsidR="00460F20" w:rsidRPr="008A4676" w:rsidRDefault="00460F20" w:rsidP="00460F20">
      <w:pPr>
        <w:pStyle w:val="ListParagraph"/>
        <w:numPr>
          <w:ilvl w:val="0"/>
          <w:numId w:val="5"/>
        </w:num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Cs/>
          <w:sz w:val="20"/>
          <w:szCs w:val="20"/>
          <w:lang w:val="en-US"/>
        </w:rPr>
        <w:t>Created back-end applications and RESTful services using NodeJs, Express, Swagger</w:t>
      </w:r>
      <w:r>
        <w:rPr>
          <w:rFonts w:ascii="Helvetica" w:hAnsi="Helvetica" w:cs="Arial"/>
          <w:bCs/>
          <w:sz w:val="20"/>
          <w:szCs w:val="20"/>
          <w:lang w:val="en-US"/>
        </w:rPr>
        <w:t>,</w:t>
      </w:r>
      <w:r w:rsidRPr="008A4676">
        <w:rPr>
          <w:rFonts w:ascii="Helvetica" w:hAnsi="Helvetica" w:cs="Arial"/>
          <w:bCs/>
          <w:sz w:val="20"/>
          <w:szCs w:val="20"/>
          <w:lang w:val="en-US"/>
        </w:rPr>
        <w:t xml:space="preserve"> and MySQL to store, manipulate, and display patient data </w:t>
      </w:r>
    </w:p>
    <w:p w14:paraId="5E8816A9" w14:textId="77777777" w:rsidR="00460F20" w:rsidRPr="008A4676" w:rsidRDefault="00460F20" w:rsidP="00460F20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0"/>
          <w:szCs w:val="20"/>
          <w:lang w:val="en-US"/>
        </w:rPr>
      </w:pPr>
      <w:r w:rsidRPr="008A4676">
        <w:rPr>
          <w:rFonts w:ascii="Helvetica" w:hAnsi="Helvetica" w:cs="Arial"/>
          <w:bCs/>
          <w:sz w:val="20"/>
          <w:szCs w:val="20"/>
          <w:lang w:val="en-US"/>
        </w:rPr>
        <w:t>Deployed back-end applications using AWS EC2 and RDS and achieved 99.99% uptime by using</w:t>
      </w:r>
      <w:r w:rsidRPr="008A4676">
        <w:rPr>
          <w:rFonts w:ascii="Helvetica" w:hAnsi="Helvetica" w:cs="Helvetica"/>
          <w:bCs/>
          <w:sz w:val="20"/>
          <w:szCs w:val="20"/>
          <w:lang w:val="en-US"/>
        </w:rPr>
        <w:t xml:space="preserve"> Jmeter, Jenkins, and Postman for load and stress testing.</w:t>
      </w:r>
    </w:p>
    <w:p w14:paraId="25DA39D9" w14:textId="77777777" w:rsidR="00460F20" w:rsidRPr="008A4676" w:rsidRDefault="00460F20" w:rsidP="00460F20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0"/>
          <w:szCs w:val="20"/>
          <w:lang w:val="en-US"/>
        </w:rPr>
      </w:pPr>
      <w:r w:rsidRPr="008A4676">
        <w:rPr>
          <w:rFonts w:ascii="Helvetica" w:hAnsi="Helvetica" w:cs="Helvetica"/>
          <w:bCs/>
          <w:sz w:val="20"/>
          <w:szCs w:val="20"/>
          <w:lang w:val="en-US"/>
        </w:rPr>
        <w:t>Redesigned API calls to achieve 3000 calls per second with an average response time below 200ms by implementing paging and asynchronous methods.</w:t>
      </w:r>
    </w:p>
    <w:p w14:paraId="3FE9F540" w14:textId="77777777" w:rsidR="00460F20" w:rsidRPr="008A4676" w:rsidRDefault="00460F20" w:rsidP="00460F20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0"/>
          <w:szCs w:val="20"/>
          <w:lang w:val="en-US"/>
        </w:rPr>
      </w:pPr>
      <w:r w:rsidRPr="008A4676">
        <w:rPr>
          <w:rFonts w:ascii="Helvetica" w:hAnsi="Helvetica" w:cs="Helvetica"/>
          <w:bCs/>
          <w:sz w:val="20"/>
          <w:szCs w:val="20"/>
          <w:lang w:val="en-US"/>
        </w:rPr>
        <w:t xml:space="preserve">Secured the integrity of data by creating data recovery procedures and encryption in transit using </w:t>
      </w:r>
      <w:r>
        <w:rPr>
          <w:rFonts w:ascii="Helvetica" w:hAnsi="Helvetica" w:cs="Helvetica"/>
          <w:bCs/>
          <w:sz w:val="20"/>
          <w:szCs w:val="20"/>
          <w:lang w:val="en-US"/>
        </w:rPr>
        <w:t>N</w:t>
      </w:r>
      <w:r w:rsidRPr="008A4676">
        <w:rPr>
          <w:rFonts w:ascii="Helvetica" w:hAnsi="Helvetica" w:cs="Helvetica"/>
          <w:bCs/>
          <w:sz w:val="20"/>
          <w:szCs w:val="20"/>
          <w:lang w:val="en-US"/>
        </w:rPr>
        <w:t>ginx.</w:t>
      </w:r>
    </w:p>
    <w:p w14:paraId="0D7273AA" w14:textId="77777777" w:rsidR="00460F20" w:rsidRPr="008A4676" w:rsidRDefault="00460F20" w:rsidP="00460F20">
      <w:pPr>
        <w:pStyle w:val="ListParagraph"/>
        <w:ind w:left="360"/>
        <w:rPr>
          <w:rFonts w:ascii="Helvetica" w:hAnsi="Helvetica" w:cs="Helvetica"/>
          <w:bCs/>
          <w:sz w:val="20"/>
          <w:szCs w:val="20"/>
          <w:lang w:val="en-US"/>
        </w:rPr>
      </w:pPr>
    </w:p>
    <w:p w14:paraId="7ACC0B4F" w14:textId="5BCD33B3" w:rsidR="00460F20" w:rsidRPr="008A4676" w:rsidRDefault="00460F20" w:rsidP="00460F20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Accenture | </w:t>
      </w:r>
      <w:r w:rsidR="00230EE7">
        <w:rPr>
          <w:rFonts w:ascii="Helvetica" w:hAnsi="Helvetica" w:cs="Arial"/>
          <w:bCs/>
          <w:sz w:val="20"/>
          <w:szCs w:val="20"/>
          <w:lang w:val="en-US"/>
        </w:rPr>
        <w:t xml:space="preserve">QA </w:t>
      </w:r>
      <w:r w:rsidRPr="004A008A">
        <w:rPr>
          <w:rFonts w:ascii="Helvetica" w:hAnsi="Helvetica" w:cs="Arial"/>
          <w:bCs/>
          <w:sz w:val="20"/>
          <w:szCs w:val="20"/>
          <w:lang w:val="en-US"/>
        </w:rPr>
        <w:t>Analyst Internship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 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  <w:t xml:space="preserve">            </w:t>
      </w:r>
      <w:r w:rsidR="00BC3F2A">
        <w:rPr>
          <w:rFonts w:ascii="Helvetica" w:hAnsi="Helvetica" w:cs="Arial"/>
          <w:b/>
          <w:sz w:val="20"/>
          <w:szCs w:val="20"/>
          <w:lang w:val="en-US"/>
        </w:rPr>
        <w:t xml:space="preserve">         </w:t>
      </w:r>
      <w:r w:rsidR="0014486C">
        <w:rPr>
          <w:rFonts w:ascii="Helvetica" w:hAnsi="Helvetica" w:cs="Arial"/>
          <w:b/>
          <w:sz w:val="20"/>
          <w:szCs w:val="20"/>
          <w:lang w:val="en-US"/>
        </w:rPr>
        <w:t xml:space="preserve"> 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July 2019 – September 2019</w:t>
      </w:r>
    </w:p>
    <w:p w14:paraId="64C30275" w14:textId="11D6D18B" w:rsidR="00460F20" w:rsidRDefault="00460F20" w:rsidP="00460F2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Increased the catalogue of defects by 15% by discovering new defects across </w:t>
      </w:r>
      <w: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sanity, E2E, and live test stages. </w:t>
      </w: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7202FB18" w14:textId="3F6EE314" w:rsidR="00617F3B" w:rsidRDefault="00216F1D" w:rsidP="009400CC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Maintained the</w:t>
      </w:r>
      <w:r w:rsidR="00617F3B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QA </w:t>
      </w:r>
      <w:r w:rsidR="00617F3B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testing framework regularly using JIRA queries, which increased team efficiency in resolving defects by 20%.</w:t>
      </w:r>
    </w:p>
    <w:p w14:paraId="6D876E30" w14:textId="5FB61D8D" w:rsidR="00174944" w:rsidRDefault="00797BC6" w:rsidP="0017152C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174944" w:rsidRPr="00174944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nalysed the business impact of defects daily, accelerating progress of testing stages 2x faster than anticipated. </w:t>
      </w:r>
    </w:p>
    <w:p w14:paraId="4A556889" w14:textId="77777777" w:rsidR="00511251" w:rsidRPr="00511251" w:rsidRDefault="00511251" w:rsidP="00511251">
      <w:pPr>
        <w:pStyle w:val="ListParagraph"/>
        <w:ind w:left="450"/>
        <w:rPr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</w:p>
    <w:p w14:paraId="4E1E4156" w14:textId="77777777" w:rsidR="00460F20" w:rsidRPr="008A4676" w:rsidRDefault="00460F20" w:rsidP="00460F20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Projec</w:t>
      </w:r>
      <w: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ts</w:t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</w:p>
    <w:p w14:paraId="79BD6C36" w14:textId="77777777" w:rsidR="00460F20" w:rsidRDefault="00460F20" w:rsidP="00460F20">
      <w:p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/>
          <w:sz w:val="20"/>
          <w:szCs w:val="20"/>
          <w:lang w:val="en-US"/>
        </w:rPr>
        <w:t>AWS Flask Web Service</w:t>
      </w:r>
    </w:p>
    <w:p w14:paraId="72ED4A00" w14:textId="77777777" w:rsidR="00460F20" w:rsidRPr="00077514" w:rsidRDefault="00460F20" w:rsidP="00460F20">
      <w:pPr>
        <w:pStyle w:val="ListParagraph"/>
        <w:numPr>
          <w:ilvl w:val="0"/>
          <w:numId w:val="7"/>
        </w:num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Cs/>
          <w:sz w:val="20"/>
          <w:szCs w:val="20"/>
          <w:lang w:val="en-US"/>
        </w:rPr>
        <w:t>Built a Python web service using Flask to manage user data while maintaining an availability of 99.88% under high traffic.</w:t>
      </w:r>
    </w:p>
    <w:p w14:paraId="143CE1E8" w14:textId="77777777" w:rsidR="00460F20" w:rsidRPr="006B633D" w:rsidRDefault="00460F20" w:rsidP="00460F20">
      <w:pPr>
        <w:pStyle w:val="ListParagraph"/>
        <w:numPr>
          <w:ilvl w:val="0"/>
          <w:numId w:val="7"/>
        </w:num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Cs/>
          <w:sz w:val="20"/>
          <w:szCs w:val="20"/>
          <w:lang w:val="en-US"/>
        </w:rPr>
        <w:t xml:space="preserve">Implemented API calls that interact with AWS DynamoDB with an average response time below 160ms. </w:t>
      </w:r>
    </w:p>
    <w:p w14:paraId="7EB33727" w14:textId="77777777" w:rsidR="00460F20" w:rsidRPr="00AA4954" w:rsidRDefault="00460F20" w:rsidP="00460F20">
      <w:pPr>
        <w:rPr>
          <w:rFonts w:ascii="Helvetica" w:hAnsi="Helvetica" w:cs="Arial"/>
          <w:b/>
          <w:sz w:val="20"/>
          <w:szCs w:val="20"/>
          <w:lang w:val="en-US"/>
        </w:rPr>
      </w:pPr>
    </w:p>
    <w:p w14:paraId="3C57C403" w14:textId="77777777" w:rsidR="00460F20" w:rsidRPr="00B56F94" w:rsidRDefault="00460F20" w:rsidP="00460F20">
      <w:p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/>
          <w:sz w:val="20"/>
          <w:szCs w:val="20"/>
          <w:lang w:val="en-US"/>
        </w:rPr>
        <w:t xml:space="preserve">68k Disassembler </w:t>
      </w:r>
    </w:p>
    <w:p w14:paraId="0E076FD9" w14:textId="77777777" w:rsidR="00460F20" w:rsidRPr="00592EA5" w:rsidRDefault="00460F20" w:rsidP="00460F20">
      <w:pPr>
        <w:pStyle w:val="ListParagraph"/>
        <w:numPr>
          <w:ilvl w:val="0"/>
          <w:numId w:val="7"/>
        </w:num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Cs/>
          <w:sz w:val="20"/>
          <w:szCs w:val="20"/>
          <w:lang w:val="en-US"/>
        </w:rPr>
        <w:t>Built an inverse assembly framework that distinctly identifies 19 opcodes and 8 effective addressing modes according to their bit patterns.</w:t>
      </w:r>
    </w:p>
    <w:p w14:paraId="1F1CC3D5" w14:textId="7AA79A80" w:rsidR="00460F20" w:rsidRPr="00460F20" w:rsidRDefault="00460F20" w:rsidP="00CF59BA">
      <w:pPr>
        <w:pStyle w:val="ListParagraph"/>
        <w:numPr>
          <w:ilvl w:val="0"/>
          <w:numId w:val="7"/>
        </w:num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Cs/>
          <w:sz w:val="20"/>
          <w:szCs w:val="20"/>
          <w:lang w:val="en-US"/>
        </w:rPr>
        <w:t xml:space="preserve">Led a team over a 3-month period to success by implementing the inverse assembly framework using a 68k simulator. </w:t>
      </w:r>
    </w:p>
    <w:p w14:paraId="40210735" w14:textId="77777777" w:rsidR="00460F20" w:rsidRPr="008A4676" w:rsidRDefault="00460F20" w:rsidP="00CF59BA">
      <w:pPr>
        <w:rPr>
          <w:rFonts w:ascii="Helvetica" w:hAnsi="Helvetica" w:cs="Arial"/>
          <w:bCs/>
          <w:sz w:val="20"/>
          <w:szCs w:val="20"/>
          <w:lang w:val="en-US"/>
        </w:rPr>
      </w:pPr>
    </w:p>
    <w:p w14:paraId="1C4A4DE6" w14:textId="09A3E796" w:rsidR="003D72B9" w:rsidRPr="008A4676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sz w:val="20"/>
          <w:szCs w:val="22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Skills</w:t>
      </w:r>
      <w:r w:rsidR="0090445E" w:rsidRPr="008A4676">
        <w:rPr>
          <w:rFonts w:ascii="Helvetica" w:hAnsi="Helvetica" w:cs="Arial"/>
          <w:b/>
          <w:color w:val="1F497D" w:themeColor="text2"/>
          <w:sz w:val="13"/>
          <w:szCs w:val="16"/>
          <w:lang w:val="en-US"/>
        </w:rPr>
        <w:t xml:space="preserve"> </w:t>
      </w:r>
      <w:r w:rsidR="0090445E" w:rsidRPr="008A4676">
        <w:rPr>
          <w:rFonts w:ascii="Helvetica" w:hAnsi="Helvetica" w:cs="Arial"/>
          <w:bCs/>
          <w:sz w:val="15"/>
          <w:szCs w:val="15"/>
          <w:lang w:val="en-US"/>
        </w:rPr>
        <w:t>(in order of experience)</w:t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</w:p>
    <w:p w14:paraId="45F89DD9" w14:textId="1497F31F" w:rsidR="00920F7F" w:rsidRPr="008A4676" w:rsidRDefault="00920F7F" w:rsidP="00CD559D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Languages: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C579A4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</w:t>
      </w:r>
      <w:r w:rsidRPr="008A4676">
        <w:rPr>
          <w:rFonts w:ascii="Helvetica" w:hAnsi="Helvetica" w:cs="Arial"/>
          <w:sz w:val="20"/>
          <w:szCs w:val="20"/>
          <w:lang w:val="en-US"/>
        </w:rPr>
        <w:t>Java, C++,</w:t>
      </w:r>
      <w:r w:rsidR="00936717" w:rsidRPr="008A4676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066BB0" w:rsidRPr="008A4676">
        <w:rPr>
          <w:rFonts w:ascii="Helvetica" w:hAnsi="Helvetica" w:cs="Arial"/>
          <w:sz w:val="20"/>
          <w:szCs w:val="20"/>
          <w:lang w:val="en-US"/>
        </w:rPr>
        <w:t xml:space="preserve">SQL, JavaScript, C#, Assembly (68k), </w:t>
      </w:r>
      <w:r w:rsidR="00936717" w:rsidRPr="008A4676">
        <w:rPr>
          <w:rFonts w:ascii="Helvetica" w:hAnsi="Helvetica" w:cs="Arial"/>
          <w:sz w:val="20"/>
          <w:szCs w:val="20"/>
          <w:lang w:val="en-US"/>
        </w:rPr>
        <w:t>HTML, CS</w:t>
      </w:r>
      <w:r w:rsidR="00895366" w:rsidRPr="008A4676">
        <w:rPr>
          <w:rFonts w:ascii="Helvetica" w:hAnsi="Helvetica" w:cs="Arial"/>
          <w:sz w:val="20"/>
          <w:szCs w:val="20"/>
          <w:lang w:val="en-US"/>
        </w:rPr>
        <w:t xml:space="preserve">S,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>R, Python</w:t>
      </w:r>
    </w:p>
    <w:p w14:paraId="64DB497B" w14:textId="48917DE6" w:rsidR="00920F7F" w:rsidRPr="008A4676" w:rsidRDefault="00920F7F" w:rsidP="00920F7F">
      <w:pPr>
        <w:jc w:val="both"/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Systems: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C579A4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</w:t>
      </w:r>
      <w:r w:rsidR="005E3C20" w:rsidRPr="008A4676">
        <w:rPr>
          <w:rFonts w:ascii="Helvetica" w:hAnsi="Helvetica" w:cs="Arial"/>
          <w:sz w:val="20"/>
          <w:szCs w:val="20"/>
          <w:lang w:val="en-US"/>
        </w:rPr>
        <w:t>Windows,</w:t>
      </w:r>
      <w:r w:rsidR="00895366" w:rsidRPr="008A4676">
        <w:rPr>
          <w:rFonts w:ascii="Helvetica" w:hAnsi="Helvetica" w:cs="Arial"/>
          <w:sz w:val="20"/>
          <w:szCs w:val="20"/>
          <w:lang w:val="en-US"/>
        </w:rPr>
        <w:t xml:space="preserve"> Linux</w:t>
      </w:r>
      <w:r w:rsidR="005E3C20" w:rsidRPr="008A4676">
        <w:rPr>
          <w:rFonts w:ascii="Helvetica" w:hAnsi="Helvetica" w:cs="Arial"/>
          <w:sz w:val="20"/>
          <w:szCs w:val="20"/>
          <w:lang w:val="en-US"/>
        </w:rPr>
        <w:t xml:space="preserve"> (CentOs, Amazon, Rhel), Ubuntu</w:t>
      </w:r>
    </w:p>
    <w:p w14:paraId="3651F907" w14:textId="44D66B6D" w:rsidR="001E2D46" w:rsidRPr="008A4676" w:rsidRDefault="001E2D46" w:rsidP="00920F7F">
      <w:pPr>
        <w:jc w:val="both"/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>Server-Side:</w:t>
      </w: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ab/>
      </w:r>
      <w:r w:rsidR="00C579A4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  </w:t>
      </w:r>
      <w:r w:rsidRPr="008A4676">
        <w:rPr>
          <w:rFonts w:ascii="Helvetica" w:hAnsi="Helvetica" w:cs="Arial"/>
          <w:sz w:val="20"/>
          <w:szCs w:val="20"/>
          <w:lang w:val="en-US"/>
        </w:rPr>
        <w:t>NodeJS, REST AP</w:t>
      </w:r>
      <w:r w:rsidR="00BD21A9" w:rsidRPr="008A4676">
        <w:rPr>
          <w:rFonts w:ascii="Helvetica" w:hAnsi="Helvetica" w:cs="Arial"/>
          <w:sz w:val="20"/>
          <w:szCs w:val="20"/>
          <w:lang w:val="en-US"/>
        </w:rPr>
        <w:t>I</w:t>
      </w:r>
      <w:r w:rsidR="00E612F6">
        <w:rPr>
          <w:rFonts w:ascii="Helvetica" w:hAnsi="Helvetica" w:cs="Arial"/>
          <w:sz w:val="20"/>
          <w:szCs w:val="20"/>
          <w:lang w:val="en-US"/>
        </w:rPr>
        <w:t>, Flask, .NET</w:t>
      </w:r>
    </w:p>
    <w:p w14:paraId="6A23266B" w14:textId="4CDEE044" w:rsidR="001E2D46" w:rsidRPr="008A4676" w:rsidRDefault="001E2D46" w:rsidP="00920F7F">
      <w:pPr>
        <w:jc w:val="both"/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>Deployment</w:t>
      </w:r>
      <w:r w:rsidR="00CD559D" w:rsidRPr="008A4676">
        <w:rPr>
          <w:rFonts w:ascii="Helvetica" w:hAnsi="Helvetica" w:cs="Arial"/>
          <w:b/>
          <w:bCs/>
          <w:sz w:val="20"/>
          <w:szCs w:val="20"/>
          <w:lang w:val="en-US"/>
        </w:rPr>
        <w:t>/</w:t>
      </w: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>Testing:</w:t>
      </w:r>
      <w:r w:rsidR="00C579A4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  </w:t>
      </w:r>
      <w:r w:rsidR="00D46E34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 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>AWS</w:t>
      </w:r>
      <w:r w:rsidR="00C81643" w:rsidRPr="008A4676">
        <w:rPr>
          <w:rFonts w:ascii="Helvetica" w:hAnsi="Helvetica" w:cs="Arial"/>
          <w:sz w:val="20"/>
          <w:szCs w:val="20"/>
          <w:lang w:val="en-US"/>
        </w:rPr>
        <w:t xml:space="preserve">, </w:t>
      </w:r>
      <w:r w:rsidRPr="008A4676">
        <w:rPr>
          <w:rFonts w:ascii="Helvetica" w:hAnsi="Helvetica" w:cs="Arial"/>
          <w:sz w:val="20"/>
          <w:szCs w:val="20"/>
          <w:lang w:val="en-US"/>
        </w:rPr>
        <w:t xml:space="preserve">Jmeter,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 xml:space="preserve">Postman, </w:t>
      </w:r>
      <w:r w:rsidRPr="008A4676">
        <w:rPr>
          <w:rFonts w:ascii="Helvetica" w:hAnsi="Helvetica" w:cs="Arial"/>
          <w:sz w:val="20"/>
          <w:szCs w:val="20"/>
          <w:lang w:val="en-US"/>
        </w:rPr>
        <w:t>Jenkins</w:t>
      </w:r>
    </w:p>
    <w:p w14:paraId="3EBBE9BF" w14:textId="5C64A99C" w:rsidR="001C43C6" w:rsidRPr="008A4676" w:rsidRDefault="00895366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Others</w:t>
      </w:r>
      <w:r w:rsidR="00920F7F" w:rsidRPr="008A4676">
        <w:rPr>
          <w:rFonts w:ascii="Helvetica" w:hAnsi="Helvetica" w:cs="Arial"/>
          <w:b/>
          <w:sz w:val="20"/>
          <w:szCs w:val="20"/>
          <w:lang w:val="en-US"/>
        </w:rPr>
        <w:t>:</w:t>
      </w:r>
      <w:r w:rsidR="00920F7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920F7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077B6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</w:t>
      </w:r>
      <w:r w:rsidR="00D46E34" w:rsidRPr="008A4676">
        <w:rPr>
          <w:rFonts w:ascii="Helvetica" w:hAnsi="Helvetica" w:cs="Arial"/>
          <w:b/>
          <w:sz w:val="20"/>
          <w:szCs w:val="20"/>
          <w:lang w:val="en-US"/>
        </w:rPr>
        <w:tab/>
        <w:t xml:space="preserve">   </w:t>
      </w:r>
      <w:r w:rsidR="008F4EB5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 xml:space="preserve">Github, Unity, JIRA, Agile, </w:t>
      </w:r>
      <w:r w:rsidR="00F86C5B">
        <w:rPr>
          <w:rFonts w:ascii="Helvetica" w:hAnsi="Helvetica" w:cs="Arial"/>
          <w:sz w:val="20"/>
          <w:szCs w:val="20"/>
          <w:lang w:val="en-US"/>
        </w:rPr>
        <w:t>Microsoft Suite</w:t>
      </w:r>
    </w:p>
    <w:p w14:paraId="5131DF2F" w14:textId="77777777" w:rsidR="00AB73BA" w:rsidRPr="008A4676" w:rsidRDefault="00AB73BA" w:rsidP="005D0E99">
      <w:pPr>
        <w:rPr>
          <w:rStyle w:val="lt-line-clampline"/>
          <w:rFonts w:ascii="Helvetica" w:hAnsi="Helvetica" w:cs="Helvetica"/>
          <w:bCs/>
          <w:sz w:val="20"/>
          <w:szCs w:val="20"/>
          <w:lang w:val="en-US"/>
        </w:rPr>
      </w:pPr>
    </w:p>
    <w:p w14:paraId="7FF2F660" w14:textId="3C0F6B63" w:rsidR="003D72B9" w:rsidRPr="008A4676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Student</w:t>
      </w:r>
      <w:r w:rsidRPr="008A4676">
        <w:rPr>
          <w:rFonts w:ascii="Helvetica" w:hAnsi="Helvetica" w:cs="Arial"/>
          <w:color w:val="1F497D" w:themeColor="text2"/>
          <w:sz w:val="21"/>
          <w:szCs w:val="21"/>
          <w:lang w:val="en-US"/>
        </w:rPr>
        <w:t xml:space="preserve"> </w:t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Activities</w:t>
      </w:r>
    </w:p>
    <w:p w14:paraId="586F0F4C" w14:textId="369779FA" w:rsidR="005D0E99" w:rsidRPr="008A4676" w:rsidRDefault="005D0E99" w:rsidP="005D0E99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Red Cross Club, Vice President,</w:t>
      </w:r>
      <w:r w:rsidR="00786248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2018</w:t>
      </w:r>
    </w:p>
    <w:p w14:paraId="37AAB5C5" w14:textId="6C2F2A75" w:rsidR="005D0E99" w:rsidRPr="008A4676" w:rsidRDefault="005D0E99" w:rsidP="005D0E99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Co-founded the club, supervised administrative social media work, and designed all public relations material, which expanded membership from 5 to 45 members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>.</w:t>
      </w:r>
    </w:p>
    <w:p w14:paraId="2B759202" w14:textId="77777777" w:rsidR="005D0E99" w:rsidRPr="008A4676" w:rsidRDefault="005D0E99" w:rsidP="00CF59BA">
      <w:pPr>
        <w:rPr>
          <w:rFonts w:ascii="Helvetica" w:hAnsi="Helvetica" w:cs="Arial"/>
          <w:b/>
          <w:sz w:val="20"/>
          <w:szCs w:val="20"/>
          <w:lang w:val="en-US"/>
        </w:rPr>
      </w:pPr>
    </w:p>
    <w:p w14:paraId="487D9A79" w14:textId="661E176D" w:rsidR="00066F91" w:rsidRPr="008A4676" w:rsidRDefault="00345D98" w:rsidP="00CF59BA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Northwest </w:t>
      </w:r>
      <w:r w:rsidR="00066F91" w:rsidRPr="008A4676">
        <w:rPr>
          <w:rFonts w:ascii="Helvetica" w:hAnsi="Helvetica" w:cs="Arial"/>
          <w:b/>
          <w:sz w:val="20"/>
          <w:szCs w:val="20"/>
          <w:lang w:val="en-US"/>
        </w:rPr>
        <w:t>United Nations</w:t>
      </w:r>
      <w:r w:rsidR="00C7362F" w:rsidRPr="008A4676">
        <w:rPr>
          <w:rFonts w:ascii="Helvetica" w:hAnsi="Helvetica" w:cs="Arial"/>
          <w:b/>
          <w:sz w:val="20"/>
          <w:szCs w:val="20"/>
          <w:lang w:val="en-US"/>
        </w:rPr>
        <w:t>, Delegate, 2017</w:t>
      </w:r>
    </w:p>
    <w:p w14:paraId="1AB95461" w14:textId="687CC502" w:rsidR="00355968" w:rsidRPr="008A4676" w:rsidRDefault="001E2D46" w:rsidP="001E2D46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Practice</w:t>
      </w:r>
      <w:r w:rsidR="002F2B8E" w:rsidRPr="008A4676">
        <w:rPr>
          <w:rFonts w:ascii="Helvetica" w:hAnsi="Helvetica" w:cs="Arial"/>
          <w:sz w:val="20"/>
          <w:szCs w:val="20"/>
          <w:lang w:val="en-US"/>
        </w:rPr>
        <w:t>d</w:t>
      </w:r>
      <w:r w:rsidR="00355968" w:rsidRPr="008A4676">
        <w:rPr>
          <w:rFonts w:ascii="Helvetica" w:hAnsi="Helvetica" w:cs="Arial"/>
          <w:sz w:val="20"/>
          <w:szCs w:val="20"/>
          <w:lang w:val="en-US"/>
        </w:rPr>
        <w:t xml:space="preserve"> diploma</w:t>
      </w:r>
      <w:r w:rsidRPr="008A4676">
        <w:rPr>
          <w:rFonts w:ascii="Helvetica" w:hAnsi="Helvetica" w:cs="Arial"/>
          <w:sz w:val="20"/>
          <w:szCs w:val="20"/>
          <w:lang w:val="en-US"/>
        </w:rPr>
        <w:t>tic</w:t>
      </w:r>
      <w:r w:rsidR="00355968" w:rsidRPr="008A4676">
        <w:rPr>
          <w:rFonts w:ascii="Helvetica" w:hAnsi="Helvetica" w:cs="Arial"/>
          <w:sz w:val="20"/>
          <w:szCs w:val="20"/>
          <w:lang w:val="en-US"/>
        </w:rPr>
        <w:t xml:space="preserve"> and leadership skills</w:t>
      </w:r>
      <w:r w:rsidRPr="008A4676">
        <w:rPr>
          <w:rFonts w:ascii="Helvetica" w:hAnsi="Helvetica" w:cs="Arial"/>
          <w:sz w:val="20"/>
          <w:szCs w:val="20"/>
          <w:lang w:val="en-US"/>
        </w:rPr>
        <w:t xml:space="preserve"> as </w:t>
      </w:r>
      <w:r w:rsidR="002F2B8E" w:rsidRPr="008A4676">
        <w:rPr>
          <w:rFonts w:ascii="Helvetica" w:hAnsi="Helvetica" w:cs="Arial"/>
          <w:sz w:val="20"/>
          <w:szCs w:val="20"/>
          <w:lang w:val="en-US"/>
        </w:rPr>
        <w:t>a</w:t>
      </w:r>
      <w:r w:rsidRPr="008A4676">
        <w:rPr>
          <w:rFonts w:ascii="Helvetica" w:hAnsi="Helvetica" w:cs="Arial"/>
          <w:sz w:val="20"/>
          <w:szCs w:val="20"/>
          <w:lang w:val="en-US"/>
        </w:rPr>
        <w:t xml:space="preserve"> delegate of Sweden </w:t>
      </w:r>
      <w:r w:rsidR="002F2B8E" w:rsidRPr="008A4676">
        <w:rPr>
          <w:rFonts w:ascii="Helvetica" w:hAnsi="Helvetica" w:cs="Arial"/>
          <w:sz w:val="20"/>
          <w:szCs w:val="20"/>
          <w:lang w:val="en-US"/>
        </w:rPr>
        <w:t xml:space="preserve">in General </w:t>
      </w:r>
      <w:r w:rsidR="00994D15" w:rsidRPr="008A4676">
        <w:rPr>
          <w:rFonts w:ascii="Helvetica" w:hAnsi="Helvetica" w:cs="Arial"/>
          <w:sz w:val="20"/>
          <w:szCs w:val="20"/>
          <w:lang w:val="en-US"/>
        </w:rPr>
        <w:t>Assembly.</w:t>
      </w:r>
    </w:p>
    <w:p w14:paraId="52E6C0F0" w14:textId="77777777" w:rsidR="00355968" w:rsidRPr="008A4676" w:rsidRDefault="00355968" w:rsidP="00F4163E">
      <w:pPr>
        <w:rPr>
          <w:rFonts w:ascii="Helvetica" w:hAnsi="Helvetica"/>
          <w:sz w:val="20"/>
          <w:szCs w:val="20"/>
          <w:lang w:val="en-US"/>
        </w:rPr>
      </w:pPr>
    </w:p>
    <w:p w14:paraId="79849DC3" w14:textId="199723CA" w:rsidR="00066F91" w:rsidRPr="008A4676" w:rsidRDefault="00066F91" w:rsidP="00CF59BA">
      <w:pPr>
        <w:ind w:left="720" w:hanging="720"/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World Scholars </w:t>
      </w:r>
      <w:r w:rsidR="00AE33F2" w:rsidRPr="008A4676">
        <w:rPr>
          <w:rFonts w:ascii="Helvetica" w:hAnsi="Helvetica" w:cs="Arial"/>
          <w:b/>
          <w:sz w:val="20"/>
          <w:szCs w:val="20"/>
          <w:lang w:val="en-US"/>
        </w:rPr>
        <w:t>C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up</w:t>
      </w:r>
      <w:r w:rsidR="00345D98" w:rsidRPr="008A4676">
        <w:rPr>
          <w:rFonts w:ascii="Helvetica" w:hAnsi="Helvetica" w:cs="Arial"/>
          <w:b/>
          <w:sz w:val="20"/>
          <w:szCs w:val="20"/>
          <w:lang w:val="en-US"/>
        </w:rPr>
        <w:t>, Participant, 2015</w:t>
      </w:r>
    </w:p>
    <w:p w14:paraId="461D1616" w14:textId="64E52182" w:rsidR="00460F20" w:rsidRPr="008A4676" w:rsidRDefault="003073DD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 xml:space="preserve">Developed critical thinking and resilience through rapid debates from </w:t>
      </w:r>
      <w:r w:rsidR="00345D98" w:rsidRPr="008A4676">
        <w:rPr>
          <w:rFonts w:ascii="Helvetica" w:hAnsi="Helvetica" w:cs="Arial"/>
          <w:sz w:val="20"/>
          <w:szCs w:val="20"/>
          <w:lang w:val="en-US"/>
        </w:rPr>
        <w:t>regional through</w:t>
      </w:r>
      <w:r w:rsidR="00FC1DDF" w:rsidRPr="008A4676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5E3C20" w:rsidRPr="008A4676">
        <w:rPr>
          <w:rFonts w:ascii="Helvetica" w:hAnsi="Helvetica" w:cs="Arial"/>
          <w:sz w:val="20"/>
          <w:szCs w:val="20"/>
          <w:lang w:val="en-US"/>
        </w:rPr>
        <w:t xml:space="preserve">Yale </w:t>
      </w:r>
      <w:r w:rsidR="00F6062E" w:rsidRPr="008A4676">
        <w:rPr>
          <w:rFonts w:ascii="Helvetica" w:hAnsi="Helvetica" w:cs="Arial"/>
          <w:sz w:val="20"/>
          <w:szCs w:val="20"/>
          <w:lang w:val="en-US"/>
        </w:rPr>
        <w:t>championship round</w:t>
      </w:r>
      <w:r w:rsidRPr="008A4676">
        <w:rPr>
          <w:rFonts w:ascii="Helvetica" w:hAnsi="Helvetica" w:cs="Arial"/>
          <w:sz w:val="20"/>
          <w:szCs w:val="20"/>
          <w:lang w:val="en-US"/>
        </w:rPr>
        <w:t>.</w:t>
      </w:r>
    </w:p>
    <w:sectPr w:rsidR="00460F20" w:rsidRPr="008A4676" w:rsidSect="0089700F">
      <w:headerReference w:type="default" r:id="rId9"/>
      <w:pgSz w:w="11900" w:h="16840"/>
      <w:pgMar w:top="0" w:right="720" w:bottom="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A19E5" w14:textId="77777777" w:rsidR="003A5705" w:rsidRDefault="003A5705" w:rsidP="00066F91">
      <w:r>
        <w:separator/>
      </w:r>
    </w:p>
  </w:endnote>
  <w:endnote w:type="continuationSeparator" w:id="0">
    <w:p w14:paraId="1A299383" w14:textId="77777777" w:rsidR="003A5705" w:rsidRDefault="003A5705" w:rsidP="000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ADFAB" w14:textId="77777777" w:rsidR="003A5705" w:rsidRDefault="003A5705" w:rsidP="00066F91">
      <w:r>
        <w:separator/>
      </w:r>
    </w:p>
  </w:footnote>
  <w:footnote w:type="continuationSeparator" w:id="0">
    <w:p w14:paraId="32CEE576" w14:textId="77777777" w:rsidR="003A5705" w:rsidRDefault="003A5705" w:rsidP="0006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D5099" w14:textId="277FB438" w:rsidR="00823DFB" w:rsidRPr="00171B4F" w:rsidRDefault="00823DFB" w:rsidP="004E4C56">
    <w:pPr>
      <w:spacing w:line="360" w:lineRule="auto"/>
      <w:rPr>
        <w:rFonts w:ascii="Helvetica" w:hAnsi="Helvetica" w:cs="Arial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7397C"/>
    <w:multiLevelType w:val="hybridMultilevel"/>
    <w:tmpl w:val="8A80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C09"/>
    <w:multiLevelType w:val="hybridMultilevel"/>
    <w:tmpl w:val="A4782B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93F04"/>
    <w:multiLevelType w:val="hybridMultilevel"/>
    <w:tmpl w:val="D310BE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71B50"/>
    <w:multiLevelType w:val="hybridMultilevel"/>
    <w:tmpl w:val="09E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460BE"/>
    <w:multiLevelType w:val="hybridMultilevel"/>
    <w:tmpl w:val="6456BB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730606EC"/>
    <w:multiLevelType w:val="hybridMultilevel"/>
    <w:tmpl w:val="873A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055B7"/>
    <w:multiLevelType w:val="hybridMultilevel"/>
    <w:tmpl w:val="2774E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91"/>
    <w:rsid w:val="00022DFA"/>
    <w:rsid w:val="000268D4"/>
    <w:rsid w:val="000327E3"/>
    <w:rsid w:val="000342D6"/>
    <w:rsid w:val="0003707A"/>
    <w:rsid w:val="00050071"/>
    <w:rsid w:val="00051F71"/>
    <w:rsid w:val="0006294B"/>
    <w:rsid w:val="0006385A"/>
    <w:rsid w:val="00066BB0"/>
    <w:rsid w:val="00066F91"/>
    <w:rsid w:val="0007057B"/>
    <w:rsid w:val="00070699"/>
    <w:rsid w:val="000737B8"/>
    <w:rsid w:val="00074DF4"/>
    <w:rsid w:val="00075E12"/>
    <w:rsid w:val="00077514"/>
    <w:rsid w:val="00077F30"/>
    <w:rsid w:val="0008297B"/>
    <w:rsid w:val="00086312"/>
    <w:rsid w:val="000A3A44"/>
    <w:rsid w:val="000E552C"/>
    <w:rsid w:val="000E6A89"/>
    <w:rsid w:val="000F19EE"/>
    <w:rsid w:val="000F418F"/>
    <w:rsid w:val="0010119E"/>
    <w:rsid w:val="00102F00"/>
    <w:rsid w:val="00103B70"/>
    <w:rsid w:val="0011084F"/>
    <w:rsid w:val="00111B59"/>
    <w:rsid w:val="00112157"/>
    <w:rsid w:val="00120077"/>
    <w:rsid w:val="00121342"/>
    <w:rsid w:val="001269E5"/>
    <w:rsid w:val="00127D71"/>
    <w:rsid w:val="0014486C"/>
    <w:rsid w:val="00155D09"/>
    <w:rsid w:val="00156B66"/>
    <w:rsid w:val="0016119D"/>
    <w:rsid w:val="00171B4F"/>
    <w:rsid w:val="00174944"/>
    <w:rsid w:val="00196029"/>
    <w:rsid w:val="001B4641"/>
    <w:rsid w:val="001C43C6"/>
    <w:rsid w:val="001D1F10"/>
    <w:rsid w:val="001D6B54"/>
    <w:rsid w:val="001E1A97"/>
    <w:rsid w:val="001E2D46"/>
    <w:rsid w:val="001F46DD"/>
    <w:rsid w:val="002051FC"/>
    <w:rsid w:val="002150C7"/>
    <w:rsid w:val="00216F1D"/>
    <w:rsid w:val="00217252"/>
    <w:rsid w:val="00226BEB"/>
    <w:rsid w:val="00230EE7"/>
    <w:rsid w:val="0023219D"/>
    <w:rsid w:val="00233C15"/>
    <w:rsid w:val="00237030"/>
    <w:rsid w:val="00244B46"/>
    <w:rsid w:val="00252564"/>
    <w:rsid w:val="00262E21"/>
    <w:rsid w:val="00271476"/>
    <w:rsid w:val="00294EB6"/>
    <w:rsid w:val="002A56B9"/>
    <w:rsid w:val="002B19EA"/>
    <w:rsid w:val="002B42AC"/>
    <w:rsid w:val="002D5776"/>
    <w:rsid w:val="002F2B8E"/>
    <w:rsid w:val="003004BC"/>
    <w:rsid w:val="003073DD"/>
    <w:rsid w:val="00307484"/>
    <w:rsid w:val="0031655C"/>
    <w:rsid w:val="00322256"/>
    <w:rsid w:val="00327DBD"/>
    <w:rsid w:val="00331ACC"/>
    <w:rsid w:val="00337057"/>
    <w:rsid w:val="00340B82"/>
    <w:rsid w:val="00345D98"/>
    <w:rsid w:val="00355968"/>
    <w:rsid w:val="00356084"/>
    <w:rsid w:val="003567C0"/>
    <w:rsid w:val="00370F00"/>
    <w:rsid w:val="00385F74"/>
    <w:rsid w:val="00397CAB"/>
    <w:rsid w:val="003A5705"/>
    <w:rsid w:val="003A6D5D"/>
    <w:rsid w:val="003C0E3A"/>
    <w:rsid w:val="003C232F"/>
    <w:rsid w:val="003C5DB9"/>
    <w:rsid w:val="003D30EA"/>
    <w:rsid w:val="003D72B9"/>
    <w:rsid w:val="003F505F"/>
    <w:rsid w:val="00416DC1"/>
    <w:rsid w:val="00423CFD"/>
    <w:rsid w:val="00425601"/>
    <w:rsid w:val="00425C09"/>
    <w:rsid w:val="00436E68"/>
    <w:rsid w:val="004415F6"/>
    <w:rsid w:val="00447538"/>
    <w:rsid w:val="00456203"/>
    <w:rsid w:val="004563BB"/>
    <w:rsid w:val="00456D0C"/>
    <w:rsid w:val="00460F20"/>
    <w:rsid w:val="00471963"/>
    <w:rsid w:val="004806D1"/>
    <w:rsid w:val="00487D03"/>
    <w:rsid w:val="00495438"/>
    <w:rsid w:val="004A008A"/>
    <w:rsid w:val="004B131E"/>
    <w:rsid w:val="004B26B6"/>
    <w:rsid w:val="004B55E1"/>
    <w:rsid w:val="004D0868"/>
    <w:rsid w:val="004D245B"/>
    <w:rsid w:val="004D41F3"/>
    <w:rsid w:val="004E4C56"/>
    <w:rsid w:val="00500D23"/>
    <w:rsid w:val="00500E77"/>
    <w:rsid w:val="00501808"/>
    <w:rsid w:val="00501DD2"/>
    <w:rsid w:val="00505FA0"/>
    <w:rsid w:val="00510806"/>
    <w:rsid w:val="00511251"/>
    <w:rsid w:val="0052061D"/>
    <w:rsid w:val="005208B9"/>
    <w:rsid w:val="0052626A"/>
    <w:rsid w:val="00540C47"/>
    <w:rsid w:val="005432C4"/>
    <w:rsid w:val="005440FE"/>
    <w:rsid w:val="00544EFD"/>
    <w:rsid w:val="0054502E"/>
    <w:rsid w:val="005548A0"/>
    <w:rsid w:val="0059241A"/>
    <w:rsid w:val="00592EA5"/>
    <w:rsid w:val="00595F2B"/>
    <w:rsid w:val="00597A9F"/>
    <w:rsid w:val="005A476A"/>
    <w:rsid w:val="005A5C1A"/>
    <w:rsid w:val="005D0E99"/>
    <w:rsid w:val="005E3C20"/>
    <w:rsid w:val="005E6840"/>
    <w:rsid w:val="005E7F72"/>
    <w:rsid w:val="005F3C26"/>
    <w:rsid w:val="00617F3B"/>
    <w:rsid w:val="0063034B"/>
    <w:rsid w:val="00633F3E"/>
    <w:rsid w:val="0063483C"/>
    <w:rsid w:val="006426FF"/>
    <w:rsid w:val="00653801"/>
    <w:rsid w:val="006634E9"/>
    <w:rsid w:val="0067010E"/>
    <w:rsid w:val="00673EAB"/>
    <w:rsid w:val="00674C87"/>
    <w:rsid w:val="00681AB4"/>
    <w:rsid w:val="00682779"/>
    <w:rsid w:val="00686953"/>
    <w:rsid w:val="006974CF"/>
    <w:rsid w:val="006A400F"/>
    <w:rsid w:val="006B025B"/>
    <w:rsid w:val="006B0290"/>
    <w:rsid w:val="006B5F88"/>
    <w:rsid w:val="006B633D"/>
    <w:rsid w:val="006C1820"/>
    <w:rsid w:val="006D031A"/>
    <w:rsid w:val="006D5099"/>
    <w:rsid w:val="006D79EB"/>
    <w:rsid w:val="006D7C58"/>
    <w:rsid w:val="006E70B9"/>
    <w:rsid w:val="006F5702"/>
    <w:rsid w:val="006F78E9"/>
    <w:rsid w:val="006F79DC"/>
    <w:rsid w:val="007126DC"/>
    <w:rsid w:val="00715BC9"/>
    <w:rsid w:val="0074109A"/>
    <w:rsid w:val="007453EC"/>
    <w:rsid w:val="00746DC3"/>
    <w:rsid w:val="007527D6"/>
    <w:rsid w:val="00755955"/>
    <w:rsid w:val="00761DBA"/>
    <w:rsid w:val="00777514"/>
    <w:rsid w:val="00786248"/>
    <w:rsid w:val="0079169B"/>
    <w:rsid w:val="007954AB"/>
    <w:rsid w:val="00797BC6"/>
    <w:rsid w:val="007A5D95"/>
    <w:rsid w:val="007D6DD9"/>
    <w:rsid w:val="007E3FD0"/>
    <w:rsid w:val="007F0F64"/>
    <w:rsid w:val="00802127"/>
    <w:rsid w:val="00811FA5"/>
    <w:rsid w:val="00822C7B"/>
    <w:rsid w:val="00823DFB"/>
    <w:rsid w:val="00834626"/>
    <w:rsid w:val="00843BC2"/>
    <w:rsid w:val="008457FE"/>
    <w:rsid w:val="00857C70"/>
    <w:rsid w:val="00895366"/>
    <w:rsid w:val="0089700F"/>
    <w:rsid w:val="008A4676"/>
    <w:rsid w:val="008A4BF0"/>
    <w:rsid w:val="008C0EE4"/>
    <w:rsid w:val="008C48FC"/>
    <w:rsid w:val="008E5FE0"/>
    <w:rsid w:val="008F31E0"/>
    <w:rsid w:val="008F4EB5"/>
    <w:rsid w:val="00900240"/>
    <w:rsid w:val="00900B05"/>
    <w:rsid w:val="0090445E"/>
    <w:rsid w:val="00907B8F"/>
    <w:rsid w:val="00917DE8"/>
    <w:rsid w:val="00920F7F"/>
    <w:rsid w:val="0092147F"/>
    <w:rsid w:val="0092236A"/>
    <w:rsid w:val="00926912"/>
    <w:rsid w:val="00935194"/>
    <w:rsid w:val="00936717"/>
    <w:rsid w:val="00941B85"/>
    <w:rsid w:val="00951F53"/>
    <w:rsid w:val="00994D15"/>
    <w:rsid w:val="009A3C56"/>
    <w:rsid w:val="009B5AD0"/>
    <w:rsid w:val="009D0FF3"/>
    <w:rsid w:val="009F610E"/>
    <w:rsid w:val="00A02D62"/>
    <w:rsid w:val="00A060A8"/>
    <w:rsid w:val="00A179D9"/>
    <w:rsid w:val="00A23A28"/>
    <w:rsid w:val="00A268AD"/>
    <w:rsid w:val="00A329E4"/>
    <w:rsid w:val="00A5006F"/>
    <w:rsid w:val="00A60D3D"/>
    <w:rsid w:val="00A66938"/>
    <w:rsid w:val="00A70320"/>
    <w:rsid w:val="00A876D4"/>
    <w:rsid w:val="00AA2B68"/>
    <w:rsid w:val="00AA3AB8"/>
    <w:rsid w:val="00AA4954"/>
    <w:rsid w:val="00AB2C53"/>
    <w:rsid w:val="00AB73BA"/>
    <w:rsid w:val="00AC4275"/>
    <w:rsid w:val="00AC6418"/>
    <w:rsid w:val="00AE33F2"/>
    <w:rsid w:val="00AE5B59"/>
    <w:rsid w:val="00AF6A53"/>
    <w:rsid w:val="00B17066"/>
    <w:rsid w:val="00B36E08"/>
    <w:rsid w:val="00B533B3"/>
    <w:rsid w:val="00B56F94"/>
    <w:rsid w:val="00B71B83"/>
    <w:rsid w:val="00B80DE2"/>
    <w:rsid w:val="00BB47F2"/>
    <w:rsid w:val="00BB7594"/>
    <w:rsid w:val="00BC2181"/>
    <w:rsid w:val="00BC3F2A"/>
    <w:rsid w:val="00BC71B6"/>
    <w:rsid w:val="00BD21A9"/>
    <w:rsid w:val="00BE4A6D"/>
    <w:rsid w:val="00BF0494"/>
    <w:rsid w:val="00BF2C80"/>
    <w:rsid w:val="00C0015E"/>
    <w:rsid w:val="00C011AD"/>
    <w:rsid w:val="00C113A7"/>
    <w:rsid w:val="00C13157"/>
    <w:rsid w:val="00C23E09"/>
    <w:rsid w:val="00C30658"/>
    <w:rsid w:val="00C41DBA"/>
    <w:rsid w:val="00C50355"/>
    <w:rsid w:val="00C53093"/>
    <w:rsid w:val="00C57652"/>
    <w:rsid w:val="00C579A4"/>
    <w:rsid w:val="00C7362F"/>
    <w:rsid w:val="00C81643"/>
    <w:rsid w:val="00C837FE"/>
    <w:rsid w:val="00C86302"/>
    <w:rsid w:val="00C94846"/>
    <w:rsid w:val="00CA0184"/>
    <w:rsid w:val="00CB2338"/>
    <w:rsid w:val="00CB2446"/>
    <w:rsid w:val="00CB3CAB"/>
    <w:rsid w:val="00CB7BEA"/>
    <w:rsid w:val="00CC75B3"/>
    <w:rsid w:val="00CD1B81"/>
    <w:rsid w:val="00CD1E75"/>
    <w:rsid w:val="00CD4C86"/>
    <w:rsid w:val="00CD559D"/>
    <w:rsid w:val="00CD5D23"/>
    <w:rsid w:val="00CE156D"/>
    <w:rsid w:val="00CF31BD"/>
    <w:rsid w:val="00CF59BA"/>
    <w:rsid w:val="00CF6263"/>
    <w:rsid w:val="00D020CE"/>
    <w:rsid w:val="00D077B6"/>
    <w:rsid w:val="00D15812"/>
    <w:rsid w:val="00D35571"/>
    <w:rsid w:val="00D41239"/>
    <w:rsid w:val="00D4231A"/>
    <w:rsid w:val="00D46624"/>
    <w:rsid w:val="00D46E34"/>
    <w:rsid w:val="00D56B94"/>
    <w:rsid w:val="00D7302F"/>
    <w:rsid w:val="00D73E49"/>
    <w:rsid w:val="00D7433A"/>
    <w:rsid w:val="00D801FD"/>
    <w:rsid w:val="00D840E0"/>
    <w:rsid w:val="00D90EC5"/>
    <w:rsid w:val="00D92892"/>
    <w:rsid w:val="00D92978"/>
    <w:rsid w:val="00DA6DA0"/>
    <w:rsid w:val="00DB6A95"/>
    <w:rsid w:val="00DC7F80"/>
    <w:rsid w:val="00DD3DBD"/>
    <w:rsid w:val="00DE6E15"/>
    <w:rsid w:val="00E165E1"/>
    <w:rsid w:val="00E17D69"/>
    <w:rsid w:val="00E22A8F"/>
    <w:rsid w:val="00E353AF"/>
    <w:rsid w:val="00E36A07"/>
    <w:rsid w:val="00E42840"/>
    <w:rsid w:val="00E612F6"/>
    <w:rsid w:val="00E66839"/>
    <w:rsid w:val="00E710A0"/>
    <w:rsid w:val="00E71DFF"/>
    <w:rsid w:val="00E776A8"/>
    <w:rsid w:val="00E82B49"/>
    <w:rsid w:val="00E84E35"/>
    <w:rsid w:val="00E85F35"/>
    <w:rsid w:val="00EB2329"/>
    <w:rsid w:val="00EC3070"/>
    <w:rsid w:val="00ED6FEC"/>
    <w:rsid w:val="00EE1668"/>
    <w:rsid w:val="00EF12EC"/>
    <w:rsid w:val="00EF4384"/>
    <w:rsid w:val="00F0299A"/>
    <w:rsid w:val="00F1049B"/>
    <w:rsid w:val="00F1325D"/>
    <w:rsid w:val="00F222F8"/>
    <w:rsid w:val="00F367E4"/>
    <w:rsid w:val="00F4163E"/>
    <w:rsid w:val="00F50905"/>
    <w:rsid w:val="00F51E15"/>
    <w:rsid w:val="00F54BE9"/>
    <w:rsid w:val="00F56DC0"/>
    <w:rsid w:val="00F6062E"/>
    <w:rsid w:val="00F70F1B"/>
    <w:rsid w:val="00F8221A"/>
    <w:rsid w:val="00F86C5B"/>
    <w:rsid w:val="00F95BC9"/>
    <w:rsid w:val="00FC1DDF"/>
    <w:rsid w:val="00FC633C"/>
    <w:rsid w:val="00FD7E83"/>
    <w:rsid w:val="00FE2C5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4EF7E"/>
  <w14:defaultImageDpi w14:val="300"/>
  <w15:docId w15:val="{A2034468-AD06-5846-B935-6C89277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F91"/>
  </w:style>
  <w:style w:type="character" w:styleId="Hyperlink">
    <w:name w:val="Hyperlink"/>
    <w:basedOn w:val="DefaultParagraphFont"/>
    <w:uiPriority w:val="99"/>
    <w:unhideWhenUsed/>
    <w:rsid w:val="00066F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91"/>
  </w:style>
  <w:style w:type="paragraph" w:styleId="Footer">
    <w:name w:val="footer"/>
    <w:basedOn w:val="Normal"/>
    <w:link w:val="Foot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91"/>
  </w:style>
  <w:style w:type="paragraph" w:styleId="ListParagraph">
    <w:name w:val="List Paragraph"/>
    <w:basedOn w:val="Normal"/>
    <w:uiPriority w:val="34"/>
    <w:qFormat/>
    <w:rsid w:val="00C73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59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2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2B9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2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B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72B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D72B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72B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7F80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895366"/>
  </w:style>
  <w:style w:type="paragraph" w:styleId="Revision">
    <w:name w:val="Revision"/>
    <w:hidden/>
    <w:uiPriority w:val="99"/>
    <w:semiHidden/>
    <w:rsid w:val="00994D15"/>
  </w:style>
  <w:style w:type="character" w:styleId="CommentReference">
    <w:name w:val="annotation reference"/>
    <w:basedOn w:val="DefaultParagraphFont"/>
    <w:uiPriority w:val="99"/>
    <w:semiHidden/>
    <w:unhideWhenUsed/>
    <w:rsid w:val="004A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ario.hiroyuki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BD627-93E4-4CF2-862B-7B94562D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wqdsa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 boy</dc:creator>
  <cp:keywords/>
  <dc:description/>
  <cp:lastModifiedBy>sesari</cp:lastModifiedBy>
  <cp:revision>70</cp:revision>
  <cp:lastPrinted>2018-10-14T23:56:00Z</cp:lastPrinted>
  <dcterms:created xsi:type="dcterms:W3CDTF">2021-01-09T18:12:00Z</dcterms:created>
  <dcterms:modified xsi:type="dcterms:W3CDTF">2021-01-12T05:51:00Z</dcterms:modified>
</cp:coreProperties>
</file>