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5A" w:rsidRPr="000A4B57" w:rsidRDefault="00B51C45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>Introduce ourselves</w:t>
      </w:r>
      <w:r w:rsidR="000A4B57" w:rsidRPr="000A4B57">
        <w:rPr>
          <w:rFonts w:ascii="Arial" w:hAnsi="Arial" w:cs="Arial"/>
          <w:sz w:val="28"/>
          <w:szCs w:val="28"/>
        </w:rPr>
        <w:t xml:space="preserve"> an thank Beth and all</w:t>
      </w:r>
    </w:p>
    <w:p w:rsidR="00B51C45" w:rsidRPr="000A4B57" w:rsidRDefault="00B51C45">
      <w:pPr>
        <w:rPr>
          <w:rFonts w:ascii="Arial" w:hAnsi="Arial" w:cs="Arial"/>
          <w:sz w:val="28"/>
          <w:szCs w:val="28"/>
        </w:rPr>
      </w:pP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>Goals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>Familiarize all of you with the project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>Give time for questions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 xml:space="preserve">Get your input 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>Start with Video- aspirational but we can also already do more.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Phones know </w:t>
      </w:r>
      <w:r w:rsidRPr="000A4B57">
        <w:rPr>
          <w:rFonts w:ascii="Arial" w:hAnsi="Arial" w:cs="Arial"/>
          <w:sz w:val="28"/>
          <w:szCs w:val="28"/>
        </w:rPr>
        <w:t>a lot about us</w:t>
      </w:r>
    </w:p>
    <w:p w:rsidR="000A4B57" w:rsidRPr="000A4B57" w:rsidRDefault="000A4B57" w:rsidP="000A4B57">
      <w:pPr>
        <w:ind w:left="720"/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 xml:space="preserve">Where we go.   Synch up with risk </w:t>
      </w:r>
      <w:r w:rsidR="002A29D1">
        <w:rPr>
          <w:rFonts w:ascii="Arial" w:hAnsi="Arial" w:cs="Arial"/>
          <w:sz w:val="28"/>
          <w:szCs w:val="28"/>
        </w:rPr>
        <w:t xml:space="preserve">     </w:t>
      </w:r>
      <w:bookmarkStart w:id="0" w:name="_GoBack"/>
      <w:bookmarkEnd w:id="0"/>
      <w:r w:rsidRPr="000A4B57">
        <w:rPr>
          <w:rFonts w:ascii="Arial" w:hAnsi="Arial" w:cs="Arial"/>
          <w:sz w:val="28"/>
          <w:szCs w:val="28"/>
        </w:rPr>
        <w:t xml:space="preserve"> locations;   Support locations</w:t>
      </w:r>
      <w:proofErr w:type="gramStart"/>
      <w:r w:rsidRPr="000A4B57">
        <w:rPr>
          <w:rFonts w:ascii="Arial" w:hAnsi="Arial" w:cs="Arial"/>
          <w:sz w:val="28"/>
          <w:szCs w:val="28"/>
        </w:rPr>
        <w:t>;  Synch</w:t>
      </w:r>
      <w:proofErr w:type="gramEnd"/>
      <w:r w:rsidRPr="000A4B57">
        <w:rPr>
          <w:rFonts w:ascii="Arial" w:hAnsi="Arial" w:cs="Arial"/>
          <w:sz w:val="28"/>
          <w:szCs w:val="28"/>
        </w:rPr>
        <w:t xml:space="preserve"> up with homes of friends, family, supporters detractors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>Who we communicate with.  SMS</w:t>
      </w:r>
      <w:proofErr w:type="gramStart"/>
      <w:r w:rsidRPr="000A4B57">
        <w:rPr>
          <w:rFonts w:ascii="Arial" w:hAnsi="Arial" w:cs="Arial"/>
          <w:sz w:val="28"/>
          <w:szCs w:val="28"/>
        </w:rPr>
        <w:t>;  Voice</w:t>
      </w:r>
      <w:proofErr w:type="gramEnd"/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>Monitor physiology</w:t>
      </w:r>
      <w:proofErr w:type="gramStart"/>
      <w:r w:rsidRPr="000A4B57">
        <w:rPr>
          <w:rFonts w:ascii="Arial" w:hAnsi="Arial" w:cs="Arial"/>
          <w:sz w:val="28"/>
          <w:szCs w:val="28"/>
        </w:rPr>
        <w:t>;  Monitor</w:t>
      </w:r>
      <w:proofErr w:type="gramEnd"/>
      <w:r w:rsidRPr="000A4B57">
        <w:rPr>
          <w:rFonts w:ascii="Arial" w:hAnsi="Arial" w:cs="Arial"/>
          <w:sz w:val="28"/>
          <w:szCs w:val="28"/>
        </w:rPr>
        <w:t xml:space="preserve"> sleep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ab/>
        <w:t>EMA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 xml:space="preserve">Combine this information with traditional individual differences in emotional response; addiction severity; social support; quality of life; </w:t>
      </w:r>
      <w:proofErr w:type="spellStart"/>
      <w:r w:rsidRPr="000A4B57">
        <w:rPr>
          <w:rFonts w:ascii="Arial" w:hAnsi="Arial" w:cs="Arial"/>
          <w:sz w:val="28"/>
          <w:szCs w:val="28"/>
        </w:rPr>
        <w:t>etc</w:t>
      </w:r>
      <w:proofErr w:type="spellEnd"/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>Predict risk</w:t>
      </w:r>
      <w:proofErr w:type="gramStart"/>
      <w:r w:rsidRPr="000A4B57">
        <w:rPr>
          <w:rFonts w:ascii="Arial" w:hAnsi="Arial" w:cs="Arial"/>
          <w:sz w:val="28"/>
          <w:szCs w:val="28"/>
        </w:rPr>
        <w:t>;  Inform</w:t>
      </w:r>
      <w:proofErr w:type="gramEnd"/>
      <w:r w:rsidRPr="000A4B57">
        <w:rPr>
          <w:rFonts w:ascii="Arial" w:hAnsi="Arial" w:cs="Arial"/>
          <w:sz w:val="28"/>
          <w:szCs w:val="28"/>
        </w:rPr>
        <w:t xml:space="preserve"> patients of their risk; inform treatment providers of risk;  direct patients to appropriate level of care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 xml:space="preserve">Dave Gustafson approached us.  He had </w:t>
      </w:r>
      <w:proofErr w:type="gramStart"/>
      <w:r w:rsidRPr="000A4B57">
        <w:rPr>
          <w:rFonts w:ascii="Arial" w:hAnsi="Arial" w:cs="Arial"/>
          <w:sz w:val="28"/>
          <w:szCs w:val="28"/>
        </w:rPr>
        <w:t>app .</w:t>
      </w:r>
      <w:proofErr w:type="gramEnd"/>
      <w:r w:rsidRPr="000A4B57">
        <w:rPr>
          <w:rFonts w:ascii="Arial" w:hAnsi="Arial" w:cs="Arial"/>
          <w:sz w:val="28"/>
          <w:szCs w:val="28"/>
        </w:rPr>
        <w:t xml:space="preserve">  Good data.  VA adopted.  Could we predict </w:t>
      </w:r>
      <w:proofErr w:type="gramStart"/>
      <w:r w:rsidRPr="000A4B57">
        <w:rPr>
          <w:rFonts w:ascii="Arial" w:hAnsi="Arial" w:cs="Arial"/>
          <w:sz w:val="28"/>
          <w:szCs w:val="28"/>
        </w:rPr>
        <w:t>risk</w:t>
      </w:r>
      <w:proofErr w:type="gramEnd"/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>Build risk signal into ACHESS but can also stand alone.</w:t>
      </w: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</w:p>
    <w:p w:rsidR="000A4B57" w:rsidRPr="000A4B57" w:rsidRDefault="000A4B57">
      <w:pPr>
        <w:rPr>
          <w:rFonts w:ascii="Arial" w:hAnsi="Arial" w:cs="Arial"/>
          <w:sz w:val="28"/>
          <w:szCs w:val="28"/>
        </w:rPr>
      </w:pPr>
      <w:r w:rsidRPr="000A4B57">
        <w:rPr>
          <w:rFonts w:ascii="Arial" w:hAnsi="Arial" w:cs="Arial"/>
          <w:sz w:val="28"/>
          <w:szCs w:val="28"/>
        </w:rPr>
        <w:t xml:space="preserve">Walk through hand out and </w:t>
      </w:r>
    </w:p>
    <w:sectPr w:rsidR="000A4B57" w:rsidRPr="000A4B57" w:rsidSect="000A4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45"/>
    <w:rsid w:val="000A4B57"/>
    <w:rsid w:val="002A29D1"/>
    <w:rsid w:val="006E0BDA"/>
    <w:rsid w:val="00956E50"/>
    <w:rsid w:val="00B51C45"/>
    <w:rsid w:val="00B5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B66F5-DBBF-4409-A4F3-213B37E7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1</cp:revision>
  <cp:lastPrinted>2016-07-26T17:23:00Z</cp:lastPrinted>
  <dcterms:created xsi:type="dcterms:W3CDTF">2016-07-26T16:08:00Z</dcterms:created>
  <dcterms:modified xsi:type="dcterms:W3CDTF">2016-07-26T21:26:00Z</dcterms:modified>
</cp:coreProperties>
</file>