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B135" w14:textId="28684D79" w:rsidR="00AD37B3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Owner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University of Wisconsin-Madison</w:t>
      </w:r>
      <w:r w:rsidR="00AD37B3">
        <w:rPr>
          <w:rFonts w:asciiTheme="minorHAnsi" w:hAnsiTheme="minorHAnsi" w:cs="Lucida Sans Unicode"/>
          <w:color w:val="2B2E2F"/>
          <w:sz w:val="21"/>
          <w:szCs w:val="21"/>
        </w:rPr>
        <w:br/>
        <w:t>Psychology Department</w:t>
      </w:r>
      <w:r w:rsidR="00127226">
        <w:rPr>
          <w:rFonts w:asciiTheme="minorHAnsi" w:hAnsiTheme="minorHAnsi" w:cs="Lucida Sans Unicode"/>
          <w:color w:val="2B2E2F"/>
          <w:sz w:val="21"/>
          <w:szCs w:val="21"/>
        </w:rPr>
        <w:br/>
        <w:t xml:space="preserve">Addiction Research Center 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1202 W. Johnson Street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Madison, WI 53706</w:t>
      </w:r>
      <w:r w:rsidR="001F7178"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608-890-4796</w:t>
      </w:r>
    </w:p>
    <w:p w14:paraId="1734635D" w14:textId="1FDDB315" w:rsidR="007B34E6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Participant/User Information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Name:</w:t>
      </w:r>
      <w:r w:rsidR="009C44F9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540BD1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1F7178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7B34E6" w:rsidRPr="001F7178">
        <w:rPr>
          <w:rFonts w:asciiTheme="minorHAnsi" w:hAnsiTheme="minorHAnsi" w:cs="Lucida Sans Unicode"/>
          <w:color w:val="2B2E2F"/>
          <w:sz w:val="21"/>
          <w:szCs w:val="21"/>
        </w:rPr>
        <w:t>Period of Use: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DB6744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 xml:space="preserve">**Inventory of technology and accessories being loaned to participant are recorded on the back of this </w:t>
      </w:r>
      <w:proofErr w:type="gramStart"/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>form.</w:t>
      </w:r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  <w:proofErr w:type="gramEnd"/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</w:p>
    <w:p w14:paraId="4FD4A6C6" w14:textId="77777777" w:rsidR="003F53BF" w:rsidRDefault="003F53BF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Terms and Conditions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1. The USER will keep the technology in a good state of repair, nor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>mal wear and tear are expected, for the duration of the USER’</w:t>
      </w:r>
      <w:r w:rsidR="000F2ABC" w:rsidRPr="001F7178">
        <w:rPr>
          <w:rFonts w:asciiTheme="minorHAnsi" w:hAnsiTheme="minorHAnsi" w:cs="Lucida Sans Unicode"/>
          <w:color w:val="2B2E2F"/>
          <w:sz w:val="21"/>
          <w:szCs w:val="21"/>
        </w:rPr>
        <w:t>s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participation. </w:t>
      </w:r>
    </w:p>
    <w:p w14:paraId="2C0ED86A" w14:textId="3F8A2D3D" w:rsidR="00732DEA" w:rsidRDefault="00C367CA" w:rsidP="00732DEA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2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The USER will immediately contact OWNER if they have any questions or concerns about proper functioning of technology, or if technology is lost, damaged, or stolen. </w:t>
      </w:r>
    </w:p>
    <w:p w14:paraId="50913638" w14:textId="0BC5B460" w:rsidR="000F0E3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3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>The USER wi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ll be responsible for up to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the replacement or repair of any technology which is not returned because it is lo</w:t>
      </w:r>
      <w:r>
        <w:rPr>
          <w:rFonts w:asciiTheme="minorHAnsi" w:hAnsiTheme="minorHAnsi" w:cs="Lucida Sans Unicode"/>
          <w:color w:val="2B2E2F"/>
          <w:sz w:val="21"/>
          <w:szCs w:val="21"/>
        </w:rPr>
        <w:t>st or stolen, or any technology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which is damaged and in need of repair. Normal wear and tear are e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xpected. The payment of the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any lost, stolen, or damaged technology will be deducted from USER’S study compensation.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>
        <w:rPr>
          <w:rFonts w:asciiTheme="minorHAnsi" w:hAnsiTheme="minorHAnsi" w:cs="Lucida Sans Unicode"/>
          <w:color w:val="2B2E2F"/>
          <w:sz w:val="21"/>
          <w:szCs w:val="21"/>
        </w:rPr>
        <w:t>4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. The USER will be given the iPhone to keep upon completion of the study as part of USER’s study compensation. The USER agrees t</w:t>
      </w:r>
      <w:r>
        <w:rPr>
          <w:rFonts w:asciiTheme="minorHAnsi" w:hAnsiTheme="minorHAnsi" w:cs="Lucida Sans Unicode"/>
          <w:color w:val="2B2E2F"/>
          <w:sz w:val="21"/>
          <w:szCs w:val="21"/>
        </w:rPr>
        <w:t>o return all other technology and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 accessories on the last day of study participation. </w:t>
      </w:r>
    </w:p>
    <w:p w14:paraId="6DD9E8C5" w14:textId="2B0DCF5E" w:rsidR="00540BD1" w:rsidRPr="001F717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5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If the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USER withdraws, or is terminated from study participation, th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e USER will return all technology</w:t>
      </w:r>
      <w:r w:rsidR="00004909">
        <w:rPr>
          <w:rFonts w:asciiTheme="minorHAnsi" w:hAnsiTheme="minorHAnsi" w:cs="Lucida Sans Unicode"/>
          <w:color w:val="2B2E2F"/>
          <w:sz w:val="21"/>
          <w:szCs w:val="21"/>
        </w:rPr>
        <w:t xml:space="preserve"> and accessories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, including the iPhone,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to the OWNER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within 10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business days of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withdrawal or termination.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</w:p>
    <w:p w14:paraId="5BC3B305" w14:textId="77777777" w:rsidR="009F410B" w:rsidRPr="001F7178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USER:__________________________________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    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0F2ABC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7DB79E8E" w14:textId="338200E6" w:rsidR="009F410B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OWNER:__</w:t>
      </w:r>
      <w:r w:rsidR="00732DEA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______________________________   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1F7178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48C1FCEB" w14:textId="77777777" w:rsidR="00AD37B3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  <w:sectPr w:rsidR="00AD37B3" w:rsidSect="00B95E97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306"/>
        <w:tblW w:w="14935" w:type="dxa"/>
        <w:tblLook w:val="04A0" w:firstRow="1" w:lastRow="0" w:firstColumn="1" w:lastColumn="0" w:noHBand="0" w:noVBand="1"/>
      </w:tblPr>
      <w:tblGrid>
        <w:gridCol w:w="3666"/>
        <w:gridCol w:w="1189"/>
        <w:gridCol w:w="8859"/>
        <w:gridCol w:w="1221"/>
      </w:tblGrid>
      <w:tr w:rsidR="00B95E97" w:rsidRPr="00B95E97" w14:paraId="2710CDBD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097D3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lastRenderedPageBreak/>
              <w:t>Devices/Items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D738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Given</w:t>
            </w: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47232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Condition Notes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9E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Returned</w:t>
            </w:r>
          </w:p>
        </w:tc>
      </w:tr>
      <w:tr w:rsidR="00B95E97" w:rsidRPr="00B95E97" w14:paraId="431124BC" w14:textId="77777777" w:rsidTr="008A542A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66C41" w14:textId="77777777" w:rsidR="00356ACC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iPhone</w:t>
            </w:r>
            <w:r w:rsidR="00356AC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w/ Charging Cord and Outlet Adapter</w:t>
            </w:r>
          </w:p>
          <w:p w14:paraId="186F7BFB" w14:textId="2E1599ED" w:rsidR="00356ACC" w:rsidRPr="00B95E97" w:rsidRDefault="00356ACC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Serial #: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41491" w14:textId="6A97FA7F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5C3F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72FC750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5A23AA7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254FBEB2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8B3A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0DE8F9EC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CDB5F" w14:textId="0DBEDAE3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iPhone Apple Battery Case</w:t>
            </w:r>
            <w:r w:rsidR="00AA53C1"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Serial</w:t>
            </w:r>
            <w:r w:rsidR="00356AC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r w:rsidR="00AA53C1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#: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88009" w14:textId="6371D8FD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04BFC5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553DD4F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020C16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43A78D6A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0BED34D4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29DE3" w14:textId="4B44D082" w:rsidR="009D05B6" w:rsidRPr="009D05B6" w:rsidRDefault="009C44F9" w:rsidP="009D05B6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Tablet</w:t>
            </w:r>
            <w:r w:rsidR="00B95E97" w:rsidRPr="00B95E97">
              <w:rPr>
                <w:rFonts w:eastAsia="Times New Roman" w:cs="Times New Roman"/>
                <w:sz w:val="21"/>
                <w:szCs w:val="21"/>
              </w:rPr>
              <w:t xml:space="preserve"> w/ charging cord</w:t>
            </w:r>
            <w:r w:rsidR="007C5FE7">
              <w:rPr>
                <w:rFonts w:eastAsia="Times New Roman" w:cs="Times New Roman"/>
                <w:sz w:val="21"/>
                <w:szCs w:val="21"/>
              </w:rPr>
              <w:br/>
              <w:t>Serial</w:t>
            </w:r>
            <w:r w:rsidR="00356ACC">
              <w:rPr>
                <w:rFonts w:eastAsia="Times New Roman" w:cs="Times New Roman"/>
                <w:sz w:val="21"/>
                <w:szCs w:val="21"/>
              </w:rPr>
              <w:t xml:space="preserve"> </w:t>
            </w:r>
            <w:r w:rsidR="00C6489D">
              <w:rPr>
                <w:rFonts w:eastAsia="Times New Roman" w:cs="Times New Roman"/>
                <w:sz w:val="21"/>
                <w:szCs w:val="21"/>
              </w:rPr>
              <w:t>#</w:t>
            </w:r>
          </w:p>
          <w:p w14:paraId="3DC8811E" w14:textId="058EA708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E2015" w14:textId="172BE56D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1AAB5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6E1065B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061A177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D8F6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5DF50001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106C3A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Computer Sleeve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4C449" w14:textId="0A0D544D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B0ED8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353544A5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57972F0E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6D876FEB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BCF99" w14:textId="29FFE597" w:rsidR="00834DF9" w:rsidRPr="00834DF9" w:rsidRDefault="00B95E97" w:rsidP="00834DF9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Empatica Wristband</w:t>
            </w:r>
            <w:r w:rsidR="00356AC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w/ USB Cord and Charging Cradle</w:t>
            </w: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ID#:</w:t>
            </w:r>
            <w:r w:rsidR="009C44F9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1B0E10FD" w14:textId="4CDFDDB6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E7F99" w14:textId="3C67CF50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1C137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B3E0A0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2613D7C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E03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1CEE0ED4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EE5D2" w14:textId="5917ADF1" w:rsidR="00B95E97" w:rsidRPr="009C44F9" w:rsidRDefault="00356ACC" w:rsidP="009C44F9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B</w:t>
            </w:r>
            <w:r w:rsidR="00834DF9">
              <w:rPr>
                <w:rFonts w:eastAsia="Times New Roman" w:cs="Times New Roman"/>
                <w:color w:val="000000"/>
                <w:sz w:val="21"/>
                <w:szCs w:val="21"/>
              </w:rPr>
              <w:t>eddit Sleep Sensor</w:t>
            </w:r>
            <w:r w:rsidR="00834DF9"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Device ID #:</w:t>
            </w:r>
            <w:r w:rsidR="001606CD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366E1" w14:textId="7588F285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2EE0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D3176C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986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65140C75" w14:textId="77777777" w:rsidTr="008A542A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BBAC4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Extra Outlet Adapter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1CE55FA" w14:textId="219E4F9B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5144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AA824C4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3F97416E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8B5E4B7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2FC1FAA3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73B7D" w14:textId="76B933C3" w:rsidR="00B95E97" w:rsidRPr="00B95E97" w:rsidRDefault="00356ACC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Power Cube </w:t>
            </w:r>
            <w:r w:rsidR="00B95E97"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91D9B1" w14:textId="21CCDCF1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592662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822313B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72C75DA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6561AD5B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7178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6941D0" w14:textId="37E9A374" w:rsidR="00AD37B3" w:rsidRPr="001F7178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</w:p>
    <w:sectPr w:rsidR="00AD37B3" w:rsidRPr="001F7178" w:rsidSect="00B9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3F1" w14:textId="77777777" w:rsidR="00AD37B3" w:rsidRDefault="00AD37B3" w:rsidP="00AD37B3">
      <w:pPr>
        <w:spacing w:after="0" w:line="240" w:lineRule="auto"/>
      </w:pPr>
      <w:r>
        <w:separator/>
      </w:r>
    </w:p>
  </w:endnote>
  <w:endnote w:type="continuationSeparator" w:id="0">
    <w:p w14:paraId="3D8D84A9" w14:textId="77777777" w:rsidR="00AD37B3" w:rsidRDefault="00AD37B3" w:rsidP="00AD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8B67" w14:textId="77777777" w:rsidR="00AD37B3" w:rsidRDefault="00AD37B3" w:rsidP="00AD37B3">
      <w:pPr>
        <w:spacing w:after="0" w:line="240" w:lineRule="auto"/>
      </w:pPr>
      <w:r>
        <w:separator/>
      </w:r>
    </w:p>
  </w:footnote>
  <w:footnote w:type="continuationSeparator" w:id="0">
    <w:p w14:paraId="5015797D" w14:textId="77777777" w:rsidR="00AD37B3" w:rsidRDefault="00AD37B3" w:rsidP="00AD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5612" w14:textId="0624D0B9" w:rsidR="00AD37B3" w:rsidRPr="00B95E97" w:rsidRDefault="00AD37B3" w:rsidP="00AD37B3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Inventory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3C9E" w14:textId="1EFD5A16" w:rsidR="00B95E97" w:rsidRPr="00B95E97" w:rsidRDefault="00B95E97" w:rsidP="00B95E9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Use Agreement</w:t>
    </w:r>
  </w:p>
  <w:p w14:paraId="4C60576A" w14:textId="2B7FE677" w:rsidR="00AD37B3" w:rsidRDefault="00AD3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0B"/>
    <w:rsid w:val="00004909"/>
    <w:rsid w:val="000F0E38"/>
    <w:rsid w:val="000F2ABC"/>
    <w:rsid w:val="00127226"/>
    <w:rsid w:val="001606CD"/>
    <w:rsid w:val="001F7178"/>
    <w:rsid w:val="00282A21"/>
    <w:rsid w:val="002C5F1E"/>
    <w:rsid w:val="00356ACC"/>
    <w:rsid w:val="0039273F"/>
    <w:rsid w:val="003A1938"/>
    <w:rsid w:val="003F53BF"/>
    <w:rsid w:val="00432991"/>
    <w:rsid w:val="00540BD1"/>
    <w:rsid w:val="00584FFF"/>
    <w:rsid w:val="00597BE9"/>
    <w:rsid w:val="00675203"/>
    <w:rsid w:val="006C018E"/>
    <w:rsid w:val="006D468D"/>
    <w:rsid w:val="00732DEA"/>
    <w:rsid w:val="0079178C"/>
    <w:rsid w:val="00797DA8"/>
    <w:rsid w:val="007B34E6"/>
    <w:rsid w:val="007C5FE7"/>
    <w:rsid w:val="00834DF9"/>
    <w:rsid w:val="008A542A"/>
    <w:rsid w:val="0095434F"/>
    <w:rsid w:val="009C44F9"/>
    <w:rsid w:val="009D05B6"/>
    <w:rsid w:val="009F410B"/>
    <w:rsid w:val="00A4791A"/>
    <w:rsid w:val="00A939DE"/>
    <w:rsid w:val="00A972A9"/>
    <w:rsid w:val="00AA53C1"/>
    <w:rsid w:val="00AD37B3"/>
    <w:rsid w:val="00B264DB"/>
    <w:rsid w:val="00B867B5"/>
    <w:rsid w:val="00B95E97"/>
    <w:rsid w:val="00C367CA"/>
    <w:rsid w:val="00C6489D"/>
    <w:rsid w:val="00C748F5"/>
    <w:rsid w:val="00C756C9"/>
    <w:rsid w:val="00D63B98"/>
    <w:rsid w:val="00DB52EF"/>
    <w:rsid w:val="00DB6744"/>
    <w:rsid w:val="00E060C8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DFF28A2"/>
  <w15:chartTrackingRefBased/>
  <w15:docId w15:val="{4E90E690-589B-449D-BA65-0A75B8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3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3"/>
  </w:style>
  <w:style w:type="paragraph" w:styleId="Footer">
    <w:name w:val="footer"/>
    <w:basedOn w:val="Normal"/>
    <w:link w:val="Foot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Use Agreement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Use Agreement</dc:title>
  <dc:subject/>
  <dc:creator>CANDACE JOHNSON-HURWITZ</dc:creator>
  <cp:keywords/>
  <dc:description/>
  <cp:lastModifiedBy>CANDACE JOHNSON-HURWITZ</cp:lastModifiedBy>
  <cp:revision>32</cp:revision>
  <cp:lastPrinted>2017-06-19T13:43:00Z</cp:lastPrinted>
  <dcterms:created xsi:type="dcterms:W3CDTF">2016-11-29T16:19:00Z</dcterms:created>
  <dcterms:modified xsi:type="dcterms:W3CDTF">2017-06-30T14:17:00Z</dcterms:modified>
</cp:coreProperties>
</file>