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E490B15" w:rsidP="3D78DBE7" w:rsidRDefault="0E490B15" w14:paraId="563A4C7F" w14:textId="56EF4991">
      <w:pPr>
        <w:pStyle w:val="Normal"/>
      </w:pPr>
      <w:r w:rsidR="0E490B15">
        <w:drawing>
          <wp:inline wp14:editId="732C52B4" wp14:anchorId="203AF26E">
            <wp:extent cx="5943600" cy="3162300"/>
            <wp:effectExtent l="0" t="0" r="0" b="0"/>
            <wp:docPr id="1284123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123431" name="Picture 1284123431"/>
                    <pic:cNvPicPr/>
                  </pic:nvPicPr>
                  <pic:blipFill>
                    <a:blip xmlns:r="http://schemas.openxmlformats.org/officeDocument/2006/relationships" r:embed="rId1021299285">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3D78DBE7" w:rsidP="3D78DBE7" w:rsidRDefault="3D78DBE7" w14:paraId="7EA82765" w14:textId="22206ADA">
      <w:pPr>
        <w:pStyle w:val="Normal"/>
      </w:pPr>
    </w:p>
    <w:p w:rsidR="0E490B15" w:rsidP="3D78DBE7" w:rsidRDefault="0E490B15" w14:paraId="7077F2D7" w14:textId="24100211">
      <w:pPr>
        <w:pStyle w:val="Normal"/>
      </w:pPr>
      <w:r w:rsidR="0E490B15">
        <w:drawing>
          <wp:inline wp14:editId="048EB9F7" wp14:anchorId="64F44435">
            <wp:extent cx="5943600" cy="3181350"/>
            <wp:effectExtent l="0" t="0" r="0" b="0"/>
            <wp:docPr id="1089979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979885" name="Picture 1089979885"/>
                    <pic:cNvPicPr/>
                  </pic:nvPicPr>
                  <pic:blipFill>
                    <a:blip xmlns:r="http://schemas.openxmlformats.org/officeDocument/2006/relationships" r:embed="rId442455057">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127EDFFB" w:rsidP="3D78DBE7" w:rsidRDefault="127EDFFB" w14:paraId="1F5F32BD" w14:textId="73355F77">
      <w:pPr>
        <w:pStyle w:val="Normal"/>
      </w:pPr>
      <w:r w:rsidR="127EDFFB">
        <w:drawing>
          <wp:inline wp14:editId="76C698C4" wp14:anchorId="4B45C4D6">
            <wp:extent cx="5943600" cy="3181350"/>
            <wp:effectExtent l="0" t="0" r="0" b="0"/>
            <wp:docPr id="1114862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862937" name="Picture 1114862937"/>
                    <pic:cNvPicPr/>
                  </pic:nvPicPr>
                  <pic:blipFill>
                    <a:blip xmlns:r="http://schemas.openxmlformats.org/officeDocument/2006/relationships" r:embed="rId1585126358">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717EFD97" w:rsidP="3D78DBE7" w:rsidRDefault="717EFD97" w14:paraId="7AB75EE2" w14:textId="580E66E4">
      <w:pPr>
        <w:pStyle w:val="Normal"/>
      </w:pPr>
      <w:r w:rsidR="717EFD97">
        <w:drawing>
          <wp:inline wp14:editId="08107625" wp14:anchorId="293C11A9">
            <wp:extent cx="5943600" cy="3876675"/>
            <wp:effectExtent l="0" t="0" r="0" b="0"/>
            <wp:docPr id="83115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15950" name="Picture 83115950"/>
                    <pic:cNvPicPr/>
                  </pic:nvPicPr>
                  <pic:blipFill>
                    <a:blip xmlns:r="http://schemas.openxmlformats.org/officeDocument/2006/relationships" r:embed="rId1398465915">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p>
    <w:p w:rsidR="3D78DBE7" w:rsidP="3D78DBE7" w:rsidRDefault="3D78DBE7" w14:paraId="4C996E7E" w14:textId="6400D8BB">
      <w:pPr>
        <w:pStyle w:val="Normal"/>
      </w:pPr>
    </w:p>
    <w:p w:rsidR="3D78DBE7" w:rsidP="3D78DBE7" w:rsidRDefault="3D78DBE7" w14:paraId="36954BD0" w14:textId="558C199C">
      <w:pPr>
        <w:pStyle w:val="Normal"/>
      </w:pPr>
    </w:p>
    <w:p w:rsidR="2CAD6F84" w:rsidP="3D78DBE7" w:rsidRDefault="2CAD6F84" w14:paraId="69C33D92" w14:textId="23277275">
      <w:pPr>
        <w:pStyle w:val="Heading2"/>
        <w:spacing w:before="299" w:beforeAutospacing="off" w:after="299" w:afterAutospacing="off"/>
      </w:pPr>
      <w:r w:rsidRPr="3D78DBE7" w:rsidR="2CAD6F84">
        <w:rPr>
          <w:rFonts w:ascii="Aptos" w:hAnsi="Aptos" w:eastAsia="Aptos" w:cs="Aptos"/>
          <w:b w:val="1"/>
          <w:bCs w:val="1"/>
          <w:noProof w:val="0"/>
          <w:sz w:val="36"/>
          <w:szCs w:val="36"/>
          <w:lang w:val="en-US"/>
        </w:rPr>
        <w:t>Overview of Wipro’s Global Business Lines</w:t>
      </w:r>
    </w:p>
    <w:p w:rsidR="2CAD6F84" w:rsidP="3D78DBE7" w:rsidRDefault="2CAD6F84" w14:paraId="58F796C1" w14:textId="1055EB9E">
      <w:pPr>
        <w:spacing w:before="240" w:beforeAutospacing="off" w:after="240" w:afterAutospacing="off"/>
      </w:pPr>
      <w:hyperlink r:id="R2077ecc1676645e4">
        <w:r w:rsidRPr="3D78DBE7" w:rsidR="2CAD6F84">
          <w:rPr>
            <w:rStyle w:val="Hyperlink"/>
            <w:noProof w:val="0"/>
            <w:lang w:val="en-US"/>
          </w:rPr>
          <w:t>Wipro’s Global Business Lines (GBLs) are structured to align with client buying behavior and evolvi…</w:t>
        </w:r>
      </w:hyperlink>
    </w:p>
    <w:p w:rsidR="2CAD6F84" w:rsidP="3D78DBE7" w:rsidRDefault="2CAD6F84" w14:paraId="3A438765" w14:textId="066D627C">
      <w:pPr>
        <w:spacing w:before="240" w:beforeAutospacing="off" w:after="240" w:afterAutospacing="off"/>
      </w:pPr>
      <w:r w:rsidRPr="3D78DBE7" w:rsidR="2CAD6F84">
        <w:rPr>
          <w:rFonts w:ascii="Aptos" w:hAnsi="Aptos" w:eastAsia="Aptos" w:cs="Aptos"/>
          <w:noProof w:val="0"/>
          <w:sz w:val="24"/>
          <w:szCs w:val="24"/>
          <w:lang w:val="en-US"/>
        </w:rPr>
        <w:t xml:space="preserve"> </w:t>
      </w:r>
    </w:p>
    <w:p w:rsidR="2CAD6F84" w:rsidP="3D78DBE7" w:rsidRDefault="2CAD6F84" w14:paraId="720C04DA" w14:textId="6A435EB1">
      <w:pPr>
        <w:spacing w:before="240" w:beforeAutospacing="off" w:after="240" w:afterAutospacing="off"/>
      </w:pPr>
      <w:hyperlink r:id="R03f43e90429942d6">
        <w:r w:rsidRPr="3D78DBE7" w:rsidR="2CAD6F84">
          <w:rPr>
            <w:rStyle w:val="Hyperlink"/>
            <w:noProof w:val="0"/>
            <w:lang w:val="en-US"/>
          </w:rPr>
          <w:t>Wipro</w:t>
        </w:r>
        <w:r w:rsidRPr="3D78DBE7" w:rsidR="2CAD6F84">
          <w:rPr>
            <w:rStyle w:val="Hyperlink"/>
            <w:b w:val="1"/>
            <w:bCs w:val="1"/>
            <w:noProof w:val="0"/>
            <w:lang w:val="en-US"/>
          </w:rPr>
          <w:t>+1</w:t>
        </w:r>
      </w:hyperlink>
    </w:p>
    <w:p w:rsidR="2CAD6F84" w:rsidP="3D78DBE7" w:rsidRDefault="2CAD6F84" w14:paraId="77052ACA" w14:textId="7EC41E97">
      <w:pPr>
        <w:pStyle w:val="Heading3"/>
        <w:spacing w:before="281" w:beforeAutospacing="off" w:after="281" w:afterAutospacing="off"/>
      </w:pPr>
      <w:r w:rsidRPr="3D78DBE7" w:rsidR="2CAD6F84">
        <w:rPr>
          <w:rFonts w:ascii="Aptos" w:hAnsi="Aptos" w:eastAsia="Aptos" w:cs="Aptos"/>
          <w:b w:val="1"/>
          <w:bCs w:val="1"/>
          <w:noProof w:val="0"/>
          <w:sz w:val="28"/>
          <w:szCs w:val="28"/>
          <w:lang w:val="en-US"/>
        </w:rPr>
        <w:t>1. Technology Services</w:t>
      </w:r>
    </w:p>
    <w:p w:rsidR="2CAD6F84" w:rsidP="3D78DBE7" w:rsidRDefault="2CAD6F84" w14:paraId="630DA694" w14:textId="10E13858">
      <w:pPr>
        <w:pStyle w:val="ListParagraph"/>
        <w:numPr>
          <w:ilvl w:val="0"/>
          <w:numId w:val="1"/>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Leader:</w:t>
      </w:r>
      <w:r w:rsidRPr="3D78DBE7" w:rsidR="2CAD6F84">
        <w:rPr>
          <w:rFonts w:ascii="Aptos" w:hAnsi="Aptos" w:eastAsia="Aptos" w:cs="Aptos"/>
          <w:noProof w:val="0"/>
          <w:sz w:val="24"/>
          <w:szCs w:val="24"/>
          <w:lang w:val="en-US"/>
        </w:rPr>
        <w:t xml:space="preserve"> Nagendra Bandaru</w:t>
      </w:r>
    </w:p>
    <w:p w:rsidR="2CAD6F84" w:rsidP="3D78DBE7" w:rsidRDefault="2CAD6F84" w14:paraId="2BE56E23" w14:textId="01844E30">
      <w:pPr>
        <w:pStyle w:val="ListParagraph"/>
        <w:numPr>
          <w:ilvl w:val="0"/>
          <w:numId w:val="1"/>
        </w:numPr>
        <w:spacing w:before="0" w:beforeAutospacing="off" w:after="0" w:afterAutospacing="off"/>
        <w:rPr>
          <w:rFonts w:ascii="Aptos" w:hAnsi="Aptos" w:eastAsia="Aptos" w:cs="Aptos"/>
          <w:noProof w:val="0"/>
          <w:sz w:val="24"/>
          <w:szCs w:val="24"/>
          <w:lang w:val="en-US"/>
        </w:rPr>
      </w:pPr>
      <w:hyperlink r:id="R08648ae1bc564ee4">
        <w:r w:rsidRPr="3D78DBE7" w:rsidR="2CAD6F84">
          <w:rPr>
            <w:rStyle w:val="Hyperlink"/>
            <w:noProof w:val="0"/>
            <w:lang w:val="en-US"/>
          </w:rPr>
          <w:t>Focus Areas: Digital and Industry Cloud, Cybersecurity and Risk Services, Cloud and Infrastructure …</w:t>
        </w:r>
      </w:hyperlink>
    </w:p>
    <w:p w:rsidR="2CAD6F84" w:rsidP="3D78DBE7" w:rsidRDefault="2CAD6F84" w14:paraId="30F52999" w14:textId="04B2F52A">
      <w:pPr>
        <w:pStyle w:val="ListParagraph"/>
        <w:numPr>
          <w:ilvl w:val="0"/>
          <w:numId w:val="1"/>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Purpose:</w:t>
      </w:r>
      <w:r w:rsidRPr="3D78DBE7" w:rsidR="2CAD6F84">
        <w:rPr>
          <w:rFonts w:ascii="Aptos" w:hAnsi="Aptos" w:eastAsia="Aptos" w:cs="Aptos"/>
          <w:noProof w:val="0"/>
          <w:sz w:val="24"/>
          <w:szCs w:val="24"/>
          <w:lang w:val="en-US"/>
        </w:rPr>
        <w:t xml:space="preserve"> Deliver cloud-enabled, industry-specific technology solutions and drive digital transformation for clients.</w:t>
      </w:r>
    </w:p>
    <w:p w:rsidR="2CAD6F84" w:rsidP="3D78DBE7" w:rsidRDefault="2CAD6F84" w14:paraId="375AC805" w14:textId="74E872A4">
      <w:pPr>
        <w:pStyle w:val="Heading3"/>
        <w:spacing w:before="281" w:beforeAutospacing="off" w:after="281" w:afterAutospacing="off"/>
      </w:pPr>
      <w:r w:rsidRPr="3D78DBE7" w:rsidR="2CAD6F84">
        <w:rPr>
          <w:rFonts w:ascii="Aptos" w:hAnsi="Aptos" w:eastAsia="Aptos" w:cs="Aptos"/>
          <w:b w:val="1"/>
          <w:bCs w:val="1"/>
          <w:noProof w:val="0"/>
          <w:sz w:val="28"/>
          <w:szCs w:val="28"/>
          <w:lang w:val="en-US"/>
        </w:rPr>
        <w:t>2. Business Process Services</w:t>
      </w:r>
    </w:p>
    <w:p w:rsidR="2CAD6F84" w:rsidP="3D78DBE7" w:rsidRDefault="2CAD6F84" w14:paraId="24D3D6ED" w14:textId="4CA4925F">
      <w:pPr>
        <w:pStyle w:val="ListParagraph"/>
        <w:numPr>
          <w:ilvl w:val="0"/>
          <w:numId w:val="2"/>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Leader:</w:t>
      </w:r>
      <w:r w:rsidRPr="3D78DBE7" w:rsidR="2CAD6F84">
        <w:rPr>
          <w:rFonts w:ascii="Aptos" w:hAnsi="Aptos" w:eastAsia="Aptos" w:cs="Aptos"/>
          <w:noProof w:val="0"/>
          <w:sz w:val="24"/>
          <w:szCs w:val="24"/>
          <w:lang w:val="en-US"/>
        </w:rPr>
        <w:t xml:space="preserve"> Jasjit Singh Kang</w:t>
      </w:r>
    </w:p>
    <w:p w:rsidR="2CAD6F84" w:rsidP="3D78DBE7" w:rsidRDefault="2CAD6F84" w14:paraId="3F308CD9" w14:textId="5D1D9309">
      <w:pPr>
        <w:pStyle w:val="ListParagraph"/>
        <w:numPr>
          <w:ilvl w:val="0"/>
          <w:numId w:val="2"/>
        </w:numPr>
        <w:spacing w:before="0" w:beforeAutospacing="off" w:after="0" w:afterAutospacing="off"/>
        <w:rPr>
          <w:rFonts w:ascii="Aptos" w:hAnsi="Aptos" w:eastAsia="Aptos" w:cs="Aptos"/>
          <w:noProof w:val="0"/>
          <w:sz w:val="24"/>
          <w:szCs w:val="24"/>
          <w:lang w:val="en-US"/>
        </w:rPr>
      </w:pPr>
      <w:hyperlink r:id="Rf2f12ac199a94184">
        <w:r w:rsidRPr="3D78DBE7" w:rsidR="2CAD6F84">
          <w:rPr>
            <w:rStyle w:val="Hyperlink"/>
            <w:b w:val="1"/>
            <w:bCs w:val="1"/>
            <w:noProof w:val="0"/>
            <w:lang w:val="en-US"/>
          </w:rPr>
          <w:t>Focus Areas:</w:t>
        </w:r>
        <w:r w:rsidRPr="3D78DBE7" w:rsidR="2CAD6F84">
          <w:rPr>
            <w:rStyle w:val="Hyperlink"/>
            <w:noProof w:val="0"/>
            <w:lang w:val="en-US"/>
          </w:rPr>
          <w:t xml:space="preserve"> Digital operations and business process transformation.</w:t>
        </w:r>
      </w:hyperlink>
    </w:p>
    <w:p w:rsidR="2CAD6F84" w:rsidP="3D78DBE7" w:rsidRDefault="2CAD6F84" w14:paraId="30675262" w14:textId="1DDF35F0">
      <w:pPr>
        <w:pStyle w:val="ListParagraph"/>
        <w:numPr>
          <w:ilvl w:val="0"/>
          <w:numId w:val="2"/>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Purpose:</w:t>
      </w:r>
      <w:r w:rsidRPr="3D78DBE7" w:rsidR="2CAD6F84">
        <w:rPr>
          <w:rFonts w:ascii="Aptos" w:hAnsi="Aptos" w:eastAsia="Aptos" w:cs="Aptos"/>
          <w:noProof w:val="0"/>
          <w:sz w:val="24"/>
          <w:szCs w:val="24"/>
          <w:lang w:val="en-US"/>
        </w:rPr>
        <w:t xml:space="preserve"> Enhance operational efficiency and transform business processes through digital solutions.</w:t>
      </w:r>
    </w:p>
    <w:p w:rsidR="2CAD6F84" w:rsidP="3D78DBE7" w:rsidRDefault="2CAD6F84" w14:paraId="25EE6130" w14:textId="2BC446F6">
      <w:pPr>
        <w:pStyle w:val="Heading3"/>
        <w:spacing w:before="281" w:beforeAutospacing="off" w:after="281" w:afterAutospacing="off"/>
      </w:pPr>
      <w:r w:rsidRPr="3D78DBE7" w:rsidR="2CAD6F84">
        <w:rPr>
          <w:rFonts w:ascii="Aptos" w:hAnsi="Aptos" w:eastAsia="Aptos" w:cs="Aptos"/>
          <w:b w:val="1"/>
          <w:bCs w:val="1"/>
          <w:noProof w:val="0"/>
          <w:sz w:val="28"/>
          <w:szCs w:val="28"/>
          <w:lang w:val="en-US"/>
        </w:rPr>
        <w:t>3. Consulting Services</w:t>
      </w:r>
    </w:p>
    <w:p w:rsidR="2CAD6F84" w:rsidP="3D78DBE7" w:rsidRDefault="2CAD6F84" w14:paraId="096FEEFE" w14:textId="05EE61A7">
      <w:pPr>
        <w:pStyle w:val="ListParagraph"/>
        <w:numPr>
          <w:ilvl w:val="0"/>
          <w:numId w:val="3"/>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Leader:</w:t>
      </w:r>
      <w:r w:rsidRPr="3D78DBE7" w:rsidR="2CAD6F84">
        <w:rPr>
          <w:rFonts w:ascii="Aptos" w:hAnsi="Aptos" w:eastAsia="Aptos" w:cs="Aptos"/>
          <w:noProof w:val="0"/>
          <w:sz w:val="24"/>
          <w:szCs w:val="24"/>
          <w:lang w:val="en-US"/>
        </w:rPr>
        <w:t xml:space="preserve"> Amit Kumar</w:t>
      </w:r>
    </w:p>
    <w:p w:rsidR="2CAD6F84" w:rsidP="3D78DBE7" w:rsidRDefault="2CAD6F84" w14:paraId="38836821" w14:textId="0614666B">
      <w:pPr>
        <w:pStyle w:val="ListParagraph"/>
        <w:numPr>
          <w:ilvl w:val="0"/>
          <w:numId w:val="3"/>
        </w:numPr>
        <w:spacing w:before="0" w:beforeAutospacing="off" w:after="0" w:afterAutospacing="off"/>
        <w:rPr>
          <w:rFonts w:ascii="Aptos" w:hAnsi="Aptos" w:eastAsia="Aptos" w:cs="Aptos"/>
          <w:noProof w:val="0"/>
          <w:sz w:val="24"/>
          <w:szCs w:val="24"/>
          <w:lang w:val="en-US"/>
        </w:rPr>
      </w:pPr>
      <w:hyperlink r:id="R7f7db2c29f6445fe">
        <w:r w:rsidRPr="3D78DBE7" w:rsidR="2CAD6F84">
          <w:rPr>
            <w:rStyle w:val="Hyperlink"/>
            <w:b w:val="1"/>
            <w:bCs w:val="1"/>
            <w:noProof w:val="0"/>
            <w:lang w:val="en-US"/>
          </w:rPr>
          <w:t>Focus Areas:</w:t>
        </w:r>
        <w:r w:rsidRPr="3D78DBE7" w:rsidR="2CAD6F84">
          <w:rPr>
            <w:rStyle w:val="Hyperlink"/>
            <w:noProof w:val="0"/>
            <w:lang w:val="en-US"/>
          </w:rPr>
          <w:t xml:space="preserve"> Strategic advisory and transformation services.</w:t>
        </w:r>
      </w:hyperlink>
    </w:p>
    <w:p w:rsidR="2CAD6F84" w:rsidP="3D78DBE7" w:rsidRDefault="2CAD6F84" w14:paraId="7C0E27E6" w14:textId="76736DA8">
      <w:pPr>
        <w:pStyle w:val="ListParagraph"/>
        <w:numPr>
          <w:ilvl w:val="0"/>
          <w:numId w:val="3"/>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Purpose:</w:t>
      </w:r>
      <w:r w:rsidRPr="3D78DBE7" w:rsidR="2CAD6F84">
        <w:rPr>
          <w:rFonts w:ascii="Aptos" w:hAnsi="Aptos" w:eastAsia="Aptos" w:cs="Aptos"/>
          <w:noProof w:val="0"/>
          <w:sz w:val="24"/>
          <w:szCs w:val="24"/>
          <w:lang w:val="en-US"/>
        </w:rPr>
        <w:t xml:space="preserve"> Provide consulting-led solutions to guide clients through complex business and technology transformations.</w:t>
      </w:r>
    </w:p>
    <w:p w:rsidR="2CAD6F84" w:rsidP="3D78DBE7" w:rsidRDefault="2CAD6F84" w14:paraId="32EF6F52" w14:textId="175957B3">
      <w:pPr>
        <w:pStyle w:val="Heading3"/>
        <w:spacing w:before="281" w:beforeAutospacing="off" w:after="281" w:afterAutospacing="off"/>
      </w:pPr>
      <w:r w:rsidRPr="3D78DBE7" w:rsidR="2CAD6F84">
        <w:rPr>
          <w:rFonts w:ascii="Aptos" w:hAnsi="Aptos" w:eastAsia="Aptos" w:cs="Aptos"/>
          <w:b w:val="1"/>
          <w:bCs w:val="1"/>
          <w:noProof w:val="0"/>
          <w:sz w:val="28"/>
          <w:szCs w:val="28"/>
          <w:lang w:val="en-US"/>
        </w:rPr>
        <w:t>4. Engineering</w:t>
      </w:r>
    </w:p>
    <w:p w:rsidR="2CAD6F84" w:rsidP="3D78DBE7" w:rsidRDefault="2CAD6F84" w14:paraId="67A0CF7A" w14:textId="00A24392">
      <w:pPr>
        <w:pStyle w:val="ListParagraph"/>
        <w:numPr>
          <w:ilvl w:val="0"/>
          <w:numId w:val="4"/>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Leader:</w:t>
      </w:r>
      <w:r w:rsidRPr="3D78DBE7" w:rsidR="2CAD6F84">
        <w:rPr>
          <w:rFonts w:ascii="Aptos" w:hAnsi="Aptos" w:eastAsia="Aptos" w:cs="Aptos"/>
          <w:noProof w:val="0"/>
          <w:sz w:val="24"/>
          <w:szCs w:val="24"/>
          <w:lang w:val="en-US"/>
        </w:rPr>
        <w:t xml:space="preserve"> Srikumar Rao</w:t>
      </w:r>
    </w:p>
    <w:p w:rsidR="2CAD6F84" w:rsidP="3D78DBE7" w:rsidRDefault="2CAD6F84" w14:paraId="58F6534F" w14:textId="584BA9EE">
      <w:pPr>
        <w:pStyle w:val="ListParagraph"/>
        <w:numPr>
          <w:ilvl w:val="0"/>
          <w:numId w:val="4"/>
        </w:numPr>
        <w:spacing w:before="0" w:beforeAutospacing="off" w:after="0" w:afterAutospacing="off"/>
        <w:rPr>
          <w:rFonts w:ascii="Aptos" w:hAnsi="Aptos" w:eastAsia="Aptos" w:cs="Aptos"/>
          <w:noProof w:val="0"/>
          <w:sz w:val="24"/>
          <w:szCs w:val="24"/>
          <w:lang w:val="en-US"/>
        </w:rPr>
      </w:pPr>
      <w:hyperlink r:id="R02439963d0ea4341">
        <w:r w:rsidRPr="3D78DBE7" w:rsidR="2CAD6F84">
          <w:rPr>
            <w:rStyle w:val="Hyperlink"/>
            <w:b w:val="1"/>
            <w:bCs w:val="1"/>
            <w:noProof w:val="0"/>
            <w:lang w:val="en-US"/>
          </w:rPr>
          <w:t>Focus Areas:</w:t>
        </w:r>
        <w:r w:rsidRPr="3D78DBE7" w:rsidR="2CAD6F84">
          <w:rPr>
            <w:rStyle w:val="Hyperlink"/>
            <w:noProof w:val="0"/>
            <w:lang w:val="en-US"/>
          </w:rPr>
          <w:t xml:space="preserve"> Engineering and R&amp;D services.</w:t>
        </w:r>
      </w:hyperlink>
    </w:p>
    <w:p w:rsidR="2CAD6F84" w:rsidP="3D78DBE7" w:rsidRDefault="2CAD6F84" w14:paraId="1FF28C0A" w14:textId="39DD9DB1">
      <w:pPr>
        <w:pStyle w:val="ListParagraph"/>
        <w:numPr>
          <w:ilvl w:val="0"/>
          <w:numId w:val="4"/>
        </w:numPr>
        <w:spacing w:before="0" w:beforeAutospacing="off" w:after="0" w:afterAutospacing="off"/>
        <w:rPr>
          <w:rFonts w:ascii="Aptos" w:hAnsi="Aptos" w:eastAsia="Aptos" w:cs="Aptos"/>
          <w:noProof w:val="0"/>
          <w:sz w:val="24"/>
          <w:szCs w:val="24"/>
          <w:lang w:val="en-US"/>
        </w:rPr>
      </w:pPr>
      <w:r w:rsidRPr="3D78DBE7" w:rsidR="2CAD6F84">
        <w:rPr>
          <w:rFonts w:ascii="Aptos" w:hAnsi="Aptos" w:eastAsia="Aptos" w:cs="Aptos"/>
          <w:b w:val="1"/>
          <w:bCs w:val="1"/>
          <w:noProof w:val="0"/>
          <w:sz w:val="24"/>
          <w:szCs w:val="24"/>
          <w:lang w:val="en-US"/>
        </w:rPr>
        <w:t>Purpose:</w:t>
      </w:r>
      <w:r w:rsidRPr="3D78DBE7" w:rsidR="2CAD6F84">
        <w:rPr>
          <w:rFonts w:ascii="Aptos" w:hAnsi="Aptos" w:eastAsia="Aptos" w:cs="Aptos"/>
          <w:noProof w:val="0"/>
          <w:sz w:val="24"/>
          <w:szCs w:val="24"/>
          <w:lang w:val="en-US"/>
        </w:rPr>
        <w:t xml:space="preserve"> Support product engineering, research, and development initiatives for clients across industries.</w:t>
      </w:r>
    </w:p>
    <w:tbl>
      <w:tblPr>
        <w:tblStyle w:val="TableNormal"/>
        <w:bidiVisual w:val="0"/>
        <w:tblW w:w="0" w:type="auto"/>
        <w:tblLook w:val="06A0" w:firstRow="1" w:lastRow="0" w:firstColumn="1" w:lastColumn="0" w:noHBand="1" w:noVBand="1"/>
      </w:tblPr>
      <w:tblGrid>
        <w:gridCol w:w="1720"/>
      </w:tblGrid>
      <w:tr w:rsidR="3D78DBE7" w:rsidTr="3D78DBE7" w14:paraId="75C4F1D4">
        <w:trPr>
          <w:trHeight w:val="300"/>
        </w:trPr>
        <w:tc>
          <w:tcPr>
            <w:tcW w:w="1720" w:type="dxa"/>
            <w:tcMar/>
            <w:vAlign w:val="center"/>
          </w:tcPr>
          <w:p w:rsidR="3D78DBE7" w:rsidP="3D78DBE7" w:rsidRDefault="3D78DBE7" w14:paraId="71D82A39" w14:textId="60BE4E17">
            <w:pPr>
              <w:spacing w:before="0" w:beforeAutospacing="off" w:after="0" w:afterAutospacing="off"/>
            </w:pPr>
            <w:r w:rsidRPr="3D78DBE7" w:rsidR="3D78DBE7">
              <w:rPr>
                <w:b w:val="1"/>
                <w:bCs w:val="1"/>
              </w:rPr>
              <w:t>SMU</w:t>
            </w:r>
          </w:p>
        </w:tc>
      </w:tr>
      <w:tr w:rsidR="3D78DBE7" w:rsidTr="3D78DBE7" w14:paraId="1ABC06C1">
        <w:trPr>
          <w:trHeight w:val="300"/>
        </w:trPr>
        <w:tc>
          <w:tcPr>
            <w:tcW w:w="1720" w:type="dxa"/>
            <w:tcMar/>
            <w:vAlign w:val="center"/>
          </w:tcPr>
          <w:p w:rsidR="3D78DBE7" w:rsidP="3D78DBE7" w:rsidRDefault="3D78DBE7" w14:paraId="6E0C38CC" w14:textId="4F39C475">
            <w:pPr>
              <w:spacing w:before="0" w:beforeAutospacing="off" w:after="0" w:afterAutospacing="off"/>
            </w:pPr>
            <w:r w:rsidR="3D78DBE7">
              <w:rPr/>
              <w:t>AMERICAS 1</w:t>
            </w:r>
          </w:p>
        </w:tc>
      </w:tr>
      <w:tr w:rsidR="3D78DBE7" w:rsidTr="3D78DBE7" w14:paraId="05A6DB42">
        <w:trPr>
          <w:trHeight w:val="300"/>
        </w:trPr>
        <w:tc>
          <w:tcPr>
            <w:tcW w:w="1720" w:type="dxa"/>
            <w:tcMar/>
            <w:vAlign w:val="center"/>
          </w:tcPr>
          <w:p w:rsidR="3D78DBE7" w:rsidP="3D78DBE7" w:rsidRDefault="3D78DBE7" w14:paraId="54000EA9" w14:textId="5BC8D6C4">
            <w:pPr>
              <w:spacing w:before="0" w:beforeAutospacing="off" w:after="0" w:afterAutospacing="off"/>
            </w:pPr>
            <w:r w:rsidR="3D78DBE7">
              <w:rPr/>
              <w:t>AMERICAS 2</w:t>
            </w:r>
          </w:p>
        </w:tc>
      </w:tr>
      <w:tr w:rsidR="3D78DBE7" w:rsidTr="3D78DBE7" w14:paraId="7FC0A3C5">
        <w:trPr>
          <w:trHeight w:val="300"/>
        </w:trPr>
        <w:tc>
          <w:tcPr>
            <w:tcW w:w="1720" w:type="dxa"/>
            <w:tcMar/>
            <w:vAlign w:val="center"/>
          </w:tcPr>
          <w:p w:rsidR="3D78DBE7" w:rsidP="3D78DBE7" w:rsidRDefault="3D78DBE7" w14:paraId="56395CF0" w14:textId="59FFEBCB">
            <w:pPr>
              <w:spacing w:before="0" w:beforeAutospacing="off" w:after="0" w:afterAutospacing="off"/>
            </w:pPr>
            <w:r w:rsidR="3D78DBE7">
              <w:rPr/>
              <w:t>APMEA</w:t>
            </w:r>
          </w:p>
        </w:tc>
      </w:tr>
      <w:tr w:rsidR="3D78DBE7" w:rsidTr="3D78DBE7" w14:paraId="1DC9D7B8">
        <w:trPr>
          <w:trHeight w:val="300"/>
        </w:trPr>
        <w:tc>
          <w:tcPr>
            <w:tcW w:w="1720" w:type="dxa"/>
            <w:tcMar/>
            <w:vAlign w:val="center"/>
          </w:tcPr>
          <w:p w:rsidR="3D78DBE7" w:rsidP="3D78DBE7" w:rsidRDefault="3D78DBE7" w14:paraId="3348AC5E" w14:textId="0DBFDEB2">
            <w:pPr>
              <w:spacing w:before="0" w:beforeAutospacing="off" w:after="0" w:afterAutospacing="off"/>
            </w:pPr>
            <w:r w:rsidR="3D78DBE7">
              <w:rPr/>
              <w:t>EUROPE</w:t>
            </w:r>
          </w:p>
        </w:tc>
      </w:tr>
    </w:tbl>
    <w:p w:rsidR="3D78DBE7" w:rsidP="3D78DBE7" w:rsidRDefault="3D78DBE7" w14:paraId="69CA42EC" w14:textId="289F09FC">
      <w:pPr>
        <w:pStyle w:val="Normal"/>
      </w:pPr>
    </w:p>
    <w:p w:rsidR="3D78DBE7" w:rsidP="3D78DBE7" w:rsidRDefault="3D78DBE7" w14:paraId="2AD25D2E" w14:textId="2E78A390">
      <w:pPr>
        <w:pStyle w:val="Normal"/>
      </w:pPr>
    </w:p>
    <w:tbl>
      <w:tblPr>
        <w:tblStyle w:val="TableNormal"/>
        <w:bidiVisual w:val="0"/>
        <w:tblW w:w="0" w:type="auto"/>
        <w:tblLook w:val="06A0" w:firstRow="1" w:lastRow="0" w:firstColumn="1" w:lastColumn="0" w:noHBand="1" w:noVBand="1"/>
      </w:tblPr>
      <w:tblGrid>
        <w:gridCol w:w="2585"/>
        <w:gridCol w:w="3558"/>
        <w:gridCol w:w="1836"/>
        <w:gridCol w:w="1381"/>
      </w:tblGrid>
      <w:tr w:rsidR="3D78DBE7" w:rsidTr="3D78DBE7" w14:paraId="3057DC04">
        <w:trPr>
          <w:trHeight w:val="300"/>
        </w:trPr>
        <w:tc>
          <w:tcPr>
            <w:tcW w:w="2585" w:type="dxa"/>
            <w:tcMar/>
            <w:vAlign w:val="center"/>
          </w:tcPr>
          <w:p w:rsidR="3D78DBE7" w:rsidP="3D78DBE7" w:rsidRDefault="3D78DBE7" w14:paraId="400059AE" w14:textId="182861BA">
            <w:pPr>
              <w:spacing w:before="240" w:beforeAutospacing="off" w:after="240" w:afterAutospacing="off"/>
            </w:pPr>
            <w:r w:rsidRPr="3D78DBE7" w:rsidR="3D78DBE7">
              <w:rPr>
                <w:b w:val="1"/>
                <w:bCs w:val="1"/>
              </w:rPr>
              <w:t>AMERICAS 1   - Head Anu</w:t>
            </w:r>
          </w:p>
        </w:tc>
        <w:tc>
          <w:tcPr>
            <w:tcW w:w="3558" w:type="dxa"/>
            <w:tcMar/>
            <w:vAlign w:val="center"/>
          </w:tcPr>
          <w:p w:rsidR="3D78DBE7" w:rsidP="3D78DBE7" w:rsidRDefault="3D78DBE7" w14:paraId="298B07B0" w14:textId="37FF67B3">
            <w:pPr>
              <w:spacing w:before="240" w:beforeAutospacing="off" w:after="240" w:afterAutospacing="off"/>
            </w:pPr>
            <w:r w:rsidRPr="3D78DBE7" w:rsidR="3D78DBE7">
              <w:rPr>
                <w:b w:val="1"/>
                <w:bCs w:val="1"/>
              </w:rPr>
              <w:t>AMERICAS 2   Head  Sivakumar</w:t>
            </w:r>
          </w:p>
        </w:tc>
        <w:tc>
          <w:tcPr>
            <w:tcW w:w="1836" w:type="dxa"/>
            <w:tcMar/>
            <w:vAlign w:val="center"/>
          </w:tcPr>
          <w:p w:rsidR="3D78DBE7" w:rsidP="3D78DBE7" w:rsidRDefault="3D78DBE7" w14:paraId="5C0EFA89" w14:textId="5E6253AE">
            <w:pPr>
              <w:spacing w:before="240" w:beforeAutospacing="off" w:after="240" w:afterAutospacing="off"/>
            </w:pPr>
            <w:r w:rsidRPr="3D78DBE7" w:rsidR="3D78DBE7">
              <w:rPr>
                <w:b w:val="1"/>
                <w:bCs w:val="1"/>
              </w:rPr>
              <w:t>APMEA  Kavitha Naidu</w:t>
            </w:r>
          </w:p>
        </w:tc>
        <w:tc>
          <w:tcPr>
            <w:tcW w:w="1381" w:type="dxa"/>
            <w:tcMar/>
            <w:vAlign w:val="center"/>
          </w:tcPr>
          <w:p w:rsidR="3D78DBE7" w:rsidP="3D78DBE7" w:rsidRDefault="3D78DBE7" w14:paraId="289666CC" w14:textId="4CC1F668">
            <w:pPr>
              <w:spacing w:before="240" w:beforeAutospacing="off" w:after="240" w:afterAutospacing="off"/>
            </w:pPr>
            <w:r w:rsidRPr="3D78DBE7" w:rsidR="3D78DBE7">
              <w:rPr>
                <w:b w:val="1"/>
                <w:bCs w:val="1"/>
              </w:rPr>
              <w:t>EUROPE  Narsim</w:t>
            </w:r>
          </w:p>
        </w:tc>
      </w:tr>
      <w:tr w:rsidR="3D78DBE7" w:rsidTr="3D78DBE7" w14:paraId="5217CC4F">
        <w:trPr>
          <w:trHeight w:val="300"/>
        </w:trPr>
        <w:tc>
          <w:tcPr>
            <w:tcW w:w="2585" w:type="dxa"/>
            <w:tcMar/>
            <w:vAlign w:val="center"/>
          </w:tcPr>
          <w:p w:rsidR="3D78DBE7" w:rsidP="3D78DBE7" w:rsidRDefault="3D78DBE7" w14:paraId="20E8E5E9" w14:textId="3DC10E4D">
            <w:pPr>
              <w:spacing w:before="0" w:beforeAutospacing="off" w:after="0" w:afterAutospacing="off"/>
            </w:pPr>
            <w:r w:rsidR="3D78DBE7">
              <w:rPr/>
              <w:t>Communication, Media &amp; Networks</w:t>
            </w:r>
          </w:p>
        </w:tc>
        <w:tc>
          <w:tcPr>
            <w:tcW w:w="3558" w:type="dxa"/>
            <w:tcMar/>
            <w:vAlign w:val="center"/>
          </w:tcPr>
          <w:p w:rsidR="3D78DBE7" w:rsidP="3D78DBE7" w:rsidRDefault="3D78DBE7" w14:paraId="1C87F24C" w14:textId="1F9DA29D">
            <w:pPr>
              <w:spacing w:before="0" w:beforeAutospacing="off" w:after="0" w:afterAutospacing="off"/>
            </w:pPr>
            <w:r w:rsidR="3D78DBE7">
              <w:rPr/>
              <w:t>BANKING &amp; FINANCIAL SERVICES</w:t>
            </w:r>
          </w:p>
        </w:tc>
        <w:tc>
          <w:tcPr>
            <w:tcW w:w="1836" w:type="dxa"/>
            <w:tcMar/>
            <w:vAlign w:val="center"/>
          </w:tcPr>
          <w:p w:rsidR="3D78DBE7" w:rsidP="3D78DBE7" w:rsidRDefault="3D78DBE7" w14:paraId="591E969F" w14:textId="079F8724">
            <w:pPr>
              <w:spacing w:before="0" w:beforeAutospacing="off" w:after="0" w:afterAutospacing="off"/>
            </w:pPr>
            <w:r w:rsidR="3D78DBE7">
              <w:rPr/>
              <w:t>ANZ</w:t>
            </w:r>
          </w:p>
        </w:tc>
        <w:tc>
          <w:tcPr>
            <w:tcW w:w="1381" w:type="dxa"/>
            <w:tcMar/>
            <w:vAlign w:val="center"/>
          </w:tcPr>
          <w:p w:rsidR="3D78DBE7" w:rsidP="3D78DBE7" w:rsidRDefault="3D78DBE7" w14:paraId="6195DF9E" w14:textId="2037604F">
            <w:pPr>
              <w:spacing w:before="0" w:beforeAutospacing="off" w:after="0" w:afterAutospacing="off"/>
            </w:pPr>
            <w:r w:rsidR="3D78DBE7">
              <w:rPr/>
              <w:t>GERMANY</w:t>
            </w:r>
          </w:p>
        </w:tc>
      </w:tr>
      <w:tr w:rsidR="3D78DBE7" w:rsidTr="3D78DBE7" w14:paraId="1D0AC2F9">
        <w:trPr>
          <w:trHeight w:val="300"/>
        </w:trPr>
        <w:tc>
          <w:tcPr>
            <w:tcW w:w="2585" w:type="dxa"/>
            <w:tcMar/>
            <w:vAlign w:val="center"/>
          </w:tcPr>
          <w:p w:rsidR="3D78DBE7" w:rsidP="3D78DBE7" w:rsidRDefault="3D78DBE7" w14:paraId="40121CBD" w14:textId="64D41C79">
            <w:pPr>
              <w:spacing w:before="0" w:beforeAutospacing="off" w:after="0" w:afterAutospacing="off"/>
            </w:pPr>
            <w:r w:rsidR="3D78DBE7">
              <w:rPr/>
              <w:t>Consumer</w:t>
            </w:r>
          </w:p>
        </w:tc>
        <w:tc>
          <w:tcPr>
            <w:tcW w:w="3558" w:type="dxa"/>
            <w:tcMar/>
            <w:vAlign w:val="center"/>
          </w:tcPr>
          <w:p w:rsidR="3D78DBE7" w:rsidP="3D78DBE7" w:rsidRDefault="3D78DBE7" w14:paraId="3AB872A9" w14:textId="26B304A1">
            <w:pPr>
              <w:spacing w:before="0" w:beforeAutospacing="off" w:after="0" w:afterAutospacing="off"/>
            </w:pPr>
            <w:r w:rsidR="3D78DBE7">
              <w:rPr/>
              <w:t>CANADA</w:t>
            </w:r>
          </w:p>
        </w:tc>
        <w:tc>
          <w:tcPr>
            <w:tcW w:w="1836" w:type="dxa"/>
            <w:tcMar/>
            <w:vAlign w:val="center"/>
          </w:tcPr>
          <w:p w:rsidR="3D78DBE7" w:rsidP="3D78DBE7" w:rsidRDefault="3D78DBE7" w14:paraId="6B6093E7" w14:textId="636696A6">
            <w:pPr>
              <w:spacing w:before="0" w:beforeAutospacing="off" w:after="0" w:afterAutospacing="off"/>
            </w:pPr>
            <w:r w:rsidR="3D78DBE7">
              <w:rPr/>
              <w:t>INDIA</w:t>
            </w:r>
          </w:p>
        </w:tc>
        <w:tc>
          <w:tcPr>
            <w:tcW w:w="1381" w:type="dxa"/>
            <w:tcMar/>
            <w:vAlign w:val="center"/>
          </w:tcPr>
          <w:p w:rsidR="3D78DBE7" w:rsidP="3D78DBE7" w:rsidRDefault="3D78DBE7" w14:paraId="40A7D832" w14:textId="31292F57">
            <w:pPr>
              <w:spacing w:before="0" w:beforeAutospacing="off" w:after="0" w:afterAutospacing="off"/>
            </w:pPr>
            <w:r w:rsidR="3D78DBE7">
              <w:rPr/>
              <w:t>SWITZERLAND</w:t>
            </w:r>
          </w:p>
        </w:tc>
      </w:tr>
      <w:tr w:rsidR="3D78DBE7" w:rsidTr="3D78DBE7" w14:paraId="3DF9DE16">
        <w:trPr>
          <w:trHeight w:val="300"/>
        </w:trPr>
        <w:tc>
          <w:tcPr>
            <w:tcW w:w="2585" w:type="dxa"/>
            <w:tcMar/>
            <w:vAlign w:val="center"/>
          </w:tcPr>
          <w:p w:rsidR="3D78DBE7" w:rsidP="3D78DBE7" w:rsidRDefault="3D78DBE7" w14:paraId="44199DAA" w14:textId="0CEF967C">
            <w:pPr>
              <w:spacing w:before="240" w:beforeAutospacing="off" w:after="240" w:afterAutospacing="off"/>
            </w:pPr>
            <w:r w:rsidR="3D78DBE7">
              <w:rPr/>
              <w:t xml:space="preserve">Consumer &amp; Life Sciences </w:t>
            </w:r>
          </w:p>
        </w:tc>
        <w:tc>
          <w:tcPr>
            <w:tcW w:w="3558" w:type="dxa"/>
            <w:tcMar/>
            <w:vAlign w:val="center"/>
          </w:tcPr>
          <w:p w:rsidR="3D78DBE7" w:rsidP="3D78DBE7" w:rsidRDefault="3D78DBE7" w14:paraId="41833AD4" w14:textId="7C69C9CA">
            <w:pPr>
              <w:spacing w:before="0" w:beforeAutospacing="off" w:after="0" w:afterAutospacing="off"/>
            </w:pPr>
            <w:r w:rsidR="3D78DBE7">
              <w:rPr/>
              <w:t>ENERGY, MANUFACTURING &amp; RESOURCES</w:t>
            </w:r>
          </w:p>
        </w:tc>
        <w:tc>
          <w:tcPr>
            <w:tcW w:w="1836" w:type="dxa"/>
            <w:tcMar/>
            <w:vAlign w:val="center"/>
          </w:tcPr>
          <w:p w:rsidR="3D78DBE7" w:rsidP="3D78DBE7" w:rsidRDefault="3D78DBE7" w14:paraId="7BBE0A1C" w14:textId="40F05F6B">
            <w:pPr>
              <w:spacing w:before="0" w:beforeAutospacing="off" w:after="0" w:afterAutospacing="off"/>
            </w:pPr>
            <w:r w:rsidR="3D78DBE7">
              <w:rPr/>
              <w:t>JAPAN</w:t>
            </w:r>
          </w:p>
        </w:tc>
        <w:tc>
          <w:tcPr>
            <w:tcW w:w="1381" w:type="dxa"/>
            <w:tcMar/>
            <w:vAlign w:val="center"/>
          </w:tcPr>
          <w:p w:rsidR="3D78DBE7" w:rsidP="3D78DBE7" w:rsidRDefault="3D78DBE7" w14:paraId="334ECBC5" w14:textId="18F2F190">
            <w:pPr>
              <w:spacing w:before="0" w:beforeAutospacing="off" w:after="0" w:afterAutospacing="off"/>
            </w:pPr>
            <w:r w:rsidR="3D78DBE7">
              <w:rPr/>
              <w:t>UK &amp; IRELAND</w:t>
            </w:r>
          </w:p>
        </w:tc>
      </w:tr>
      <w:tr w:rsidR="3D78DBE7" w:rsidTr="3D78DBE7" w14:paraId="2328AAF4">
        <w:trPr>
          <w:trHeight w:val="300"/>
        </w:trPr>
        <w:tc>
          <w:tcPr>
            <w:tcW w:w="2585" w:type="dxa"/>
            <w:tcMar/>
            <w:vAlign w:val="center"/>
          </w:tcPr>
          <w:p w:rsidR="3D78DBE7" w:rsidP="3D78DBE7" w:rsidRDefault="3D78DBE7" w14:paraId="6273A858" w14:textId="048E33BB">
            <w:pPr>
              <w:spacing w:before="240" w:beforeAutospacing="off" w:after="240" w:afterAutospacing="off"/>
            </w:pPr>
            <w:r w:rsidR="3D78DBE7">
              <w:rPr/>
              <w:t>Health - United Health Group</w:t>
            </w:r>
          </w:p>
        </w:tc>
        <w:tc>
          <w:tcPr>
            <w:tcW w:w="3558" w:type="dxa"/>
            <w:tcMar/>
            <w:vAlign w:val="center"/>
          </w:tcPr>
          <w:p w:rsidR="3D78DBE7" w:rsidP="3D78DBE7" w:rsidRDefault="3D78DBE7" w14:paraId="63570915" w14:textId="3FBCD7C9">
            <w:pPr>
              <w:spacing w:before="0" w:beforeAutospacing="off" w:after="0" w:afterAutospacing="off"/>
            </w:pPr>
            <w:r w:rsidR="3D78DBE7">
              <w:rPr/>
              <w:t>HI-TECH</w:t>
            </w:r>
          </w:p>
        </w:tc>
        <w:tc>
          <w:tcPr>
            <w:tcW w:w="1836" w:type="dxa"/>
            <w:tcMar/>
            <w:vAlign w:val="center"/>
          </w:tcPr>
          <w:p w:rsidR="3D78DBE7" w:rsidP="3D78DBE7" w:rsidRDefault="3D78DBE7" w14:paraId="6C9948D6" w14:textId="5E36C418">
            <w:pPr>
              <w:spacing w:before="0" w:beforeAutospacing="off" w:after="0" w:afterAutospacing="off"/>
            </w:pPr>
            <w:r w:rsidR="3D78DBE7">
              <w:rPr/>
              <w:t>MIDDLE EAST</w:t>
            </w:r>
          </w:p>
        </w:tc>
        <w:tc>
          <w:tcPr>
            <w:tcW w:w="1381" w:type="dxa"/>
            <w:tcMar/>
            <w:vAlign w:val="center"/>
          </w:tcPr>
          <w:p w:rsidR="3D78DBE7" w:rsidP="3D78DBE7" w:rsidRDefault="3D78DBE7" w14:paraId="33710D40" w14:textId="33150AD5">
            <w:pPr>
              <w:spacing w:before="0" w:beforeAutospacing="off" w:after="0" w:afterAutospacing="off"/>
            </w:pPr>
            <w:r w:rsidR="3D78DBE7">
              <w:rPr/>
              <w:t>Western Europe</w:t>
            </w:r>
          </w:p>
        </w:tc>
      </w:tr>
      <w:tr w:rsidR="3D78DBE7" w:rsidTr="3D78DBE7" w14:paraId="3AF240AD">
        <w:trPr>
          <w:trHeight w:val="300"/>
        </w:trPr>
        <w:tc>
          <w:tcPr>
            <w:tcW w:w="2585" w:type="dxa"/>
            <w:tcMar/>
            <w:vAlign w:val="center"/>
          </w:tcPr>
          <w:p w:rsidR="3D78DBE7" w:rsidP="3D78DBE7" w:rsidRDefault="3D78DBE7" w14:paraId="7010D444" w14:textId="5ED63898">
            <w:pPr>
              <w:spacing w:before="0" w:beforeAutospacing="off" w:after="0" w:afterAutospacing="off"/>
            </w:pPr>
            <w:r w:rsidR="3D78DBE7">
              <w:rPr/>
              <w:t>Tech - New Age</w:t>
            </w:r>
          </w:p>
        </w:tc>
        <w:tc>
          <w:tcPr>
            <w:tcW w:w="3558" w:type="dxa"/>
            <w:tcMar/>
            <w:vAlign w:val="center"/>
          </w:tcPr>
          <w:p w:rsidR="3D78DBE7" w:rsidP="3D78DBE7" w:rsidRDefault="3D78DBE7" w14:paraId="48E823A0" w14:textId="21D2AE41">
            <w:pPr>
              <w:spacing w:before="0" w:beforeAutospacing="off" w:after="0" w:afterAutospacing="off"/>
            </w:pPr>
            <w:r w:rsidR="3D78DBE7">
              <w:rPr/>
              <w:t xml:space="preserve"> </w:t>
            </w:r>
          </w:p>
        </w:tc>
        <w:tc>
          <w:tcPr>
            <w:tcW w:w="1836" w:type="dxa"/>
            <w:tcMar/>
            <w:vAlign w:val="center"/>
          </w:tcPr>
          <w:p w:rsidR="3D78DBE7" w:rsidP="3D78DBE7" w:rsidRDefault="3D78DBE7" w14:paraId="2ECC281B" w14:textId="2A7931DA">
            <w:pPr>
              <w:spacing w:before="0" w:beforeAutospacing="off" w:after="0" w:afterAutospacing="off"/>
            </w:pPr>
            <w:r w:rsidR="3D78DBE7">
              <w:rPr/>
              <w:t>SOUTH EAST ASIA</w:t>
            </w:r>
          </w:p>
        </w:tc>
        <w:tc>
          <w:tcPr>
            <w:tcW w:w="1381" w:type="dxa"/>
            <w:tcMar/>
            <w:vAlign w:val="center"/>
          </w:tcPr>
          <w:p w:rsidR="3D78DBE7" w:rsidP="3D78DBE7" w:rsidRDefault="3D78DBE7" w14:paraId="747DD7F3" w14:textId="19FBED7F">
            <w:pPr>
              <w:spacing w:before="0" w:beforeAutospacing="off" w:after="0" w:afterAutospacing="off"/>
            </w:pPr>
            <w:r w:rsidR="3D78DBE7">
              <w:rPr/>
              <w:t xml:space="preserve"> </w:t>
            </w:r>
          </w:p>
        </w:tc>
      </w:tr>
      <w:tr w:rsidR="3D78DBE7" w:rsidTr="3D78DBE7" w14:paraId="322BF4B5">
        <w:trPr>
          <w:trHeight w:val="300"/>
        </w:trPr>
        <w:tc>
          <w:tcPr>
            <w:tcW w:w="2585" w:type="dxa"/>
            <w:tcMar/>
            <w:vAlign w:val="center"/>
          </w:tcPr>
          <w:p w:rsidR="3D78DBE7" w:rsidP="3D78DBE7" w:rsidRDefault="3D78DBE7" w14:paraId="559B4B2A" w14:textId="4B1697C0">
            <w:pPr>
              <w:spacing w:before="240" w:beforeAutospacing="off" w:after="240" w:afterAutospacing="off"/>
            </w:pPr>
            <w:r w:rsidR="3D78DBE7">
              <w:rPr/>
              <w:t>Tech - Software &amp; Gaming</w:t>
            </w:r>
          </w:p>
        </w:tc>
        <w:tc>
          <w:tcPr>
            <w:tcW w:w="3558" w:type="dxa"/>
            <w:tcMar/>
            <w:vAlign w:val="center"/>
          </w:tcPr>
          <w:p w:rsidR="3D78DBE7" w:rsidP="3D78DBE7" w:rsidRDefault="3D78DBE7" w14:paraId="6B8F37F5" w14:textId="4DE7F16D">
            <w:pPr>
              <w:spacing w:before="0" w:beforeAutospacing="off" w:after="0" w:afterAutospacing="off"/>
            </w:pPr>
            <w:r w:rsidR="3D78DBE7">
              <w:rPr/>
              <w:t xml:space="preserve"> </w:t>
            </w:r>
          </w:p>
        </w:tc>
        <w:tc>
          <w:tcPr>
            <w:tcW w:w="1836" w:type="dxa"/>
            <w:tcMar/>
            <w:vAlign w:val="center"/>
          </w:tcPr>
          <w:p w:rsidR="3D78DBE7" w:rsidP="3D78DBE7" w:rsidRDefault="3D78DBE7" w14:paraId="2FEE1F2E" w14:textId="142EC14D">
            <w:pPr>
              <w:spacing w:before="0" w:beforeAutospacing="off" w:after="0" w:afterAutospacing="off"/>
            </w:pPr>
            <w:r w:rsidR="3D78DBE7">
              <w:rPr/>
              <w:t xml:space="preserve"> </w:t>
            </w:r>
          </w:p>
        </w:tc>
        <w:tc>
          <w:tcPr>
            <w:tcW w:w="1381" w:type="dxa"/>
            <w:tcMar/>
            <w:vAlign w:val="center"/>
          </w:tcPr>
          <w:p w:rsidR="3D78DBE7" w:rsidP="3D78DBE7" w:rsidRDefault="3D78DBE7" w14:paraId="7952E2E7" w14:textId="233971ED">
            <w:pPr>
              <w:spacing w:before="0" w:beforeAutospacing="off" w:after="0" w:afterAutospacing="off"/>
            </w:pPr>
          </w:p>
        </w:tc>
      </w:tr>
    </w:tbl>
    <w:p w:rsidR="3D78DBE7" w:rsidP="3D78DBE7" w:rsidRDefault="3D78DBE7" w14:paraId="28F91231" w14:textId="6F28CFB9">
      <w:pPr>
        <w:spacing w:before="240" w:beforeAutospacing="off" w:after="240" w:afterAutospacing="off"/>
        <w:rPr>
          <w:rFonts w:ascii="Aptos" w:hAnsi="Aptos" w:eastAsia="Aptos" w:cs="Aptos"/>
          <w:b w:val="1"/>
          <w:bCs w:val="1"/>
          <w:noProof w:val="0"/>
          <w:sz w:val="24"/>
          <w:szCs w:val="24"/>
          <w:lang w:val="en-US"/>
        </w:rPr>
      </w:pPr>
    </w:p>
    <w:p w:rsidR="3D78DBE7" w:rsidP="3D78DBE7" w:rsidRDefault="3D78DBE7" w14:paraId="4D6E4817" w14:textId="6CB4D93C">
      <w:pPr>
        <w:spacing w:before="240" w:beforeAutospacing="off" w:after="240" w:afterAutospacing="off"/>
        <w:rPr>
          <w:rFonts w:ascii="Aptos" w:hAnsi="Aptos" w:eastAsia="Aptos" w:cs="Aptos"/>
          <w:b w:val="1"/>
          <w:bCs w:val="1"/>
          <w:noProof w:val="0"/>
          <w:sz w:val="24"/>
          <w:szCs w:val="24"/>
          <w:lang w:val="en-US"/>
        </w:rPr>
      </w:pPr>
    </w:p>
    <w:p w:rsidR="3D78DBE7" w:rsidP="3D78DBE7" w:rsidRDefault="3D78DBE7" w14:paraId="5D3C30AC" w14:textId="5F862018">
      <w:pPr>
        <w:spacing w:before="240" w:beforeAutospacing="off" w:after="240" w:afterAutospacing="off"/>
        <w:rPr>
          <w:rFonts w:ascii="Aptos" w:hAnsi="Aptos" w:eastAsia="Aptos" w:cs="Aptos"/>
          <w:b w:val="1"/>
          <w:bCs w:val="1"/>
          <w:noProof w:val="0"/>
          <w:sz w:val="24"/>
          <w:szCs w:val="24"/>
          <w:lang w:val="en-US"/>
        </w:rPr>
      </w:pPr>
    </w:p>
    <w:p w:rsidR="3D78DBE7" w:rsidP="3D78DBE7" w:rsidRDefault="3D78DBE7" w14:paraId="7468944C" w14:textId="2238ECC6">
      <w:pPr>
        <w:spacing w:before="240" w:beforeAutospacing="off" w:after="240" w:afterAutospacing="off"/>
        <w:rPr>
          <w:rFonts w:ascii="Aptos" w:hAnsi="Aptos" w:eastAsia="Aptos" w:cs="Aptos"/>
          <w:b w:val="1"/>
          <w:bCs w:val="1"/>
          <w:noProof w:val="0"/>
          <w:sz w:val="24"/>
          <w:szCs w:val="24"/>
          <w:lang w:val="en-US"/>
        </w:rPr>
      </w:pPr>
    </w:p>
    <w:p w:rsidR="3D78DBE7" w:rsidP="3D78DBE7" w:rsidRDefault="3D78DBE7" w14:paraId="7376393D" w14:textId="3880AA69">
      <w:pPr>
        <w:spacing w:before="240" w:beforeAutospacing="off" w:after="240" w:afterAutospacing="off"/>
        <w:rPr>
          <w:rFonts w:ascii="Aptos" w:hAnsi="Aptos" w:eastAsia="Aptos" w:cs="Aptos"/>
          <w:b w:val="1"/>
          <w:bCs w:val="1"/>
          <w:noProof w:val="0"/>
          <w:sz w:val="24"/>
          <w:szCs w:val="24"/>
          <w:lang w:val="en-US"/>
        </w:rPr>
      </w:pPr>
    </w:p>
    <w:p w:rsidR="3D78DBE7" w:rsidP="3D78DBE7" w:rsidRDefault="3D78DBE7" w14:paraId="1683B513" w14:textId="732AFBDD">
      <w:pPr>
        <w:spacing w:before="240" w:beforeAutospacing="off" w:after="240" w:afterAutospacing="off"/>
        <w:rPr>
          <w:rFonts w:ascii="Aptos" w:hAnsi="Aptos" w:eastAsia="Aptos" w:cs="Aptos"/>
          <w:b w:val="1"/>
          <w:bCs w:val="1"/>
          <w:noProof w:val="0"/>
          <w:sz w:val="24"/>
          <w:szCs w:val="24"/>
          <w:lang w:val="en-US"/>
        </w:rPr>
      </w:pPr>
    </w:p>
    <w:p w:rsidR="76057D33" w:rsidP="3D78DBE7" w:rsidRDefault="76057D33" w14:paraId="5403AD83" w14:textId="453EB424">
      <w:pPr>
        <w:spacing w:before="240" w:beforeAutospacing="off" w:after="240" w:afterAutospacing="off"/>
      </w:pPr>
      <w:r w:rsidRPr="3D78DBE7" w:rsidR="76057D33">
        <w:rPr>
          <w:rFonts w:ascii="Aptos" w:hAnsi="Aptos" w:eastAsia="Aptos" w:cs="Aptos"/>
          <w:b w:val="1"/>
          <w:bCs w:val="1"/>
          <w:noProof w:val="0"/>
          <w:sz w:val="24"/>
          <w:szCs w:val="24"/>
          <w:lang w:val="en-US"/>
        </w:rPr>
        <w:t>Practice:</w:t>
      </w:r>
    </w:p>
    <w:p w:rsidR="76057D33" w:rsidP="3D78DBE7" w:rsidRDefault="76057D33" w14:paraId="7C8432DC" w14:textId="76B99E48">
      <w:pPr>
        <w:spacing w:before="240" w:beforeAutospacing="off" w:after="240" w:afterAutospacing="off"/>
      </w:pPr>
      <w:r w:rsidRPr="3D78DBE7" w:rsidR="76057D33">
        <w:rPr>
          <w:rFonts w:ascii="Aptos" w:hAnsi="Aptos" w:eastAsia="Aptos" w:cs="Aptos"/>
          <w:noProof w:val="0"/>
          <w:sz w:val="24"/>
          <w:szCs w:val="24"/>
          <w:lang w:val="en-US"/>
        </w:rPr>
        <w:t xml:space="preserve"> </w:t>
      </w:r>
    </w:p>
    <w:tbl>
      <w:tblPr>
        <w:tblStyle w:val="TableNormal"/>
        <w:bidiVisual w:val="0"/>
        <w:tblW w:w="0" w:type="auto"/>
        <w:tblLook w:val="06A0" w:firstRow="1" w:lastRow="0" w:firstColumn="1" w:lastColumn="0" w:noHBand="1" w:noVBand="1"/>
      </w:tblPr>
      <w:tblGrid>
        <w:gridCol w:w="2294"/>
      </w:tblGrid>
      <w:tr w:rsidR="3D78DBE7" w:rsidTr="3D78DBE7" w14:paraId="73C9C1C0">
        <w:trPr>
          <w:trHeight w:val="300"/>
        </w:trPr>
        <w:tc>
          <w:tcPr>
            <w:tcW w:w="2294" w:type="dxa"/>
            <w:tcMar/>
            <w:vAlign w:val="center"/>
          </w:tcPr>
          <w:p w:rsidR="3D78DBE7" w:rsidP="3D78DBE7" w:rsidRDefault="3D78DBE7" w14:paraId="6DA187D3" w14:textId="5F910286">
            <w:pPr>
              <w:spacing w:before="0" w:beforeAutospacing="off" w:after="0" w:afterAutospacing="off"/>
            </w:pPr>
            <w:r w:rsidRPr="3D78DBE7" w:rsidR="3D78DBE7">
              <w:rPr>
                <w:b w:val="1"/>
                <w:bCs w:val="1"/>
              </w:rPr>
              <w:t>Connectivity</w:t>
            </w:r>
          </w:p>
        </w:tc>
      </w:tr>
      <w:tr w:rsidR="3D78DBE7" w:rsidTr="3D78DBE7" w14:paraId="2FD2A646">
        <w:trPr>
          <w:trHeight w:val="300"/>
        </w:trPr>
        <w:tc>
          <w:tcPr>
            <w:tcW w:w="2294" w:type="dxa"/>
            <w:tcMar/>
            <w:vAlign w:val="center"/>
          </w:tcPr>
          <w:p w:rsidR="3D78DBE7" w:rsidP="3D78DBE7" w:rsidRDefault="3D78DBE7" w14:paraId="0148554F" w14:textId="38593DEB">
            <w:pPr>
              <w:spacing w:before="0" w:beforeAutospacing="off" w:after="0" w:afterAutospacing="off"/>
            </w:pPr>
            <w:r w:rsidRPr="3D78DBE7" w:rsidR="3D78DBE7">
              <w:rPr>
                <w:b w:val="1"/>
                <w:bCs w:val="1"/>
              </w:rPr>
              <w:t>CPPE</w:t>
            </w:r>
          </w:p>
        </w:tc>
      </w:tr>
      <w:tr w:rsidR="3D78DBE7" w:rsidTr="3D78DBE7" w14:paraId="06E08966">
        <w:trPr>
          <w:trHeight w:val="300"/>
        </w:trPr>
        <w:tc>
          <w:tcPr>
            <w:tcW w:w="2294" w:type="dxa"/>
            <w:tcMar/>
            <w:vAlign w:val="center"/>
          </w:tcPr>
          <w:p w:rsidR="3D78DBE7" w:rsidP="3D78DBE7" w:rsidRDefault="3D78DBE7" w14:paraId="1469E1A2" w14:textId="6ECD185F">
            <w:pPr>
              <w:spacing w:before="0" w:beforeAutospacing="off" w:after="0" w:afterAutospacing="off"/>
            </w:pPr>
            <w:r w:rsidRPr="3D78DBE7" w:rsidR="3D78DBE7">
              <w:rPr>
                <w:b w:val="1"/>
                <w:bCs w:val="1"/>
              </w:rPr>
              <w:t>Industry 4.0</w:t>
            </w:r>
          </w:p>
        </w:tc>
      </w:tr>
      <w:tr w:rsidR="3D78DBE7" w:rsidTr="3D78DBE7" w14:paraId="74E319A7">
        <w:trPr>
          <w:trHeight w:val="300"/>
        </w:trPr>
        <w:tc>
          <w:tcPr>
            <w:tcW w:w="2294" w:type="dxa"/>
            <w:tcMar/>
            <w:vAlign w:val="center"/>
          </w:tcPr>
          <w:p w:rsidR="3D78DBE7" w:rsidP="3D78DBE7" w:rsidRDefault="3D78DBE7" w14:paraId="207ABE1C" w14:textId="72A4C650">
            <w:pPr>
              <w:spacing w:before="0" w:beforeAutospacing="off" w:after="0" w:afterAutospacing="off"/>
            </w:pPr>
            <w:r w:rsidRPr="3D78DBE7" w:rsidR="3D78DBE7">
              <w:rPr>
                <w:b w:val="1"/>
                <w:bCs w:val="1"/>
              </w:rPr>
              <w:t>Embedded Systems</w:t>
            </w:r>
          </w:p>
        </w:tc>
      </w:tr>
      <w:tr w:rsidR="3D78DBE7" w:rsidTr="3D78DBE7" w14:paraId="5E3BA160">
        <w:trPr>
          <w:trHeight w:val="300"/>
        </w:trPr>
        <w:tc>
          <w:tcPr>
            <w:tcW w:w="2294" w:type="dxa"/>
            <w:tcMar/>
            <w:vAlign w:val="center"/>
          </w:tcPr>
          <w:p w:rsidR="3D78DBE7" w:rsidP="3D78DBE7" w:rsidRDefault="3D78DBE7" w14:paraId="7EA8FFDC" w14:textId="0EDA9EBA">
            <w:pPr>
              <w:spacing w:before="0" w:beforeAutospacing="off" w:after="0" w:afterAutospacing="off"/>
            </w:pPr>
            <w:r w:rsidRPr="3D78DBE7" w:rsidR="3D78DBE7">
              <w:rPr>
                <w:b w:val="1"/>
                <w:bCs w:val="1"/>
              </w:rPr>
              <w:t>VLSI</w:t>
            </w:r>
          </w:p>
        </w:tc>
      </w:tr>
      <w:tr w:rsidR="3D78DBE7" w:rsidTr="3D78DBE7" w14:paraId="4FD84DCB">
        <w:trPr>
          <w:trHeight w:val="300"/>
        </w:trPr>
        <w:tc>
          <w:tcPr>
            <w:tcW w:w="2294" w:type="dxa"/>
            <w:tcMar/>
            <w:vAlign w:val="center"/>
          </w:tcPr>
          <w:p w:rsidR="3D78DBE7" w:rsidP="3D78DBE7" w:rsidRDefault="3D78DBE7" w14:paraId="38F94661" w14:textId="0BAC021D">
            <w:pPr>
              <w:spacing w:before="0" w:beforeAutospacing="off" w:after="0" w:afterAutospacing="off"/>
            </w:pPr>
            <w:r w:rsidRPr="3D78DBE7" w:rsidR="3D78DBE7">
              <w:rPr>
                <w:b w:val="1"/>
                <w:bCs w:val="1"/>
              </w:rPr>
              <w:t>Auto Engineering</w:t>
            </w:r>
          </w:p>
        </w:tc>
      </w:tr>
      <w:tr w:rsidR="3D78DBE7" w:rsidTr="3D78DBE7" w14:paraId="4560A118">
        <w:trPr>
          <w:trHeight w:val="300"/>
        </w:trPr>
        <w:tc>
          <w:tcPr>
            <w:tcW w:w="2294" w:type="dxa"/>
            <w:tcMar/>
            <w:vAlign w:val="center"/>
          </w:tcPr>
          <w:p w:rsidR="3D78DBE7" w:rsidP="3D78DBE7" w:rsidRDefault="3D78DBE7" w14:paraId="11E9DC5F" w14:textId="1E2A43BF">
            <w:pPr>
              <w:spacing w:before="0" w:beforeAutospacing="off" w:after="0" w:afterAutospacing="off"/>
            </w:pPr>
            <w:r w:rsidRPr="3D78DBE7" w:rsidR="3D78DBE7">
              <w:rPr>
                <w:b w:val="1"/>
                <w:bCs w:val="1"/>
              </w:rPr>
              <w:t>COMMON</w:t>
            </w:r>
          </w:p>
        </w:tc>
      </w:tr>
    </w:tbl>
    <w:p w:rsidR="3D78DBE7" w:rsidP="3D78DBE7" w:rsidRDefault="3D78DBE7" w14:paraId="3611751D" w14:textId="15003429">
      <w:pPr>
        <w:pStyle w:val="Normal"/>
      </w:pPr>
    </w:p>
    <w:p w:rsidR="3D78DBE7" w:rsidP="3D78DBE7" w:rsidRDefault="3D78DBE7" w14:paraId="7B1EE0EE" w14:textId="0C2AEB6B">
      <w:pPr>
        <w:pStyle w:val="Normal"/>
      </w:pPr>
    </w:p>
    <w:p w:rsidR="3D78DBE7" w:rsidP="3D78DBE7" w:rsidRDefault="3D78DBE7" w14:paraId="704C7FFA" w14:textId="280A70AD">
      <w:pPr>
        <w:pStyle w:val="Normal"/>
      </w:pPr>
    </w:p>
    <w:p w:rsidR="2F722E7D" w:rsidP="3D78DBE7" w:rsidRDefault="2F722E7D" w14:paraId="46619D5E" w14:textId="1CDC9B32">
      <w:pPr>
        <w:spacing w:before="0" w:beforeAutospacing="off" w:after="804" w:afterAutospacing="off" w:line="1200" w:lineRule="auto"/>
        <w:jc w:val="left"/>
        <w:rPr>
          <w:rFonts w:ascii="Aptos" w:hAnsi="Aptos" w:eastAsia="Aptos" w:cs="Aptos"/>
          <w:b w:val="0"/>
          <w:bCs w:val="0"/>
          <w:i w:val="0"/>
          <w:iCs w:val="0"/>
          <w:caps w:val="0"/>
          <w:smallCaps w:val="0"/>
          <w:noProof w:val="0"/>
          <w:color w:val="000000" w:themeColor="text1" w:themeTint="FF" w:themeShade="FF"/>
          <w:sz w:val="12"/>
          <w:szCs w:val="12"/>
          <w:lang w:val="en-US"/>
        </w:rPr>
      </w:pPr>
      <w:r w:rsidRPr="3D78DBE7" w:rsidR="2F722E7D">
        <w:rPr>
          <w:rFonts w:ascii="Aptos" w:hAnsi="Aptos" w:eastAsia="Aptos" w:cs="Aptos"/>
          <w:b w:val="1"/>
          <w:bCs w:val="1"/>
          <w:i w:val="0"/>
          <w:iCs w:val="0"/>
          <w:caps w:val="0"/>
          <w:smallCaps w:val="0"/>
          <w:noProof w:val="0"/>
          <w:color w:val="362358"/>
          <w:sz w:val="18"/>
          <w:szCs w:val="18"/>
          <w:lang w:val="en-US"/>
        </w:rPr>
        <w:t>Wipro Engineering</w:t>
      </w:r>
    </w:p>
    <w:p w:rsidR="2F722E7D" w:rsidP="3D78DBE7" w:rsidRDefault="2F722E7D" w14:paraId="22F60916" w14:textId="4138F879">
      <w:pPr>
        <w:spacing w:before="0" w:beforeAutospacing="off" w:after="804" w:afterAutospacing="off" w:line="1200" w:lineRule="auto"/>
        <w:jc w:val="left"/>
        <w:rPr>
          <w:rFonts w:ascii="Aptos" w:hAnsi="Aptos" w:eastAsia="Aptos" w:cs="Aptos"/>
          <w:b w:val="0"/>
          <w:bCs w:val="0"/>
          <w:i w:val="0"/>
          <w:iCs w:val="0"/>
          <w:caps w:val="0"/>
          <w:smallCaps w:val="0"/>
          <w:noProof w:val="0"/>
          <w:color w:val="000000" w:themeColor="text1" w:themeTint="FF" w:themeShade="FF"/>
          <w:sz w:val="12"/>
          <w:szCs w:val="12"/>
          <w:lang w:val="en-US"/>
        </w:rPr>
      </w:pPr>
      <w:r w:rsidRPr="3D78DBE7" w:rsidR="2F722E7D">
        <w:rPr>
          <w:rFonts w:ascii="Aptos" w:hAnsi="Aptos" w:eastAsia="Aptos" w:cs="Aptos"/>
          <w:b w:val="0"/>
          <w:bCs w:val="0"/>
          <w:i w:val="0"/>
          <w:iCs w:val="0"/>
          <w:caps w:val="0"/>
          <w:smallCaps w:val="0"/>
          <w:noProof w:val="0"/>
          <w:color w:val="000000" w:themeColor="text1" w:themeTint="FF" w:themeShade="FF"/>
          <w:sz w:val="12"/>
          <w:szCs w:val="12"/>
          <w:lang w:val="en-US"/>
        </w:rPr>
        <w:t xml:space="preserve">Wipro has led engineering services for over 35 years, empowering 500+ clients across industries to innovate and engineer market-changing products and platforms with deep </w:t>
      </w:r>
      <w:r w:rsidRPr="3D78DBE7" w:rsidR="2F722E7D">
        <w:rPr>
          <w:rFonts w:ascii="Aptos" w:hAnsi="Aptos" w:eastAsia="Aptos" w:cs="Aptos"/>
          <w:b w:val="0"/>
          <w:bCs w:val="0"/>
          <w:i w:val="0"/>
          <w:iCs w:val="0"/>
          <w:caps w:val="0"/>
          <w:smallCaps w:val="0"/>
          <w:noProof w:val="0"/>
          <w:color w:val="000000" w:themeColor="text1" w:themeTint="FF" w:themeShade="FF"/>
          <w:sz w:val="12"/>
          <w:szCs w:val="12"/>
          <w:lang w:val="en-US"/>
        </w:rPr>
        <w:t>expertise</w:t>
      </w:r>
      <w:r w:rsidRPr="3D78DBE7" w:rsidR="2F722E7D">
        <w:rPr>
          <w:rFonts w:ascii="Aptos" w:hAnsi="Aptos" w:eastAsia="Aptos" w:cs="Aptos"/>
          <w:b w:val="0"/>
          <w:bCs w:val="0"/>
          <w:i w:val="0"/>
          <w:iCs w:val="0"/>
          <w:caps w:val="0"/>
          <w:smallCaps w:val="0"/>
          <w:noProof w:val="0"/>
          <w:color w:val="000000" w:themeColor="text1" w:themeTint="FF" w:themeShade="FF"/>
          <w:sz w:val="12"/>
          <w:szCs w:val="12"/>
          <w:lang w:val="en-US"/>
        </w:rPr>
        <w:t>.</w:t>
      </w:r>
    </w:p>
    <w:p w:rsidR="3D78DBE7" w:rsidP="3D78DBE7" w:rsidRDefault="3D78DBE7" w14:paraId="00CF96B0" w14:textId="08E4906A">
      <w:pPr>
        <w:pStyle w:val="Normal"/>
        <w:spacing w:before="0" w:beforeAutospacing="off" w:after="804" w:afterAutospacing="off" w:line="1200" w:lineRule="auto"/>
        <w:jc w:val="left"/>
        <w:rPr>
          <w:rFonts w:ascii="Aptos" w:hAnsi="Aptos" w:eastAsia="Aptos" w:cs="Aptos"/>
          <w:b w:val="0"/>
          <w:bCs w:val="0"/>
          <w:i w:val="0"/>
          <w:iCs w:val="0"/>
          <w:caps w:val="0"/>
          <w:smallCaps w:val="0"/>
          <w:noProof w:val="0"/>
          <w:color w:val="000000" w:themeColor="text1" w:themeTint="FF" w:themeShade="FF"/>
          <w:sz w:val="12"/>
          <w:szCs w:val="12"/>
          <w:lang w:val="en-US"/>
        </w:rPr>
      </w:pPr>
    </w:p>
    <w:p w:rsidR="3D78DBE7" w:rsidP="3D78DBE7" w:rsidRDefault="3D78DBE7" w14:paraId="5283A06D" w14:textId="7DA02949">
      <w:pPr>
        <w:pStyle w:val="Normal"/>
      </w:pPr>
    </w:p>
    <w:p w:rsidR="3D78DBE7" w:rsidP="3D78DBE7" w:rsidRDefault="3D78DBE7" w14:paraId="0CFA069B" w14:textId="72B04671">
      <w:pPr>
        <w:pStyle w:val="Normal"/>
      </w:pPr>
    </w:p>
    <w:p w:rsidR="3D78DBE7" w:rsidP="3D78DBE7" w:rsidRDefault="3D78DBE7" w14:paraId="00CF8BE6" w14:textId="6B93B182">
      <w:pPr>
        <w:pStyle w:val="Normal"/>
      </w:pPr>
    </w:p>
    <w:p w:rsidR="3D78DBE7" w:rsidP="3D78DBE7" w:rsidRDefault="3D78DBE7" w14:paraId="11EB80AA" w14:textId="24428F80">
      <w:pPr>
        <w:pStyle w:val="Normal"/>
      </w:pPr>
    </w:p>
    <w:p w:rsidR="3C05E406" w:rsidP="3D78DBE7" w:rsidRDefault="3C05E406" w14:paraId="13E230F5" w14:textId="6BEEDD7C">
      <w:pPr>
        <w:spacing w:before="240" w:beforeAutospacing="off" w:after="240" w:afterAutospacing="off"/>
      </w:pPr>
      <w:r w:rsidRPr="3D78DBE7" w:rsidR="3C05E406">
        <w:rPr>
          <w:rFonts w:ascii="Aptos" w:hAnsi="Aptos" w:eastAsia="Aptos" w:cs="Aptos"/>
          <w:b w:val="1"/>
          <w:bCs w:val="1"/>
          <w:noProof w:val="0"/>
          <w:sz w:val="24"/>
          <w:szCs w:val="24"/>
          <w:lang w:val="en-US"/>
        </w:rPr>
        <w:t>Support Functions:</w:t>
      </w:r>
    </w:p>
    <w:p w:rsidR="3C05E406" w:rsidP="3D78DBE7" w:rsidRDefault="3C05E406" w14:paraId="3042854D" w14:textId="5804A58B">
      <w:pPr>
        <w:spacing w:before="240" w:beforeAutospacing="off" w:after="240" w:afterAutospacing="off"/>
      </w:pPr>
      <w:r w:rsidRPr="3D78DBE7" w:rsidR="3C05E406">
        <w:rPr>
          <w:rFonts w:ascii="Aptos" w:hAnsi="Aptos" w:eastAsia="Aptos" w:cs="Aptos"/>
          <w:noProof w:val="0"/>
          <w:sz w:val="24"/>
          <w:szCs w:val="24"/>
          <w:lang w:val="en-US"/>
        </w:rPr>
        <w:t xml:space="preserve"> </w:t>
      </w:r>
    </w:p>
    <w:p w:rsidR="3C05E406" w:rsidP="3D78DBE7" w:rsidRDefault="3C05E406" w14:paraId="56910674" w14:textId="1901F94B">
      <w:pPr>
        <w:spacing w:before="240" w:beforeAutospacing="off" w:after="240" w:afterAutospacing="off"/>
      </w:pPr>
      <w:r w:rsidRPr="3D78DBE7" w:rsidR="3C05E406">
        <w:rPr>
          <w:rFonts w:ascii="Aptos" w:hAnsi="Aptos" w:eastAsia="Aptos" w:cs="Aptos"/>
          <w:noProof w:val="0"/>
          <w:sz w:val="24"/>
          <w:szCs w:val="24"/>
          <w:lang w:val="en-US"/>
        </w:rPr>
        <w:t>Finance</w:t>
      </w:r>
    </w:p>
    <w:p w:rsidR="3C05E406" w:rsidP="3D78DBE7" w:rsidRDefault="3C05E406" w14:paraId="7F802124" w14:textId="0A5E85A8">
      <w:pPr>
        <w:spacing w:before="240" w:beforeAutospacing="off" w:after="240" w:afterAutospacing="off"/>
      </w:pPr>
      <w:r w:rsidRPr="3D78DBE7" w:rsidR="3C05E406">
        <w:rPr>
          <w:rFonts w:ascii="Aptos" w:hAnsi="Aptos" w:eastAsia="Aptos" w:cs="Aptos"/>
          <w:noProof w:val="0"/>
          <w:sz w:val="24"/>
          <w:szCs w:val="24"/>
          <w:lang w:val="en-US"/>
        </w:rPr>
        <w:t>Payroll</w:t>
      </w:r>
    </w:p>
    <w:p w:rsidR="3C05E406" w:rsidP="3D78DBE7" w:rsidRDefault="3C05E406" w14:paraId="2E838E58" w14:textId="48B2270F">
      <w:pPr>
        <w:spacing w:before="240" w:beforeAutospacing="off" w:after="240" w:afterAutospacing="off"/>
      </w:pPr>
      <w:r w:rsidRPr="3D78DBE7" w:rsidR="3C05E406">
        <w:rPr>
          <w:rFonts w:ascii="Aptos" w:hAnsi="Aptos" w:eastAsia="Aptos" w:cs="Aptos"/>
          <w:noProof w:val="0"/>
          <w:sz w:val="24"/>
          <w:szCs w:val="24"/>
          <w:lang w:val="en-US"/>
        </w:rPr>
        <w:t>Marketing</w:t>
      </w:r>
    </w:p>
    <w:p w:rsidR="3C05E406" w:rsidP="3D78DBE7" w:rsidRDefault="3C05E406" w14:paraId="7D4AD5DB" w14:textId="193590CD">
      <w:pPr>
        <w:spacing w:before="240" w:beforeAutospacing="off" w:after="240" w:afterAutospacing="off"/>
      </w:pPr>
      <w:r w:rsidRPr="3D78DBE7" w:rsidR="3C05E406">
        <w:rPr>
          <w:rFonts w:ascii="Aptos" w:hAnsi="Aptos" w:eastAsia="Aptos" w:cs="Aptos"/>
          <w:noProof w:val="0"/>
          <w:sz w:val="24"/>
          <w:szCs w:val="24"/>
          <w:lang w:val="en-US"/>
        </w:rPr>
        <w:t>HR</w:t>
      </w:r>
    </w:p>
    <w:p w:rsidR="3C05E406" w:rsidP="3D78DBE7" w:rsidRDefault="3C05E406" w14:paraId="6B40058A" w14:textId="599E9F29">
      <w:pPr>
        <w:spacing w:before="240" w:beforeAutospacing="off" w:after="240" w:afterAutospacing="off"/>
      </w:pPr>
      <w:r w:rsidRPr="3D78DBE7" w:rsidR="3C05E406">
        <w:rPr>
          <w:rFonts w:ascii="Aptos" w:hAnsi="Aptos" w:eastAsia="Aptos" w:cs="Aptos"/>
          <w:noProof w:val="0"/>
          <w:sz w:val="24"/>
          <w:szCs w:val="24"/>
          <w:lang w:val="en-US"/>
        </w:rPr>
        <w:t>Legal</w:t>
      </w:r>
    </w:p>
    <w:p w:rsidR="3C05E406" w:rsidP="3D78DBE7" w:rsidRDefault="3C05E406" w14:paraId="689BED98" w14:textId="3F3769B6">
      <w:pPr>
        <w:spacing w:before="240" w:beforeAutospacing="off" w:after="240" w:afterAutospacing="off"/>
      </w:pPr>
      <w:r w:rsidRPr="3D78DBE7" w:rsidR="3C05E406">
        <w:rPr>
          <w:rFonts w:ascii="Aptos" w:hAnsi="Aptos" w:eastAsia="Aptos" w:cs="Aptos"/>
          <w:noProof w:val="0"/>
          <w:sz w:val="24"/>
          <w:szCs w:val="24"/>
          <w:lang w:val="en-US"/>
        </w:rPr>
        <w:t>Operations</w:t>
      </w:r>
    </w:p>
    <w:p w:rsidR="3C05E406" w:rsidP="3D78DBE7" w:rsidRDefault="3C05E406" w14:paraId="5CF08C47" w14:textId="1A9A39E5">
      <w:pPr>
        <w:spacing w:before="240" w:beforeAutospacing="off" w:after="240" w:afterAutospacing="off"/>
      </w:pPr>
      <w:r w:rsidRPr="3D78DBE7" w:rsidR="3C05E406">
        <w:rPr>
          <w:rFonts w:ascii="Aptos" w:hAnsi="Aptos" w:eastAsia="Aptos" w:cs="Aptos"/>
          <w:noProof w:val="0"/>
          <w:sz w:val="24"/>
          <w:szCs w:val="24"/>
          <w:lang w:val="en-US"/>
        </w:rPr>
        <w:t>Quality</w:t>
      </w:r>
    </w:p>
    <w:p w:rsidR="3C05E406" w:rsidP="3D78DBE7" w:rsidRDefault="3C05E406" w14:paraId="0DC741A4" w14:textId="1ED22B36">
      <w:pPr>
        <w:spacing w:before="240" w:beforeAutospacing="off" w:after="240" w:afterAutospacing="off"/>
      </w:pPr>
      <w:r w:rsidRPr="3D78DBE7" w:rsidR="3C05E406">
        <w:rPr>
          <w:rFonts w:ascii="Aptos" w:hAnsi="Aptos" w:eastAsia="Aptos" w:cs="Aptos"/>
          <w:noProof w:val="0"/>
          <w:sz w:val="24"/>
          <w:szCs w:val="24"/>
          <w:lang w:val="en-US"/>
        </w:rPr>
        <w:t>ERM</w:t>
      </w:r>
    </w:p>
    <w:p w:rsidR="3C05E406" w:rsidP="3D78DBE7" w:rsidRDefault="3C05E406" w14:paraId="04720FD2" w14:textId="08397E00">
      <w:pPr>
        <w:spacing w:before="240" w:beforeAutospacing="off" w:after="240" w:afterAutospacing="off"/>
      </w:pPr>
      <w:r w:rsidRPr="3D78DBE7" w:rsidR="3C05E406">
        <w:rPr>
          <w:rFonts w:ascii="Aptos" w:hAnsi="Aptos" w:eastAsia="Aptos" w:cs="Aptos"/>
          <w:noProof w:val="0"/>
          <w:sz w:val="24"/>
          <w:szCs w:val="24"/>
          <w:lang w:val="en-US"/>
        </w:rPr>
        <w:t>Talent Acquisition</w:t>
      </w:r>
    </w:p>
    <w:p w:rsidR="3C05E406" w:rsidP="3D78DBE7" w:rsidRDefault="3C05E406" w14:paraId="170A9AB2" w14:textId="3A4FE5DE">
      <w:pPr>
        <w:spacing w:before="240" w:beforeAutospacing="off" w:after="240" w:afterAutospacing="off"/>
      </w:pPr>
      <w:r w:rsidRPr="3D78DBE7" w:rsidR="3C05E406">
        <w:rPr>
          <w:rFonts w:ascii="Aptos" w:hAnsi="Aptos" w:eastAsia="Aptos" w:cs="Aptos"/>
          <w:noProof w:val="0"/>
          <w:sz w:val="24"/>
          <w:szCs w:val="24"/>
          <w:lang w:val="en-US"/>
        </w:rPr>
        <w:t>WMG</w:t>
      </w:r>
    </w:p>
    <w:p w:rsidR="3D78DBE7" w:rsidP="3D78DBE7" w:rsidRDefault="3D78DBE7" w14:paraId="0DB36311" w14:textId="109C9587">
      <w:pPr>
        <w:pStyle w:val="Normal"/>
      </w:pPr>
    </w:p>
    <w:p w:rsidR="3D78DBE7" w:rsidP="3D78DBE7" w:rsidRDefault="3D78DBE7" w14:paraId="203AE795" w14:textId="29E3FBF7">
      <w:pPr>
        <w:pStyle w:val="Normal"/>
      </w:pPr>
    </w:p>
    <w:p w:rsidR="3C05E406" w:rsidP="3D78DBE7" w:rsidRDefault="3C05E406" w14:paraId="2645C5EA" w14:textId="5D09304C">
      <w:pPr>
        <w:spacing w:before="240" w:beforeAutospacing="off" w:after="240" w:afterAutospacing="off"/>
      </w:pPr>
      <w:r w:rsidRPr="3D78DBE7" w:rsidR="3C05E406">
        <w:rPr>
          <w:rFonts w:ascii="Aptos" w:hAnsi="Aptos" w:eastAsia="Aptos" w:cs="Aptos"/>
          <w:noProof w:val="0"/>
          <w:sz w:val="24"/>
          <w:szCs w:val="24"/>
          <w:lang w:val="en-US"/>
        </w:rPr>
        <w:t>Parameters  Operations:</w:t>
      </w:r>
    </w:p>
    <w:tbl>
      <w:tblPr>
        <w:tblStyle w:val="TableGrid"/>
        <w:tblW w:w="0" w:type="auto"/>
        <w:tblLook w:val="06A0" w:firstRow="1" w:lastRow="0" w:firstColumn="1" w:lastColumn="0" w:noHBand="1" w:noVBand="1"/>
      </w:tblPr>
      <w:tblGrid>
        <w:gridCol w:w="4680"/>
        <w:gridCol w:w="4680"/>
      </w:tblGrid>
      <w:tr w:rsidR="3D78DBE7" w:rsidTr="3D78DBE7" w14:paraId="1476DCC1">
        <w:trPr>
          <w:trHeight w:val="300"/>
        </w:trPr>
        <w:tc>
          <w:tcPr>
            <w:tcW w:w="4680" w:type="dxa"/>
            <w:tcMar/>
          </w:tcPr>
          <w:p w:rsidR="3D78DBE7" w:rsidP="3D78DBE7" w:rsidRDefault="3D78DBE7" w14:paraId="0964BBD0" w14:textId="5B5D2F76">
            <w:pPr>
              <w:spacing w:before="0" w:beforeAutospacing="off" w:after="0" w:afterAutospacing="off"/>
            </w:pPr>
            <w:r w:rsidRPr="3D78DBE7" w:rsidR="3D78DBE7">
              <w:rPr>
                <w:b w:val="1"/>
                <w:bCs w:val="1"/>
              </w:rPr>
              <w:t>PG / SC</w:t>
            </w:r>
          </w:p>
        </w:tc>
        <w:tc>
          <w:tcPr>
            <w:tcW w:w="4680" w:type="dxa"/>
            <w:tcMar/>
          </w:tcPr>
          <w:p w:rsidR="3D78DBE7" w:rsidP="3D78DBE7" w:rsidRDefault="3D78DBE7" w14:paraId="289BA36D" w14:textId="56DAF0BD">
            <w:pPr>
              <w:spacing w:before="0" w:beforeAutospacing="off" w:after="0" w:afterAutospacing="off"/>
            </w:pPr>
            <w:r w:rsidRPr="3D78DBE7" w:rsidR="3D78DBE7">
              <w:rPr>
                <w:b w:val="1"/>
                <w:bCs w:val="1"/>
              </w:rPr>
              <w:t>Objectives</w:t>
            </w:r>
          </w:p>
        </w:tc>
      </w:tr>
      <w:tr w:rsidR="3D78DBE7" w:rsidTr="3D78DBE7" w14:paraId="2ACE7401">
        <w:trPr>
          <w:trHeight w:val="300"/>
        </w:trPr>
        <w:tc>
          <w:tcPr>
            <w:tcW w:w="4680" w:type="dxa"/>
            <w:tcMar/>
          </w:tcPr>
          <w:p w:rsidR="3D78DBE7" w:rsidP="3D78DBE7" w:rsidRDefault="3D78DBE7" w14:paraId="1CD252E8" w14:textId="0A2EFAD4">
            <w:pPr>
              <w:spacing w:before="0" w:beforeAutospacing="off" w:after="0" w:afterAutospacing="off"/>
            </w:pPr>
            <w:r w:rsidRPr="3D78DBE7" w:rsidR="3D78DBE7">
              <w:rPr>
                <w:b w:val="1"/>
                <w:bCs w:val="1"/>
              </w:rPr>
              <w:t>PROFITABLE GROWTH</w:t>
            </w:r>
          </w:p>
        </w:tc>
        <w:tc>
          <w:tcPr>
            <w:tcW w:w="4680" w:type="dxa"/>
            <w:tcMar/>
          </w:tcPr>
          <w:p w:rsidR="3D78DBE7" w:rsidP="3D78DBE7" w:rsidRDefault="3D78DBE7" w14:paraId="29034211" w14:textId="576DD83F">
            <w:pPr>
              <w:spacing w:before="0" w:beforeAutospacing="off" w:after="0" w:afterAutospacing="off"/>
            </w:pPr>
            <w:r w:rsidRPr="3D78DBE7" w:rsidR="3D78DBE7">
              <w:rPr>
                <w:b w:val="1"/>
                <w:bCs w:val="1"/>
              </w:rPr>
              <w:t>SLDU Revenue</w:t>
            </w:r>
          </w:p>
        </w:tc>
      </w:tr>
      <w:tr w:rsidR="3D78DBE7" w:rsidTr="3D78DBE7" w14:paraId="64B25DA3">
        <w:trPr>
          <w:trHeight w:val="300"/>
        </w:trPr>
        <w:tc>
          <w:tcPr>
            <w:tcW w:w="4680" w:type="dxa"/>
            <w:tcMar/>
          </w:tcPr>
          <w:p w:rsidR="3D78DBE7" w:rsidP="3D78DBE7" w:rsidRDefault="3D78DBE7" w14:paraId="5716F782" w14:textId="515B99C5">
            <w:pPr>
              <w:pStyle w:val="Normal"/>
            </w:pPr>
          </w:p>
        </w:tc>
        <w:tc>
          <w:tcPr>
            <w:tcW w:w="4680" w:type="dxa"/>
            <w:tcMar/>
          </w:tcPr>
          <w:p w:rsidR="3D78DBE7" w:rsidP="3D78DBE7" w:rsidRDefault="3D78DBE7" w14:paraId="61A2234B" w14:textId="71409EEB">
            <w:pPr>
              <w:spacing w:before="0" w:beforeAutospacing="off" w:after="0" w:afterAutospacing="off"/>
            </w:pPr>
            <w:r w:rsidRPr="3D78DBE7" w:rsidR="3D78DBE7">
              <w:rPr>
                <w:b w:val="1"/>
                <w:bCs w:val="1"/>
              </w:rPr>
              <w:t>Delivery led Growth</w:t>
            </w:r>
          </w:p>
        </w:tc>
      </w:tr>
      <w:tr w:rsidR="3D78DBE7" w:rsidTr="3D78DBE7" w14:paraId="1D306F8C">
        <w:trPr>
          <w:trHeight w:val="300"/>
        </w:trPr>
        <w:tc>
          <w:tcPr>
            <w:tcW w:w="4680" w:type="dxa"/>
            <w:tcMar/>
          </w:tcPr>
          <w:p w:rsidR="3D78DBE7" w:rsidP="3D78DBE7" w:rsidRDefault="3D78DBE7" w14:paraId="2C05EFC8" w14:textId="1CD4C824">
            <w:pPr>
              <w:pStyle w:val="Normal"/>
            </w:pPr>
          </w:p>
        </w:tc>
        <w:tc>
          <w:tcPr>
            <w:tcW w:w="4680" w:type="dxa"/>
            <w:tcMar/>
          </w:tcPr>
          <w:p w:rsidR="3D78DBE7" w:rsidP="3D78DBE7" w:rsidRDefault="3D78DBE7" w14:paraId="7B2C02BB" w14:textId="6A301913">
            <w:pPr>
              <w:spacing w:before="0" w:beforeAutospacing="off" w:after="0" w:afterAutospacing="off"/>
            </w:pPr>
            <w:r w:rsidRPr="3D78DBE7" w:rsidR="3D78DBE7">
              <w:rPr>
                <w:b w:val="1"/>
                <w:bCs w:val="1"/>
              </w:rPr>
              <w:t>Not To Exceed Cost</w:t>
            </w:r>
          </w:p>
        </w:tc>
      </w:tr>
      <w:tr w:rsidR="3D78DBE7" w:rsidTr="3D78DBE7" w14:paraId="0538026A">
        <w:trPr>
          <w:trHeight w:val="300"/>
        </w:trPr>
        <w:tc>
          <w:tcPr>
            <w:tcW w:w="4680" w:type="dxa"/>
            <w:tcMar/>
          </w:tcPr>
          <w:p w:rsidR="3D78DBE7" w:rsidP="3D78DBE7" w:rsidRDefault="3D78DBE7" w14:paraId="31FC42C2" w14:textId="15FB6846">
            <w:pPr>
              <w:pStyle w:val="Normal"/>
            </w:pPr>
          </w:p>
        </w:tc>
        <w:tc>
          <w:tcPr>
            <w:tcW w:w="4680" w:type="dxa"/>
            <w:tcMar/>
          </w:tcPr>
          <w:p w:rsidR="3D78DBE7" w:rsidP="3D78DBE7" w:rsidRDefault="3D78DBE7" w14:paraId="0A23D371" w14:textId="0DA76358">
            <w:pPr>
              <w:spacing w:before="0" w:beforeAutospacing="off" w:after="0" w:afterAutospacing="off"/>
            </w:pPr>
            <w:r w:rsidRPr="3D78DBE7" w:rsidR="3D78DBE7">
              <w:rPr>
                <w:b w:val="1"/>
                <w:bCs w:val="1"/>
              </w:rPr>
              <w:t>Cost Optimization</w:t>
            </w:r>
          </w:p>
        </w:tc>
      </w:tr>
      <w:tr w:rsidR="3D78DBE7" w:rsidTr="3D78DBE7" w14:paraId="12BA5EE0">
        <w:trPr>
          <w:trHeight w:val="300"/>
        </w:trPr>
        <w:tc>
          <w:tcPr>
            <w:tcW w:w="4680" w:type="dxa"/>
            <w:tcMar/>
          </w:tcPr>
          <w:p w:rsidR="3D78DBE7" w:rsidP="3D78DBE7" w:rsidRDefault="3D78DBE7" w14:paraId="76FC5EF3" w14:textId="0FA8F117">
            <w:pPr>
              <w:pStyle w:val="Normal"/>
            </w:pPr>
          </w:p>
        </w:tc>
        <w:tc>
          <w:tcPr>
            <w:tcW w:w="4680" w:type="dxa"/>
            <w:tcMar/>
          </w:tcPr>
          <w:p w:rsidR="3D78DBE7" w:rsidP="3D78DBE7" w:rsidRDefault="3D78DBE7" w14:paraId="41E36EF8" w14:textId="290596AF">
            <w:pPr>
              <w:spacing w:before="0" w:beforeAutospacing="off" w:after="0" w:afterAutospacing="off"/>
            </w:pPr>
            <w:r w:rsidRPr="3D78DBE7" w:rsidR="3D78DBE7">
              <w:rPr>
                <w:b w:val="1"/>
                <w:bCs w:val="1"/>
              </w:rPr>
              <w:t>Gross Margin</w:t>
            </w:r>
          </w:p>
        </w:tc>
      </w:tr>
      <w:tr w:rsidR="3D78DBE7" w:rsidTr="3D78DBE7" w14:paraId="541FFDED">
        <w:trPr>
          <w:trHeight w:val="300"/>
        </w:trPr>
        <w:tc>
          <w:tcPr>
            <w:tcW w:w="4680" w:type="dxa"/>
            <w:tcMar/>
          </w:tcPr>
          <w:p w:rsidR="3D78DBE7" w:rsidP="3D78DBE7" w:rsidRDefault="3D78DBE7" w14:paraId="175B117C" w14:textId="3F8F7F2C">
            <w:pPr>
              <w:spacing w:before="0" w:beforeAutospacing="off" w:after="0" w:afterAutospacing="off"/>
            </w:pPr>
            <w:r w:rsidRPr="3D78DBE7" w:rsidR="3D78DBE7">
              <w:rPr>
                <w:b w:val="1"/>
                <w:bCs w:val="1"/>
              </w:rPr>
              <w:t xml:space="preserve">SUPPLY </w:t>
            </w:r>
            <w:r>
              <w:br/>
            </w:r>
            <w:r w:rsidRPr="3D78DBE7" w:rsidR="3D78DBE7">
              <w:rPr>
                <w:b w:val="1"/>
                <w:bCs w:val="1"/>
              </w:rPr>
              <w:t>CHAIN</w:t>
            </w:r>
          </w:p>
        </w:tc>
        <w:tc>
          <w:tcPr>
            <w:tcW w:w="4680" w:type="dxa"/>
            <w:tcMar/>
          </w:tcPr>
          <w:p w:rsidR="3D78DBE7" w:rsidP="3D78DBE7" w:rsidRDefault="3D78DBE7" w14:paraId="5EEBCFD9" w14:textId="1D63516C">
            <w:pPr>
              <w:spacing w:before="0" w:beforeAutospacing="off" w:after="0" w:afterAutospacing="off"/>
            </w:pPr>
            <w:r w:rsidRPr="3D78DBE7" w:rsidR="3D78DBE7">
              <w:rPr>
                <w:b w:val="1"/>
                <w:bCs w:val="1"/>
              </w:rPr>
              <w:t>NetAdd</w:t>
            </w:r>
          </w:p>
        </w:tc>
      </w:tr>
      <w:tr w:rsidR="3D78DBE7" w:rsidTr="3D78DBE7" w14:paraId="716F7C3C">
        <w:trPr>
          <w:trHeight w:val="300"/>
        </w:trPr>
        <w:tc>
          <w:tcPr>
            <w:tcW w:w="4680" w:type="dxa"/>
            <w:tcMar/>
          </w:tcPr>
          <w:p w:rsidR="3D78DBE7" w:rsidP="3D78DBE7" w:rsidRDefault="3D78DBE7" w14:paraId="00C93367" w14:textId="3061D225">
            <w:pPr>
              <w:pStyle w:val="Normal"/>
            </w:pPr>
          </w:p>
        </w:tc>
        <w:tc>
          <w:tcPr>
            <w:tcW w:w="4680" w:type="dxa"/>
            <w:tcMar/>
          </w:tcPr>
          <w:p w:rsidR="3D78DBE7" w:rsidP="3D78DBE7" w:rsidRDefault="3D78DBE7" w14:paraId="4CFD43B1" w14:textId="244CDF10">
            <w:pPr>
              <w:spacing w:before="0" w:beforeAutospacing="off" w:after="0" w:afterAutospacing="off"/>
            </w:pPr>
            <w:r w:rsidRPr="3D78DBE7" w:rsidR="3D78DBE7">
              <w:rPr>
                <w:b w:val="1"/>
                <w:bCs w:val="1"/>
              </w:rPr>
              <w:t>BPM</w:t>
            </w:r>
          </w:p>
        </w:tc>
      </w:tr>
      <w:tr w:rsidR="3D78DBE7" w:rsidTr="3D78DBE7" w14:paraId="126B326E">
        <w:trPr>
          <w:trHeight w:val="300"/>
        </w:trPr>
        <w:tc>
          <w:tcPr>
            <w:tcW w:w="4680" w:type="dxa"/>
            <w:tcMar/>
          </w:tcPr>
          <w:p w:rsidR="3D78DBE7" w:rsidP="3D78DBE7" w:rsidRDefault="3D78DBE7" w14:paraId="2D44FDC6" w14:textId="1035AB64">
            <w:pPr>
              <w:pStyle w:val="Normal"/>
            </w:pPr>
          </w:p>
        </w:tc>
        <w:tc>
          <w:tcPr>
            <w:tcW w:w="4680" w:type="dxa"/>
            <w:tcMar/>
          </w:tcPr>
          <w:p w:rsidR="3D78DBE7" w:rsidP="3D78DBE7" w:rsidRDefault="3D78DBE7" w14:paraId="4CC19AA0" w14:textId="3DFE092E">
            <w:pPr>
              <w:spacing w:before="0" w:beforeAutospacing="off" w:after="0" w:afterAutospacing="off"/>
            </w:pPr>
            <w:r w:rsidRPr="3D78DBE7" w:rsidR="3D78DBE7">
              <w:rPr>
                <w:b w:val="1"/>
                <w:bCs w:val="1"/>
              </w:rPr>
              <w:t>Sold Vs Actual BPM</w:t>
            </w:r>
          </w:p>
        </w:tc>
      </w:tr>
      <w:tr w:rsidR="3D78DBE7" w:rsidTr="3D78DBE7" w14:paraId="0B01C3E9">
        <w:trPr>
          <w:trHeight w:val="300"/>
        </w:trPr>
        <w:tc>
          <w:tcPr>
            <w:tcW w:w="4680" w:type="dxa"/>
            <w:tcMar/>
          </w:tcPr>
          <w:p w:rsidR="3D78DBE7" w:rsidP="3D78DBE7" w:rsidRDefault="3D78DBE7" w14:paraId="2729F813" w14:textId="700B40FB">
            <w:pPr>
              <w:pStyle w:val="Normal"/>
            </w:pPr>
          </w:p>
        </w:tc>
        <w:tc>
          <w:tcPr>
            <w:tcW w:w="4680" w:type="dxa"/>
            <w:tcMar/>
          </w:tcPr>
          <w:p w:rsidR="3D78DBE7" w:rsidP="3D78DBE7" w:rsidRDefault="3D78DBE7" w14:paraId="31EA791C" w14:textId="309BC253">
            <w:pPr>
              <w:spacing w:before="0" w:beforeAutospacing="off" w:after="0" w:afterAutospacing="off"/>
            </w:pPr>
            <w:r w:rsidRPr="3D78DBE7" w:rsidR="3D78DBE7">
              <w:rPr>
                <w:b w:val="1"/>
                <w:bCs w:val="1"/>
              </w:rPr>
              <w:t>NGA</w:t>
            </w:r>
          </w:p>
        </w:tc>
      </w:tr>
      <w:tr w:rsidR="3D78DBE7" w:rsidTr="3D78DBE7" w14:paraId="49B0A7B8">
        <w:trPr>
          <w:trHeight w:val="300"/>
        </w:trPr>
        <w:tc>
          <w:tcPr>
            <w:tcW w:w="4680" w:type="dxa"/>
            <w:tcMar/>
          </w:tcPr>
          <w:p w:rsidR="3D78DBE7" w:rsidP="3D78DBE7" w:rsidRDefault="3D78DBE7" w14:paraId="330726D2" w14:textId="6AEA7F8B">
            <w:pPr>
              <w:pStyle w:val="Normal"/>
            </w:pPr>
          </w:p>
        </w:tc>
        <w:tc>
          <w:tcPr>
            <w:tcW w:w="4680" w:type="dxa"/>
            <w:tcMar/>
          </w:tcPr>
          <w:p w:rsidR="3D78DBE7" w:rsidP="3D78DBE7" w:rsidRDefault="3D78DBE7" w14:paraId="380A9AE1" w14:textId="528B90A4">
            <w:pPr>
              <w:spacing w:before="0" w:beforeAutospacing="off" w:after="0" w:afterAutospacing="off"/>
            </w:pPr>
            <w:r w:rsidRPr="3D78DBE7" w:rsidR="3D78DBE7">
              <w:rPr>
                <w:b w:val="1"/>
                <w:bCs w:val="1"/>
              </w:rPr>
              <w:t>Rotation Index</w:t>
            </w:r>
          </w:p>
        </w:tc>
      </w:tr>
    </w:tbl>
    <w:p w:rsidR="1653ECFC" w:rsidP="3D78DBE7" w:rsidRDefault="1653ECFC" w14:paraId="231735BA" w14:textId="5C3C23E2">
      <w:pPr>
        <w:pStyle w:val="Heading2"/>
        <w:spacing w:before="299" w:beforeAutospacing="off" w:after="299" w:afterAutospacing="off"/>
      </w:pPr>
      <w:r w:rsidRPr="3D78DBE7" w:rsidR="1653ECFC">
        <w:rPr>
          <w:rFonts w:ascii="Aptos" w:hAnsi="Aptos" w:eastAsia="Aptos" w:cs="Aptos"/>
          <w:b w:val="1"/>
          <w:bCs w:val="1"/>
          <w:noProof w:val="0"/>
          <w:sz w:val="36"/>
          <w:szCs w:val="36"/>
          <w:lang w:val="en-US"/>
        </w:rPr>
        <w:t>Delivery Led Growth (DLG)</w:t>
      </w:r>
    </w:p>
    <w:p w:rsidR="1653ECFC" w:rsidP="3D78DBE7" w:rsidRDefault="1653ECFC" w14:paraId="1DC675ED" w14:textId="5F70B0E6">
      <w:pPr>
        <w:spacing w:before="240" w:beforeAutospacing="off" w:after="240" w:afterAutospacing="off"/>
      </w:pPr>
      <w:r w:rsidRPr="3D78DBE7" w:rsidR="1653ECFC">
        <w:rPr>
          <w:rFonts w:ascii="Aptos" w:hAnsi="Aptos" w:eastAsia="Aptos" w:cs="Aptos"/>
          <w:noProof w:val="0"/>
          <w:sz w:val="24"/>
          <w:szCs w:val="24"/>
          <w:lang w:val="en-US"/>
        </w:rPr>
        <w:t xml:space="preserve"> </w:t>
      </w:r>
    </w:p>
    <w:p w:rsidR="1653ECFC" w:rsidP="3D78DBE7" w:rsidRDefault="1653ECFC" w14:paraId="1ABBA5A8" w14:textId="0D55FCFF">
      <w:pPr>
        <w:spacing w:before="240" w:beforeAutospacing="off" w:after="240" w:afterAutospacing="off"/>
      </w:pPr>
      <w:r w:rsidRPr="3D78DBE7" w:rsidR="1653ECFC">
        <w:rPr>
          <w:rFonts w:ascii="Aptos" w:hAnsi="Aptos" w:eastAsia="Aptos" w:cs="Aptos"/>
          <w:noProof w:val="0"/>
          <w:sz w:val="24"/>
          <w:szCs w:val="24"/>
          <w:lang w:val="en-US"/>
        </w:rPr>
        <w:t xml:space="preserve"> </w:t>
      </w:r>
    </w:p>
    <w:p w:rsidR="1653ECFC" w:rsidP="3D78DBE7" w:rsidRDefault="1653ECFC" w14:paraId="481414AE" w14:textId="543EC615">
      <w:pPr>
        <w:spacing w:before="240" w:beforeAutospacing="off" w:after="240" w:afterAutospacing="off"/>
      </w:pPr>
      <w:r w:rsidRPr="3D78DBE7" w:rsidR="1653ECFC">
        <w:rPr>
          <w:rFonts w:ascii="Aptos" w:hAnsi="Aptos" w:eastAsia="Aptos" w:cs="Aptos"/>
          <w:noProof w:val="0"/>
          <w:sz w:val="24"/>
          <w:szCs w:val="24"/>
          <w:lang w:val="en-US"/>
        </w:rPr>
        <w:t>The Delivery Led Growth initiative aims to drive momentum on revenue growth</w:t>
      </w:r>
      <w:r w:rsidRPr="3D78DBE7" w:rsidR="1653ECFC">
        <w:rPr>
          <w:rFonts w:ascii="Aptos" w:hAnsi="Aptos" w:eastAsia="Aptos" w:cs="Aptos"/>
          <w:b w:val="1"/>
          <w:bCs w:val="1"/>
          <w:noProof w:val="0"/>
          <w:sz w:val="24"/>
          <w:szCs w:val="24"/>
          <w:lang w:val="en-US"/>
        </w:rPr>
        <w:t xml:space="preserve"> led and secured by the Delivery team with minimal support from the GAE/Sales team.</w:t>
      </w:r>
    </w:p>
    <w:p w:rsidR="1653ECFC" w:rsidP="3D78DBE7" w:rsidRDefault="1653ECFC" w14:paraId="23DDDFB6" w14:textId="79FFE1AD">
      <w:pPr>
        <w:spacing w:before="240" w:beforeAutospacing="off" w:after="240" w:afterAutospacing="off"/>
      </w:pPr>
      <w:r w:rsidRPr="3D78DBE7" w:rsidR="1653ECFC">
        <w:rPr>
          <w:rFonts w:ascii="Aptos" w:hAnsi="Aptos" w:eastAsia="Aptos" w:cs="Aptos"/>
          <w:noProof w:val="0"/>
          <w:sz w:val="24"/>
          <w:szCs w:val="24"/>
          <w:lang w:val="en-US"/>
        </w:rPr>
        <w:t>DLG  will foster seamless collaboration between the Delivery and Sales teams, allowing our Sales teams to focus on pursuing larger deals while our Delivery associates identify opportunities within existing accounts to increase revenue through additional positions.</w:t>
      </w:r>
    </w:p>
    <w:p w:rsidR="3D78DBE7" w:rsidP="3D78DBE7" w:rsidRDefault="3D78DBE7" w14:paraId="34F313E0" w14:textId="409B4581">
      <w:pPr>
        <w:pStyle w:val="Normal"/>
      </w:pPr>
    </w:p>
    <w:p w:rsidR="3D78DBE7" w:rsidP="3D78DBE7" w:rsidRDefault="3D78DBE7" w14:paraId="413F538E" w14:textId="597D9010">
      <w:pPr>
        <w:pStyle w:val="Normal"/>
      </w:pPr>
    </w:p>
    <w:sectPr w:rsidR="003069C1">
      <w:footerReference w:type="even" r:id="rId6"/>
      <w:footerReference w:type="default" r:id="rId7"/>
      <w:footerReference w:type="firs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2AE4" w:rsidP="003A1963" w:rsidRDefault="00F92AE4" w14:paraId="4E794B68" w14:textId="77777777">
      <w:pPr>
        <w:spacing w:after="0" w:line="240" w:lineRule="auto"/>
      </w:pPr>
      <w:r>
        <w:separator/>
      </w:r>
    </w:p>
  </w:endnote>
  <w:endnote w:type="continuationSeparator" w:id="0">
    <w:p w:rsidR="00F92AE4" w:rsidP="003A1963" w:rsidRDefault="00F92AE4" w14:paraId="49C4CF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A1963" w:rsidRDefault="003A1963" w14:paraId="6C10F6C0" w14:textId="7A1437D8">
    <w:pPr>
      <w:pStyle w:val="Footer"/>
    </w:pPr>
    <w:r>
      <w:rPr>
        <w:noProof/>
      </w:rPr>
      <mc:AlternateContent>
        <mc:Choice Requires="wps">
          <w:drawing>
            <wp:anchor distT="0" distB="0" distL="0" distR="0" simplePos="0" relativeHeight="251659264" behindDoc="0" locked="0" layoutInCell="1" allowOverlap="1" wp14:anchorId="74AF6296" wp14:editId="009121DE">
              <wp:simplePos x="635" y="635"/>
              <wp:positionH relativeFrom="page">
                <wp:align>left</wp:align>
              </wp:positionH>
              <wp:positionV relativeFrom="page">
                <wp:align>bottom</wp:align>
              </wp:positionV>
              <wp:extent cx="1558925" cy="371475"/>
              <wp:effectExtent l="0" t="0" r="3175" b="0"/>
              <wp:wrapNone/>
              <wp:docPr id="97245539"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A1963" w:rsidR="003A1963" w:rsidP="003A1963" w:rsidRDefault="003A1963" w14:paraId="797557BD" w14:textId="25B3DF7A">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4AF6296">
              <v:stroke joinstyle="miter"/>
              <v:path gradientshapeok="t" o:connecttype="rect"/>
            </v:shapetype>
            <v:shape id="Text Box 2" style="position:absolute;margin-left:0;margin-top:0;width:122.75pt;height:29.25pt;z-index:251659264;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">
              <v:fill o:detectmouseclick="t"/>
              <v:textbox style="mso-fit-shape-to-text:t" inset="20pt,0,0,15pt">
                <w:txbxContent>
                  <w:p w:rsidRPr="003A1963" w:rsidR="003A1963" w:rsidP="003A1963" w:rsidRDefault="003A1963" w14:paraId="797557BD" w14:textId="25B3DF7A">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A1963" w:rsidRDefault="003A1963" w14:paraId="13D34D41" w14:textId="02B6CBE2">
    <w:pPr>
      <w:pStyle w:val="Footer"/>
    </w:pPr>
    <w:r>
      <w:rPr>
        <w:noProof/>
      </w:rPr>
      <mc:AlternateContent>
        <mc:Choice Requires="wps">
          <w:drawing>
            <wp:anchor distT="0" distB="0" distL="0" distR="0" simplePos="0" relativeHeight="251660288" behindDoc="0" locked="0" layoutInCell="1" allowOverlap="1" wp14:anchorId="39B83FF2" wp14:editId="09263AF9">
              <wp:simplePos x="635" y="635"/>
              <wp:positionH relativeFrom="page">
                <wp:align>left</wp:align>
              </wp:positionH>
              <wp:positionV relativeFrom="page">
                <wp:align>bottom</wp:align>
              </wp:positionV>
              <wp:extent cx="1558925" cy="371475"/>
              <wp:effectExtent l="0" t="0" r="3175" b="0"/>
              <wp:wrapNone/>
              <wp:docPr id="999807608"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A1963" w:rsidR="003A1963" w:rsidP="003A1963" w:rsidRDefault="003A1963" w14:paraId="76FB59EC" w14:textId="23B59BC9">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B83FF2">
              <v:stroke joinstyle="miter"/>
              <v:path gradientshapeok="t" o:connecttype="rect"/>
            </v:shapetype>
            <v:shape id="Text Box 3" style="position:absolute;margin-left:0;margin-top:0;width:122.75pt;height:29.25pt;z-index:251660288;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">
              <v:fill o:detectmouseclick="t"/>
              <v:textbox style="mso-fit-shape-to-text:t" inset="20pt,0,0,15pt">
                <w:txbxContent>
                  <w:p w:rsidRPr="003A1963" w:rsidR="003A1963" w:rsidP="003A1963" w:rsidRDefault="003A1963" w14:paraId="76FB59EC" w14:textId="23B59BC9">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A1963" w:rsidRDefault="003A1963" w14:paraId="0CCA9246" w14:textId="7967BDD9">
    <w:pPr>
      <w:pStyle w:val="Footer"/>
    </w:pPr>
    <w:r>
      <w:rPr>
        <w:noProof/>
      </w:rPr>
      <mc:AlternateContent>
        <mc:Choice Requires="wps">
          <w:drawing>
            <wp:anchor distT="0" distB="0" distL="0" distR="0" simplePos="0" relativeHeight="251658240" behindDoc="0" locked="0" layoutInCell="1" allowOverlap="1" wp14:anchorId="1BEB1FF3" wp14:editId="5A8CC43D">
              <wp:simplePos x="635" y="635"/>
              <wp:positionH relativeFrom="page">
                <wp:align>left</wp:align>
              </wp:positionH>
              <wp:positionV relativeFrom="page">
                <wp:align>bottom</wp:align>
              </wp:positionV>
              <wp:extent cx="1558925" cy="371475"/>
              <wp:effectExtent l="0" t="0" r="3175" b="0"/>
              <wp:wrapNone/>
              <wp:docPr id="622108255"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58925" cy="371475"/>
                      </a:xfrm>
                      <a:prstGeom prst="rect">
                        <a:avLst/>
                      </a:prstGeom>
                      <a:noFill/>
                      <a:ln>
                        <a:noFill/>
                      </a:ln>
                    </wps:spPr>
                    <wps:txbx>
                      <w:txbxContent>
                        <w:p w:rsidRPr="003A1963" w:rsidR="003A1963" w:rsidP="003A1963" w:rsidRDefault="003A1963" w14:paraId="7D62AD8B" w14:textId="4DA8A9F4">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BEB1FF3">
              <v:stroke joinstyle="miter"/>
              <v:path gradientshapeok="t" o:connecttype="rect"/>
            </v:shapetype>
            <v:shape id="Text Box 1" style="position:absolute;margin-left:0;margin-top:0;width:122.7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Personal - Individual Us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">
              <v:fill o:detectmouseclick="t"/>
              <v:textbox style="mso-fit-shape-to-text:t" inset="20pt,0,0,15pt">
                <w:txbxContent>
                  <w:p w:rsidRPr="003A1963" w:rsidR="003A1963" w:rsidP="003A1963" w:rsidRDefault="003A1963" w14:paraId="7D62AD8B" w14:textId="4DA8A9F4">
                    <w:pPr>
                      <w:spacing w:after="0"/>
                      <w:rPr>
                        <w:rFonts w:ascii="Aptos" w:hAnsi="Aptos" w:eastAsia="Aptos" w:cs="Aptos"/>
                        <w:noProof/>
                        <w:color w:val="000000"/>
                        <w:sz w:val="20"/>
                        <w:szCs w:val="20"/>
                      </w:rPr>
                    </w:pPr>
                    <w:r w:rsidRPr="003A1963">
                      <w:rPr>
                        <w:rFonts w:ascii="Aptos" w:hAnsi="Aptos" w:eastAsia="Aptos" w:cs="Aptos"/>
                        <w:noProof/>
                        <w:color w:val="000000"/>
                        <w:sz w:val="20"/>
                        <w:szCs w:val="2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2AE4" w:rsidP="003A1963" w:rsidRDefault="00F92AE4" w14:paraId="3935CEC4" w14:textId="77777777">
      <w:pPr>
        <w:spacing w:after="0" w:line="240" w:lineRule="auto"/>
      </w:pPr>
      <w:r>
        <w:separator/>
      </w:r>
    </w:p>
  </w:footnote>
  <w:footnote w:type="continuationSeparator" w:id="0">
    <w:p w:rsidR="00F92AE4" w:rsidP="003A1963" w:rsidRDefault="00F92AE4" w14:paraId="15C53870" w14:textId="77777777">
      <w:pPr>
        <w:spacing w:after="0" w:line="240" w:lineRule="auto"/>
      </w:pPr>
      <w:r>
        <w:continuationSeparator/>
      </w:r>
    </w:p>
  </w:footnote>
</w:footnotes>
</file>

<file path=word/numbering.xml><?xml version="1.0" encoding="utf-8"?>
<w:numbering xmlns:w="http://schemas.openxmlformats.org/wordprocessingml/2006/main">
  <w:abstractNum xmlns:w="http://schemas.openxmlformats.org/wordprocessingml/2006/main" w:abstractNumId="4">
    <w:nsid w:val="3802e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5d1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1e7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b15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0BF7AA"/>
    <w:rsid w:val="003069C1"/>
    <w:rsid w:val="003A1963"/>
    <w:rsid w:val="00D7611C"/>
    <w:rsid w:val="00E3A692"/>
    <w:rsid w:val="00F92AE4"/>
    <w:rsid w:val="075E4AC1"/>
    <w:rsid w:val="080AB27A"/>
    <w:rsid w:val="080AB27A"/>
    <w:rsid w:val="0C0BF7AA"/>
    <w:rsid w:val="0E490B15"/>
    <w:rsid w:val="127EDFFB"/>
    <w:rsid w:val="15486F93"/>
    <w:rsid w:val="1653ECFC"/>
    <w:rsid w:val="1E231BF0"/>
    <w:rsid w:val="2CAD6F84"/>
    <w:rsid w:val="2F722E7D"/>
    <w:rsid w:val="340E3284"/>
    <w:rsid w:val="350119E4"/>
    <w:rsid w:val="3C05E406"/>
    <w:rsid w:val="3D78DBE7"/>
    <w:rsid w:val="41804EE2"/>
    <w:rsid w:val="41804EE2"/>
    <w:rsid w:val="529FD565"/>
    <w:rsid w:val="5DF7163D"/>
    <w:rsid w:val="602F90F5"/>
    <w:rsid w:val="6420CC9E"/>
    <w:rsid w:val="7151F06A"/>
    <w:rsid w:val="717EFD97"/>
    <w:rsid w:val="76057D33"/>
    <w:rsid w:val="7E32AD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8F46"/>
  <w15:chartTrackingRefBased/>
  <w15:docId w15:val="{6D9C67A2-1F2B-4299-BB53-65E76AC9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3A19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A1963"/>
  </w:style>
  <w:style w:type="paragraph" w:styleId="Heading2">
    <w:uiPriority w:val="9"/>
    <w:name w:val="heading 2"/>
    <w:basedOn w:val="Normal"/>
    <w:next w:val="Normal"/>
    <w:unhideWhenUsed/>
    <w:qFormat/>
    <w:rsid w:val="3D78DBE7"/>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D78DBE7"/>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D78DBE7"/>
    <w:pPr>
      <w:spacing/>
      <w:ind w:left="720"/>
      <w:contextualSpacing/>
    </w:pPr>
  </w:style>
  <w:style w:type="character" w:styleId="Hyperlink">
    <w:uiPriority w:val="99"/>
    <w:name w:val="Hyperlink"/>
    <w:basedOn w:val="DefaultParagraphFont"/>
    <w:unhideWhenUsed/>
    <w:rsid w:val="3D78DBE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image" Target="/media/image.png" Id="rId1021299285" /><Relationship Type="http://schemas.openxmlformats.org/officeDocument/2006/relationships/image" Target="/media/image2.png" Id="rId442455057" /><Relationship Type="http://schemas.openxmlformats.org/officeDocument/2006/relationships/image" Target="/media/image3.png" Id="rId1585126358" /><Relationship Type="http://schemas.openxmlformats.org/officeDocument/2006/relationships/image" Target="/media/image4.png" Id="rId1398465915"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2077ecc1676645e4"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03f43e90429942d6"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08648ae1bc564ee4"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f2f12ac199a94184"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7f7db2c29f6445fe" /><Relationship Type="http://schemas.openxmlformats.org/officeDocument/2006/relationships/hyperlink" Target="https://www.bing.com/ck/a?!&amp;&amp;p=bef3e4a7d6e615aa4983c2db8b32310b8124f507abf0e2b9c0239c82ac9742e4JmltdHM9MTc3NjIxMTIwMA&amp;ptn=3&amp;ver=2&amp;hsh=4&amp;fclid=32b6e866-7749-6ef7-1d53-ff40767d6f15&amp;psq=wipro+global+business+line&amp;u=a1aHR0cHM6Ly93d3cud2lwcm8uY29tL25ld3Nyb29tL3ByZXNzLXJlbGVhc2VzLzIwMjUvd2lwcm8tcmVhbGlnbnMtYnVzaW5lc3MtbGluZXMtdG8tYXVnbWVudC1nby10by1tYXJrZXQtY2FwYWJpbGl0aWVzLw&amp;ntb=1" TargetMode="External" Id="R02439963d0ea4341" /><Relationship Type="http://schemas.openxmlformats.org/officeDocument/2006/relationships/numbering" Target="numbering.xml" Id="Rea0677200ece4ae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Seshadhri</dc:creator>
  <keywords/>
  <dc:description/>
  <lastModifiedBy>Seshadhri</lastModifiedBy>
  <revision>2</revision>
  <dcterms:created xsi:type="dcterms:W3CDTF">2026-06-30T07:10:00.0000000Z</dcterms:created>
  <dcterms:modified xsi:type="dcterms:W3CDTF">2026-06-30T07:44:02.5725787Z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25149e5f,5cbd963,3b97da78</vt:lpwstr>
  </property>
  <property fmtid="{D5CDD505-2E9C-101B-9397-08002B2CF9AE}" pid="3" name="ClassificationContentMarkingFooterFontProps">
    <vt:lpwstr>#000000,10,Aptos</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2026-06-30T07:10:40Z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f2dfe689-da67-4286-888e-587c1f704127</vt:lpwstr>
  </property>
  <property fmtid="{D5CDD505-2E9C-101B-9397-08002B2CF9AE}" pid="11" name="MSIP_Label_08db2a94-1328-4cb2-b589-c6efe5808a7a_ContentBits">
    <vt:lpwstr>2</vt:lpwstr>
  </property>
  <property fmtid="{D5CDD505-2E9C-101B-9397-08002B2CF9AE}" pid="12" name="MSIP_Label_08db2a94-1328-4cb2-b589-c6efe5808a7a_Tag">
    <vt:lpwstr>10, 0, 1, 2</vt:lpwstr>
  </property>
</Properties>
</file>