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E6E6E6"/>
        <w:tblLook w:val="01E0" w:firstRow="1" w:lastRow="1" w:firstColumn="1" w:lastColumn="1" w:noHBand="0" w:noVBand="0"/>
      </w:tblPr>
      <w:tblGrid>
        <w:gridCol w:w="9350"/>
      </w:tblGrid>
      <w:tr w:rsidR="00D4057A" w:rsidRPr="00D560F6">
        <w:trPr>
          <w:trHeight w:val="57"/>
        </w:trPr>
        <w:tc>
          <w:tcPr>
            <w:tcW w:w="9576" w:type="dxa"/>
            <w:shd w:val="clear" w:color="auto" w:fill="E6E6E6"/>
          </w:tcPr>
          <w:p w:rsidR="00D4057A" w:rsidRPr="00D560F6" w:rsidRDefault="00D4057A">
            <w:pPr>
              <w:rPr>
                <w:rFonts w:ascii="Arial" w:hAnsi="Arial" w:cs="Arial"/>
                <w:sz w:val="22"/>
                <w:szCs w:val="22"/>
              </w:rPr>
            </w:pPr>
          </w:p>
          <w:p w:rsidR="00D4057A" w:rsidRPr="00D560F6" w:rsidRDefault="00D4057A">
            <w:pPr>
              <w:rPr>
                <w:rFonts w:ascii="Arial" w:hAnsi="Arial" w:cs="Arial"/>
                <w:sz w:val="22"/>
                <w:szCs w:val="22"/>
              </w:rPr>
            </w:pPr>
            <w:r w:rsidRPr="00D560F6">
              <w:rPr>
                <w:rFonts w:ascii="Arial" w:hAnsi="Arial" w:cs="Arial"/>
                <w:b/>
                <w:sz w:val="22"/>
                <w:szCs w:val="22"/>
              </w:rPr>
              <w:t>Name</w:t>
            </w:r>
            <w:r w:rsidRPr="00D560F6">
              <w:rPr>
                <w:rFonts w:ascii="Arial" w:hAnsi="Arial" w:cs="Arial"/>
                <w:sz w:val="22"/>
                <w:szCs w:val="22"/>
              </w:rPr>
              <w:t xml:space="preserve">:  </w:t>
            </w:r>
            <w:r w:rsidR="00E6450C">
              <w:rPr>
                <w:rFonts w:ascii="Arial" w:hAnsi="Arial" w:cs="Arial"/>
                <w:sz w:val="22"/>
                <w:szCs w:val="22"/>
              </w:rPr>
              <w:t>Team 2 – The Concorde</w:t>
            </w:r>
          </w:p>
        </w:tc>
      </w:tr>
      <w:tr w:rsidR="00D4057A" w:rsidRPr="00D560F6">
        <w:trPr>
          <w:trHeight w:val="55"/>
        </w:trPr>
        <w:tc>
          <w:tcPr>
            <w:tcW w:w="9576" w:type="dxa"/>
            <w:shd w:val="clear" w:color="auto" w:fill="E6E6E6"/>
          </w:tcPr>
          <w:p w:rsidR="00D4057A" w:rsidRPr="00D560F6" w:rsidRDefault="00D4057A">
            <w:pPr>
              <w:rPr>
                <w:rFonts w:ascii="Arial" w:hAnsi="Arial" w:cs="Arial"/>
                <w:sz w:val="22"/>
                <w:szCs w:val="22"/>
              </w:rPr>
            </w:pPr>
          </w:p>
          <w:p w:rsidR="00D4057A" w:rsidRPr="00D560F6" w:rsidRDefault="00D4057A" w:rsidP="00D4057A">
            <w:pPr>
              <w:rPr>
                <w:rFonts w:ascii="Arial" w:hAnsi="Arial" w:cs="Arial"/>
                <w:b/>
                <w:sz w:val="22"/>
                <w:szCs w:val="22"/>
              </w:rPr>
            </w:pPr>
            <w:r w:rsidRPr="00D560F6">
              <w:rPr>
                <w:rFonts w:ascii="Arial" w:hAnsi="Arial" w:cs="Arial"/>
                <w:b/>
                <w:sz w:val="22"/>
                <w:szCs w:val="22"/>
              </w:rPr>
              <w:t>Project Management – OPIM 5270</w:t>
            </w:r>
          </w:p>
        </w:tc>
      </w:tr>
      <w:tr w:rsidR="00D4057A" w:rsidRPr="00D560F6">
        <w:trPr>
          <w:trHeight w:val="55"/>
        </w:trPr>
        <w:tc>
          <w:tcPr>
            <w:tcW w:w="9576" w:type="dxa"/>
            <w:shd w:val="clear" w:color="auto" w:fill="E6E6E6"/>
          </w:tcPr>
          <w:p w:rsidR="00D4057A" w:rsidRPr="00D560F6" w:rsidRDefault="00D4057A">
            <w:pPr>
              <w:rPr>
                <w:rFonts w:ascii="Arial" w:hAnsi="Arial" w:cs="Arial"/>
                <w:sz w:val="22"/>
                <w:szCs w:val="22"/>
              </w:rPr>
            </w:pPr>
          </w:p>
          <w:p w:rsidR="00D4057A" w:rsidRPr="00D560F6" w:rsidRDefault="00D4057A" w:rsidP="00D4057A">
            <w:pPr>
              <w:rPr>
                <w:rFonts w:ascii="Arial" w:hAnsi="Arial" w:cs="Arial"/>
                <w:b/>
                <w:sz w:val="22"/>
                <w:szCs w:val="22"/>
              </w:rPr>
            </w:pPr>
            <w:r>
              <w:rPr>
                <w:rFonts w:ascii="Arial" w:hAnsi="Arial" w:cs="Arial"/>
                <w:b/>
                <w:sz w:val="22"/>
                <w:szCs w:val="22"/>
              </w:rPr>
              <w:t>Team Paper</w:t>
            </w:r>
            <w:r w:rsidRPr="00D560F6">
              <w:rPr>
                <w:rFonts w:ascii="Arial" w:hAnsi="Arial" w:cs="Arial"/>
                <w:b/>
                <w:sz w:val="22"/>
                <w:szCs w:val="22"/>
              </w:rPr>
              <w:t xml:space="preserve"> – </w:t>
            </w:r>
            <w:r>
              <w:rPr>
                <w:rFonts w:ascii="Arial" w:hAnsi="Arial" w:cs="Arial"/>
                <w:b/>
                <w:sz w:val="22"/>
                <w:szCs w:val="22"/>
              </w:rPr>
              <w:t>Work Breakdown Structure (WBS) / Gantt Chart</w:t>
            </w:r>
          </w:p>
        </w:tc>
      </w:tr>
      <w:tr w:rsidR="00D4057A" w:rsidRPr="00D560F6">
        <w:trPr>
          <w:trHeight w:val="55"/>
        </w:trPr>
        <w:tc>
          <w:tcPr>
            <w:tcW w:w="9576" w:type="dxa"/>
            <w:shd w:val="clear" w:color="auto" w:fill="E6E6E6"/>
          </w:tcPr>
          <w:p w:rsidR="00D4057A" w:rsidRPr="00D560F6" w:rsidRDefault="00D4057A">
            <w:pPr>
              <w:rPr>
                <w:rFonts w:ascii="Arial" w:hAnsi="Arial" w:cs="Arial"/>
                <w:sz w:val="22"/>
                <w:szCs w:val="22"/>
              </w:rPr>
            </w:pPr>
          </w:p>
          <w:p w:rsidR="00D4057A" w:rsidRPr="00D560F6" w:rsidRDefault="00D4057A">
            <w:pPr>
              <w:rPr>
                <w:rFonts w:ascii="Arial" w:hAnsi="Arial" w:cs="Arial"/>
                <w:sz w:val="22"/>
                <w:szCs w:val="22"/>
              </w:rPr>
            </w:pPr>
          </w:p>
        </w:tc>
      </w:tr>
      <w:tr w:rsidR="00D4057A" w:rsidRPr="00D560F6">
        <w:trPr>
          <w:trHeight w:val="55"/>
        </w:trPr>
        <w:tc>
          <w:tcPr>
            <w:tcW w:w="9576" w:type="dxa"/>
            <w:shd w:val="clear" w:color="auto" w:fill="E6E6E6"/>
          </w:tcPr>
          <w:p w:rsidR="00D4057A" w:rsidRPr="00D560F6" w:rsidRDefault="00D4057A">
            <w:pPr>
              <w:rPr>
                <w:rFonts w:ascii="Arial" w:hAnsi="Arial" w:cs="Arial"/>
                <w:sz w:val="22"/>
                <w:szCs w:val="22"/>
              </w:rPr>
            </w:pPr>
          </w:p>
          <w:p w:rsidR="00D4057A" w:rsidRPr="00D560F6" w:rsidRDefault="00D4057A">
            <w:pPr>
              <w:rPr>
                <w:rFonts w:ascii="Arial" w:hAnsi="Arial" w:cs="Arial"/>
                <w:b/>
                <w:sz w:val="22"/>
                <w:szCs w:val="22"/>
              </w:rPr>
            </w:pPr>
            <w:r w:rsidRPr="00D560F6">
              <w:rPr>
                <w:rFonts w:ascii="Arial" w:hAnsi="Arial" w:cs="Arial"/>
                <w:b/>
                <w:sz w:val="22"/>
                <w:szCs w:val="22"/>
              </w:rPr>
              <w:t>Topic / Question:</w:t>
            </w:r>
          </w:p>
          <w:p w:rsidR="00D4057A" w:rsidRPr="00D560F6" w:rsidRDefault="00D4057A">
            <w:pPr>
              <w:rPr>
                <w:rFonts w:ascii="Arial" w:hAnsi="Arial" w:cs="Arial"/>
                <w:sz w:val="22"/>
                <w:szCs w:val="22"/>
              </w:rPr>
            </w:pPr>
          </w:p>
          <w:p w:rsidR="00D4057A" w:rsidRDefault="00D4057A" w:rsidP="00D4057A">
            <w:pPr>
              <w:rPr>
                <w:rFonts w:ascii="Arial" w:hAnsi="Arial" w:cs="Arial"/>
                <w:sz w:val="22"/>
                <w:szCs w:val="22"/>
              </w:rPr>
            </w:pPr>
            <w:r>
              <w:rPr>
                <w:rFonts w:ascii="Arial" w:hAnsi="Arial" w:cs="Arial"/>
                <w:sz w:val="22"/>
                <w:szCs w:val="22"/>
              </w:rPr>
              <w:t>When developing a Gantt Chart for a project, building a Work Breakdown Structure (WBS) is essential.</w:t>
            </w:r>
          </w:p>
          <w:p w:rsidR="00D4057A" w:rsidRDefault="00D4057A" w:rsidP="00D4057A">
            <w:pPr>
              <w:rPr>
                <w:rFonts w:ascii="Arial" w:hAnsi="Arial" w:cs="Arial"/>
                <w:sz w:val="22"/>
                <w:szCs w:val="22"/>
              </w:rPr>
            </w:pPr>
            <w:r>
              <w:rPr>
                <w:rFonts w:ascii="Arial" w:hAnsi="Arial" w:cs="Arial"/>
                <w:sz w:val="22"/>
                <w:szCs w:val="22"/>
              </w:rPr>
              <w:t xml:space="preserve"> </w:t>
            </w:r>
          </w:p>
          <w:p w:rsidR="00D4057A" w:rsidRPr="00D560F6" w:rsidRDefault="00D4057A" w:rsidP="00D4057A">
            <w:pPr>
              <w:rPr>
                <w:rFonts w:ascii="Arial" w:hAnsi="Arial" w:cs="Arial"/>
                <w:sz w:val="22"/>
                <w:szCs w:val="22"/>
              </w:rPr>
            </w:pPr>
            <w:r>
              <w:rPr>
                <w:rFonts w:ascii="Arial" w:hAnsi="Arial" w:cs="Arial"/>
                <w:sz w:val="22"/>
                <w:szCs w:val="22"/>
              </w:rPr>
              <w:t>As a team, build a WBS and Gantt Chart for your Team Project.  Use the following page to describe the process you used to develop your WBS/Gantt, and describe what the team learned from building them.  In the bottom of this page, past an image of your completed WBS.  It can be a photo, or an enhanced metafile image of a PowerPoint slide, Excel Worksheet, Word Diagram, Free Mind Map, or whatever tool you used.  Attached a MS Project file separately in HuskyCT for your Gantt Chart</w:t>
            </w:r>
          </w:p>
        </w:tc>
      </w:tr>
      <w:tr w:rsidR="00D4057A" w:rsidRPr="00D560F6">
        <w:tc>
          <w:tcPr>
            <w:tcW w:w="9576" w:type="dxa"/>
            <w:shd w:val="clear" w:color="auto" w:fill="E6E6E6"/>
          </w:tcPr>
          <w:p w:rsidR="00D4057A" w:rsidRPr="00D560F6" w:rsidRDefault="00D4057A">
            <w:pPr>
              <w:rPr>
                <w:rFonts w:ascii="Arial" w:hAnsi="Arial" w:cs="Arial"/>
                <w:sz w:val="22"/>
                <w:szCs w:val="22"/>
              </w:rPr>
            </w:pPr>
          </w:p>
        </w:tc>
      </w:tr>
      <w:tr w:rsidR="00D4057A" w:rsidRPr="00D560F6">
        <w:tc>
          <w:tcPr>
            <w:tcW w:w="9576" w:type="dxa"/>
            <w:shd w:val="clear" w:color="auto" w:fill="E6E6E6"/>
          </w:tcPr>
          <w:p w:rsidR="00D4057A" w:rsidRPr="00D560F6" w:rsidRDefault="00D4057A">
            <w:pPr>
              <w:rPr>
                <w:rFonts w:ascii="Arial" w:hAnsi="Arial" w:cs="Arial"/>
                <w:sz w:val="22"/>
                <w:szCs w:val="22"/>
              </w:rPr>
            </w:pPr>
          </w:p>
        </w:tc>
      </w:tr>
      <w:tr w:rsidR="00D4057A" w:rsidRPr="00D560F6">
        <w:tc>
          <w:tcPr>
            <w:tcW w:w="9576" w:type="dxa"/>
            <w:tcBorders>
              <w:bottom w:val="single" w:sz="4" w:space="0" w:color="999999"/>
            </w:tcBorders>
            <w:shd w:val="clear" w:color="auto" w:fill="E6E6E6"/>
          </w:tcPr>
          <w:p w:rsidR="00D4057A" w:rsidRPr="00D560F6" w:rsidRDefault="00D4057A">
            <w:pPr>
              <w:rPr>
                <w:rFonts w:ascii="Arial" w:hAnsi="Arial" w:cs="Arial"/>
                <w:color w:val="FF0000"/>
                <w:sz w:val="20"/>
                <w:szCs w:val="20"/>
              </w:rPr>
            </w:pPr>
            <w:r w:rsidRPr="00D560F6">
              <w:rPr>
                <w:rFonts w:ascii="Arial" w:hAnsi="Arial" w:cs="Arial"/>
                <w:b/>
                <w:color w:val="FF0000"/>
                <w:sz w:val="20"/>
                <w:szCs w:val="20"/>
              </w:rPr>
              <w:t>Limit your paper to one page, beginning on the next page.  Format: Arial – 11 pt. 1 ½ line spacing</w:t>
            </w:r>
            <w:r w:rsidRPr="00D560F6">
              <w:rPr>
                <w:rFonts w:ascii="Arial" w:hAnsi="Arial" w:cs="Arial"/>
                <w:color w:val="FF0000"/>
                <w:sz w:val="20"/>
                <w:szCs w:val="20"/>
              </w:rPr>
              <w:t>.</w:t>
            </w:r>
          </w:p>
        </w:tc>
      </w:tr>
      <w:tr w:rsidR="00D4057A" w:rsidRPr="00D560F6">
        <w:tc>
          <w:tcPr>
            <w:tcW w:w="9576" w:type="dxa"/>
            <w:tcBorders>
              <w:bottom w:val="single" w:sz="18" w:space="0" w:color="000000"/>
            </w:tcBorders>
            <w:shd w:val="clear" w:color="auto" w:fill="auto"/>
          </w:tcPr>
          <w:p w:rsidR="00D4057A" w:rsidRPr="00D560F6" w:rsidRDefault="00D4057A">
            <w:pPr>
              <w:rPr>
                <w:rFonts w:ascii="Arial" w:hAnsi="Arial" w:cs="Arial"/>
                <w:sz w:val="22"/>
                <w:szCs w:val="22"/>
              </w:rPr>
            </w:pPr>
          </w:p>
        </w:tc>
      </w:tr>
    </w:tbl>
    <w:p w:rsidR="00933C3C" w:rsidRDefault="00933C3C" w:rsidP="00D4057A">
      <w:pPr>
        <w:spacing w:line="360" w:lineRule="auto"/>
        <w:rPr>
          <w:rFonts w:ascii="Arial" w:hAnsi="Arial" w:cs="Arial"/>
          <w:sz w:val="22"/>
          <w:szCs w:val="22"/>
        </w:rPr>
      </w:pPr>
    </w:p>
    <w:p w:rsidR="00D4057A" w:rsidRPr="00106474" w:rsidRDefault="00933C3C" w:rsidP="00D4057A">
      <w:pPr>
        <w:spacing w:line="360" w:lineRule="auto"/>
        <w:rPr>
          <w:rFonts w:ascii="Arial" w:hAnsi="Arial" w:cs="Arial"/>
          <w:b/>
          <w:sz w:val="22"/>
          <w:szCs w:val="22"/>
        </w:rPr>
      </w:pPr>
      <w:r w:rsidRPr="00106474">
        <w:rPr>
          <w:rFonts w:ascii="Arial" w:hAnsi="Arial" w:cs="Arial"/>
          <w:b/>
          <w:sz w:val="22"/>
          <w:szCs w:val="22"/>
        </w:rPr>
        <w:t>3</w:t>
      </w:r>
      <w:r w:rsidRPr="00106474">
        <w:rPr>
          <w:rFonts w:ascii="Arial" w:hAnsi="Arial" w:cs="Arial"/>
          <w:b/>
          <w:sz w:val="22"/>
          <w:szCs w:val="22"/>
          <w:vertAlign w:val="superscript"/>
        </w:rPr>
        <w:t>rd</w:t>
      </w:r>
      <w:r w:rsidRPr="00106474">
        <w:rPr>
          <w:rFonts w:ascii="Arial" w:hAnsi="Arial" w:cs="Arial"/>
          <w:b/>
          <w:sz w:val="22"/>
          <w:szCs w:val="22"/>
        </w:rPr>
        <w:t xml:space="preserve"> level tasks are not shown below due to limited space. </w:t>
      </w:r>
      <w:r w:rsidR="00DF7956">
        <w:rPr>
          <w:rFonts w:ascii="Arial" w:hAnsi="Arial" w:cs="Arial"/>
          <w:b/>
          <w:sz w:val="22"/>
          <w:szCs w:val="22"/>
        </w:rPr>
        <w:t>Please o</w:t>
      </w:r>
      <w:r w:rsidRPr="00106474">
        <w:rPr>
          <w:rFonts w:ascii="Arial" w:hAnsi="Arial" w:cs="Arial"/>
          <w:b/>
          <w:sz w:val="22"/>
          <w:szCs w:val="22"/>
        </w:rPr>
        <w:t xml:space="preserve">pen the file to see </w:t>
      </w:r>
      <w:r w:rsidR="00DF7956">
        <w:rPr>
          <w:rFonts w:ascii="Arial" w:hAnsi="Arial" w:cs="Arial"/>
          <w:b/>
          <w:sz w:val="22"/>
          <w:szCs w:val="22"/>
        </w:rPr>
        <w:t xml:space="preserve">the </w:t>
      </w:r>
      <w:bookmarkStart w:id="0" w:name="_GoBack"/>
      <w:bookmarkEnd w:id="0"/>
      <w:r w:rsidRPr="00106474">
        <w:rPr>
          <w:rFonts w:ascii="Arial" w:hAnsi="Arial" w:cs="Arial"/>
          <w:b/>
          <w:sz w:val="22"/>
          <w:szCs w:val="22"/>
        </w:rPr>
        <w:t xml:space="preserve">complete WBS: </w:t>
      </w:r>
      <w:r w:rsidRPr="00106474">
        <w:rPr>
          <w:rFonts w:ascii="Arial" w:hAnsi="Arial" w:cs="Arial"/>
          <w:b/>
          <w:sz w:val="22"/>
          <w:szCs w:val="22"/>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9.75pt" o:ole="">
            <v:imagedata r:id="rId8" o:title=""/>
          </v:shape>
          <o:OLEObject Type="Embed" ProgID="AcroExch.Document.DC" ShapeID="_x0000_i1025" DrawAspect="Icon" ObjectID="_1519142213" r:id="rId9"/>
        </w:object>
      </w:r>
    </w:p>
    <w:p w:rsidR="00D4057A" w:rsidRDefault="00D4057A" w:rsidP="00D4057A">
      <w:pPr>
        <w:spacing w:line="360" w:lineRule="auto"/>
        <w:rPr>
          <w:rFonts w:ascii="Arial" w:hAnsi="Arial" w:cs="Arial"/>
          <w:sz w:val="22"/>
          <w:szCs w:val="22"/>
        </w:rPr>
      </w:pPr>
    </w:p>
    <w:p w:rsidR="00D4057A" w:rsidRDefault="00933C3C" w:rsidP="00D4057A">
      <w:pPr>
        <w:spacing w:line="360" w:lineRule="auto"/>
        <w:rPr>
          <w:rFonts w:ascii="Arial" w:hAnsi="Arial" w:cs="Arial"/>
          <w:sz w:val="22"/>
          <w:szCs w:val="22"/>
        </w:rPr>
      </w:pPr>
      <w:r>
        <w:rPr>
          <w:noProof/>
          <w:lang w:eastAsia="zh-CN"/>
        </w:rPr>
        <w:drawing>
          <wp:inline distT="0" distB="0" distL="0" distR="0" wp14:anchorId="0684BEA0" wp14:editId="390E83EA">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070"/>
                    <a:stretch/>
                  </pic:blipFill>
                  <pic:spPr bwMode="auto">
                    <a:xfrm>
                      <a:off x="0" y="0"/>
                      <a:ext cx="5943600" cy="2800350"/>
                    </a:xfrm>
                    <a:prstGeom prst="rect">
                      <a:avLst/>
                    </a:prstGeom>
                    <a:ln>
                      <a:noFill/>
                    </a:ln>
                    <a:extLst>
                      <a:ext uri="{53640926-AAD7-44D8-BBD7-CCE9431645EC}">
                        <a14:shadowObscured xmlns:a14="http://schemas.microsoft.com/office/drawing/2010/main"/>
                      </a:ext>
                    </a:extLst>
                  </pic:spPr>
                </pic:pic>
              </a:graphicData>
            </a:graphic>
          </wp:inline>
        </w:drawing>
      </w:r>
    </w:p>
    <w:p w:rsidR="003C42EA" w:rsidRPr="003C42EA" w:rsidRDefault="003C42EA" w:rsidP="003C42EA">
      <w:pPr>
        <w:spacing w:line="360" w:lineRule="auto"/>
        <w:rPr>
          <w:rFonts w:ascii="Arial" w:hAnsi="Arial" w:cs="Arial"/>
          <w:b/>
          <w:sz w:val="22"/>
          <w:szCs w:val="22"/>
        </w:rPr>
      </w:pPr>
      <w:r w:rsidRPr="003C42EA">
        <w:rPr>
          <w:rFonts w:ascii="Arial" w:hAnsi="Arial" w:cs="Arial"/>
          <w:b/>
          <w:sz w:val="22"/>
          <w:szCs w:val="22"/>
        </w:rPr>
        <w:lastRenderedPageBreak/>
        <w:t>WBS/Gantt Chart Development Process:</w:t>
      </w:r>
    </w:p>
    <w:p w:rsidR="00E6450C" w:rsidRPr="00A96AF5" w:rsidRDefault="00E6450C" w:rsidP="003C42EA">
      <w:pPr>
        <w:spacing w:line="360" w:lineRule="auto"/>
        <w:rPr>
          <w:rFonts w:ascii="Arial" w:hAnsi="Arial" w:cs="Arial"/>
          <w:b/>
          <w:sz w:val="22"/>
          <w:szCs w:val="22"/>
        </w:rPr>
      </w:pPr>
      <w:r>
        <w:rPr>
          <w:rFonts w:ascii="Arial" w:hAnsi="Arial" w:cs="Arial"/>
          <w:b/>
          <w:sz w:val="22"/>
          <w:szCs w:val="22"/>
        </w:rPr>
        <w:t xml:space="preserve">1. We </w:t>
      </w:r>
      <w:r w:rsidR="00A96AF5">
        <w:rPr>
          <w:rFonts w:ascii="Arial" w:hAnsi="Arial" w:cs="Arial"/>
          <w:b/>
          <w:sz w:val="22"/>
          <w:szCs w:val="22"/>
        </w:rPr>
        <w:t xml:space="preserve">started with the scope of work: </w:t>
      </w:r>
      <w:r w:rsidRPr="008211E1">
        <w:rPr>
          <w:rFonts w:ascii="Arial" w:hAnsi="Arial" w:cs="Arial"/>
          <w:sz w:val="22"/>
          <w:szCs w:val="22"/>
        </w:rPr>
        <w:t>We have already defined the highest level of work that has to be completed through the project charter exercise and t</w:t>
      </w:r>
      <w:r w:rsidR="008211E1" w:rsidRPr="008211E1">
        <w:rPr>
          <w:rFonts w:ascii="Arial" w:hAnsi="Arial" w:cs="Arial"/>
          <w:sz w:val="22"/>
          <w:szCs w:val="22"/>
        </w:rPr>
        <w:t>he WBS exercise we did in class, which we used as our base</w:t>
      </w:r>
      <w:r w:rsidR="00D841A4">
        <w:rPr>
          <w:rFonts w:ascii="Arial" w:hAnsi="Arial" w:cs="Arial"/>
          <w:sz w:val="22"/>
          <w:szCs w:val="22"/>
        </w:rPr>
        <w:t xml:space="preserve"> to help scope the work</w:t>
      </w:r>
      <w:r w:rsidR="008211E1" w:rsidRPr="008211E1">
        <w:rPr>
          <w:rFonts w:ascii="Arial" w:hAnsi="Arial" w:cs="Arial"/>
          <w:sz w:val="22"/>
          <w:szCs w:val="22"/>
        </w:rPr>
        <w:t>.</w:t>
      </w:r>
    </w:p>
    <w:p w:rsidR="00A96AF5" w:rsidRDefault="008211E1" w:rsidP="003C42EA">
      <w:pPr>
        <w:spacing w:line="360" w:lineRule="auto"/>
        <w:rPr>
          <w:rFonts w:ascii="Arial" w:hAnsi="Arial" w:cs="Arial"/>
          <w:sz w:val="22"/>
          <w:szCs w:val="22"/>
        </w:rPr>
      </w:pPr>
      <w:r>
        <w:rPr>
          <w:rFonts w:ascii="Arial" w:hAnsi="Arial" w:cs="Arial"/>
          <w:b/>
          <w:sz w:val="22"/>
          <w:szCs w:val="22"/>
        </w:rPr>
        <w:t xml:space="preserve">2. </w:t>
      </w:r>
      <w:r w:rsidR="003C42EA" w:rsidRPr="007A634C">
        <w:rPr>
          <w:rFonts w:ascii="Arial" w:hAnsi="Arial" w:cs="Arial"/>
          <w:b/>
          <w:sz w:val="22"/>
          <w:szCs w:val="22"/>
        </w:rPr>
        <w:t>Task Identification Work Breakdown</w:t>
      </w:r>
      <w:r w:rsidR="00A96AF5">
        <w:rPr>
          <w:rFonts w:ascii="Arial" w:hAnsi="Arial" w:cs="Arial"/>
          <w:b/>
          <w:sz w:val="22"/>
          <w:szCs w:val="22"/>
        </w:rPr>
        <w:t xml:space="preserve">: </w:t>
      </w:r>
      <w:r>
        <w:rPr>
          <w:rFonts w:ascii="Arial" w:hAnsi="Arial" w:cs="Arial"/>
          <w:sz w:val="22"/>
          <w:szCs w:val="22"/>
        </w:rPr>
        <w:t xml:space="preserve">When we were creating the top-down hierarchical work items, we took the approach of decomposing the work into measurable tasks. We make sure we decompose them to the level that allows easy and accurate estimates of duration and identification of ownership. </w:t>
      </w:r>
      <w:r w:rsidR="0045205B">
        <w:rPr>
          <w:rFonts w:ascii="Arial" w:hAnsi="Arial" w:cs="Arial"/>
          <w:sz w:val="22"/>
          <w:szCs w:val="22"/>
        </w:rPr>
        <w:t>To us, level 1 items represent phases and major work groups, level 2 items include deliverables, and level 3 items are activities and tasks. Keeping that in mi</w:t>
      </w:r>
      <w:r w:rsidR="00A96AF5">
        <w:rPr>
          <w:rFonts w:ascii="Arial" w:hAnsi="Arial" w:cs="Arial"/>
          <w:sz w:val="22"/>
          <w:szCs w:val="22"/>
        </w:rPr>
        <w:t>nd helped us organize the tasks</w:t>
      </w:r>
    </w:p>
    <w:p w:rsidR="008211E1" w:rsidRDefault="008211E1" w:rsidP="003C42EA">
      <w:pPr>
        <w:spacing w:line="360" w:lineRule="auto"/>
        <w:rPr>
          <w:rFonts w:ascii="Arial" w:hAnsi="Arial" w:cs="Arial"/>
          <w:sz w:val="22"/>
          <w:szCs w:val="22"/>
        </w:rPr>
      </w:pPr>
      <w:r w:rsidRPr="008211E1">
        <w:rPr>
          <w:rFonts w:ascii="Arial" w:hAnsi="Arial" w:cs="Arial"/>
          <w:b/>
          <w:sz w:val="22"/>
          <w:szCs w:val="22"/>
        </w:rPr>
        <w:t>3. Clean up the tasks list for WBS</w:t>
      </w:r>
      <w:r w:rsidR="00A96AF5">
        <w:rPr>
          <w:rFonts w:ascii="Arial" w:hAnsi="Arial" w:cs="Arial"/>
          <w:b/>
          <w:sz w:val="22"/>
          <w:szCs w:val="22"/>
        </w:rPr>
        <w:t xml:space="preserve">: </w:t>
      </w:r>
      <w:r>
        <w:rPr>
          <w:rFonts w:ascii="Arial" w:hAnsi="Arial" w:cs="Arial"/>
          <w:sz w:val="22"/>
          <w:szCs w:val="22"/>
        </w:rPr>
        <w:t>We walked through the entire list of tasks identified and removed duplicated or unnecessary tasks. Then we transferred the WBS chart we drew on the whiteboard into Visio.</w:t>
      </w:r>
    </w:p>
    <w:p w:rsidR="004115E4" w:rsidRPr="004115E4" w:rsidRDefault="008211E1" w:rsidP="003C42EA">
      <w:pPr>
        <w:spacing w:line="360" w:lineRule="auto"/>
        <w:rPr>
          <w:rFonts w:ascii="Arial" w:hAnsi="Arial" w:cs="Arial"/>
          <w:sz w:val="22"/>
          <w:szCs w:val="22"/>
        </w:rPr>
      </w:pPr>
      <w:r w:rsidRPr="00A96AF5">
        <w:rPr>
          <w:rFonts w:ascii="Arial" w:hAnsi="Arial" w:cs="Arial"/>
          <w:b/>
          <w:sz w:val="22"/>
          <w:szCs w:val="22"/>
        </w:rPr>
        <w:t xml:space="preserve">4. </w:t>
      </w:r>
      <w:r w:rsidR="004115E4" w:rsidRPr="00A96AF5">
        <w:rPr>
          <w:rFonts w:ascii="Arial" w:hAnsi="Arial" w:cs="Arial"/>
          <w:b/>
          <w:sz w:val="22"/>
          <w:szCs w:val="22"/>
        </w:rPr>
        <w:t>Data transfer</w:t>
      </w:r>
      <w:r w:rsidR="00A96AF5">
        <w:rPr>
          <w:rFonts w:ascii="Arial" w:hAnsi="Arial" w:cs="Arial"/>
          <w:b/>
          <w:sz w:val="22"/>
          <w:szCs w:val="22"/>
        </w:rPr>
        <w:t xml:space="preserve">: </w:t>
      </w:r>
      <w:r w:rsidR="004115E4" w:rsidRPr="004115E4">
        <w:rPr>
          <w:rFonts w:ascii="Arial" w:hAnsi="Arial" w:cs="Arial"/>
          <w:sz w:val="22"/>
          <w:szCs w:val="22"/>
        </w:rPr>
        <w:t xml:space="preserve">Once we have all the tasks identified in WBS, we transferred all the tasks into MS Project to build a Gantt Chart. </w:t>
      </w:r>
    </w:p>
    <w:p w:rsidR="004115E4" w:rsidRPr="004115E4" w:rsidRDefault="004115E4" w:rsidP="004115E4">
      <w:pPr>
        <w:spacing w:line="360" w:lineRule="auto"/>
        <w:rPr>
          <w:rFonts w:ascii="Arial" w:hAnsi="Arial" w:cs="Arial"/>
          <w:sz w:val="22"/>
          <w:szCs w:val="22"/>
        </w:rPr>
      </w:pPr>
      <w:r>
        <w:rPr>
          <w:rFonts w:ascii="Arial" w:hAnsi="Arial" w:cs="Arial"/>
          <w:b/>
          <w:sz w:val="22"/>
          <w:szCs w:val="22"/>
        </w:rPr>
        <w:t>5. Project timeline</w:t>
      </w:r>
      <w:r w:rsidR="00A96AF5">
        <w:rPr>
          <w:rFonts w:ascii="Arial" w:hAnsi="Arial" w:cs="Arial"/>
          <w:b/>
          <w:sz w:val="22"/>
          <w:szCs w:val="22"/>
        </w:rPr>
        <w:t xml:space="preserve">: </w:t>
      </w:r>
      <w:r w:rsidRPr="004115E4">
        <w:rPr>
          <w:rFonts w:ascii="Arial" w:hAnsi="Arial" w:cs="Arial"/>
          <w:sz w:val="22"/>
          <w:szCs w:val="22"/>
        </w:rPr>
        <w:t>We didn’t immediately assign dates for each individual task. Instead, we looked at the level 1 and level 2 tasks/deliverables, and identified the deadline for each deliverable.</w:t>
      </w:r>
    </w:p>
    <w:p w:rsidR="007A634C" w:rsidRDefault="004115E4" w:rsidP="003C42EA">
      <w:pPr>
        <w:spacing w:line="360" w:lineRule="auto"/>
        <w:rPr>
          <w:rFonts w:ascii="Arial" w:hAnsi="Arial" w:cs="Arial"/>
          <w:sz w:val="22"/>
          <w:szCs w:val="22"/>
        </w:rPr>
      </w:pPr>
      <w:r>
        <w:rPr>
          <w:rFonts w:ascii="Arial" w:hAnsi="Arial" w:cs="Arial"/>
          <w:b/>
          <w:sz w:val="22"/>
          <w:szCs w:val="22"/>
        </w:rPr>
        <w:t xml:space="preserve">6. </w:t>
      </w:r>
      <w:r w:rsidRPr="007A634C">
        <w:rPr>
          <w:rFonts w:ascii="Arial" w:hAnsi="Arial" w:cs="Arial"/>
          <w:b/>
          <w:sz w:val="22"/>
          <w:szCs w:val="22"/>
        </w:rPr>
        <w:t>Assignment &amp; Ownership</w:t>
      </w:r>
      <w:r w:rsidR="00A96AF5">
        <w:rPr>
          <w:rFonts w:ascii="Arial" w:hAnsi="Arial" w:cs="Arial"/>
          <w:b/>
          <w:sz w:val="22"/>
          <w:szCs w:val="22"/>
        </w:rPr>
        <w:t xml:space="preserve">: </w:t>
      </w:r>
      <w:r>
        <w:rPr>
          <w:rFonts w:ascii="Arial" w:hAnsi="Arial" w:cs="Arial"/>
          <w:sz w:val="22"/>
          <w:szCs w:val="22"/>
        </w:rPr>
        <w:t xml:space="preserve">We walked through the list of all the work items and assigned a task leader for each task. </w:t>
      </w:r>
      <w:r w:rsidR="007A634C">
        <w:rPr>
          <w:rFonts w:ascii="Arial" w:hAnsi="Arial" w:cs="Arial"/>
          <w:sz w:val="22"/>
          <w:szCs w:val="22"/>
        </w:rPr>
        <w:t xml:space="preserve">We </w:t>
      </w:r>
      <w:r>
        <w:rPr>
          <w:rFonts w:ascii="Arial" w:hAnsi="Arial" w:cs="Arial"/>
          <w:sz w:val="22"/>
          <w:szCs w:val="22"/>
        </w:rPr>
        <w:t xml:space="preserve">had already </w:t>
      </w:r>
      <w:r w:rsidR="007A634C">
        <w:rPr>
          <w:rFonts w:ascii="Arial" w:hAnsi="Arial" w:cs="Arial"/>
          <w:sz w:val="22"/>
          <w:szCs w:val="22"/>
        </w:rPr>
        <w:t>identified the ownership of each task through the RACI matrix exercise so we were able to assign each task to team members in the Gantt Chart very quickly.</w:t>
      </w:r>
    </w:p>
    <w:p w:rsidR="004115E4" w:rsidRPr="004115E4" w:rsidRDefault="004115E4" w:rsidP="003C42EA">
      <w:pPr>
        <w:spacing w:line="360" w:lineRule="auto"/>
        <w:rPr>
          <w:rFonts w:ascii="Arial" w:hAnsi="Arial" w:cs="Arial"/>
          <w:sz w:val="22"/>
          <w:szCs w:val="22"/>
        </w:rPr>
      </w:pPr>
      <w:r>
        <w:rPr>
          <w:rFonts w:ascii="Arial" w:hAnsi="Arial" w:cs="Arial"/>
          <w:b/>
          <w:sz w:val="22"/>
          <w:szCs w:val="22"/>
        </w:rPr>
        <w:t>7. Task Duration</w:t>
      </w:r>
      <w:r w:rsidR="00A96AF5">
        <w:rPr>
          <w:rFonts w:ascii="Arial" w:hAnsi="Arial" w:cs="Arial"/>
          <w:b/>
          <w:sz w:val="22"/>
          <w:szCs w:val="22"/>
        </w:rPr>
        <w:t xml:space="preserve">: </w:t>
      </w:r>
      <w:r w:rsidRPr="004115E4">
        <w:rPr>
          <w:rFonts w:ascii="Arial" w:hAnsi="Arial" w:cs="Arial"/>
          <w:sz w:val="22"/>
          <w:szCs w:val="22"/>
        </w:rPr>
        <w:t>We then looked at the time needed to complete each task and identify start date and end date for each task. We asked the team, specifically the task owner the minimum and maximize time they would need to complete the task</w:t>
      </w:r>
      <w:r>
        <w:rPr>
          <w:rFonts w:ascii="Arial" w:hAnsi="Arial" w:cs="Arial"/>
          <w:sz w:val="22"/>
          <w:szCs w:val="22"/>
        </w:rPr>
        <w:t xml:space="preserve"> to make sure we have some flexibility</w:t>
      </w:r>
      <w:r w:rsidRPr="004115E4">
        <w:rPr>
          <w:rFonts w:ascii="Arial" w:hAnsi="Arial" w:cs="Arial"/>
          <w:sz w:val="22"/>
          <w:szCs w:val="22"/>
        </w:rPr>
        <w:t xml:space="preserve">. </w:t>
      </w:r>
    </w:p>
    <w:p w:rsidR="003C42EA" w:rsidRDefault="004115E4" w:rsidP="003C42EA">
      <w:pPr>
        <w:spacing w:line="360" w:lineRule="auto"/>
        <w:rPr>
          <w:rFonts w:ascii="Arial" w:hAnsi="Arial" w:cs="Arial"/>
          <w:sz w:val="22"/>
          <w:szCs w:val="22"/>
        </w:rPr>
      </w:pPr>
      <w:r>
        <w:rPr>
          <w:rFonts w:ascii="Arial" w:hAnsi="Arial" w:cs="Arial"/>
          <w:b/>
          <w:sz w:val="22"/>
          <w:szCs w:val="22"/>
        </w:rPr>
        <w:t xml:space="preserve">8. </w:t>
      </w:r>
      <w:r w:rsidR="003C42EA" w:rsidRPr="007A634C">
        <w:rPr>
          <w:rFonts w:ascii="Arial" w:hAnsi="Arial" w:cs="Arial"/>
          <w:b/>
          <w:sz w:val="22"/>
          <w:szCs w:val="22"/>
        </w:rPr>
        <w:t>Logical Relationships and Dependencies</w:t>
      </w:r>
      <w:r w:rsidR="00A96AF5">
        <w:rPr>
          <w:rFonts w:ascii="Arial" w:hAnsi="Arial" w:cs="Arial"/>
          <w:b/>
          <w:sz w:val="22"/>
          <w:szCs w:val="22"/>
        </w:rPr>
        <w:t xml:space="preserve">: </w:t>
      </w:r>
      <w:r w:rsidR="007A634C">
        <w:rPr>
          <w:rFonts w:ascii="Arial" w:hAnsi="Arial" w:cs="Arial"/>
          <w:sz w:val="22"/>
          <w:szCs w:val="22"/>
        </w:rPr>
        <w:t>We then looked at the logical relationship and dependencies among</w:t>
      </w:r>
      <w:r w:rsidR="00E6450C">
        <w:rPr>
          <w:rFonts w:ascii="Arial" w:hAnsi="Arial" w:cs="Arial"/>
          <w:sz w:val="22"/>
          <w:szCs w:val="22"/>
        </w:rPr>
        <w:t xml:space="preserve"> the tasks to make sure that </w:t>
      </w:r>
      <w:r>
        <w:rPr>
          <w:rFonts w:ascii="Arial" w:hAnsi="Arial" w:cs="Arial"/>
          <w:sz w:val="22"/>
          <w:szCs w:val="22"/>
        </w:rPr>
        <w:t>tasks that are dependent upon each other are not a</w:t>
      </w:r>
      <w:r w:rsidR="00A96AF5">
        <w:rPr>
          <w:rFonts w:ascii="Arial" w:hAnsi="Arial" w:cs="Arial"/>
          <w:sz w:val="22"/>
          <w:szCs w:val="22"/>
        </w:rPr>
        <w:t xml:space="preserve">ssigned to one person and that work can be actually worked on at the assigned start time. </w:t>
      </w:r>
    </w:p>
    <w:p w:rsidR="003C42EA" w:rsidRDefault="003C42EA" w:rsidP="003C42EA">
      <w:pPr>
        <w:spacing w:line="360" w:lineRule="auto"/>
        <w:rPr>
          <w:rFonts w:ascii="Arial" w:hAnsi="Arial" w:cs="Arial"/>
          <w:b/>
          <w:sz w:val="22"/>
          <w:szCs w:val="22"/>
        </w:rPr>
      </w:pPr>
      <w:r w:rsidRPr="003C42EA">
        <w:rPr>
          <w:rFonts w:ascii="Arial" w:hAnsi="Arial" w:cs="Arial"/>
          <w:b/>
          <w:sz w:val="22"/>
          <w:szCs w:val="22"/>
        </w:rPr>
        <w:t>Learnings and takeaways for the team:</w:t>
      </w:r>
    </w:p>
    <w:p w:rsidR="00A96AF5" w:rsidRDefault="00A96AF5" w:rsidP="003C42EA">
      <w:pPr>
        <w:spacing w:line="360" w:lineRule="auto"/>
        <w:rPr>
          <w:rFonts w:ascii="Arial" w:hAnsi="Arial" w:cs="Arial"/>
          <w:sz w:val="22"/>
          <w:szCs w:val="22"/>
        </w:rPr>
      </w:pPr>
      <w:r>
        <w:rPr>
          <w:rFonts w:ascii="Arial" w:hAnsi="Arial" w:cs="Arial"/>
          <w:sz w:val="22"/>
          <w:szCs w:val="22"/>
        </w:rPr>
        <w:t>Decompose the work to the level that we can actually assign owners and accurately estimate the time duration. The bigger the work is, the harder it is for us to estimate the duration, and the higher the risk is to complete the work on time.</w:t>
      </w:r>
    </w:p>
    <w:p w:rsidR="003C42EA" w:rsidRDefault="00A96AF5" w:rsidP="003C42EA">
      <w:pPr>
        <w:spacing w:line="360" w:lineRule="auto"/>
        <w:rPr>
          <w:rFonts w:ascii="Arial" w:hAnsi="Arial" w:cs="Arial"/>
          <w:sz w:val="22"/>
          <w:szCs w:val="22"/>
        </w:rPr>
      </w:pPr>
      <w:r>
        <w:rPr>
          <w:rFonts w:ascii="Arial" w:hAnsi="Arial" w:cs="Arial"/>
          <w:sz w:val="22"/>
          <w:szCs w:val="22"/>
        </w:rPr>
        <w:t>Use the project charter, RACI matrix when creating WBS is very helpful for the team to stay on track. Having a clean WBS ready before creating Gantt Chart made the process much easier.</w:t>
      </w:r>
    </w:p>
    <w:sectPr w:rsidR="003C42EA" w:rsidSect="00D4057A">
      <w:footerReference w:type="defaul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DC5" w:rsidRDefault="00BB3DC5">
      <w:r>
        <w:separator/>
      </w:r>
    </w:p>
  </w:endnote>
  <w:endnote w:type="continuationSeparator" w:id="0">
    <w:p w:rsidR="00BB3DC5" w:rsidRDefault="00BB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52" w:rsidRDefault="00D4057A" w:rsidP="00D4057A">
    <w:pPr>
      <w:pStyle w:val="Footer"/>
      <w:tabs>
        <w:tab w:val="clear" w:pos="8640"/>
        <w:tab w:val="right" w:pos="9360"/>
      </w:tabs>
    </w:pPr>
    <w:r>
      <w:t>Work Breakdown Structure / Gantt Chart</w:t>
    </w:r>
    <w:r>
      <w:tab/>
    </w:r>
    <w:r>
      <w:tab/>
      <w:t>OPIM 5270 – Project Management</w:t>
    </w:r>
  </w:p>
  <w:p w:rsidR="00D4057A" w:rsidRDefault="00E13F52" w:rsidP="00D4057A">
    <w:pPr>
      <w:pStyle w:val="Footer"/>
      <w:tabs>
        <w:tab w:val="clear" w:pos="8640"/>
        <w:tab w:val="right" w:pos="9360"/>
      </w:tabs>
    </w:pPr>
    <w:r>
      <w:t>Spring 2016</w:t>
    </w:r>
    <w:r>
      <w:tab/>
    </w:r>
    <w:r>
      <w:tab/>
      <w:t>Due:  10 March</w:t>
    </w:r>
    <w:r w:rsidR="00D4057A">
      <w:t xml:space="preserve"> – 6:00pm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DC5" w:rsidRDefault="00BB3DC5">
      <w:r>
        <w:separator/>
      </w:r>
    </w:p>
  </w:footnote>
  <w:footnote w:type="continuationSeparator" w:id="0">
    <w:p w:rsidR="00BB3DC5" w:rsidRDefault="00BB3D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E9C88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E993C7F"/>
    <w:multiLevelType w:val="hybridMultilevel"/>
    <w:tmpl w:val="76A048E2"/>
    <w:lvl w:ilvl="0" w:tplc="BD4A30E0">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4D"/>
    <w:rsid w:val="00106474"/>
    <w:rsid w:val="0013063C"/>
    <w:rsid w:val="001F2E33"/>
    <w:rsid w:val="003C42EA"/>
    <w:rsid w:val="004115E4"/>
    <w:rsid w:val="0045205B"/>
    <w:rsid w:val="007A634C"/>
    <w:rsid w:val="008211E1"/>
    <w:rsid w:val="00926C8A"/>
    <w:rsid w:val="00933C3C"/>
    <w:rsid w:val="00A96AF5"/>
    <w:rsid w:val="00AD3F9A"/>
    <w:rsid w:val="00BB3DC5"/>
    <w:rsid w:val="00BF5283"/>
    <w:rsid w:val="00C06A4D"/>
    <w:rsid w:val="00D4057A"/>
    <w:rsid w:val="00D841A4"/>
    <w:rsid w:val="00DF7956"/>
    <w:rsid w:val="00E13F52"/>
    <w:rsid w:val="00E64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docId w15:val="{453580CC-BCF3-4A5A-846D-2D176EA3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491B"/>
    <w:pPr>
      <w:tabs>
        <w:tab w:val="center" w:pos="4320"/>
        <w:tab w:val="right" w:pos="8640"/>
      </w:tabs>
    </w:pPr>
  </w:style>
  <w:style w:type="paragraph" w:styleId="Footer">
    <w:name w:val="footer"/>
    <w:basedOn w:val="Normal"/>
    <w:rsid w:val="00A8491B"/>
    <w:pPr>
      <w:tabs>
        <w:tab w:val="center" w:pos="4320"/>
        <w:tab w:val="right" w:pos="8640"/>
      </w:tabs>
    </w:pPr>
  </w:style>
  <w:style w:type="table" w:styleId="TableGrid">
    <w:name w:val="Table Grid"/>
    <w:basedOn w:val="TableNormal"/>
    <w:rsid w:val="00A8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102565">
      <w:bodyDiv w:val="1"/>
      <w:marLeft w:val="0"/>
      <w:marRight w:val="0"/>
      <w:marTop w:val="0"/>
      <w:marBottom w:val="0"/>
      <w:divBdr>
        <w:top w:val="none" w:sz="0" w:space="0" w:color="auto"/>
        <w:left w:val="none" w:sz="0" w:space="0" w:color="auto"/>
        <w:bottom w:val="none" w:sz="0" w:space="0" w:color="auto"/>
        <w:right w:val="none" w:sz="0" w:space="0" w:color="auto"/>
      </w:divBdr>
    </w:div>
    <w:div w:id="1431075203">
      <w:bodyDiv w:val="1"/>
      <w:marLeft w:val="0"/>
      <w:marRight w:val="0"/>
      <w:marTop w:val="0"/>
      <w:marBottom w:val="0"/>
      <w:divBdr>
        <w:top w:val="none" w:sz="0" w:space="0" w:color="auto"/>
        <w:left w:val="none" w:sz="0" w:space="0" w:color="auto"/>
        <w:bottom w:val="none" w:sz="0" w:space="0" w:color="auto"/>
        <w:right w:val="none" w:sz="0" w:space="0" w:color="auto"/>
      </w:divBdr>
    </w:div>
    <w:div w:id="1964458423">
      <w:bodyDiv w:val="1"/>
      <w:marLeft w:val="0"/>
      <w:marRight w:val="0"/>
      <w:marTop w:val="0"/>
      <w:marBottom w:val="0"/>
      <w:divBdr>
        <w:top w:val="none" w:sz="0" w:space="0" w:color="auto"/>
        <w:left w:val="none" w:sz="0" w:space="0" w:color="auto"/>
        <w:bottom w:val="none" w:sz="0" w:space="0" w:color="auto"/>
        <w:right w:val="none" w:sz="0" w:space="0" w:color="auto"/>
      </w:divBdr>
      <w:divsChild>
        <w:div w:id="3161092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C22CC-A448-4169-9455-ED5066E9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Mark Tschiegg</dc:creator>
  <cp:keywords/>
  <cp:lastModifiedBy>Alex Xia</cp:lastModifiedBy>
  <cp:revision>4</cp:revision>
  <cp:lastPrinted>2009-01-22T20:22:00Z</cp:lastPrinted>
  <dcterms:created xsi:type="dcterms:W3CDTF">2016-03-10T23:59:00Z</dcterms:created>
  <dcterms:modified xsi:type="dcterms:W3CDTF">2016-03-11T00:10:00Z</dcterms:modified>
</cp:coreProperties>
</file>