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A710" w14:textId="4ACD75C1" w:rsidR="008A30B5" w:rsidRDefault="008A30B5"/>
    <w:p w14:paraId="472B484D" w14:textId="62818DFC" w:rsidR="004541B1" w:rsidRDefault="004541B1"/>
    <w:p w14:paraId="1A4B120D" w14:textId="77777777" w:rsidR="00DC2ABF" w:rsidRPr="00E5571A" w:rsidRDefault="00DC2ABF" w:rsidP="00DC2ABF">
      <w:pPr>
        <w:pStyle w:val="Header"/>
        <w:tabs>
          <w:tab w:val="left" w:pos="5158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haw-US"/>
        </w:rPr>
        <w:t>RESULTS</w:t>
      </w:r>
      <w:r w:rsidRPr="00E5571A">
        <w:rPr>
          <w:rFonts w:ascii="Times New Roman" w:hAnsi="Times New Roman" w:cs="Times New Roman"/>
          <w:b/>
          <w:bCs/>
        </w:rPr>
        <w:t>:</w:t>
      </w:r>
      <w:r w:rsidRPr="00E5571A">
        <w:rPr>
          <w:rFonts w:ascii="Times New Roman" w:hAnsi="Times New Roman" w:cs="Times New Roman"/>
        </w:rPr>
        <w:t xml:space="preserve"> Growth and Skeletal Sensitivity of the Common Collector Urchin, </w:t>
      </w:r>
      <w:r w:rsidRPr="00E5571A">
        <w:rPr>
          <w:rFonts w:ascii="Times New Roman" w:hAnsi="Times New Roman" w:cs="Times New Roman"/>
          <w:i/>
          <w:iCs/>
        </w:rPr>
        <w:t>Tripneustes gratilla</w:t>
      </w:r>
      <w:r w:rsidRPr="00E5571A">
        <w:rPr>
          <w:rFonts w:ascii="Times New Roman" w:hAnsi="Times New Roman" w:cs="Times New Roman"/>
        </w:rPr>
        <w:t>, to Projected Climate Change: Interactive effects of Warming and Acidification</w:t>
      </w:r>
    </w:p>
    <w:p w14:paraId="4D004A29" w14:textId="77777777" w:rsidR="00DC2ABF" w:rsidRPr="00E5571A" w:rsidRDefault="00DC2ABF" w:rsidP="00DC2ABF">
      <w:pPr>
        <w:pStyle w:val="Header"/>
        <w:tabs>
          <w:tab w:val="left" w:pos="5158"/>
        </w:tabs>
        <w:jc w:val="center"/>
        <w:rPr>
          <w:rFonts w:ascii="Times New Roman" w:hAnsi="Times New Roman" w:cs="Times New Roman"/>
        </w:rPr>
      </w:pPr>
    </w:p>
    <w:p w14:paraId="1F29E964" w14:textId="77777777" w:rsidR="00DC2ABF" w:rsidRPr="00DC2ABF" w:rsidRDefault="00DC2ABF" w:rsidP="00DC2ABF">
      <w:pPr>
        <w:pStyle w:val="Header"/>
        <w:pBdr>
          <w:bottom w:val="single" w:sz="4" w:space="1" w:color="auto"/>
        </w:pBdr>
        <w:tabs>
          <w:tab w:val="left" w:pos="5158"/>
        </w:tabs>
        <w:jc w:val="center"/>
        <w:rPr>
          <w:rFonts w:ascii="Times New Roman" w:hAnsi="Times New Roman" w:cs="Times New Roman"/>
          <w:lang w:val="haw-US"/>
        </w:rPr>
      </w:pPr>
      <w:r w:rsidRPr="00E5571A">
        <w:rPr>
          <w:rFonts w:ascii="Times New Roman" w:hAnsi="Times New Roman" w:cs="Times New Roman"/>
        </w:rPr>
        <w:t>Emily Sesno</w:t>
      </w:r>
    </w:p>
    <w:p w14:paraId="0E20C5A5" w14:textId="25EB5F12" w:rsidR="00DC2ABF" w:rsidRDefault="00DC2ABF" w:rsidP="004541B1">
      <w:pPr>
        <w:spacing w:line="480" w:lineRule="auto"/>
        <w:rPr>
          <w:rFonts w:ascii="Times New Roman" w:eastAsia="Times New Roman" w:hAnsi="Times New Roman" w:cs="Times New Roman"/>
          <w:b/>
          <w:bCs/>
          <w:color w:val="222222"/>
          <w:u w:val="single"/>
        </w:rPr>
      </w:pPr>
    </w:p>
    <w:p w14:paraId="51AB02CA" w14:textId="77777777" w:rsidR="00DC2ABF" w:rsidRDefault="00DC2ABF" w:rsidP="004541B1">
      <w:pPr>
        <w:spacing w:line="480" w:lineRule="auto"/>
        <w:rPr>
          <w:rFonts w:ascii="Times New Roman" w:eastAsia="Times New Roman" w:hAnsi="Times New Roman" w:cs="Times New Roman"/>
          <w:b/>
          <w:bCs/>
          <w:color w:val="222222"/>
          <w:u w:val="single"/>
        </w:rPr>
      </w:pPr>
    </w:p>
    <w:p w14:paraId="315F57FE" w14:textId="77777777" w:rsidR="00286230" w:rsidRPr="0053426B" w:rsidRDefault="00286230" w:rsidP="00286230">
      <w:pPr>
        <w:spacing w:line="480" w:lineRule="auto"/>
        <w:rPr>
          <w:rFonts w:ascii="Times New Roman" w:eastAsia="Times New Roman" w:hAnsi="Times New Roman" w:cs="Times New Roman"/>
          <w:b/>
          <w:bCs/>
          <w:color w:val="222222"/>
        </w:rPr>
      </w:pPr>
      <w:r w:rsidRPr="0053426B">
        <w:rPr>
          <w:rFonts w:ascii="Times New Roman" w:eastAsia="Times New Roman" w:hAnsi="Times New Roman" w:cs="Times New Roman"/>
          <w:b/>
          <w:bCs/>
          <w:color w:val="222222"/>
        </w:rPr>
        <w:t>Statistical Analyses</w:t>
      </w:r>
    </w:p>
    <w:p w14:paraId="31BF7AC6" w14:textId="77777777" w:rsidR="00286230" w:rsidRPr="00BD1AC2" w:rsidRDefault="00286230" w:rsidP="00286230">
      <w:pPr>
        <w:spacing w:line="480" w:lineRule="auto"/>
        <w:rPr>
          <w:rFonts w:ascii="Times New Roman" w:eastAsia="Times New Roman" w:hAnsi="Times New Roman" w:cs="Times New Roman"/>
          <w:color w:val="222222"/>
        </w:rPr>
      </w:pPr>
      <w:r w:rsidRPr="00BD1AC2">
        <w:rPr>
          <w:rFonts w:ascii="Times New Roman" w:eastAsia="Times New Roman" w:hAnsi="Times New Roman" w:cs="Times New Roman"/>
          <w:color w:val="222222"/>
        </w:rPr>
        <w:t xml:space="preserve">Data analysis was conducted using the programs JMP® Pro 13.1.0 and R Version 1.2.1335. Residuals were checked for normality and variances determined for equality. </w:t>
      </w:r>
      <w:commentRangeStart w:id="0"/>
      <w:r w:rsidRPr="00BD1AC2">
        <w:rPr>
          <w:rFonts w:ascii="Times New Roman" w:eastAsia="Times New Roman" w:hAnsi="Times New Roman" w:cs="Times New Roman"/>
          <w:color w:val="222222"/>
        </w:rPr>
        <w:t>Where</w:t>
      </w:r>
      <w:commentRangeEnd w:id="0"/>
      <w:r>
        <w:rPr>
          <w:rStyle w:val="CommentReference"/>
        </w:rPr>
        <w:commentReference w:id="0"/>
      </w:r>
      <w:r w:rsidRPr="00BD1AC2">
        <w:rPr>
          <w:rFonts w:ascii="Times New Roman" w:eastAsia="Times New Roman" w:hAnsi="Times New Roman" w:cs="Times New Roman"/>
          <w:color w:val="222222"/>
        </w:rPr>
        <w:t xml:space="preserve"> assumptions were not met, transformations were done to assure normality. Growth (described by </w:t>
      </w:r>
      <w:r>
        <w:rPr>
          <w:rFonts w:ascii="Times New Roman" w:eastAsia="Times New Roman" w:hAnsi="Times New Roman" w:cs="Times New Roman"/>
          <w:color w:val="222222"/>
          <w:lang w:val="haw-US"/>
        </w:rPr>
        <w:t xml:space="preserve">change in </w:t>
      </w:r>
      <w:r w:rsidRPr="00BD1AC2">
        <w:rPr>
          <w:rFonts w:ascii="Times New Roman" w:eastAsia="Times New Roman" w:hAnsi="Times New Roman" w:cs="Times New Roman"/>
          <w:color w:val="222222"/>
        </w:rPr>
        <w:t>test diameter)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 was analyzed using </w:t>
      </w:r>
      <w:r>
        <w:rPr>
          <w:rFonts w:ascii="Times New Roman" w:eastAsia="Times New Roman" w:hAnsi="Times New Roman" w:cs="Times New Roman"/>
          <w:color w:val="222222"/>
          <w:lang w:val="haw-US"/>
        </w:rPr>
        <w:t xml:space="preserve">a </w:t>
      </w:r>
      <w:r w:rsidRPr="00BD1AC2">
        <w:rPr>
          <w:rFonts w:ascii="Times New Roman" w:eastAsia="Times New Roman" w:hAnsi="Times New Roman" w:cs="Times New Roman"/>
          <w:color w:val="222222"/>
        </w:rPr>
        <w:t>linear</w:t>
      </w:r>
      <w:r>
        <w:rPr>
          <w:rFonts w:ascii="Times New Roman" w:eastAsia="Times New Roman" w:hAnsi="Times New Roman" w:cs="Times New Roman"/>
          <w:color w:val="222222"/>
          <w:lang w:val="haw-US"/>
        </w:rPr>
        <w:t xml:space="preserve"> mixed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 model, with temperature and CO</w:t>
      </w:r>
      <w:r w:rsidRPr="00BD1AC2">
        <w:rPr>
          <w:rFonts w:ascii="Times New Roman" w:eastAsia="Times New Roman" w:hAnsi="Times New Roman" w:cs="Times New Roman"/>
          <w:color w:val="222222"/>
          <w:vertAlign w:val="subscript"/>
        </w:rPr>
        <w:t xml:space="preserve">2 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as fixed factors and </w:t>
      </w:r>
      <w:r>
        <w:rPr>
          <w:rFonts w:ascii="Times New Roman" w:eastAsia="Times New Roman" w:hAnsi="Times New Roman" w:cs="Times New Roman"/>
          <w:color w:val="222222"/>
          <w:lang w:val="haw-US"/>
        </w:rPr>
        <w:t xml:space="preserve">individual 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tanks 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as a random effect. This was followed by a </w:t>
      </w:r>
      <w:r w:rsidRPr="00BD1AC2">
        <w:rPr>
          <w:rFonts w:ascii="Times New Roman" w:eastAsia="Times New Roman" w:hAnsi="Times New Roman" w:cs="Times New Roman"/>
          <w:i/>
          <w:iCs/>
          <w:color w:val="222222"/>
          <w:lang w:val="haw-US"/>
        </w:rPr>
        <w:t>p</w:t>
      </w:r>
      <w:r w:rsidRPr="00BD1AC2">
        <w:rPr>
          <w:rFonts w:ascii="Times New Roman" w:eastAsia="Times New Roman" w:hAnsi="Times New Roman" w:cs="Times New Roman"/>
          <w:i/>
          <w:iCs/>
          <w:color w:val="222222"/>
        </w:rPr>
        <w:t>ost-hoc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 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t-test </w:t>
      </w:r>
      <w:r w:rsidRPr="00BD1AC2">
        <w:rPr>
          <w:rFonts w:ascii="Times New Roman" w:eastAsia="Times New Roman" w:hAnsi="Times New Roman" w:cs="Times New Roman"/>
          <w:color w:val="222222"/>
        </w:rPr>
        <w:t>comparison to determine differences between treatments.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 Spine 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lengths 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and 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calcification ratios were analyzed 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using one-way ANOVA </w:t>
      </w:r>
      <w:r w:rsidRPr="00BD1AC2">
        <w:rPr>
          <w:rFonts w:ascii="Times New Roman" w:eastAsia="Times New Roman" w:hAnsi="Times New Roman" w:cs="Times New Roman"/>
          <w:color w:val="222222"/>
        </w:rPr>
        <w:t>followed by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 xml:space="preserve"> Tukey</w:t>
      </w:r>
      <w:r w:rsidRPr="00BD1AC2">
        <w:rPr>
          <w:rFonts w:ascii="Times New Roman" w:eastAsia="Times New Roman" w:hAnsi="Times New Roman" w:cs="Times New Roman"/>
          <w:color w:val="222222"/>
        </w:rPr>
        <w:t>’</w:t>
      </w:r>
      <w:r w:rsidRPr="00BD1AC2">
        <w:rPr>
          <w:rFonts w:ascii="Times New Roman" w:eastAsia="Times New Roman" w:hAnsi="Times New Roman" w:cs="Times New Roman"/>
          <w:color w:val="222222"/>
          <w:lang w:val="haw-US"/>
        </w:rPr>
        <w:t>s post-hoc comparison</w:t>
      </w:r>
      <w:r w:rsidRPr="00BD1AC2">
        <w:rPr>
          <w:rFonts w:ascii="Times New Roman" w:eastAsia="Times New Roman" w:hAnsi="Times New Roman" w:cs="Times New Roman"/>
          <w:color w:val="222222"/>
        </w:rPr>
        <w:t xml:space="preserve">. A probability level of p&lt; 0.05 was considered significant. In the event of unequal variances, such as in spine length, the Kruskal-Wallace test of significance was used. </w:t>
      </w:r>
    </w:p>
    <w:p w14:paraId="19D5CD0E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  <w:u w:val="single"/>
        </w:rPr>
        <w:sectPr w:rsidR="00286230" w:rsidSect="003053A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2864BC" w14:textId="77777777" w:rsidR="00286230" w:rsidRPr="00BD1AC2" w:rsidRDefault="00286230" w:rsidP="00286230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D1AC2">
        <w:rPr>
          <w:rFonts w:ascii="Times New Roman" w:hAnsi="Times New Roman" w:cs="Times New Roman"/>
          <w:b/>
          <w:bCs/>
          <w:color w:val="000000" w:themeColor="text1"/>
        </w:rPr>
        <w:lastRenderedPageBreak/>
        <w:t>RESULTS</w:t>
      </w:r>
    </w:p>
    <w:p w14:paraId="3AAD412F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3AA8D74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</w:rPr>
      </w:pPr>
      <w:bookmarkStart w:id="1" w:name="EffectOnBodySize"/>
      <w:r w:rsidRPr="00257866">
        <w:rPr>
          <w:rFonts w:ascii="Times New Roman" w:hAnsi="Times New Roman" w:cs="Times New Roman"/>
          <w:b/>
          <w:bCs/>
          <w:color w:val="000000" w:themeColor="text1"/>
        </w:rPr>
        <w:t>Effect on Body Size</w:t>
      </w:r>
      <w:bookmarkEnd w:id="1"/>
      <w:commentRangeStart w:id="2"/>
      <w:r w:rsidRPr="00257866">
        <w:rPr>
          <w:rFonts w:ascii="Times New Roman" w:hAnsi="Times New Roman" w:cs="Times New Roman"/>
          <w:color w:val="000000" w:themeColor="text1"/>
        </w:rPr>
        <w:t>:</w:t>
      </w:r>
      <w:commentRangeEnd w:id="2"/>
      <w:r>
        <w:rPr>
          <w:rStyle w:val="CommentReference"/>
        </w:rPr>
        <w:commentReference w:id="2"/>
      </w:r>
    </w:p>
    <w:p w14:paraId="61016BC3" w14:textId="77777777" w:rsidR="00286230" w:rsidRDefault="00286230" w:rsidP="00286230">
      <w:p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Important Info:</w:t>
      </w:r>
    </w:p>
    <w:p w14:paraId="0E9002C4" w14:textId="77777777" w:rsidR="00286230" w:rsidRPr="00DC2ABF" w:rsidRDefault="00286230" w:rsidP="00286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haw-US"/>
        </w:rPr>
      </w:pPr>
      <w:r w:rsidRPr="00DC2ABF">
        <w:rPr>
          <w:rFonts w:ascii="Times New Roman" w:hAnsi="Times New Roman" w:cs="Times New Roman"/>
          <w:color w:val="000000" w:themeColor="text1"/>
        </w:rPr>
        <w:t>Mean initial test diameters did not differ significantly between individuals (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Day -24: </w:t>
      </w:r>
      <w:r w:rsidRPr="00DC2ABF">
        <w:rPr>
          <w:rFonts w:ascii="Times New Roman" w:hAnsi="Times New Roman" w:cs="Times New Roman"/>
          <w:noProof/>
          <w:lang w:val="haw-US"/>
        </w:rPr>
        <w:t xml:space="preserve">7.54 mm </w:t>
      </w:r>
      <w:r w:rsidRPr="002D48E8">
        <w:sym w:font="Symbol" w:char="F0B1"/>
      </w:r>
      <w:r w:rsidRPr="00DC2ABF">
        <w:rPr>
          <w:rFonts w:ascii="Times New Roman" w:hAnsi="Times New Roman" w:cs="Times New Roman"/>
        </w:rPr>
        <w:t xml:space="preserve"> 0.15 mm</w:t>
      </w:r>
      <w:r w:rsidRPr="00DC2ABF">
        <w:rPr>
          <w:rFonts w:ascii="Times New Roman" w:hAnsi="Times New Roman" w:cs="Times New Roman"/>
          <w:lang w:val="haw-US"/>
        </w:rPr>
        <w:t xml:space="preserve"> s.e., n=24, </w:t>
      </w:r>
      <w:r w:rsidRPr="00DC2ABF">
        <w:rPr>
          <w:rFonts w:ascii="Times New Roman" w:hAnsi="Times New Roman" w:cs="Times New Roman"/>
          <w:color w:val="000000" w:themeColor="text1"/>
        </w:rPr>
        <w:t>F</w:t>
      </w:r>
      <w:r w:rsidRPr="00DC2ABF">
        <w:rPr>
          <w:rFonts w:ascii="Times New Roman" w:hAnsi="Times New Roman" w:cs="Times New Roman"/>
          <w:color w:val="000000" w:themeColor="text1"/>
          <w:vertAlign w:val="subscript"/>
        </w:rPr>
        <w:t>3,20</w:t>
      </w:r>
      <w:r w:rsidRPr="00DC2ABF">
        <w:rPr>
          <w:rFonts w:ascii="Times New Roman" w:hAnsi="Times New Roman" w:cs="Times New Roman"/>
          <w:color w:val="000000" w:themeColor="text1"/>
        </w:rPr>
        <w:t>=0.8508, p&lt;0.4825).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 </w:t>
      </w:r>
    </w:p>
    <w:p w14:paraId="45C6D465" w14:textId="77777777" w:rsidR="00286230" w:rsidRPr="00DC2ABF" w:rsidRDefault="00286230" w:rsidP="00286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C2ABF">
        <w:rPr>
          <w:rFonts w:ascii="Times New Roman" w:hAnsi="Times New Roman" w:cs="Times New Roman"/>
          <w:color w:val="000000" w:themeColor="text1"/>
        </w:rPr>
        <w:t xml:space="preserve">After the two-week acclimation period and subsequent ramp-up of conditions, urchin test diameters were not significantly different 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by treatments </w:t>
      </w:r>
      <w:r w:rsidRPr="00DC2ABF">
        <w:rPr>
          <w:rFonts w:ascii="Times New Roman" w:hAnsi="Times New Roman" w:cs="Times New Roman"/>
          <w:color w:val="000000" w:themeColor="text1"/>
        </w:rPr>
        <w:t>(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Day 1: 16.12 </w:t>
      </w:r>
      <w:r w:rsidRPr="002D48E8">
        <w:sym w:font="Symbol" w:char="F0B1"/>
      </w:r>
      <w:r w:rsidRPr="00DC2ABF">
        <w:rPr>
          <w:lang w:val="haw-US"/>
        </w:rPr>
        <w:t xml:space="preserve"> 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0.35 mm, n=24, </w:t>
      </w:r>
      <w:r w:rsidRPr="00DC2ABF">
        <w:rPr>
          <w:rFonts w:ascii="Times New Roman" w:hAnsi="Times New Roman" w:cs="Times New Roman"/>
          <w:color w:val="000000" w:themeColor="text1"/>
        </w:rPr>
        <w:t>F</w:t>
      </w:r>
      <w:r w:rsidRPr="00DC2ABF">
        <w:rPr>
          <w:rFonts w:ascii="Times New Roman" w:hAnsi="Times New Roman" w:cs="Times New Roman"/>
          <w:color w:val="000000" w:themeColor="text1"/>
          <w:vertAlign w:val="subscript"/>
        </w:rPr>
        <w:t>3,20</w:t>
      </w:r>
      <w:r w:rsidRPr="00DC2ABF">
        <w:rPr>
          <w:rFonts w:ascii="Times New Roman" w:hAnsi="Times New Roman" w:cs="Times New Roman"/>
          <w:color w:val="000000" w:themeColor="text1"/>
        </w:rPr>
        <w:t xml:space="preserve">=1.0907, p&lt;0.3759). </w:t>
      </w:r>
    </w:p>
    <w:p w14:paraId="77CF138F" w14:textId="77777777" w:rsidR="00286230" w:rsidRPr="00CD2308" w:rsidRDefault="00286230" w:rsidP="00286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C2ABF">
        <w:rPr>
          <w:rFonts w:ascii="Times New Roman" w:hAnsi="Times New Roman" w:cs="Times New Roman"/>
          <w:color w:val="000000" w:themeColor="text1"/>
          <w:lang w:val="haw-US"/>
        </w:rPr>
        <w:t>By the end of the experimental period, test diameters did differ significantly between treatments (</w:t>
      </w:r>
      <w:r w:rsidRPr="00DC2ABF">
        <w:rPr>
          <w:rFonts w:ascii="Times New Roman" w:hAnsi="Times New Roman" w:cs="Times New Roman"/>
          <w:lang w:val="haw-US"/>
        </w:rPr>
        <w:t xml:space="preserve">70.52 </w:t>
      </w:r>
      <w:r w:rsidRPr="002D48E8">
        <w:sym w:font="Symbol" w:char="F0B1"/>
      </w:r>
      <w:r w:rsidRPr="00DC2ABF">
        <w:rPr>
          <w:rFonts w:ascii="Times New Roman" w:hAnsi="Times New Roman" w:cs="Times New Roman"/>
        </w:rPr>
        <w:t xml:space="preserve"> </w:t>
      </w:r>
      <w:r w:rsidRPr="00DC2ABF">
        <w:rPr>
          <w:rFonts w:ascii="Times New Roman" w:hAnsi="Times New Roman" w:cs="Times New Roman"/>
          <w:lang w:val="haw-US"/>
        </w:rPr>
        <w:t>1.41</w:t>
      </w:r>
      <w:r w:rsidRPr="00DC2ABF">
        <w:rPr>
          <w:rFonts w:ascii="Times New Roman" w:hAnsi="Times New Roman" w:cs="Times New Roman"/>
        </w:rPr>
        <w:t xml:space="preserve"> mm</w:t>
      </w:r>
      <w:r w:rsidRPr="00DC2ABF">
        <w:rPr>
          <w:rFonts w:ascii="Times New Roman" w:hAnsi="Times New Roman" w:cs="Times New Roman"/>
          <w:lang w:val="haw-US"/>
        </w:rPr>
        <w:t xml:space="preserve">, 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>F</w:t>
      </w:r>
      <w:r w:rsidRPr="00DC2ABF">
        <w:rPr>
          <w:rFonts w:ascii="Times New Roman" w:hAnsi="Times New Roman" w:cs="Times New Roman"/>
          <w:color w:val="000000" w:themeColor="text1"/>
          <w:vertAlign w:val="subscript"/>
          <w:lang w:val="haw-US"/>
        </w:rPr>
        <w:t>3,19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 =</w:t>
      </w:r>
      <w:r w:rsidRPr="00DC2ABF">
        <w:rPr>
          <w:rFonts w:ascii="Times New Roman" w:hAnsi="Times New Roman" w:cs="Times New Roman"/>
          <w:color w:val="000000" w:themeColor="text1"/>
        </w:rPr>
        <w:t>4.0602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, </w:t>
      </w:r>
      <w:r w:rsidRPr="00DC2ABF">
        <w:rPr>
          <w:rFonts w:ascii="Times New Roman" w:hAnsi="Times New Roman" w:cs="Times New Roman"/>
          <w:color w:val="000000" w:themeColor="text1"/>
        </w:rPr>
        <w:t>p&lt;</w:t>
      </w:r>
      <w:r w:rsidRPr="00DC2ABF">
        <w:rPr>
          <w:rFonts w:ascii="Times New Roman" w:hAnsi="Times New Roman" w:cs="Times New Roman"/>
          <w:color w:val="000000" w:themeColor="text1"/>
          <w:lang w:val="haw-US"/>
        </w:rPr>
        <w:t xml:space="preserve">0.0218). </w:t>
      </w:r>
    </w:p>
    <w:p w14:paraId="5E2E523A" w14:textId="77777777" w:rsidR="00286230" w:rsidRDefault="00286230" w:rsidP="00286230">
      <w:pPr>
        <w:pStyle w:val="ListParagraph"/>
        <w:ind w:left="1080"/>
        <w:rPr>
          <w:rFonts w:ascii="Times New Roman" w:hAnsi="Times New Roman" w:cs="Times New Roman"/>
          <w:color w:val="000000" w:themeColor="text1"/>
          <w:lang w:val="haw-US"/>
        </w:rPr>
      </w:pPr>
      <w:r w:rsidRPr="006A3208">
        <w:rPr>
          <w:rFonts w:ascii="Times New Roman" w:hAnsi="Times New Roman" w:cs="Times New Roman"/>
          <w:b/>
          <w:bCs/>
          <w:lang w:val="haw-US"/>
        </w:rPr>
        <w:t>A.</w:t>
      </w:r>
      <w:r>
        <w:rPr>
          <w:rFonts w:ascii="Times New Roman" w:hAnsi="Times New Roman" w:cs="Times New Roman"/>
          <w:lang w:val="haw-US"/>
        </w:rPr>
        <w:t xml:space="preserve"> ambient CO</w:t>
      </w:r>
      <w:r>
        <w:rPr>
          <w:rFonts w:ascii="Times New Roman" w:hAnsi="Times New Roman" w:cs="Times New Roman"/>
          <w:vertAlign w:val="subscript"/>
          <w:lang w:val="haw-US"/>
        </w:rPr>
        <w:t>2</w:t>
      </w:r>
      <w:r>
        <w:rPr>
          <w:rFonts w:ascii="Times New Roman" w:hAnsi="Times New Roman" w:cs="Times New Roman"/>
          <w:lang w:val="haw-US"/>
        </w:rPr>
        <w:t xml:space="preserve">, ambient temperature (72.90 </w:t>
      </w:r>
      <w:r w:rsidRPr="002D48E8">
        <w:rPr>
          <w:rFonts w:ascii="Times New Roman" w:hAnsi="Times New Roman" w:cs="Times New Roman"/>
        </w:rPr>
        <w:sym w:font="Symbol" w:char="F0B1"/>
      </w:r>
      <w:r w:rsidRPr="002D48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haw-US"/>
        </w:rPr>
        <w:t>1.86</w:t>
      </w:r>
      <w:r w:rsidRPr="002D48E8">
        <w:rPr>
          <w:rFonts w:ascii="Times New Roman" w:hAnsi="Times New Roman" w:cs="Times New Roman"/>
        </w:rPr>
        <w:t xml:space="preserve"> mm</w:t>
      </w:r>
      <w:r>
        <w:rPr>
          <w:rFonts w:ascii="Times New Roman" w:hAnsi="Times New Roman" w:cs="Times New Roman"/>
          <w:lang w:val="haw-US"/>
        </w:rPr>
        <w:t xml:space="preserve"> s.e.),</w:t>
      </w:r>
    </w:p>
    <w:p w14:paraId="32156FE2" w14:textId="77777777" w:rsidR="00286230" w:rsidRDefault="00286230" w:rsidP="00286230">
      <w:pPr>
        <w:pStyle w:val="ListParagraph"/>
        <w:ind w:left="1080"/>
        <w:rPr>
          <w:rFonts w:ascii="Times New Roman" w:hAnsi="Times New Roman" w:cs="Times New Roman"/>
          <w:lang w:val="haw-US"/>
        </w:rPr>
      </w:pPr>
      <w:r w:rsidRPr="006A3208">
        <w:rPr>
          <w:rFonts w:ascii="Times New Roman" w:hAnsi="Times New Roman" w:cs="Times New Roman"/>
          <w:b/>
          <w:bCs/>
          <w:lang w:val="haw-US"/>
        </w:rPr>
        <w:t>B.</w:t>
      </w:r>
      <w:r>
        <w:rPr>
          <w:rFonts w:ascii="Times New Roman" w:hAnsi="Times New Roman" w:cs="Times New Roman"/>
          <w:b/>
          <w:bCs/>
          <w:lang w:val="haw-US"/>
        </w:rPr>
        <w:t xml:space="preserve"> </w:t>
      </w:r>
      <w:r>
        <w:rPr>
          <w:rFonts w:ascii="Times New Roman" w:hAnsi="Times New Roman" w:cs="Times New Roman"/>
          <w:lang w:val="haw-US"/>
        </w:rPr>
        <w:t>high CO</w:t>
      </w:r>
      <w:r>
        <w:rPr>
          <w:rFonts w:ascii="Times New Roman" w:hAnsi="Times New Roman" w:cs="Times New Roman"/>
          <w:vertAlign w:val="subscript"/>
          <w:lang w:val="haw-US"/>
        </w:rPr>
        <w:t>2</w:t>
      </w:r>
      <w:r>
        <w:rPr>
          <w:rFonts w:ascii="Times New Roman" w:hAnsi="Times New Roman" w:cs="Times New Roman"/>
          <w:lang w:val="haw-US"/>
        </w:rPr>
        <w:t>, ambient temperature (63.63</w:t>
      </w:r>
      <w:r>
        <w:rPr>
          <w:rFonts w:ascii="Times New Roman" w:hAnsi="Times New Roman" w:cs="Times New Roman"/>
          <w:noProof/>
          <w:lang w:val="haw-US"/>
        </w:rPr>
        <w:t xml:space="preserve"> </w:t>
      </w:r>
      <w:r w:rsidRPr="002D48E8">
        <w:rPr>
          <w:rFonts w:ascii="Times New Roman" w:hAnsi="Times New Roman" w:cs="Times New Roman"/>
        </w:rPr>
        <w:sym w:font="Symbol" w:char="F0B1"/>
      </w:r>
      <w:r w:rsidRPr="002D48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haw-US"/>
        </w:rPr>
        <w:t>2.04</w:t>
      </w:r>
      <w:r w:rsidRPr="002D48E8">
        <w:rPr>
          <w:rFonts w:ascii="Times New Roman" w:hAnsi="Times New Roman" w:cs="Times New Roman"/>
        </w:rPr>
        <w:t xml:space="preserve"> mm</w:t>
      </w:r>
      <w:r>
        <w:rPr>
          <w:rFonts w:ascii="Times New Roman" w:hAnsi="Times New Roman" w:cs="Times New Roman"/>
          <w:lang w:val="haw-US"/>
        </w:rPr>
        <w:t xml:space="preserve"> s.e) </w:t>
      </w:r>
    </w:p>
    <w:p w14:paraId="7B7211C1" w14:textId="77777777" w:rsidR="00286230" w:rsidRDefault="00286230" w:rsidP="00286230">
      <w:pPr>
        <w:pStyle w:val="ListParagraph"/>
        <w:ind w:left="1080"/>
        <w:rPr>
          <w:rFonts w:ascii="Times New Roman" w:hAnsi="Times New Roman" w:cs="Times New Roman"/>
          <w:lang w:val="haw-US"/>
        </w:rPr>
      </w:pPr>
      <w:r w:rsidRPr="006A3208">
        <w:rPr>
          <w:rFonts w:ascii="Times New Roman" w:hAnsi="Times New Roman" w:cs="Times New Roman"/>
          <w:b/>
          <w:bCs/>
          <w:lang w:val="haw-US"/>
        </w:rPr>
        <w:t>C.</w:t>
      </w:r>
      <w:r>
        <w:rPr>
          <w:rFonts w:ascii="Times New Roman" w:hAnsi="Times New Roman" w:cs="Times New Roman"/>
          <w:lang w:val="haw-US"/>
        </w:rPr>
        <w:t xml:space="preserve"> ambient CO</w:t>
      </w:r>
      <w:r>
        <w:rPr>
          <w:rFonts w:ascii="Times New Roman" w:hAnsi="Times New Roman" w:cs="Times New Roman"/>
          <w:vertAlign w:val="subscript"/>
          <w:lang w:val="haw-US"/>
        </w:rPr>
        <w:t>2</w:t>
      </w:r>
      <w:r>
        <w:rPr>
          <w:rFonts w:ascii="Times New Roman" w:hAnsi="Times New Roman" w:cs="Times New Roman"/>
          <w:lang w:val="haw-US"/>
        </w:rPr>
        <w:t>, high temperature (</w:t>
      </w:r>
      <w:r>
        <w:rPr>
          <w:rFonts w:ascii="Times New Roman" w:hAnsi="Times New Roman" w:cs="Times New Roman"/>
          <w:noProof/>
          <w:lang w:val="haw-US"/>
        </w:rPr>
        <w:t xml:space="preserve">74.02 mm </w:t>
      </w:r>
      <w:r w:rsidRPr="002D48E8">
        <w:rPr>
          <w:rFonts w:ascii="Times New Roman" w:hAnsi="Times New Roman" w:cs="Times New Roman"/>
        </w:rPr>
        <w:sym w:font="Symbol" w:char="F0B1"/>
      </w:r>
      <w:r w:rsidRPr="002D48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haw-US"/>
        </w:rPr>
        <w:t>3.80</w:t>
      </w:r>
      <w:r w:rsidRPr="002D48E8">
        <w:rPr>
          <w:rFonts w:ascii="Times New Roman" w:hAnsi="Times New Roman" w:cs="Times New Roman"/>
        </w:rPr>
        <w:t xml:space="preserve"> mm</w:t>
      </w:r>
      <w:r>
        <w:rPr>
          <w:rFonts w:ascii="Times New Roman" w:hAnsi="Times New Roman" w:cs="Times New Roman"/>
          <w:lang w:val="haw-US"/>
        </w:rPr>
        <w:t xml:space="preserve"> s.e.), </w:t>
      </w:r>
    </w:p>
    <w:p w14:paraId="62202574" w14:textId="77777777" w:rsidR="00286230" w:rsidRPr="00CD2308" w:rsidRDefault="00286230" w:rsidP="0028623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 w:rsidRPr="006A3208">
        <w:rPr>
          <w:rFonts w:ascii="Times New Roman" w:hAnsi="Times New Roman" w:cs="Times New Roman"/>
          <w:b/>
          <w:bCs/>
          <w:lang w:val="haw-US"/>
        </w:rPr>
        <w:t>D.</w:t>
      </w:r>
      <w:r>
        <w:rPr>
          <w:rFonts w:ascii="Times New Roman" w:hAnsi="Times New Roman" w:cs="Times New Roman"/>
          <w:lang w:val="haw-US"/>
        </w:rPr>
        <w:t xml:space="preserve"> high CO</w:t>
      </w:r>
      <w:r>
        <w:rPr>
          <w:rFonts w:ascii="Times New Roman" w:hAnsi="Times New Roman" w:cs="Times New Roman"/>
          <w:vertAlign w:val="subscript"/>
          <w:lang w:val="haw-US"/>
        </w:rPr>
        <w:t>2</w:t>
      </w:r>
      <w:r>
        <w:rPr>
          <w:rFonts w:ascii="Times New Roman" w:hAnsi="Times New Roman" w:cs="Times New Roman"/>
          <w:lang w:val="haw-US"/>
        </w:rPr>
        <w:t xml:space="preserve">, high temperature (72.12 </w:t>
      </w:r>
      <w:r w:rsidRPr="002D48E8">
        <w:rPr>
          <w:rFonts w:ascii="Times New Roman" w:hAnsi="Times New Roman" w:cs="Times New Roman"/>
        </w:rPr>
        <w:sym w:font="Symbol" w:char="F0B1"/>
      </w:r>
      <w:r>
        <w:rPr>
          <w:rFonts w:ascii="Times New Roman" w:hAnsi="Times New Roman" w:cs="Times New Roman"/>
          <w:lang w:val="haw-US"/>
        </w:rPr>
        <w:t xml:space="preserve"> 1.82 mm s.e.).</w:t>
      </w:r>
      <w:r w:rsidRPr="00CD2308">
        <w:rPr>
          <w:rFonts w:ascii="Times New Roman" w:hAnsi="Times New Roman" w:cs="Times New Roman"/>
          <w:color w:val="000000" w:themeColor="text1"/>
          <w:lang w:val="haw-US"/>
        </w:rPr>
        <w:tab/>
      </w:r>
    </w:p>
    <w:p w14:paraId="0649B53A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  <w:lang w:val="haw-US"/>
        </w:rPr>
      </w:pPr>
    </w:p>
    <w:p w14:paraId="54BA1CA1" w14:textId="77777777" w:rsidR="00286230" w:rsidRDefault="00286230" w:rsidP="00286230">
      <w:p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Growth Analysis:</w:t>
      </w:r>
    </w:p>
    <w:p w14:paraId="02E92CED" w14:textId="77777777" w:rsidR="00286230" w:rsidRDefault="00286230" w:rsidP="00286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i/>
          <w:iCs/>
          <w:lang w:val="haw-US"/>
        </w:rPr>
        <w:t>Linear Mixed Model</w:t>
      </w:r>
      <w:r>
        <w:rPr>
          <w:rFonts w:ascii="Times New Roman" w:hAnsi="Times New Roman" w:cs="Times New Roman"/>
          <w:lang w:val="haw-US"/>
        </w:rPr>
        <w:t xml:space="preserve"> with: </w:t>
      </w:r>
    </w:p>
    <w:p w14:paraId="466D2ACF" w14:textId="77777777" w:rsidR="00286230" w:rsidRDefault="00286230" w:rsidP="00286230">
      <w:pPr>
        <w:pStyle w:val="ListParagraph"/>
        <w:rPr>
          <w:rFonts w:ascii="Times New Roman" w:hAnsi="Times New Roman" w:cs="Times New Roman"/>
          <w:lang w:val="haw-US"/>
        </w:rPr>
      </w:pPr>
      <w:r w:rsidRPr="00BD46E5">
        <w:rPr>
          <w:rFonts w:ascii="Times New Roman" w:hAnsi="Times New Roman" w:cs="Times New Roman"/>
          <w:b/>
          <w:bCs/>
          <w:lang w:val="haw-US"/>
        </w:rPr>
        <w:t>DiamMean~ Day*Temp*CO2+Tank effect</w:t>
      </w:r>
    </w:p>
    <w:p w14:paraId="65100F35" w14:textId="77777777" w:rsidR="00286230" w:rsidRDefault="00286230" w:rsidP="00286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Residuals not normal, variances equal</w:t>
      </w:r>
    </w:p>
    <w:p w14:paraId="34244417" w14:textId="77777777" w:rsidR="00286230" w:rsidRDefault="00286230" w:rsidP="00286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Transform: ^1.6 to make normal</w:t>
      </w:r>
    </w:p>
    <w:p w14:paraId="6E54E60B" w14:textId="77777777" w:rsidR="00286230" w:rsidRDefault="00286230" w:rsidP="00286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After transform, variances not equal...maybe try different analysis...</w:t>
      </w:r>
      <w:r>
        <w:rPr>
          <w:rFonts w:ascii="Times New Roman" w:hAnsi="Times New Roman" w:cs="Times New Roman"/>
          <w:lang w:val="haw-US"/>
        </w:rPr>
        <w:br/>
      </w:r>
    </w:p>
    <w:p w14:paraId="4A0A1CF8" w14:textId="77777777" w:rsidR="00286230" w:rsidRPr="00BD46E5" w:rsidRDefault="00286230" w:rsidP="00286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i/>
          <w:iCs/>
          <w:lang w:val="haw-US"/>
        </w:rPr>
        <w:t>Linear mixed model</w:t>
      </w:r>
      <w:r>
        <w:rPr>
          <w:rFonts w:ascii="Times New Roman" w:hAnsi="Times New Roman" w:cs="Times New Roman"/>
          <w:lang w:val="haw-US"/>
        </w:rPr>
        <w:t xml:space="preserve"> using growth (change/initial diam) instead of diam: </w:t>
      </w:r>
      <w:r w:rsidRPr="00BD46E5">
        <w:rPr>
          <w:rFonts w:ascii="Times New Roman" w:hAnsi="Times New Roman" w:cs="Times New Roman"/>
          <w:b/>
          <w:bCs/>
          <w:lang w:val="haw-US"/>
        </w:rPr>
        <w:t>Growth~Day*Temp*CO2+Tank</w:t>
      </w:r>
    </w:p>
    <w:p w14:paraId="0106425F" w14:textId="77777777" w:rsidR="00286230" w:rsidRDefault="00286230" w:rsidP="002862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Residuals not normal, variances not equal</w:t>
      </w:r>
    </w:p>
    <w:p w14:paraId="682CD5AE" w14:textId="77777777" w:rsidR="00286230" w:rsidRDefault="00286230" w:rsidP="002862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Transform: canʻt get it to work.. need diff analysis</w:t>
      </w:r>
      <w:r>
        <w:rPr>
          <w:rFonts w:ascii="Times New Roman" w:hAnsi="Times New Roman" w:cs="Times New Roman"/>
          <w:lang w:val="haw-US"/>
        </w:rPr>
        <w:br/>
      </w:r>
    </w:p>
    <w:p w14:paraId="1B0E63A2" w14:textId="77777777" w:rsidR="00286230" w:rsidRDefault="00286230" w:rsidP="00286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i/>
          <w:iCs/>
          <w:lang w:val="haw-US"/>
        </w:rPr>
        <w:t>Linear Model</w:t>
      </w:r>
      <w:r>
        <w:rPr>
          <w:rFonts w:ascii="Times New Roman" w:hAnsi="Times New Roman" w:cs="Times New Roman"/>
          <w:lang w:val="haw-US"/>
        </w:rPr>
        <w:t xml:space="preserve">  REMOVE DAY by calculating Growth* (*TotalGrowth=final-initial) </w:t>
      </w:r>
    </w:p>
    <w:p w14:paraId="1211009E" w14:textId="77777777" w:rsidR="00286230" w:rsidRPr="00BD5D79" w:rsidRDefault="00286230" w:rsidP="00286230">
      <w:pPr>
        <w:pStyle w:val="ListParagraph"/>
        <w:rPr>
          <w:rFonts w:ascii="Times New Roman" w:hAnsi="Times New Roman" w:cs="Times New Roman"/>
          <w:b/>
          <w:bCs/>
          <w:lang w:val="haw-US"/>
        </w:rPr>
      </w:pPr>
      <w:r w:rsidRPr="00BD5D79">
        <w:rPr>
          <w:rFonts w:ascii="Times New Roman" w:hAnsi="Times New Roman" w:cs="Times New Roman"/>
          <w:b/>
          <w:bCs/>
          <w:lang w:val="haw-US"/>
        </w:rPr>
        <w:t xml:space="preserve">TotalGrowth~Temp*CO2 </w:t>
      </w:r>
    </w:p>
    <w:p w14:paraId="31515ACE" w14:textId="77777777" w:rsidR="00286230" w:rsidRDefault="00286230" w:rsidP="00286230">
      <w:pPr>
        <w:pStyle w:val="ListParagraph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(Canʻt do tank effect b/c only last time point, so must be able to say checked for tank effect and there was none..?)</w:t>
      </w:r>
    </w:p>
    <w:p w14:paraId="19156D86" w14:textId="77777777" w:rsidR="00286230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Residuals normal (small sample size but okay); variances equal</w:t>
      </w:r>
    </w:p>
    <w:p w14:paraId="66177B9A" w14:textId="77777777" w:rsidR="00286230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u w:val="single"/>
          <w:lang w:val="haw-US"/>
        </w:rPr>
        <w:t>Results</w:t>
      </w:r>
      <w:r>
        <w:rPr>
          <w:rFonts w:ascii="Times New Roman" w:hAnsi="Times New Roman" w:cs="Times New Roman"/>
          <w:lang w:val="haw-US"/>
        </w:rPr>
        <w:t>: Temp* (0.02776), CO2*(0.03989) Temp:CO2 not sig.</w:t>
      </w:r>
    </w:p>
    <w:p w14:paraId="2DEDBF8D" w14:textId="77777777" w:rsidR="00286230" w:rsidRDefault="00286230" w:rsidP="00286230">
      <w:pPr>
        <w:pStyle w:val="ListParagraph"/>
        <w:ind w:left="1080"/>
        <w:rPr>
          <w:rFonts w:ascii="Times New Roman" w:hAnsi="Times New Roman" w:cs="Times New Roman"/>
          <w:lang w:val="haw-US"/>
        </w:rPr>
      </w:pPr>
    </w:p>
    <w:p w14:paraId="14DA60B0" w14:textId="77777777" w:rsidR="00286230" w:rsidRPr="00BD5D79" w:rsidRDefault="00286230" w:rsidP="00286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i/>
          <w:iCs/>
          <w:lang w:val="haw-US"/>
        </w:rPr>
        <w:t>LM</w:t>
      </w:r>
      <w:r>
        <w:rPr>
          <w:rFonts w:ascii="Times New Roman" w:hAnsi="Times New Roman" w:cs="Times New Roman"/>
          <w:lang w:val="haw-US"/>
        </w:rPr>
        <w:t xml:space="preserve">  REMOVE DAY by calc. normalized Growth* (*</w:t>
      </w:r>
      <w:r w:rsidRPr="00BD5D79">
        <w:rPr>
          <w:rFonts w:ascii="Times New Roman" w:hAnsi="Times New Roman" w:cs="Times New Roman"/>
          <w:lang w:val="haw-US"/>
        </w:rPr>
        <w:t>EndGrowth = (final-initial)/initial</w:t>
      </w:r>
      <w:r>
        <w:rPr>
          <w:rFonts w:ascii="Times New Roman" w:hAnsi="Times New Roman" w:cs="Times New Roman"/>
          <w:lang w:val="haw-US"/>
        </w:rPr>
        <w:t xml:space="preserve">) </w:t>
      </w:r>
      <w:r>
        <w:rPr>
          <w:rFonts w:ascii="Times New Roman" w:hAnsi="Times New Roman" w:cs="Times New Roman"/>
          <w:b/>
          <w:bCs/>
          <w:lang w:val="haw-US"/>
        </w:rPr>
        <w:t>End</w:t>
      </w:r>
      <w:r w:rsidRPr="00BD5D79">
        <w:rPr>
          <w:rFonts w:ascii="Times New Roman" w:hAnsi="Times New Roman" w:cs="Times New Roman"/>
          <w:b/>
          <w:bCs/>
          <w:lang w:val="haw-US"/>
        </w:rPr>
        <w:t xml:space="preserve">Growth~Temp*CO2 </w:t>
      </w:r>
    </w:p>
    <w:p w14:paraId="18BBF8F6" w14:textId="77777777" w:rsidR="00286230" w:rsidRDefault="00286230" w:rsidP="002862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Resid Normal √ and variances equal √</w:t>
      </w:r>
    </w:p>
    <w:p w14:paraId="7E4AB19B" w14:textId="77777777" w:rsidR="00286230" w:rsidRPr="00E0581D" w:rsidRDefault="00286230" w:rsidP="002862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Results: Shows no significance....</w:t>
      </w:r>
    </w:p>
    <w:p w14:paraId="128C8903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</w:rPr>
      </w:pPr>
    </w:p>
    <w:p w14:paraId="3470FBC0" w14:textId="77777777" w:rsidR="00286230" w:rsidRDefault="00286230" w:rsidP="00286230">
      <w:pPr>
        <w:rPr>
          <w:rFonts w:ascii="Times New Roman" w:hAnsi="Times New Roman" w:cs="Times New Roman"/>
          <w:lang w:val="haw-US"/>
        </w:rPr>
      </w:pPr>
    </w:p>
    <w:p w14:paraId="6D76CF69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</w:rPr>
      </w:pPr>
    </w:p>
    <w:p w14:paraId="01FFE71C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917B767" wp14:editId="5DE3AEC0">
            <wp:extent cx="5589270" cy="48254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4 at 3.01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421" cy="48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C94E" w14:textId="77777777" w:rsidR="00286230" w:rsidRPr="00400F4B" w:rsidRDefault="00286230" w:rsidP="00286230">
      <w:pPr>
        <w:rPr>
          <w:rFonts w:ascii="Times New Roman" w:hAnsi="Times New Roman" w:cs="Times New Roman"/>
          <w:color w:val="000000" w:themeColor="text1"/>
          <w:lang w:val="haw-US"/>
        </w:rPr>
      </w:pPr>
      <w:bookmarkStart w:id="3" w:name="Fig31Growth"/>
      <w:r w:rsidRPr="000E7B4E">
        <w:rPr>
          <w:rFonts w:ascii="Times New Roman" w:hAnsi="Times New Roman" w:cs="Times New Roman"/>
          <w:b/>
          <w:bCs/>
          <w:color w:val="000000" w:themeColor="text1"/>
        </w:rPr>
        <w:t>Figure 3.1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3"/>
      <w:r>
        <w:rPr>
          <w:rFonts w:ascii="Times New Roman" w:hAnsi="Times New Roman" w:cs="Times New Roman"/>
          <w:color w:val="000000" w:themeColor="text1"/>
        </w:rPr>
        <w:t>Growth, shown in test diameter (mm) over the 12</w:t>
      </w:r>
      <w:r>
        <w:rPr>
          <w:rFonts w:ascii="Times New Roman" w:hAnsi="Times New Roman" w:cs="Times New Roman"/>
          <w:color w:val="000000" w:themeColor="text1"/>
          <w:lang w:val="haw-US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day experiment. </w:t>
      </w:r>
      <w:r>
        <w:rPr>
          <w:rFonts w:ascii="Times New Roman" w:hAnsi="Times New Roman" w:cs="Times New Roman"/>
          <w:color w:val="000000" w:themeColor="text1"/>
          <w:lang w:val="haw-US"/>
        </w:rPr>
        <w:t xml:space="preserve">Negative days indicate pre-treatment sizes; i.e. includes 2-week acclimation and subsequent conditioning. </w:t>
      </w:r>
    </w:p>
    <w:p w14:paraId="49A48EA7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  <w:lang w:val="haw-US"/>
        </w:rPr>
      </w:pPr>
    </w:p>
    <w:p w14:paraId="49017AED" w14:textId="77777777" w:rsidR="00286230" w:rsidRDefault="00286230" w:rsidP="00286230">
      <w:pPr>
        <w:rPr>
          <w:rFonts w:ascii="Times New Roman" w:hAnsi="Times New Roman" w:cs="Times New Roman"/>
          <w:lang w:val="haw-US"/>
        </w:rPr>
      </w:pPr>
    </w:p>
    <w:p w14:paraId="58D5C344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EffectOnSpineLength"/>
    </w:p>
    <w:p w14:paraId="1BB0FA7F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57866">
        <w:rPr>
          <w:rFonts w:ascii="Times New Roman" w:hAnsi="Times New Roman" w:cs="Times New Roman"/>
          <w:b/>
          <w:bCs/>
          <w:color w:val="000000" w:themeColor="text1"/>
        </w:rPr>
        <w:t>Effect on Calcification:</w:t>
      </w:r>
    </w:p>
    <w:p w14:paraId="6F86981A" w14:textId="77777777" w:rsidR="00286230" w:rsidRPr="00EF75A4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57866">
        <w:rPr>
          <w:rFonts w:ascii="Times New Roman" w:hAnsi="Times New Roman" w:cs="Times New Roman"/>
          <w:color w:val="000000" w:themeColor="text1"/>
        </w:rPr>
        <w:t>Image analysis of cross sections</w:t>
      </w:r>
      <w:r>
        <w:rPr>
          <w:rFonts w:ascii="Times New Roman" w:hAnsi="Times New Roman" w:cs="Times New Roman"/>
          <w:color w:val="000000" w:themeColor="text1"/>
          <w:lang w:val="haw-US"/>
        </w:rPr>
        <w:t xml:space="preserve"> of spine reveal a difference between the tip and base of single spines across treatments.  </w:t>
      </w:r>
    </w:p>
    <w:p w14:paraId="1985FF9B" w14:textId="77777777" w:rsidR="00286230" w:rsidRPr="00EF75A4" w:rsidRDefault="00286230" w:rsidP="00286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haw-US"/>
        </w:rPr>
      </w:pPr>
      <w:r w:rsidRPr="00EF75A4">
        <w:rPr>
          <w:rFonts w:ascii="Times New Roman" w:hAnsi="Times New Roman" w:cs="Times New Roman"/>
          <w:i/>
          <w:iCs/>
          <w:lang w:val="haw-US"/>
        </w:rPr>
        <w:t>Linear Model</w:t>
      </w:r>
      <w:r w:rsidRPr="00EF75A4">
        <w:rPr>
          <w:rFonts w:ascii="Times New Roman" w:hAnsi="Times New Roman" w:cs="Times New Roman"/>
          <w:lang w:val="haw-US"/>
        </w:rPr>
        <w:t xml:space="preserve">  </w:t>
      </w:r>
      <w:r>
        <w:rPr>
          <w:rFonts w:ascii="Times New Roman" w:hAnsi="Times New Roman" w:cs="Times New Roman"/>
          <w:lang w:val="haw-US"/>
        </w:rPr>
        <w:t>of calcification ratio at the Tip of spines</w:t>
      </w:r>
      <w:r w:rsidRPr="00EF75A4">
        <w:rPr>
          <w:rFonts w:ascii="Times New Roman" w:hAnsi="Times New Roman" w:cs="Times New Roman"/>
          <w:lang w:val="haw-US"/>
        </w:rPr>
        <w:t xml:space="preserve"> </w:t>
      </w:r>
    </w:p>
    <w:p w14:paraId="44AB8EFC" w14:textId="77777777" w:rsidR="00286230" w:rsidRPr="00BD5D79" w:rsidRDefault="00286230" w:rsidP="00286230">
      <w:pPr>
        <w:pStyle w:val="ListParagraph"/>
        <w:rPr>
          <w:rFonts w:ascii="Times New Roman" w:hAnsi="Times New Roman" w:cs="Times New Roman"/>
          <w:b/>
          <w:bCs/>
          <w:lang w:val="haw-US"/>
        </w:rPr>
      </w:pPr>
      <w:r>
        <w:rPr>
          <w:rFonts w:ascii="Times New Roman" w:hAnsi="Times New Roman" w:cs="Times New Roman"/>
          <w:b/>
          <w:bCs/>
          <w:lang w:val="haw-US"/>
        </w:rPr>
        <w:t>Ratio</w:t>
      </w:r>
      <w:r w:rsidRPr="00BD5D79">
        <w:rPr>
          <w:rFonts w:ascii="Times New Roman" w:hAnsi="Times New Roman" w:cs="Times New Roman"/>
          <w:b/>
          <w:bCs/>
          <w:lang w:val="haw-US"/>
        </w:rPr>
        <w:t xml:space="preserve">~Temp*CO2 </w:t>
      </w:r>
      <w:r>
        <w:rPr>
          <w:rFonts w:ascii="Times New Roman" w:hAnsi="Times New Roman" w:cs="Times New Roman"/>
          <w:b/>
          <w:bCs/>
          <w:lang w:val="haw-US"/>
        </w:rPr>
        <w:t>(RatioTip)</w:t>
      </w:r>
    </w:p>
    <w:p w14:paraId="049943CD" w14:textId="77777777" w:rsidR="00286230" w:rsidRDefault="00286230" w:rsidP="00286230">
      <w:pPr>
        <w:pStyle w:val="ListParagraph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(Canʻt do tank effect b/c only last time point, so must be able to say checked for tank effect and there was none..?)</w:t>
      </w:r>
    </w:p>
    <w:p w14:paraId="06CAB251" w14:textId="77777777" w:rsidR="00286230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Residuals normal, variances equal</w:t>
      </w:r>
    </w:p>
    <w:p w14:paraId="292792A9" w14:textId="77777777" w:rsidR="00286230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u w:val="single"/>
          <w:lang w:val="haw-US"/>
        </w:rPr>
        <w:t>Results</w:t>
      </w:r>
      <w:r>
        <w:rPr>
          <w:rFonts w:ascii="Times New Roman" w:hAnsi="Times New Roman" w:cs="Times New Roman"/>
          <w:lang w:val="haw-US"/>
        </w:rPr>
        <w:t>: No significance</w:t>
      </w:r>
    </w:p>
    <w:p w14:paraId="6E3230F0" w14:textId="77777777" w:rsidR="00286230" w:rsidRDefault="00286230" w:rsidP="00286230">
      <w:pPr>
        <w:pStyle w:val="ListParagraph"/>
        <w:ind w:left="1080"/>
        <w:rPr>
          <w:rFonts w:ascii="Times New Roman" w:hAnsi="Times New Roman" w:cs="Times New Roman"/>
          <w:lang w:val="haw-US"/>
        </w:rPr>
      </w:pPr>
    </w:p>
    <w:p w14:paraId="168C5556" w14:textId="77777777" w:rsidR="00286230" w:rsidRPr="00EF75A4" w:rsidRDefault="00286230" w:rsidP="002862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haw-US"/>
        </w:rPr>
      </w:pPr>
      <w:r w:rsidRPr="00EF75A4">
        <w:rPr>
          <w:rFonts w:ascii="Times New Roman" w:hAnsi="Times New Roman" w:cs="Times New Roman"/>
          <w:i/>
          <w:iCs/>
          <w:lang w:val="haw-US"/>
        </w:rPr>
        <w:t>Linear Model</w:t>
      </w:r>
      <w:r w:rsidRPr="00EF75A4">
        <w:rPr>
          <w:rFonts w:ascii="Times New Roman" w:hAnsi="Times New Roman" w:cs="Times New Roman"/>
          <w:lang w:val="haw-US"/>
        </w:rPr>
        <w:t xml:space="preserve">  </w:t>
      </w:r>
      <w:r>
        <w:rPr>
          <w:rFonts w:ascii="Times New Roman" w:hAnsi="Times New Roman" w:cs="Times New Roman"/>
          <w:lang w:val="haw-US"/>
        </w:rPr>
        <w:t>of calcification ratio at the Base of spines</w:t>
      </w:r>
      <w:r w:rsidRPr="00EF75A4">
        <w:rPr>
          <w:rFonts w:ascii="Times New Roman" w:hAnsi="Times New Roman" w:cs="Times New Roman"/>
          <w:lang w:val="haw-US"/>
        </w:rPr>
        <w:t xml:space="preserve"> </w:t>
      </w:r>
    </w:p>
    <w:p w14:paraId="20B27852" w14:textId="77777777" w:rsidR="00286230" w:rsidRPr="00BD5D79" w:rsidRDefault="00286230" w:rsidP="00286230">
      <w:pPr>
        <w:pStyle w:val="ListParagraph"/>
        <w:rPr>
          <w:rFonts w:ascii="Times New Roman" w:hAnsi="Times New Roman" w:cs="Times New Roman"/>
          <w:b/>
          <w:bCs/>
          <w:lang w:val="haw-US"/>
        </w:rPr>
      </w:pPr>
      <w:r>
        <w:rPr>
          <w:rFonts w:ascii="Times New Roman" w:hAnsi="Times New Roman" w:cs="Times New Roman"/>
          <w:b/>
          <w:bCs/>
          <w:lang w:val="haw-US"/>
        </w:rPr>
        <w:t>Ratio</w:t>
      </w:r>
      <w:r w:rsidRPr="00BD5D79">
        <w:rPr>
          <w:rFonts w:ascii="Times New Roman" w:hAnsi="Times New Roman" w:cs="Times New Roman"/>
          <w:b/>
          <w:bCs/>
          <w:lang w:val="haw-US"/>
        </w:rPr>
        <w:t xml:space="preserve">~Temp*CO2 </w:t>
      </w:r>
      <w:r>
        <w:rPr>
          <w:rFonts w:ascii="Times New Roman" w:hAnsi="Times New Roman" w:cs="Times New Roman"/>
          <w:b/>
          <w:bCs/>
          <w:lang w:val="haw-US"/>
        </w:rPr>
        <w:t>(RatioBase)</w:t>
      </w:r>
    </w:p>
    <w:p w14:paraId="79BE9E7A" w14:textId="77777777" w:rsidR="00286230" w:rsidRDefault="00286230" w:rsidP="00286230">
      <w:pPr>
        <w:pStyle w:val="ListParagraph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(Canʻt do tank effect b/c only last time point, so must be able to say checked for tank effect and there was none..?)</w:t>
      </w:r>
    </w:p>
    <w:p w14:paraId="20D2B378" w14:textId="77777777" w:rsidR="00286230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lastRenderedPageBreak/>
        <w:t>Residuals not normal, variances equal</w:t>
      </w:r>
    </w:p>
    <w:p w14:paraId="4E3BD3E4" w14:textId="77777777" w:rsidR="00286230" w:rsidRPr="006B72BD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Transform: log(ratio) makes resid normal and variances still =</w:t>
      </w:r>
    </w:p>
    <w:p w14:paraId="683CAEBD" w14:textId="77777777" w:rsidR="00286230" w:rsidRPr="00EF75A4" w:rsidRDefault="00286230" w:rsidP="002862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u w:val="single"/>
          <w:lang w:val="haw-US"/>
        </w:rPr>
        <w:t>Results</w:t>
      </w:r>
      <w:r>
        <w:rPr>
          <w:rFonts w:ascii="Times New Roman" w:hAnsi="Times New Roman" w:cs="Times New Roman"/>
          <w:lang w:val="haw-US"/>
        </w:rPr>
        <w:t>: Temp*(0.03951), CO2*** (1.478e-05)</w:t>
      </w:r>
    </w:p>
    <w:p w14:paraId="7B086B7D" w14:textId="77777777" w:rsidR="00286230" w:rsidRPr="006B72BD" w:rsidRDefault="00286230" w:rsidP="00286230">
      <w:pPr>
        <w:rPr>
          <w:rFonts w:ascii="Times New Roman" w:hAnsi="Times New Roman" w:cs="Times New Roman"/>
          <w:lang w:val="haw-US"/>
        </w:rPr>
      </w:pPr>
    </w:p>
    <w:p w14:paraId="0D108AA8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EA40667" w14:textId="77777777" w:rsidR="00286230" w:rsidRPr="00257866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57866">
        <w:rPr>
          <w:rFonts w:ascii="Times New Roman" w:hAnsi="Times New Roman" w:cs="Times New Roman"/>
          <w:b/>
          <w:bCs/>
          <w:color w:val="000000" w:themeColor="text1"/>
        </w:rPr>
        <w:t>Effect on Spine Length</w:t>
      </w:r>
      <w:bookmarkEnd w:id="4"/>
      <w:r w:rsidRPr="00257866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596802D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Mean length of urchin spines between treatments was significantly different (F</w:t>
      </w:r>
      <w:r>
        <w:rPr>
          <w:rFonts w:ascii="Times New Roman" w:hAnsi="Times New Roman" w:cs="Times New Roman"/>
          <w:color w:val="000000" w:themeColor="text1"/>
          <w:vertAlign w:val="subscript"/>
        </w:rPr>
        <w:t>3,211</w:t>
      </w:r>
      <w:r>
        <w:rPr>
          <w:rFonts w:ascii="Times New Roman" w:hAnsi="Times New Roman" w:cs="Times New Roman"/>
          <w:color w:val="000000" w:themeColor="text1"/>
        </w:rPr>
        <w:t xml:space="preserve"> = 60.7905, p&lt;0.0001)</w:t>
      </w:r>
    </w:p>
    <w:p w14:paraId="79C00141" w14:textId="77777777" w:rsidR="00286230" w:rsidRDefault="00286230" w:rsidP="00286230">
      <w:pPr>
        <w:rPr>
          <w:rFonts w:ascii="Times New Roman" w:hAnsi="Times New Roman" w:cs="Times New Roman"/>
          <w:color w:val="000000" w:themeColor="text1"/>
        </w:rPr>
      </w:pPr>
    </w:p>
    <w:p w14:paraId="55FD22AF" w14:textId="77777777" w:rsidR="00286230" w:rsidRDefault="00286230" w:rsidP="002862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haw-US"/>
        </w:rPr>
      </w:pPr>
      <w:r w:rsidRPr="00BD5D79">
        <w:rPr>
          <w:rFonts w:ascii="Times New Roman" w:hAnsi="Times New Roman" w:cs="Times New Roman"/>
          <w:i/>
          <w:iCs/>
          <w:lang w:val="haw-US"/>
        </w:rPr>
        <w:t>Linear Mixed Model</w:t>
      </w:r>
      <w:r>
        <w:rPr>
          <w:rFonts w:ascii="Times New Roman" w:hAnsi="Times New Roman" w:cs="Times New Roman"/>
          <w:lang w:val="haw-US"/>
        </w:rPr>
        <w:t xml:space="preserve"> with: </w:t>
      </w:r>
    </w:p>
    <w:p w14:paraId="6B286804" w14:textId="77777777" w:rsidR="00286230" w:rsidRDefault="00286230" w:rsidP="00286230">
      <w:pPr>
        <w:pStyle w:val="ListParagraph"/>
        <w:rPr>
          <w:rFonts w:ascii="Times New Roman" w:hAnsi="Times New Roman" w:cs="Times New Roman"/>
          <w:b/>
          <w:bCs/>
          <w:lang w:val="haw-US"/>
        </w:rPr>
      </w:pPr>
      <w:r>
        <w:rPr>
          <w:rFonts w:ascii="Times New Roman" w:hAnsi="Times New Roman" w:cs="Times New Roman"/>
          <w:b/>
          <w:bCs/>
          <w:lang w:val="haw-US"/>
        </w:rPr>
        <w:t>SpineLength</w:t>
      </w:r>
      <w:r w:rsidRPr="00BD46E5">
        <w:rPr>
          <w:rFonts w:ascii="Times New Roman" w:hAnsi="Times New Roman" w:cs="Times New Roman"/>
          <w:b/>
          <w:bCs/>
          <w:lang w:val="haw-US"/>
        </w:rPr>
        <w:t>~ Temp*CO2+Tank effect</w:t>
      </w:r>
    </w:p>
    <w:p w14:paraId="082B567F" w14:textId="77777777" w:rsidR="00286230" w:rsidRDefault="00286230" w:rsidP="002862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Residuals normal, variance equal</w:t>
      </w:r>
    </w:p>
    <w:p w14:paraId="01A1EF20" w14:textId="77777777" w:rsidR="00286230" w:rsidRDefault="00286230" w:rsidP="002862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haw-US"/>
        </w:rPr>
      </w:pPr>
      <w:r w:rsidRPr="00655087">
        <w:rPr>
          <w:rFonts w:ascii="Times New Roman" w:hAnsi="Times New Roman" w:cs="Times New Roman"/>
          <w:u w:val="single"/>
          <w:lang w:val="haw-US"/>
        </w:rPr>
        <w:t>Results</w:t>
      </w:r>
      <w:r>
        <w:rPr>
          <w:rFonts w:ascii="Times New Roman" w:hAnsi="Times New Roman" w:cs="Times New Roman"/>
          <w:lang w:val="haw-US"/>
        </w:rPr>
        <w:t xml:space="preserve">: </w:t>
      </w:r>
      <w:bookmarkStart w:id="5" w:name="EffectOnSpinesDropped"/>
      <w:r>
        <w:rPr>
          <w:rFonts w:ascii="Times New Roman" w:hAnsi="Times New Roman" w:cs="Times New Roman"/>
          <w:lang w:val="haw-US"/>
        </w:rPr>
        <w:t>CO2***(9.183e-10), Temp:CO2* (0.04944)</w:t>
      </w:r>
    </w:p>
    <w:p w14:paraId="3C5F5FD0" w14:textId="77777777" w:rsidR="00286230" w:rsidRDefault="00286230" w:rsidP="00286230">
      <w:pPr>
        <w:rPr>
          <w:rFonts w:ascii="Times New Roman" w:hAnsi="Times New Roman" w:cs="Times New Roman"/>
          <w:lang w:val="haw-US"/>
        </w:rPr>
      </w:pPr>
    </w:p>
    <w:p w14:paraId="31EB8974" w14:textId="77777777" w:rsidR="00286230" w:rsidRPr="00655087" w:rsidRDefault="00286230" w:rsidP="00286230">
      <w:p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**So this confirms what iʻve been seeing as iʻve been using more appropriate models – CO2 (regardless of T) has more of an effect on calcification than it does on growth!</w:t>
      </w:r>
    </w:p>
    <w:p w14:paraId="3404F2BF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CE1476E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97E09B9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347D1FA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54F4081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C6A8927" w14:textId="77777777" w:rsidR="00286230" w:rsidRDefault="00286230" w:rsidP="0028623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commentRangeStart w:id="6"/>
      <w:r w:rsidRPr="00257866">
        <w:rPr>
          <w:rFonts w:ascii="Times New Roman" w:hAnsi="Times New Roman" w:cs="Times New Roman"/>
          <w:b/>
          <w:bCs/>
          <w:color w:val="000000" w:themeColor="text1"/>
        </w:rPr>
        <w:t>Effect</w:t>
      </w:r>
      <w:commentRangeEnd w:id="6"/>
      <w:r>
        <w:rPr>
          <w:rStyle w:val="CommentReference"/>
        </w:rPr>
        <w:commentReference w:id="6"/>
      </w:r>
      <w:r w:rsidRPr="00257866">
        <w:rPr>
          <w:rFonts w:ascii="Times New Roman" w:hAnsi="Times New Roman" w:cs="Times New Roman"/>
          <w:b/>
          <w:bCs/>
          <w:color w:val="000000" w:themeColor="text1"/>
        </w:rPr>
        <w:t xml:space="preserve"> on Spine Dropped</w:t>
      </w:r>
      <w:bookmarkEnd w:id="5"/>
      <w:r w:rsidRPr="00DF7200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E1C7368" w14:textId="77777777" w:rsidR="00286230" w:rsidRPr="0021587C" w:rsidRDefault="00286230" w:rsidP="00286230">
      <w:pPr>
        <w:rPr>
          <w:rFonts w:ascii="Times New Roman" w:hAnsi="Times New Roman" w:cs="Times New Roman"/>
          <w:color w:val="000000" w:themeColor="text1"/>
        </w:rPr>
      </w:pPr>
      <w:r w:rsidRPr="0021587C">
        <w:rPr>
          <w:rFonts w:ascii="Times New Roman" w:hAnsi="Times New Roman" w:cs="Times New Roman"/>
          <w:color w:val="000000" w:themeColor="text1"/>
        </w:rPr>
        <w:t>More spines were observed to be</w:t>
      </w:r>
      <w:r>
        <w:rPr>
          <w:rFonts w:ascii="Times New Roman" w:hAnsi="Times New Roman" w:cs="Times New Roman"/>
          <w:color w:val="000000" w:themeColor="text1"/>
        </w:rPr>
        <w:t xml:space="preserve"> loose on the bottom of the tank in treatments of increased </w:t>
      </w:r>
      <w:r w:rsidRPr="004643CB">
        <w:rPr>
          <w:rFonts w:ascii="Times New Roman" w:hAnsi="Times New Roman" w:cs="Times New Roman"/>
          <w:i/>
          <w:iCs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CO</w:t>
      </w:r>
      <w:r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, regardless of temperature throughout the experimental period. This was quantified to reveal a significant difference (F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3,19 </w:t>
      </w:r>
      <w:r w:rsidRPr="0021587C">
        <w:rPr>
          <w:rFonts w:ascii="Times New Roman" w:hAnsi="Times New Roman" w:cs="Times New Roman"/>
          <w:color w:val="000000" w:themeColor="text1"/>
        </w:rPr>
        <w:t>= 9.8549</w:t>
      </w:r>
      <w:r>
        <w:rPr>
          <w:rFonts w:ascii="Times New Roman" w:hAnsi="Times New Roman" w:cs="Times New Roman"/>
          <w:color w:val="000000" w:themeColor="text1"/>
        </w:rPr>
        <w:t xml:space="preserve">, p,0.0004). </w:t>
      </w:r>
      <w:r w:rsidRPr="0021587C">
        <w:rPr>
          <w:rFonts w:ascii="Times New Roman" w:hAnsi="Times New Roman" w:cs="Times New Roman"/>
          <w:i/>
          <w:iCs/>
          <w:color w:val="000000" w:themeColor="text1"/>
        </w:rPr>
        <w:t>Post hoc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analysis revealed that urchins in acidified conditions, regardless of temperature, shed spines more readily (data below…)</w:t>
      </w:r>
    </w:p>
    <w:p w14:paraId="24845F9C" w14:textId="77777777" w:rsidR="00286230" w:rsidRDefault="00286230" w:rsidP="00286230">
      <w:pPr>
        <w:ind w:left="360"/>
        <w:rPr>
          <w:rFonts w:ascii="Times New Roman" w:hAnsi="Times New Roman" w:cs="Times New Roman"/>
          <w:color w:val="000000" w:themeColor="text1"/>
          <w:lang w:val="haw-US"/>
        </w:rPr>
      </w:pPr>
    </w:p>
    <w:p w14:paraId="05549CD9" w14:textId="77777777" w:rsidR="00286230" w:rsidRDefault="00286230" w:rsidP="00286230">
      <w:pPr>
        <w:ind w:left="360"/>
        <w:rPr>
          <w:rFonts w:ascii="Times New Roman" w:hAnsi="Times New Roman" w:cs="Times New Roman"/>
          <w:color w:val="000000" w:themeColor="text1"/>
          <w:lang w:val="haw-US"/>
        </w:rPr>
      </w:pPr>
    </w:p>
    <w:p w14:paraId="1A11D4A7" w14:textId="77777777" w:rsidR="00286230" w:rsidRDefault="00286230" w:rsidP="00286230">
      <w:pPr>
        <w:ind w:left="360"/>
        <w:rPr>
          <w:rFonts w:ascii="Times New Roman" w:hAnsi="Times New Roman" w:cs="Times New Roman"/>
          <w:color w:val="000000" w:themeColor="text1"/>
          <w:lang w:val="haw-US"/>
        </w:rPr>
      </w:pPr>
      <w:r>
        <w:rPr>
          <w:rFonts w:ascii="Times New Roman" w:hAnsi="Times New Roman" w:cs="Times New Roman"/>
          <w:noProof/>
          <w:color w:val="000000" w:themeColor="text1"/>
          <w:lang w:val="haw-US"/>
        </w:rPr>
        <w:drawing>
          <wp:inline distT="0" distB="0" distL="0" distR="0" wp14:anchorId="02B3EEC5" wp14:editId="4BDBA813">
            <wp:extent cx="4572000" cy="316148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7 at 10.38.3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20" cy="31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D87C" w14:textId="77777777" w:rsidR="004541B1" w:rsidRDefault="004541B1" w:rsidP="00286230">
      <w:pPr>
        <w:spacing w:line="480" w:lineRule="auto"/>
      </w:pPr>
      <w:bookmarkStart w:id="7" w:name="_GoBack"/>
      <w:bookmarkEnd w:id="7"/>
    </w:p>
    <w:sectPr w:rsidR="004541B1" w:rsidSect="004541B1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ily sesno" w:date="2019-10-04T14:27:00Z" w:initials="es">
    <w:p w14:paraId="44CBB6B3" w14:textId="77777777" w:rsidR="00286230" w:rsidRDefault="00286230" w:rsidP="00286230">
      <w:pPr>
        <w:pStyle w:val="CommentText"/>
        <w:rPr>
          <w:lang w:val="haw-US"/>
        </w:rPr>
      </w:pPr>
      <w:r>
        <w:rPr>
          <w:rStyle w:val="CommentReference"/>
        </w:rPr>
        <w:annotationRef/>
      </w:r>
      <w:r>
        <w:rPr>
          <w:lang w:val="haw-US"/>
        </w:rPr>
        <w:t>Donʻt think iʻll have to do any transformations at this point...</w:t>
      </w:r>
    </w:p>
    <w:p w14:paraId="562CBAAE" w14:textId="77777777" w:rsidR="00286230" w:rsidRPr="00D707B0" w:rsidRDefault="00286230" w:rsidP="00286230">
      <w:pPr>
        <w:pStyle w:val="CommentText"/>
        <w:rPr>
          <w:lang w:val="haw-US"/>
        </w:rPr>
      </w:pPr>
    </w:p>
  </w:comment>
  <w:comment w:id="2" w:author="emily sesno" w:date="2019-10-07T10:48:00Z" w:initials="es">
    <w:p w14:paraId="0D029442" w14:textId="77777777" w:rsidR="00286230" w:rsidRPr="00DF7200" w:rsidRDefault="00286230" w:rsidP="00286230">
      <w:pPr>
        <w:rPr>
          <w:rFonts w:ascii="Times New Roman" w:hAnsi="Times New Roman" w:cs="Times New Roman"/>
          <w:color w:val="000000" w:themeColor="text1"/>
        </w:rPr>
      </w:pPr>
      <w:r>
        <w:rPr>
          <w:rStyle w:val="CommentReference"/>
        </w:rPr>
        <w:annotationRef/>
      </w:r>
      <w:r w:rsidRPr="00DF7200">
        <w:rPr>
          <w:rFonts w:ascii="Times New Roman" w:hAnsi="Times New Roman" w:cs="Times New Roman"/>
          <w:color w:val="000000" w:themeColor="text1"/>
        </w:rPr>
        <w:t xml:space="preserve">*refer to </w:t>
      </w:r>
      <w:r w:rsidRPr="00DF7200">
        <w:rPr>
          <w:rFonts w:ascii="Times New Roman" w:hAnsi="Times New Roman" w:cs="Times New Roman"/>
          <w:color w:val="000000" w:themeColor="text1"/>
        </w:rPr>
        <w:fldChar w:fldCharType="begin" w:fldLock="1"/>
      </w:r>
      <w:r>
        <w:rPr>
          <w:rFonts w:ascii="Times New Roman" w:hAnsi="Times New Roman" w:cs="Times New Roman"/>
          <w:color w:val="000000" w:themeColor="text1"/>
        </w:rPr>
        <w:instrText>ADDIN CSL_CITATION {"citationItems":[{"id":"ITEM-1","itemData":{"DOI":"10.1016/j.jembe.2012.05.017","ISBN":"0022-0981 (Print)$\\$r0022-0981 (Linking)","ISSN":"00220981","PMID":"22833691","abstract":"To evaluate the effect of elevated pCO2exposure on the juvenile growth of the sea urchin Lytechinus variegatus, we reared individuals for 3months in one of three target pCO2levels: ambient seawater (380$μ$atm) and two scenarios that are projected to occur by the middle (560$μ$atm) and end (800$μ$atm) of this century. At the end of 89days, urchins reared at ambient pCO2weighed 12% more than those reared at 560$μ$atm and 28% more than those reared at 800$μ$atm. Skeletons were analyzed using scanning electron microscopy, revealing degradation of spines in urchins reared at elevated pCO2(800$μ$atm). Our results indicate that elevated pCO2levels projected to occur this century may adversely affect the development of juvenile sea urchins. Acidification-induced changes to juvenile urchin development would likely impair performance and functioning of juvenile stages with implications for adult populations. ©2012 Elsevier B.V.","author":[{"dropping-particle":"","family":"Albright","given":"Rebecca","non-dropping-particle":"","parse-names":false,"suffix":""},{"dropping-particle":"","family":"Bland","given":"Charnelle","non-dropping-particle":"","parse-names":false,"suffix":""},{"dropping-particle":"","family":"Gillette","given":"Phillip","non-dropping-particle":"","parse-names":false,"suffix":""},{"dropping-particle":"","family":"Serafy","given":"Joseph E","non-dropping-particle":"","parse-names":false,"suffix":""},{"dropping-particle":"","family":"Langdon","given":"Chris","non-dropping-particle":"","parse-names":false,"suffix":""},{"dropping-particle":"","family":"Capo","given":"Thomas R","non-dropping-particle":"","parse-names":false,"suffix":""}],"container-title":"Journal of Experimental Marine Biology and Ecology","id":"ITEM-1","issued":{"date-parts":[["2012"]]},"note":"EXPERIMENT:\nwe reared individuals for 3 months in one of three target pCO2 levels: ambient seawater (380 μatm) and two scenarios that are projected to occur by the middle (560 μatm) and end (800 μatm)\n\nRESULTS:\n- At the end of 89 days, urchins reared at ambient pCO2 weighed 12% more than those reared at 560 μatm and 28% more than those reared at 800 μatm\n- Skeletons were analyzed using scanning electron microscopy, revealing degra- dation of spines in urchins reared at elevated pCO2 (800 μatm)","page":"12-17","publisher":"Elsevier B.V.","title":"Juvenile growth of the tropical sea urchin Lytechinus variegatus exposed to near-future ocean acidification scenarios","type":"article-journal","volume":"426-427"},"uris":["http://www.mendeley.com/documents/?uuid=c1d0df5c-2cc0-4f41-9791-4751a7f217d9"]}],"mendeley":{"formattedCitation":"(Albright et al., 2012b)","plainTextFormattedCitation":"(Albright et al., 2012b)","previouslyFormattedCitation":"(Albright et al., 2012b)"},"properties":{"noteIndex":0},"schema":"https://github.com/citation-style-language/schema/raw/master/csl-citation.json"}</w:instrText>
      </w:r>
      <w:r w:rsidRPr="00DF7200">
        <w:rPr>
          <w:rFonts w:ascii="Times New Roman" w:hAnsi="Times New Roman" w:cs="Times New Roman"/>
          <w:color w:val="000000" w:themeColor="text1"/>
        </w:rPr>
        <w:fldChar w:fldCharType="separate"/>
      </w:r>
      <w:r w:rsidRPr="00DF7200">
        <w:rPr>
          <w:rFonts w:ascii="Times New Roman" w:hAnsi="Times New Roman" w:cs="Times New Roman"/>
          <w:noProof/>
          <w:color w:val="000000" w:themeColor="text1"/>
        </w:rPr>
        <w:t>(Albright et al., 2012b)</w:t>
      </w:r>
      <w:r w:rsidRPr="00DF7200">
        <w:rPr>
          <w:rFonts w:ascii="Times New Roman" w:hAnsi="Times New Roman" w:cs="Times New Roman"/>
          <w:color w:val="000000" w:themeColor="text1"/>
        </w:rPr>
        <w:fldChar w:fldCharType="end"/>
      </w:r>
      <w:r w:rsidRPr="00DF7200">
        <w:rPr>
          <w:rFonts w:ascii="Times New Roman" w:hAnsi="Times New Roman" w:cs="Times New Roman"/>
          <w:color w:val="000000" w:themeColor="text1"/>
        </w:rPr>
        <w:t xml:space="preserve"> </w:t>
      </w:r>
    </w:p>
    <w:p w14:paraId="36FE62CC" w14:textId="77777777" w:rsidR="00286230" w:rsidRPr="00DF7200" w:rsidRDefault="00286230" w:rsidP="00286230">
      <w:pPr>
        <w:rPr>
          <w:rFonts w:ascii="Times New Roman" w:hAnsi="Times New Roman" w:cs="Times New Roman"/>
          <w:color w:val="000000" w:themeColor="text1"/>
        </w:rPr>
      </w:pPr>
      <w:r w:rsidRPr="00DF7200">
        <w:rPr>
          <w:rFonts w:ascii="Calibri" w:hAnsi="Calibri" w:cs="Calibri"/>
          <w:color w:val="000000" w:themeColor="text1"/>
        </w:rPr>
        <w:t>﻿</w:t>
      </w:r>
      <w:r w:rsidRPr="00DF7200">
        <w:rPr>
          <w:rFonts w:ascii="Times New Roman" w:hAnsi="Times New Roman" w:cs="Times New Roman"/>
          <w:color w:val="000000" w:themeColor="text1"/>
        </w:rPr>
        <w:t>“Post-hoc tests using the Bonferroni correction revealed that no significant differences were detected between treatments during the first 40 days of the experiment.”</w:t>
      </w:r>
    </w:p>
    <w:p w14:paraId="5820F623" w14:textId="77777777" w:rsidR="00286230" w:rsidRDefault="00286230" w:rsidP="00286230">
      <w:pPr>
        <w:pStyle w:val="CommentText"/>
      </w:pPr>
    </w:p>
  </w:comment>
  <w:comment w:id="6" w:author="emily sesno" w:date="2019-10-07T10:39:00Z" w:initials="es">
    <w:p w14:paraId="038F883E" w14:textId="77777777" w:rsidR="00286230" w:rsidRPr="001632A4" w:rsidRDefault="00286230" w:rsidP="00286230">
      <w:pPr>
        <w:pStyle w:val="CommentText"/>
        <w:rPr>
          <w:lang w:val="haw-US"/>
        </w:rPr>
      </w:pPr>
      <w:r>
        <w:rPr>
          <w:rStyle w:val="CommentReference"/>
        </w:rPr>
        <w:annotationRef/>
      </w:r>
      <w:r>
        <w:rPr>
          <w:lang w:val="haw-US"/>
        </w:rPr>
        <w:t>This might go more in the discussion? Since its a one time count? Not sure what stats i can apply to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2CBAAE" w15:done="0"/>
  <w15:commentEx w15:paraId="5820F623" w15:done="0"/>
  <w15:commentEx w15:paraId="038F88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2CBAAE" w16cid:durableId="2141D56B"/>
  <w16cid:commentId w16cid:paraId="5820F623" w16cid:durableId="21459689"/>
  <w16cid:commentId w16cid:paraId="038F883E" w16cid:durableId="214594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D94A6" w14:textId="77777777" w:rsidR="0091120D" w:rsidRDefault="0091120D" w:rsidP="004541B1">
      <w:r>
        <w:separator/>
      </w:r>
    </w:p>
  </w:endnote>
  <w:endnote w:type="continuationSeparator" w:id="0">
    <w:p w14:paraId="55F76265" w14:textId="77777777" w:rsidR="0091120D" w:rsidRDefault="0091120D" w:rsidP="0045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F1CF8" w14:textId="77777777" w:rsidR="0091120D" w:rsidRDefault="0091120D" w:rsidP="004541B1">
      <w:r>
        <w:separator/>
      </w:r>
    </w:p>
  </w:footnote>
  <w:footnote w:type="continuationSeparator" w:id="0">
    <w:p w14:paraId="16B4A907" w14:textId="77777777" w:rsidR="0091120D" w:rsidRDefault="0091120D" w:rsidP="0045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28271" w14:textId="77777777" w:rsidR="004541B1" w:rsidRDefault="004541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4F0D"/>
    <w:multiLevelType w:val="hybridMultilevel"/>
    <w:tmpl w:val="3D3C9172"/>
    <w:lvl w:ilvl="0" w:tplc="42506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B60"/>
    <w:multiLevelType w:val="hybridMultilevel"/>
    <w:tmpl w:val="620A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37BA"/>
    <w:multiLevelType w:val="hybridMultilevel"/>
    <w:tmpl w:val="81181CBE"/>
    <w:lvl w:ilvl="0" w:tplc="20CA38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1959"/>
    <w:multiLevelType w:val="hybridMultilevel"/>
    <w:tmpl w:val="620A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2391"/>
    <w:multiLevelType w:val="hybridMultilevel"/>
    <w:tmpl w:val="59C672DC"/>
    <w:lvl w:ilvl="0" w:tplc="FF1C6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0509A6"/>
    <w:multiLevelType w:val="hybridMultilevel"/>
    <w:tmpl w:val="2604C0DA"/>
    <w:lvl w:ilvl="0" w:tplc="E5963A2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D41424"/>
    <w:multiLevelType w:val="hybridMultilevel"/>
    <w:tmpl w:val="DB7CB2C6"/>
    <w:lvl w:ilvl="0" w:tplc="B8CCF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1784C"/>
    <w:multiLevelType w:val="hybridMultilevel"/>
    <w:tmpl w:val="2CC6345A"/>
    <w:lvl w:ilvl="0" w:tplc="B5F27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E37D9"/>
    <w:multiLevelType w:val="hybridMultilevel"/>
    <w:tmpl w:val="73B6B062"/>
    <w:lvl w:ilvl="0" w:tplc="BC4E8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293564"/>
    <w:multiLevelType w:val="hybridMultilevel"/>
    <w:tmpl w:val="8B547792"/>
    <w:lvl w:ilvl="0" w:tplc="9D58B99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ily sesno">
    <w15:presenceInfo w15:providerId="AD" w15:userId="S::sesno@hawaii.edu::e7f72959-ffe1-41c4-ad7f-577f6f8d1b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B1"/>
    <w:rsid w:val="00004831"/>
    <w:rsid w:val="000A11D9"/>
    <w:rsid w:val="000B331E"/>
    <w:rsid w:val="000C6A21"/>
    <w:rsid w:val="001632A4"/>
    <w:rsid w:val="00185834"/>
    <w:rsid w:val="001E7301"/>
    <w:rsid w:val="001F1F49"/>
    <w:rsid w:val="002621D4"/>
    <w:rsid w:val="00286230"/>
    <w:rsid w:val="002A1238"/>
    <w:rsid w:val="002A24CE"/>
    <w:rsid w:val="00310AFE"/>
    <w:rsid w:val="00344BBC"/>
    <w:rsid w:val="00353E4D"/>
    <w:rsid w:val="004541B1"/>
    <w:rsid w:val="00531887"/>
    <w:rsid w:val="00590EEC"/>
    <w:rsid w:val="005B7E2A"/>
    <w:rsid w:val="005F79F0"/>
    <w:rsid w:val="00605854"/>
    <w:rsid w:val="00606BC1"/>
    <w:rsid w:val="00735536"/>
    <w:rsid w:val="00764589"/>
    <w:rsid w:val="00785689"/>
    <w:rsid w:val="00792F02"/>
    <w:rsid w:val="00875AE7"/>
    <w:rsid w:val="008A30B5"/>
    <w:rsid w:val="0091120D"/>
    <w:rsid w:val="009342FA"/>
    <w:rsid w:val="009B048D"/>
    <w:rsid w:val="009B1491"/>
    <w:rsid w:val="00AC2B52"/>
    <w:rsid w:val="00AC4E52"/>
    <w:rsid w:val="00BA45C4"/>
    <w:rsid w:val="00D84F7C"/>
    <w:rsid w:val="00DC2ABF"/>
    <w:rsid w:val="00E14E5C"/>
    <w:rsid w:val="00E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DED13"/>
  <w14:defaultImageDpi w14:val="32767"/>
  <w15:chartTrackingRefBased/>
  <w15:docId w15:val="{0B4168FC-AFFB-524A-9AC1-ACE30542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1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B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4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1B1"/>
  </w:style>
  <w:style w:type="paragraph" w:styleId="Footer">
    <w:name w:val="footer"/>
    <w:basedOn w:val="Normal"/>
    <w:link w:val="FooterChar"/>
    <w:uiPriority w:val="99"/>
    <w:unhideWhenUsed/>
    <w:rsid w:val="00454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1B1"/>
  </w:style>
  <w:style w:type="paragraph" w:styleId="ListParagraph">
    <w:name w:val="List Paragraph"/>
    <w:basedOn w:val="Normal"/>
    <w:uiPriority w:val="34"/>
    <w:qFormat/>
    <w:rsid w:val="004541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9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sesno</dc:creator>
  <cp:keywords/>
  <dc:description/>
  <cp:lastModifiedBy>emily sesno</cp:lastModifiedBy>
  <cp:revision>3</cp:revision>
  <dcterms:created xsi:type="dcterms:W3CDTF">2019-10-07T20:21:00Z</dcterms:created>
  <dcterms:modified xsi:type="dcterms:W3CDTF">2019-10-08T03:22:00Z</dcterms:modified>
</cp:coreProperties>
</file>