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D8E45">
      <w:pPr>
        <w:spacing w:line="240" w:lineRule="auto"/>
        <w:jc w:val="center"/>
        <w:rPr>
          <w:rFonts w:hint="default" w:ascii="宋体" w:hAnsi="宋体" w:eastAsia="宋体" w:cs="宋体"/>
          <w:b/>
          <w:sz w:val="28"/>
          <w:szCs w:val="28"/>
          <w:lang w:val="en-US" w:eastAsia="zh-CN"/>
        </w:rPr>
      </w:pPr>
      <w:r>
        <w:rPr>
          <w:rFonts w:hint="eastAsia" w:ascii="宋体" w:hAnsi="宋体" w:cs="宋体"/>
          <w:b/>
          <w:bCs/>
          <w:sz w:val="28"/>
          <w:szCs w:val="28"/>
          <w:lang w:val="en-US" w:eastAsia="zh-CN"/>
        </w:rPr>
        <w:t>1</w:t>
      </w:r>
      <w:r>
        <w:rPr>
          <w:rFonts w:hint="eastAsia" w:ascii="宋体" w:hAnsi="宋体" w:eastAsia="宋体" w:cs="宋体"/>
          <w:b/>
          <w:bCs/>
          <w:sz w:val="28"/>
          <w:szCs w:val="28"/>
        </w:rPr>
        <w:t>.</w:t>
      </w:r>
      <w:r>
        <w:rPr>
          <w:rFonts w:hint="eastAsia" w:ascii="宋体" w:hAnsi="宋体" w:cs="宋体"/>
          <w:b/>
          <w:bCs/>
          <w:sz w:val="28"/>
          <w:szCs w:val="28"/>
          <w:lang w:val="en-US" w:eastAsia="zh-CN"/>
        </w:rPr>
        <w:t>6</w:t>
      </w:r>
      <w:bookmarkStart w:id="0" w:name="_GoBack"/>
      <w:bookmarkEnd w:id="0"/>
      <w:r>
        <w:rPr>
          <w:rFonts w:hint="eastAsia" w:ascii="宋体" w:hAnsi="宋体" w:cs="宋体"/>
          <w:b/>
          <w:bCs/>
          <w:sz w:val="28"/>
          <w:szCs w:val="28"/>
          <w:lang w:val="en-US" w:eastAsia="zh-CN"/>
        </w:rPr>
        <w:t xml:space="preserve"> 列方程解决实际问题（3）</w:t>
      </w:r>
    </w:p>
    <w:p w14:paraId="06A6A78F">
      <w:pPr>
        <w:spacing w:line="315" w:lineRule="exact"/>
        <w:ind w:firstLine="2730" w:firstLineChars="1300"/>
        <w:rPr>
          <w:rFonts w:hint="eastAsia" w:eastAsia="宋体" w:cs="Times New Roman"/>
          <w:sz w:val="21"/>
          <w:szCs w:val="21"/>
          <w:lang w:val="en-US" w:eastAsia="zh-CN"/>
        </w:rPr>
      </w:pPr>
    </w:p>
    <w:p w14:paraId="1601AA9F">
      <w:pPr>
        <w:keepNext w:val="0"/>
        <w:keepLines w:val="0"/>
        <w:pageBreakBefore w:val="0"/>
        <w:widowControl w:val="0"/>
        <w:kinsoku/>
        <w:wordWrap/>
        <w:overflowPunct/>
        <w:topLinePunct w:val="0"/>
        <w:autoSpaceDE/>
        <w:autoSpaceDN/>
        <w:bidi w:val="0"/>
        <w:adjustRightInd/>
        <w:snapToGrid/>
        <w:spacing w:line="320" w:lineRule="exact"/>
        <w:ind w:firstLine="630" w:firstLineChars="300"/>
        <w:jc w:val="both"/>
        <w:textAlignment w:val="auto"/>
        <w:rPr>
          <w:rStyle w:val="28"/>
          <w:rFonts w:hint="default" w:ascii="Times New Roman Regular" w:hAnsi="Times New Roman Regular" w:cs="Times New Roman Regular"/>
          <w:b w:val="0"/>
          <w:i w:val="0"/>
          <w:caps w:val="0"/>
          <w:spacing w:val="0"/>
          <w:w w:val="100"/>
          <w:kern w:val="2"/>
          <w:sz w:val="21"/>
          <w:szCs w:val="21"/>
          <w:u w:val="single"/>
          <w:lang w:val="en-US" w:eastAsia="zh-CN" w:bidi="ar-SA"/>
        </w:rPr>
      </w:pP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日期</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班级</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姓名</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组别</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自我评价</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eastAsia="宋体" w:cs="Times New Roman Regular"/>
          <w:b w:val="0"/>
          <w:i w:val="0"/>
          <w:caps w:val="0"/>
          <w:spacing w:val="0"/>
          <w:w w:val="100"/>
          <w:kern w:val="2"/>
          <w:sz w:val="21"/>
          <w:szCs w:val="21"/>
          <w:lang w:val="en-US" w:eastAsia="zh-CN" w:bidi="ar-SA"/>
        </w:rPr>
        <w:t>教师评价</w:t>
      </w:r>
      <w:r>
        <w:rPr>
          <w:rStyle w:val="28"/>
          <w:rFonts w:hint="default" w:ascii="Times New Roman Regular" w:hAnsi="Times New Roman Regular" w:cs="Times New Roman Regular"/>
          <w:b w:val="0"/>
          <w:i w:val="0"/>
          <w:caps w:val="0"/>
          <w:spacing w:val="0"/>
          <w:w w:val="100"/>
          <w:kern w:val="2"/>
          <w:sz w:val="21"/>
          <w:szCs w:val="21"/>
          <w:lang w:val="en-US" w:eastAsia="zh-CN" w:bidi="ar-SA"/>
        </w:rPr>
        <w:t>：</w:t>
      </w:r>
      <w:r>
        <w:rPr>
          <w:rStyle w:val="28"/>
          <w:rFonts w:hint="default" w:ascii="Times New Roman Regular" w:hAnsi="Times New Roman Regular" w:eastAsia="宋体"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cs="Times New Roman Regular"/>
          <w:b w:val="0"/>
          <w:i w:val="0"/>
          <w:caps w:val="0"/>
          <w:spacing w:val="0"/>
          <w:w w:val="100"/>
          <w:kern w:val="2"/>
          <w:sz w:val="21"/>
          <w:szCs w:val="21"/>
          <w:u w:val="single" w:color="000000"/>
          <w:lang w:val="en-US" w:eastAsia="zh-CN" w:bidi="ar-SA"/>
        </w:rPr>
        <w:t xml:space="preserve"> </w:t>
      </w:r>
      <w:r>
        <w:rPr>
          <w:rStyle w:val="28"/>
          <w:rFonts w:hint="default" w:ascii="Times New Roman Regular" w:hAnsi="Times New Roman Regular" w:cs="Times New Roman Regular"/>
          <w:b w:val="0"/>
          <w:i w:val="0"/>
          <w:caps w:val="0"/>
          <w:spacing w:val="0"/>
          <w:w w:val="100"/>
          <w:kern w:val="2"/>
          <w:sz w:val="21"/>
          <w:szCs w:val="21"/>
          <w:u w:val="single"/>
          <w:lang w:val="en-US" w:eastAsia="zh-CN" w:bidi="ar-SA"/>
        </w:rPr>
        <w:t xml:space="preserve">  </w:t>
      </w:r>
      <w:r>
        <w:rPr>
          <w:rStyle w:val="28"/>
          <w:rFonts w:hint="default" w:ascii="Times New Roman Regular" w:hAnsi="Times New Roman Regular" w:cs="Times New Roman Regular"/>
          <w:b w:val="0"/>
          <w:i w:val="0"/>
          <w:caps w:val="0"/>
          <w:spacing w:val="0"/>
          <w:w w:val="100"/>
          <w:kern w:val="2"/>
          <w:sz w:val="21"/>
          <w:szCs w:val="21"/>
          <w:u w:val="none"/>
          <w:lang w:val="en-US" w:eastAsia="zh-CN" w:bidi="ar-SA"/>
        </w:rPr>
        <w:t xml:space="preserve"> </w:t>
      </w:r>
    </w:p>
    <w:p w14:paraId="17B1C094">
      <w:pPr>
        <w:keepNext w:val="0"/>
        <w:keepLines w:val="0"/>
        <w:pageBreakBefore w:val="0"/>
        <w:widowControl w:val="0"/>
        <w:kinsoku/>
        <w:wordWrap/>
        <w:overflowPunct/>
        <w:topLinePunct w:val="0"/>
        <w:autoSpaceDE/>
        <w:autoSpaceDN/>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【学习目标】</w:t>
      </w:r>
    </w:p>
    <w:p w14:paraId="6920DE95">
      <w:pPr>
        <w:spacing w:line="440" w:lineRule="exact"/>
        <w:ind w:firstLine="420" w:firstLineChars="200"/>
        <w:rPr>
          <w:rFonts w:hint="eastAsia" w:ascii="宋体" w:hAnsi="宋体" w:cs="宋体"/>
          <w:color w:val="000000"/>
          <w:sz w:val="21"/>
          <w:szCs w:val="21"/>
        </w:rPr>
      </w:pPr>
      <w:r>
        <w:rPr>
          <w:rFonts w:hint="eastAsia" w:ascii="宋体" w:hAnsi="宋体" w:cs="宋体"/>
          <w:color w:val="000000"/>
          <w:sz w:val="21"/>
          <w:szCs w:val="21"/>
        </w:rPr>
        <w:t xml:space="preserve">1．在解决实际问题的过程中，理解并掌握形如ax+bx=c的方程的解法，会列上述方程解决两步计算的实际问题。 </w:t>
      </w:r>
    </w:p>
    <w:p w14:paraId="322EAE4C">
      <w:pPr>
        <w:spacing w:line="440" w:lineRule="exact"/>
        <w:ind w:firstLine="420" w:firstLineChars="200"/>
        <w:rPr>
          <w:rFonts w:hint="eastAsia" w:ascii="宋体" w:hAnsi="宋体" w:cs="宋体"/>
          <w:color w:val="000000"/>
          <w:sz w:val="21"/>
          <w:szCs w:val="21"/>
        </w:rPr>
      </w:pPr>
      <w:r>
        <w:rPr>
          <w:rFonts w:hint="eastAsia" w:ascii="宋体" w:hAnsi="宋体" w:cs="宋体"/>
          <w:color w:val="000000"/>
          <w:sz w:val="21"/>
          <w:szCs w:val="21"/>
        </w:rPr>
        <w:t>2．掌握根据题意找出数量间相等关系的方法，养成根据等量关系列方程的习惯。</w:t>
      </w:r>
    </w:p>
    <w:p w14:paraId="35F86327">
      <w:pPr>
        <w:keepNext w:val="0"/>
        <w:keepLines w:val="0"/>
        <w:pageBreakBefore w:val="0"/>
        <w:widowControl w:val="0"/>
        <w:kinsoku/>
        <w:wordWrap/>
        <w:overflowPunct/>
        <w:topLinePunct w:val="0"/>
        <w:autoSpaceDE/>
        <w:autoSpaceDN/>
        <w:bidi w:val="0"/>
        <w:spacing w:line="360" w:lineRule="auto"/>
        <w:rPr>
          <w:rFonts w:hint="eastAsia" w:ascii="宋体" w:hAnsi="宋体" w:eastAsia="宋体" w:cs="宋体"/>
          <w:b/>
          <w:bCs/>
          <w:sz w:val="21"/>
          <w:szCs w:val="21"/>
        </w:rPr>
      </w:pPr>
      <w:r>
        <w:rPr>
          <w:rFonts w:hint="eastAsia" w:ascii="宋体" w:hAnsi="宋体" w:eastAsia="宋体" w:cs="宋体"/>
          <w:b/>
          <w:bCs/>
          <w:sz w:val="21"/>
          <w:szCs w:val="21"/>
        </w:rPr>
        <w:t>【学习重</w:t>
      </w:r>
      <w:r>
        <w:rPr>
          <w:rFonts w:hint="eastAsia" w:ascii="宋体" w:hAnsi="宋体" w:cs="宋体"/>
          <w:b/>
          <w:bCs/>
          <w:sz w:val="21"/>
          <w:szCs w:val="21"/>
          <w:lang w:val="en-US" w:eastAsia="zh-CN"/>
        </w:rPr>
        <w:t>难</w:t>
      </w:r>
      <w:r>
        <w:rPr>
          <w:rFonts w:hint="eastAsia" w:ascii="宋体" w:hAnsi="宋体" w:eastAsia="宋体" w:cs="宋体"/>
          <w:b/>
          <w:bCs/>
          <w:sz w:val="21"/>
          <w:szCs w:val="21"/>
        </w:rPr>
        <w:t>点】</w:t>
      </w:r>
    </w:p>
    <w:p w14:paraId="465514A6">
      <w:pPr>
        <w:spacing w:line="440" w:lineRule="exact"/>
        <w:rPr>
          <w:rFonts w:hint="eastAsia" w:ascii="宋体" w:hAnsi="宋体" w:cs="宋体"/>
          <w:color w:val="000000"/>
          <w:sz w:val="24"/>
        </w:rPr>
      </w:pPr>
      <w:r>
        <w:rPr>
          <w:rFonts w:hint="eastAsia"/>
          <w:color w:val="000000"/>
          <w:sz w:val="21"/>
          <w:szCs w:val="21"/>
        </w:rPr>
        <w:t>重点：</w:t>
      </w:r>
      <w:r>
        <w:rPr>
          <w:rFonts w:hint="eastAsia" w:ascii="宋体" w:hAnsi="宋体" w:cs="宋体"/>
          <w:color w:val="000000"/>
          <w:sz w:val="24"/>
        </w:rPr>
        <w:t>掌握列方程解应用题的基本方法, 在理解题意分析数量关系的基础上正确找出应用题中数量间的相等关系。</w:t>
      </w:r>
    </w:p>
    <w:p w14:paraId="62C91182">
      <w:pPr>
        <w:spacing w:line="440" w:lineRule="exact"/>
        <w:rPr>
          <w:rFonts w:hint="eastAsia" w:ascii="宋体" w:hAnsi="宋体" w:cs="宋体"/>
          <w:color w:val="000000"/>
          <w:sz w:val="24"/>
        </w:rPr>
      </w:pPr>
      <w:r>
        <w:rPr>
          <w:rFonts w:hint="eastAsia"/>
          <w:color w:val="000000"/>
          <w:sz w:val="21"/>
          <w:szCs w:val="21"/>
        </w:rPr>
        <w:t>难点：</w:t>
      </w:r>
      <w:r>
        <w:rPr>
          <w:rFonts w:hint="eastAsia" w:ascii="宋体" w:hAnsi="宋体" w:cs="宋体"/>
          <w:color w:val="000000"/>
          <w:sz w:val="24"/>
        </w:rPr>
        <w:t>能正确找出应用题中数量间的相等关系。</w:t>
      </w:r>
    </w:p>
    <w:p w14:paraId="3C847D42">
      <w:pPr>
        <w:pStyle w:val="22"/>
        <w:spacing w:line="240" w:lineRule="auto"/>
        <w:ind w:left="0" w:leftChars="0" w:firstLine="0" w:firstLineChars="0"/>
        <w:jc w:val="both"/>
        <w:rPr>
          <w:rFonts w:hint="eastAsia" w:ascii="宋体" w:hAnsi="宋体" w:eastAsia="宋体" w:cs="宋体"/>
          <w:b/>
          <w:bCs/>
          <w:sz w:val="21"/>
          <w:szCs w:val="21"/>
        </w:rPr>
      </w:pPr>
      <w:r>
        <mc:AlternateContent>
          <mc:Choice Requires="wpg">
            <w:drawing>
              <wp:anchor distT="0" distB="0" distL="114300" distR="114300" simplePos="0" relativeHeight="251662336" behindDoc="0" locked="0" layoutInCell="1" allowOverlap="1">
                <wp:simplePos x="0" y="0"/>
                <wp:positionH relativeFrom="column">
                  <wp:posOffset>98425</wp:posOffset>
                </wp:positionH>
                <wp:positionV relativeFrom="paragraph">
                  <wp:posOffset>166370</wp:posOffset>
                </wp:positionV>
                <wp:extent cx="3333750" cy="959485"/>
                <wp:effectExtent l="0" t="0" r="19685" b="0"/>
                <wp:wrapNone/>
                <wp:docPr id="7" name="组合 75799"/>
                <wp:cNvGraphicFramePr/>
                <a:graphic xmlns:a="http://schemas.openxmlformats.org/drawingml/2006/main">
                  <a:graphicData uri="http://schemas.microsoft.com/office/word/2010/wordprocessingGroup">
                    <wpg:wgp>
                      <wpg:cNvGrpSpPr/>
                      <wpg:grpSpPr>
                        <a:xfrm>
                          <a:off x="0" y="0"/>
                          <a:ext cx="3333750" cy="959713"/>
                          <a:chOff x="823" y="745"/>
                          <a:chExt cx="1557" cy="826"/>
                        </a:xfrm>
                      </wpg:grpSpPr>
                      <wps:wsp>
                        <wps:cNvPr id="4099" name="文本框 75782"/>
                        <wps:cNvSpPr txBox="1"/>
                        <wps:spPr>
                          <a:xfrm>
                            <a:off x="823" y="745"/>
                            <a:ext cx="1179" cy="826"/>
                          </a:xfrm>
                          <a:prstGeom prst="rect">
                            <a:avLst/>
                          </a:prstGeom>
                          <a:noFill/>
                          <a:ln w="9525">
                            <a:noFill/>
                          </a:ln>
                          <a:effectLst>
                            <a:prstShdw prst="shdw13" dist="53882" dir="13499999">
                              <a:schemeClr val="bg2">
                                <a:alpha val="50000"/>
                              </a:schemeClr>
                            </a:prstShdw>
                          </a:effectLst>
                        </wps:spPr>
                        <wps:txbx>
                          <w:txbxContent>
                            <w:p w14:paraId="2F1FEEAC">
                              <w:pPr>
                                <w:pStyle w:val="9"/>
                                <w:kinsoku/>
                                <w:spacing w:before="0" w:after="0" w:line="480" w:lineRule="auto"/>
                                <w:ind w:left="0" w:firstLine="0"/>
                                <w:jc w:val="left"/>
                                <w:textAlignment w:val="baseline"/>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梨树：</w:t>
                              </w:r>
                            </w:p>
                            <w:p w14:paraId="657C0E50">
                              <w:pPr>
                                <w:pStyle w:val="9"/>
                                <w:kinsoku/>
                                <w:spacing w:before="0" w:after="0" w:line="480" w:lineRule="auto"/>
                                <w:ind w:left="0" w:firstLine="0"/>
                                <w:jc w:val="left"/>
                                <w:textAlignment w:val="baseline"/>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桃树：</w:t>
                              </w:r>
                            </w:p>
                          </w:txbxContent>
                        </wps:txbx>
                        <wps:bodyPr wrap="square" anchor="t" anchorCtr="0">
                          <a:noAutofit/>
                        </wps:bodyPr>
                      </wps:wsp>
                      <wpg:grpSp>
                        <wpg:cNvPr id="8" name="组合 75786"/>
                        <wpg:cNvGrpSpPr/>
                        <wpg:grpSpPr>
                          <a:xfrm>
                            <a:off x="1292" y="992"/>
                            <a:ext cx="362" cy="91"/>
                            <a:chOff x="1429" y="1518"/>
                            <a:chExt cx="362" cy="91"/>
                          </a:xfrm>
                        </wpg:grpSpPr>
                        <wps:wsp>
                          <wps:cNvPr id="4101" name="直接连接符 75783"/>
                          <wps:cNvCnPr/>
                          <wps:spPr>
                            <a:xfrm>
                              <a:off x="1429" y="1602"/>
                              <a:ext cx="362" cy="0"/>
                            </a:xfrm>
                            <a:prstGeom prst="line">
                              <a:avLst/>
                            </a:prstGeom>
                            <a:ln w="12700" cap="flat" cmpd="sng">
                              <a:solidFill>
                                <a:schemeClr val="accent1">
                                  <a:shade val="50000"/>
                                </a:schemeClr>
                              </a:solidFill>
                              <a:prstDash val="solid"/>
                              <a:round/>
                              <a:headEnd type="none" w="med" len="med"/>
                              <a:tailEnd type="none" w="med" len="med"/>
                            </a:ln>
                          </wps:spPr>
                          <wps:bodyPr/>
                        </wps:wsp>
                        <wps:wsp>
                          <wps:cNvPr id="4102" name="直接连接符 75784"/>
                          <wps:cNvCnPr/>
                          <wps:spPr>
                            <a:xfrm>
                              <a:off x="1429" y="1519"/>
                              <a:ext cx="0" cy="90"/>
                            </a:xfrm>
                            <a:prstGeom prst="line">
                              <a:avLst/>
                            </a:prstGeom>
                            <a:ln w="12700" cap="flat" cmpd="sng">
                              <a:solidFill>
                                <a:schemeClr val="accent1">
                                  <a:shade val="50000"/>
                                </a:schemeClr>
                              </a:solidFill>
                              <a:prstDash val="solid"/>
                              <a:round/>
                              <a:headEnd type="none" w="med" len="med"/>
                              <a:tailEnd type="none" w="med" len="med"/>
                            </a:ln>
                          </wps:spPr>
                          <wps:bodyPr/>
                        </wps:wsp>
                        <wps:wsp>
                          <wps:cNvPr id="4103" name="直接连接符 75785"/>
                          <wps:cNvCnPr/>
                          <wps:spPr>
                            <a:xfrm>
                              <a:off x="1791" y="1518"/>
                              <a:ext cx="0" cy="90"/>
                            </a:xfrm>
                            <a:prstGeom prst="line">
                              <a:avLst/>
                            </a:prstGeom>
                            <a:ln w="12700" cap="flat" cmpd="sng">
                              <a:solidFill>
                                <a:schemeClr val="accent1">
                                  <a:shade val="50000"/>
                                </a:schemeClr>
                              </a:solidFill>
                              <a:prstDash val="solid"/>
                              <a:round/>
                              <a:headEnd type="none" w="med" len="med"/>
                              <a:tailEnd type="none" w="med" len="med"/>
                            </a:ln>
                          </wps:spPr>
                          <wps:bodyPr/>
                        </wps:wsp>
                      </wpg:grpSp>
                      <wpg:grpSp>
                        <wpg:cNvPr id="9" name="组合 75787"/>
                        <wpg:cNvGrpSpPr/>
                        <wpg:grpSpPr>
                          <a:xfrm>
                            <a:off x="1292" y="1367"/>
                            <a:ext cx="362" cy="90"/>
                            <a:chOff x="1429" y="1575"/>
                            <a:chExt cx="362" cy="90"/>
                          </a:xfrm>
                        </wpg:grpSpPr>
                        <wps:wsp>
                          <wps:cNvPr id="4105" name="直接连接符 75788"/>
                          <wps:cNvCnPr/>
                          <wps:spPr>
                            <a:xfrm>
                              <a:off x="1429" y="1665"/>
                              <a:ext cx="362" cy="0"/>
                            </a:xfrm>
                            <a:prstGeom prst="line">
                              <a:avLst/>
                            </a:prstGeom>
                            <a:ln w="12700" cap="flat" cmpd="sng">
                              <a:solidFill>
                                <a:schemeClr val="accent1">
                                  <a:shade val="50000"/>
                                </a:schemeClr>
                              </a:solidFill>
                              <a:prstDash val="solid"/>
                              <a:round/>
                              <a:headEnd type="none" w="med" len="med"/>
                              <a:tailEnd type="none" w="med" len="med"/>
                            </a:ln>
                          </wps:spPr>
                          <wps:bodyPr/>
                        </wps:wsp>
                        <wps:wsp>
                          <wps:cNvPr id="4106" name="直接连接符 75789"/>
                          <wps:cNvCnPr/>
                          <wps:spPr>
                            <a:xfrm>
                              <a:off x="1429" y="1575"/>
                              <a:ext cx="0" cy="90"/>
                            </a:xfrm>
                            <a:prstGeom prst="line">
                              <a:avLst/>
                            </a:prstGeom>
                            <a:ln w="12700" cap="flat" cmpd="sng">
                              <a:solidFill>
                                <a:schemeClr val="accent1">
                                  <a:shade val="50000"/>
                                </a:schemeClr>
                              </a:solidFill>
                              <a:prstDash val="solid"/>
                              <a:round/>
                              <a:headEnd type="none" w="med" len="med"/>
                              <a:tailEnd type="none" w="med" len="med"/>
                            </a:ln>
                          </wps:spPr>
                          <wps:bodyPr/>
                        </wps:wsp>
                        <wps:wsp>
                          <wps:cNvPr id="4107" name="直接连接符 75790"/>
                          <wps:cNvCnPr/>
                          <wps:spPr>
                            <a:xfrm>
                              <a:off x="1791" y="1575"/>
                              <a:ext cx="0" cy="90"/>
                            </a:xfrm>
                            <a:prstGeom prst="line">
                              <a:avLst/>
                            </a:prstGeom>
                            <a:ln w="12700" cap="flat" cmpd="sng">
                              <a:solidFill>
                                <a:schemeClr val="accent1">
                                  <a:shade val="50000"/>
                                </a:schemeClr>
                              </a:solidFill>
                              <a:prstDash val="solid"/>
                              <a:round/>
                              <a:headEnd type="none" w="med" len="med"/>
                              <a:tailEnd type="none" w="med" len="med"/>
                            </a:ln>
                          </wps:spPr>
                          <wps:bodyPr/>
                        </wps:wsp>
                      </wpg:grpSp>
                      <wpg:grpSp>
                        <wpg:cNvPr id="10" name="组合 75791"/>
                        <wpg:cNvGrpSpPr/>
                        <wpg:grpSpPr>
                          <a:xfrm>
                            <a:off x="1655" y="1366"/>
                            <a:ext cx="362" cy="90"/>
                            <a:chOff x="1429" y="1575"/>
                            <a:chExt cx="362" cy="90"/>
                          </a:xfrm>
                        </wpg:grpSpPr>
                        <wps:wsp>
                          <wps:cNvPr id="4109" name="直接连接符 75792"/>
                          <wps:cNvCnPr/>
                          <wps:spPr>
                            <a:xfrm>
                              <a:off x="1429" y="1665"/>
                              <a:ext cx="362" cy="0"/>
                            </a:xfrm>
                            <a:prstGeom prst="line">
                              <a:avLst/>
                            </a:prstGeom>
                            <a:ln w="12700" cap="flat" cmpd="sng">
                              <a:solidFill>
                                <a:schemeClr val="accent1">
                                  <a:shade val="50000"/>
                                </a:schemeClr>
                              </a:solidFill>
                              <a:prstDash val="solid"/>
                              <a:round/>
                              <a:headEnd type="none" w="med" len="med"/>
                              <a:tailEnd type="none" w="med" len="med"/>
                            </a:ln>
                          </wps:spPr>
                          <wps:bodyPr/>
                        </wps:wsp>
                        <wps:wsp>
                          <wps:cNvPr id="4111" name="直接连接符 75794"/>
                          <wps:cNvCnPr/>
                          <wps:spPr>
                            <a:xfrm>
                              <a:off x="1791" y="1575"/>
                              <a:ext cx="0" cy="90"/>
                            </a:xfrm>
                            <a:prstGeom prst="line">
                              <a:avLst/>
                            </a:prstGeom>
                            <a:ln w="12700" cap="flat" cmpd="sng">
                              <a:solidFill>
                                <a:schemeClr val="accent1">
                                  <a:shade val="50000"/>
                                </a:schemeClr>
                              </a:solidFill>
                              <a:prstDash val="solid"/>
                              <a:round/>
                              <a:headEnd type="none" w="med" len="med"/>
                              <a:tailEnd type="none" w="med" len="med"/>
                            </a:ln>
                          </wps:spPr>
                          <wps:bodyPr/>
                        </wps:wsp>
                      </wpg:grpSp>
                      <wpg:grpSp>
                        <wpg:cNvPr id="11" name="组合 75795"/>
                        <wpg:cNvGrpSpPr/>
                        <wpg:grpSpPr>
                          <a:xfrm>
                            <a:off x="2018" y="1366"/>
                            <a:ext cx="362" cy="90"/>
                            <a:chOff x="1429" y="1575"/>
                            <a:chExt cx="362" cy="90"/>
                          </a:xfrm>
                        </wpg:grpSpPr>
                        <wps:wsp>
                          <wps:cNvPr id="4113" name="直接连接符 75796"/>
                          <wps:cNvCnPr/>
                          <wps:spPr>
                            <a:xfrm>
                              <a:off x="1429" y="1665"/>
                              <a:ext cx="362" cy="0"/>
                            </a:xfrm>
                            <a:prstGeom prst="line">
                              <a:avLst/>
                            </a:prstGeom>
                            <a:ln w="12700" cap="flat" cmpd="sng">
                              <a:solidFill>
                                <a:schemeClr val="accent1">
                                  <a:shade val="50000"/>
                                </a:schemeClr>
                              </a:solidFill>
                              <a:prstDash val="solid"/>
                              <a:round/>
                              <a:headEnd type="none" w="med" len="med"/>
                              <a:tailEnd type="none" w="med" len="med"/>
                            </a:ln>
                          </wps:spPr>
                          <wps:bodyPr/>
                        </wps:wsp>
                        <wps:wsp>
                          <wps:cNvPr id="4115" name="直接连接符 75798"/>
                          <wps:cNvCnPr/>
                          <wps:spPr>
                            <a:xfrm>
                              <a:off x="1791" y="1575"/>
                              <a:ext cx="0" cy="90"/>
                            </a:xfrm>
                            <a:prstGeom prst="line">
                              <a:avLst/>
                            </a:prstGeom>
                            <a:ln w="12700" cap="flat" cmpd="sng">
                              <a:solidFill>
                                <a:schemeClr val="accent1">
                                  <a:shade val="50000"/>
                                </a:schemeClr>
                              </a:solidFill>
                              <a:prstDash val="solid"/>
                              <a:round/>
                              <a:headEnd type="none" w="med" len="med"/>
                              <a:tailEnd type="none" w="med" len="med"/>
                            </a:ln>
                          </wps:spPr>
                          <wps:bodyPr/>
                        </wps:wsp>
                      </wpg:grpSp>
                    </wpg:wgp>
                  </a:graphicData>
                </a:graphic>
              </wp:anchor>
            </w:drawing>
          </mc:Choice>
          <mc:Fallback>
            <w:pict>
              <v:group id="组合 75799" o:spid="_x0000_s1026" o:spt="203" style="position:absolute;left:0pt;margin-left:7.75pt;margin-top:13.1pt;height:75.55pt;width:262.5pt;z-index:251662336;mso-width-relative:page;mso-height-relative:page;" coordorigin="823,745" coordsize="1557,826" o:gfxdata="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">
                <o:lock v:ext="edit" aspectratio="f"/>
                <v:shape id="文本框 75782" o:spid="_x0000_s1026" o:spt="202" type="#_x0000_t202" style="position:absolute;left:823;top:745;height:826;width:1179;" filled="f" stroked="f" coordsize="21600,21600" o:gfxdata="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EUEr4A&#10;AADdAAAADwAAAAAAAAABACAAAAAiAAAAZHJzL2Rvd25yZXYueG1sUEsBAhQAFAAAAAgAh07iQDMv&#10;BZ47AAAAOQAAABAAAAAAAAAAAQAgAAAADQEAAGRycy9zaGFwZXhtbC54bWxQSwUGAAAAAAYABgBb&#10;AQAAtwMAAAAA&#10;">
                  <v:fill on="f" focussize="0,0"/>
                  <v:stroke on="f"/>
                  <v:imagedata o:title=""/>
                  <o:lock v:ext="edit" aspectratio="f"/>
                  <v:shadow on="t" type="double" color="#EEECE1 [3214]" opacity="32768f" color2="shadow add(102)" offset="-3pt,-3pt" offset2="-6.00007874015748pt,-6.00007874015748pt" origin="0f,0f" matrix="65536f,0f,0f,65536f,0,0"/>
                  <v:textbox>
                    <w:txbxContent>
                      <w:p w14:paraId="2F1FEEAC">
                        <w:pPr>
                          <w:pStyle w:val="9"/>
                          <w:kinsoku/>
                          <w:spacing w:before="0" w:after="0" w:line="480" w:lineRule="auto"/>
                          <w:ind w:left="0" w:firstLine="0"/>
                          <w:jc w:val="left"/>
                          <w:textAlignment w:val="baseline"/>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梨树：</w:t>
                        </w:r>
                      </w:p>
                      <w:p w14:paraId="657C0E50">
                        <w:pPr>
                          <w:pStyle w:val="9"/>
                          <w:kinsoku/>
                          <w:spacing w:before="0" w:after="0" w:line="480" w:lineRule="auto"/>
                          <w:ind w:left="0" w:firstLine="0"/>
                          <w:jc w:val="left"/>
                          <w:textAlignment w:val="baseline"/>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桃树：</w:t>
                        </w:r>
                      </w:p>
                    </w:txbxContent>
                  </v:textbox>
                </v:shape>
                <v:group id="组合 75786" o:spid="_x0000_s1026" o:spt="203" style="position:absolute;left:1292;top:992;height:91;width:362;" coordorigin="1429,1518" coordsize="362,9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line id="直接连接符 75783" o:spid="_x0000_s1026" o:spt="20" style="position:absolute;left:1429;top:1602;height:0;width:362;" filled="f" stroked="t" coordsize="21600,21600" o:gfxdata="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UdLW/&#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84" o:spid="_x0000_s1026" o:spt="20" style="position:absolute;left:1429;top:1519;height:90;width:0;" filled="f" stroked="t" coordsize="21600,21600" o:gfxdata="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G6sK/&#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85" o:spid="_x0000_s1026" o:spt="20" style="position:absolute;left:1791;top:1518;height:90;width:0;" filled="f" stroked="t" coordsize="21600,21600" o:gfxdata="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KT1m/&#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group>
                <v:group id="组合 75787" o:spid="_x0000_s1026" o:spt="203" style="position:absolute;left:1292;top:1367;height:90;width:362;" coordorigin="1429,1575" coordsize="362,90"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直接连接符 75788" o:spid="_x0000_s1026" o:spt="20" style="position:absolute;left:1429;top:1665;height:0;width:362;" filled="f" stroked="t" coordsize="21600,21600" o:gfxdata="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vcra/&#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89" o:spid="_x0000_s1026" o:spt="20" style="position:absolute;left:1429;top:1575;height:90;width:0;" filled="f" stroked="t" coordsize="21600,21600" o:gfxdata="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97MG/&#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90" o:spid="_x0000_s1026" o:spt="20" style="position:absolute;left:1791;top:1575;height:90;width:0;" filled="f" stroked="t" coordsize="21600,21600" o:gfxdata="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xSVq/&#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group>
                <v:group id="组合 75791" o:spid="_x0000_s1026" o:spt="203" style="position:absolute;left:1655;top:1366;height:90;width:362;" coordorigin="1429,1575" coordsize="362,90"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line id="直接连接符 75792" o:spid="_x0000_s1026" o:spt="20" style="position:absolute;left:1429;top:1665;height:0;width:362;" filled="f" stroked="t" coordsize="21600,21600" o:gfxdata="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eLO/&#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94" o:spid="_x0000_s1026" o:spt="20" style="position:absolute;left:1791;top:1575;height:90;width:0;" filled="f" stroked="t" coordsize="21600,21600" o:gfxdata="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3iaL4A&#10;AADdAAAADwAAAAAAAAABACAAAAAiAAAAZHJzL2Rvd25yZXYueG1sUEsBAhQAFAAAAAgAh07iQDMv&#10;BZ47AAAAOQAAABAAAAAAAAAAAQAgAAAADQEAAGRycy9zaGFwZXhtbC54bWxQSwUGAAAAAAYABgBb&#10;AQAAtwMAAAAA&#10;">
                    <v:fill on="f" focussize="0,0"/>
                    <v:stroke weight="1pt" color="#385D8A [3204]" joinstyle="round"/>
                    <v:imagedata o:title=""/>
                    <o:lock v:ext="edit" aspectratio="f"/>
                  </v:line>
                </v:group>
                <v:group id="组合 75795" o:spid="_x0000_s1026" o:spt="203" style="position:absolute;left:2018;top:1366;height:90;width:362;" coordorigin="1429,1575" coordsize="362,9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line id="直接连接符 75796" o:spid="_x0000_s1026" o:spt="20" style="position:absolute;left:1429;top:1665;height:0;width:362;" filled="f" stroked="t" coordsize="21600,21600" o:gfxdata="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T2YS/&#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line id="直接连接符 75798" o:spid="_x0000_s1026" o:spt="20" style="position:absolute;left:1791;top:1575;height:90;width:0;" filled="f" stroked="t" coordsize="21600,21600" o:gfxdata="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t25Gu/&#10;AAAA3QAAAA8AAAAAAAAAAQAgAAAAIgAAAGRycy9kb3ducmV2LnhtbFBLAQIUABQAAAAIAIdO4kAz&#10;LwWeOwAAADkAAAAQAAAAAAAAAAEAIAAAAA4BAABkcnMvc2hhcGV4bWwueG1sUEsFBgAAAAAGAAYA&#10;WwEAALgDAAAAAA==&#10;">
                    <v:fill on="f" focussize="0,0"/>
                    <v:stroke weight="1pt" color="#385D8A [3204]" joinstyle="round"/>
                    <v:imagedata o:title=""/>
                    <o:lock v:ext="edit" aspectratio="f"/>
                  </v:line>
                </v:group>
              </v:group>
            </w:pict>
          </mc:Fallback>
        </mc:AlternateContent>
      </w:r>
      <w:r>
        <w:rPr>
          <w:rFonts w:hint="eastAsia" w:ascii="宋体" w:hAnsi="宋体" w:eastAsia="宋体" w:cs="宋体"/>
          <w:b/>
          <w:bCs/>
          <w:sz w:val="21"/>
          <w:szCs w:val="21"/>
        </w:rPr>
        <w:t>【基础部分】</w:t>
      </w:r>
    </w:p>
    <w:p w14:paraId="433C9AF9">
      <w:pPr>
        <w:pStyle w:val="22"/>
        <w:spacing w:line="240" w:lineRule="auto"/>
        <w:jc w:val="both"/>
        <w:rPr>
          <w:rFonts w:hint="eastAsia"/>
          <w:color w:val="000000"/>
          <w:sz w:val="21"/>
          <w:szCs w:val="21"/>
          <w:lang w:val="en-US" w:eastAsia="zh-CN"/>
        </w:rPr>
      </w:pPr>
    </w:p>
    <w:p w14:paraId="3B091795">
      <w:pPr>
        <w:pStyle w:val="22"/>
        <w:spacing w:line="240" w:lineRule="auto"/>
        <w:jc w:val="both"/>
        <w:rPr>
          <w:rFonts w:hint="eastAsia"/>
          <w:color w:val="000000"/>
          <w:sz w:val="21"/>
          <w:szCs w:val="21"/>
          <w:lang w:val="en-US" w:eastAsia="zh-CN"/>
        </w:rPr>
      </w:pPr>
    </w:p>
    <w:p w14:paraId="4DC4C9DB">
      <w:pPr>
        <w:pStyle w:val="22"/>
        <w:spacing w:line="240" w:lineRule="auto"/>
        <w:jc w:val="both"/>
        <w:rPr>
          <w:rFonts w:hint="eastAsia"/>
          <w:color w:val="000000"/>
          <w:sz w:val="21"/>
          <w:szCs w:val="21"/>
          <w:lang w:val="en-US" w:eastAsia="zh-CN"/>
        </w:rPr>
      </w:pPr>
    </w:p>
    <w:p w14:paraId="194D625B">
      <w:pPr>
        <w:pStyle w:val="22"/>
        <w:spacing w:line="240" w:lineRule="auto"/>
        <w:jc w:val="both"/>
        <w:rPr>
          <w:rFonts w:hint="eastAsia"/>
          <w:color w:val="000000"/>
          <w:sz w:val="21"/>
          <w:szCs w:val="21"/>
          <w:lang w:val="en-US" w:eastAsia="zh-CN"/>
        </w:rPr>
      </w:pPr>
    </w:p>
    <w:p w14:paraId="47CC1B00">
      <w:pPr>
        <w:pStyle w:val="22"/>
        <w:spacing w:line="240" w:lineRule="auto"/>
        <w:jc w:val="both"/>
        <w:rPr>
          <w:rFonts w:hint="eastAsia"/>
          <w:color w:val="000000"/>
          <w:sz w:val="21"/>
          <w:szCs w:val="21"/>
          <w:lang w:val="en-US" w:eastAsia="zh-CN"/>
        </w:rPr>
      </w:pPr>
    </w:p>
    <w:p w14:paraId="2B5D3284">
      <w:pPr>
        <w:pStyle w:val="22"/>
        <w:spacing w:line="240" w:lineRule="auto"/>
        <w:jc w:val="both"/>
        <w:rPr>
          <w:rFonts w:hint="eastAsia"/>
          <w:color w:val="000000"/>
          <w:sz w:val="21"/>
          <w:szCs w:val="21"/>
          <w:lang w:val="en-US" w:eastAsia="zh-CN"/>
        </w:rPr>
      </w:pPr>
      <w:r>
        <w:rPr>
          <w:rFonts w:hint="eastAsia"/>
          <w:color w:val="000000"/>
          <w:sz w:val="21"/>
          <w:szCs w:val="21"/>
          <w:lang w:val="en-US" w:eastAsia="zh-CN"/>
        </w:rPr>
        <w:t xml:space="preserve"> 从图中可以看出，桃树的棵数是梨树的___倍。如果梨树有x棵，那么桃树有___棵。梨树和桃树一共有___棵。桃树的棵数比梨树多___棵。</w:t>
      </w:r>
    </w:p>
    <w:p w14:paraId="7BB51CCC">
      <w:pPr>
        <w:pStyle w:val="22"/>
        <w:spacing w:line="240" w:lineRule="auto"/>
        <w:jc w:val="both"/>
        <w:rPr>
          <w:rFonts w:hint="eastAsia"/>
          <w:color w:val="000000"/>
          <w:sz w:val="21"/>
          <w:szCs w:val="21"/>
          <w:lang w:val="en-US" w:eastAsia="zh-CN"/>
        </w:rPr>
      </w:pPr>
    </w:p>
    <w:p w14:paraId="10A79332">
      <w:pPr>
        <w:pStyle w:val="22"/>
        <w:spacing w:line="240" w:lineRule="auto"/>
        <w:ind w:firstLine="2530" w:firstLineChars="1200"/>
        <w:jc w:val="both"/>
        <w:rPr>
          <w:rFonts w:hint="eastAsia"/>
          <w:b/>
          <w:bCs/>
          <w:sz w:val="21"/>
          <w:szCs w:val="21"/>
          <w:lang w:val="en-US" w:eastAsia="zh-CN"/>
        </w:rPr>
      </w:pPr>
      <w:r>
        <w:rPr>
          <w:rFonts w:hint="eastAsia" w:ascii="宋体" w:hAnsi="宋体" w:eastAsia="宋体" w:cs="宋体"/>
          <w:b/>
          <w:bCs/>
          <w:sz w:val="21"/>
          <w:szCs w:val="21"/>
        </w:rPr>
        <w:t>【要点部分】</w:t>
      </w:r>
    </w:p>
    <w:p w14:paraId="62504047">
      <w:pPr>
        <w:jc w:val="left"/>
        <w:rPr>
          <w:rFonts w:hint="eastAsia" w:ascii="宋体" w:hAnsi="宋体" w:cs="宋体"/>
          <w:sz w:val="21"/>
          <w:szCs w:val="21"/>
          <w:lang w:val="en-US" w:eastAsia="zh-CN"/>
        </w:rPr>
      </w:pPr>
      <w:r>
        <w:rPr>
          <w:rFonts w:hint="eastAsia" w:ascii="宋体" w:hAnsi="宋体" w:cs="宋体"/>
          <w:b/>
          <w:bCs/>
          <w:sz w:val="21"/>
          <w:szCs w:val="21"/>
          <w:lang w:val="en-US" w:eastAsia="zh-CN"/>
        </w:rPr>
        <w:t>任务一：梳理等量关系</w:t>
      </w:r>
    </w:p>
    <w:p w14:paraId="6DC712EB">
      <w:pPr>
        <w:jc w:val="left"/>
        <w:rPr>
          <w:rFonts w:hint="eastAsia" w:ascii="宋体" w:hAnsi="宋体" w:cs="宋体"/>
          <w:sz w:val="21"/>
          <w:szCs w:val="21"/>
          <w:lang w:val="en-US" w:eastAsia="zh-CN"/>
        </w:rPr>
      </w:pPr>
      <w:r>
        <w:rPr>
          <w:rFonts w:hint="eastAsia" w:ascii="宋体" w:hAnsi="宋体" w:cs="宋体"/>
          <w:sz w:val="21"/>
          <w:szCs w:val="21"/>
          <w:lang w:val="en-US" w:eastAsia="zh-CN"/>
        </w:rPr>
        <w:t>北京颐和园占地290公顷，其中水面面积大约是陆地面积的3倍。颐和园的陆地和水面面积大约各有多少公顷？</w:t>
      </w:r>
    </w:p>
    <w:p w14:paraId="40B91A8E">
      <w:pPr>
        <w:jc w:val="left"/>
        <w:rPr>
          <w:rFonts w:hint="default" w:ascii="宋体" w:hAnsi="宋体" w:eastAsia="宋体" w:cs="宋体"/>
          <w:kern w:val="2"/>
          <w:sz w:val="21"/>
          <w:szCs w:val="21"/>
          <w:u w:val="single"/>
          <w:lang w:val="en-US" w:eastAsia="zh-CN" w:bidi="ar-SA"/>
        </w:rPr>
      </w:pPr>
      <w:r>
        <w:rPr>
          <w:rFonts w:hint="eastAsia" w:ascii="宋体" w:hAnsi="宋体" w:cs="宋体"/>
          <w:sz w:val="21"/>
          <w:szCs w:val="21"/>
          <w:lang w:val="en-US" w:eastAsia="zh-CN"/>
        </w:rPr>
        <w:t>思考：你能根据题意把线段图和等量关系式填写完整吗？</w:t>
      </w:r>
      <w:r>
        <w:rPr>
          <w:rFonts w:hint="eastAsia" w:ascii="宋体" w:hAnsi="宋体" w:cs="宋体"/>
          <w:color w:val="000000"/>
          <w:sz w:val="24"/>
        </w:rPr>
        <w:t>尝试画图</w:t>
      </w:r>
    </w:p>
    <w:p w14:paraId="560691D7">
      <w:pPr>
        <w:pStyle w:val="22"/>
        <w:keepNext w:val="0"/>
        <w:keepLines w:val="0"/>
        <w:pageBreakBefore w:val="0"/>
        <w:widowControl w:val="0"/>
        <w:numPr>
          <w:ilvl w:val="0"/>
          <w:numId w:val="0"/>
        </w:numPr>
        <w:tabs>
          <w:tab w:val="left" w:pos="2933"/>
        </w:tabs>
        <w:kinsoku/>
        <w:wordWrap/>
        <w:overflowPunct/>
        <w:topLinePunct w:val="0"/>
        <w:autoSpaceDE/>
        <w:autoSpaceDN/>
        <w:bidi w:val="0"/>
        <w:adjustRightInd/>
        <w:snapToGrid/>
        <w:spacing w:line="240" w:lineRule="auto"/>
        <w:ind w:leftChars="0"/>
        <w:jc w:val="both"/>
        <w:textAlignment w:val="auto"/>
        <w:rPr>
          <w:rFonts w:hint="eastAsia" w:ascii="宋体" w:hAnsi="宋体" w:cs="宋体"/>
          <w:kern w:val="2"/>
          <w:sz w:val="21"/>
          <w:szCs w:val="21"/>
          <w:u w:val="none"/>
          <w:lang w:val="en-US" w:eastAsia="zh-CN" w:bidi="ar-SA"/>
        </w:rPr>
      </w:pPr>
      <w:r>
        <w:rPr>
          <w:rFonts w:hint="eastAsia" w:ascii="宋体" w:hAnsi="宋体" w:eastAsia="宋体" w:cs="宋体"/>
          <w:kern w:val="2"/>
          <w:sz w:val="21"/>
          <w:szCs w:val="21"/>
          <w:u w:val="none"/>
          <w:lang w:val="en-US" w:eastAsia="zh-CN" w:bidi="ar-SA"/>
        </w:rPr>
        <w:t>陆地面积</w:t>
      </w:r>
      <w:r>
        <w:rPr>
          <w:rFonts w:hint="eastAsia" w:ascii="宋体" w:hAnsi="宋体" w:cs="宋体"/>
          <w:kern w:val="2"/>
          <w:sz w:val="21"/>
          <w:szCs w:val="21"/>
          <w:u w:val="none"/>
          <w:lang w:val="en-US" w:eastAsia="zh-CN" w:bidi="ar-SA"/>
        </w:rPr>
        <w:t xml:space="preserve"> ：</w:t>
      </w:r>
    </w:p>
    <w:p w14:paraId="1E036F28">
      <w:pPr>
        <w:pStyle w:val="22"/>
        <w:keepNext w:val="0"/>
        <w:keepLines w:val="0"/>
        <w:pageBreakBefore w:val="0"/>
        <w:widowControl w:val="0"/>
        <w:numPr>
          <w:ilvl w:val="0"/>
          <w:numId w:val="0"/>
        </w:numPr>
        <w:tabs>
          <w:tab w:val="left" w:pos="2933"/>
        </w:tabs>
        <w:kinsoku/>
        <w:wordWrap/>
        <w:overflowPunct/>
        <w:topLinePunct w:val="0"/>
        <w:autoSpaceDE/>
        <w:autoSpaceDN/>
        <w:bidi w:val="0"/>
        <w:adjustRightInd/>
        <w:snapToGrid/>
        <w:spacing w:line="240" w:lineRule="auto"/>
        <w:ind w:leftChars="0"/>
        <w:jc w:val="both"/>
        <w:textAlignment w:val="auto"/>
        <w:rPr>
          <w:rFonts w:hint="eastAsia" w:ascii="宋体" w:hAnsi="宋体" w:cs="宋体"/>
          <w:kern w:val="2"/>
          <w:sz w:val="21"/>
          <w:szCs w:val="21"/>
          <w:u w:val="none"/>
          <w:lang w:val="en-US" w:eastAsia="zh-CN" w:bidi="ar-SA"/>
        </w:rPr>
      </w:pPr>
      <w:r>
        <w:rPr>
          <w:rFonts w:hint="eastAsia" w:ascii="宋体" w:hAnsi="宋体" w:cs="宋体"/>
          <w:kern w:val="2"/>
          <w:sz w:val="21"/>
          <w:szCs w:val="21"/>
          <w:u w:val="none"/>
          <w:lang w:val="en-US" w:eastAsia="zh-CN" w:bidi="ar-SA"/>
        </w:rPr>
        <w:t>水面面积：</w:t>
      </w:r>
    </w:p>
    <w:p w14:paraId="3125020A">
      <w:pPr>
        <w:pStyle w:val="22"/>
        <w:keepNext w:val="0"/>
        <w:keepLines w:val="0"/>
        <w:pageBreakBefore w:val="0"/>
        <w:widowControl w:val="0"/>
        <w:numPr>
          <w:ilvl w:val="0"/>
          <w:numId w:val="0"/>
        </w:numPr>
        <w:tabs>
          <w:tab w:val="left" w:pos="2933"/>
        </w:tabs>
        <w:kinsoku/>
        <w:wordWrap/>
        <w:overflowPunct/>
        <w:topLinePunct w:val="0"/>
        <w:autoSpaceDE/>
        <w:autoSpaceDN/>
        <w:bidi w:val="0"/>
        <w:adjustRightInd/>
        <w:snapToGrid/>
        <w:spacing w:line="240" w:lineRule="auto"/>
        <w:ind w:leftChars="0"/>
        <w:jc w:val="both"/>
        <w:textAlignment w:val="auto"/>
        <w:rPr>
          <w:rFonts w:hint="default" w:ascii="宋体" w:hAnsi="宋体" w:eastAsia="宋体" w:cs="宋体"/>
          <w:kern w:val="2"/>
          <w:sz w:val="21"/>
          <w:szCs w:val="21"/>
          <w:u w:val="none"/>
          <w:lang w:val="en-US" w:eastAsia="zh-CN" w:bidi="ar-SA"/>
        </w:rPr>
      </w:pPr>
      <w:r>
        <w:rPr>
          <w:rFonts w:hint="eastAsia" w:ascii="宋体" w:hAnsi="宋体" w:cs="宋体"/>
          <w:kern w:val="2"/>
          <w:sz w:val="21"/>
          <w:szCs w:val="21"/>
          <w:u w:val="none"/>
          <w:lang w:val="en-US" w:eastAsia="zh-CN" w:bidi="ar-SA"/>
        </w:rPr>
        <w:t>数量关系：</w:t>
      </w:r>
    </w:p>
    <w:p w14:paraId="5B870866">
      <w:pPr>
        <w:pStyle w:val="22"/>
        <w:keepNext w:val="0"/>
        <w:keepLines w:val="0"/>
        <w:pageBreakBefore w:val="0"/>
        <w:widowControl w:val="0"/>
        <w:numPr>
          <w:ilvl w:val="0"/>
          <w:numId w:val="0"/>
        </w:numPr>
        <w:tabs>
          <w:tab w:val="left" w:pos="2933"/>
        </w:tabs>
        <w:kinsoku/>
        <w:wordWrap/>
        <w:overflowPunct/>
        <w:topLinePunct w:val="0"/>
        <w:autoSpaceDE/>
        <w:autoSpaceDN/>
        <w:bidi w:val="0"/>
        <w:adjustRightInd/>
        <w:snapToGrid/>
        <w:spacing w:line="360" w:lineRule="auto"/>
        <w:ind w:leftChars="0"/>
        <w:jc w:val="both"/>
        <w:textAlignment w:val="auto"/>
        <w:rPr>
          <w:rFonts w:hint="eastAsia" w:ascii="宋体" w:hAnsi="宋体" w:eastAsia="宋体" w:cs="宋体"/>
          <w:kern w:val="2"/>
          <w:sz w:val="21"/>
          <w:szCs w:val="21"/>
          <w:lang w:val="en-US" w:eastAsia="zh-CN" w:bidi="ar-SA"/>
        </w:rPr>
      </w:pPr>
      <w:r>
        <w:rPr>
          <w:rFonts w:hint="eastAsia" w:ascii="宋体" w:hAnsi="宋体" w:cs="宋体"/>
          <w:b/>
          <w:bCs/>
          <w:sz w:val="21"/>
          <w:szCs w:val="21"/>
          <w:lang w:val="en-US" w:eastAsia="zh-CN"/>
        </w:rPr>
        <w:t xml:space="preserve">任务二 ： </w:t>
      </w:r>
      <w:r>
        <w:rPr>
          <w:rFonts w:hint="eastAsia"/>
          <w:b/>
          <w:color w:val="000000"/>
          <w:sz w:val="21"/>
          <w:szCs w:val="21"/>
        </w:rPr>
        <w:t>探究列解ax±b</w:t>
      </w:r>
      <w:r>
        <w:rPr>
          <w:rFonts w:hint="eastAsia"/>
          <w:b/>
          <w:color w:val="000000"/>
          <w:sz w:val="21"/>
          <w:szCs w:val="21"/>
          <w:lang w:val="en-US" w:eastAsia="zh-CN"/>
        </w:rPr>
        <w:t>x</w:t>
      </w:r>
      <w:r>
        <w:rPr>
          <w:rFonts w:hint="eastAsia"/>
          <w:b/>
          <w:color w:val="000000"/>
          <w:sz w:val="21"/>
          <w:szCs w:val="21"/>
        </w:rPr>
        <w:t>=c（a≠0）型方程</w:t>
      </w:r>
    </w:p>
    <w:p w14:paraId="61BA1779">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4E90F624">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解：</w:t>
      </w:r>
      <w:r>
        <w:rPr>
          <w:rFonts w:hint="eastAsia" w:ascii="宋体" w:hAnsi="宋体" w:eastAsia="宋体" w:cs="宋体"/>
          <w:kern w:val="2"/>
          <w:sz w:val="21"/>
          <w:szCs w:val="21"/>
          <w:lang w:val="en-US" w:eastAsia="zh-CN" w:bidi="ar-SA"/>
        </w:rPr>
        <w:t>设颐和园的陆地面积大约有x公顷，则水面面积大约有</w:t>
      </w:r>
      <w:r>
        <w:rPr>
          <w:rFonts w:hint="eastAsia" w:ascii="宋体" w:hAnsi="宋体" w:cs="宋体"/>
          <w:kern w:val="2"/>
          <w:sz w:val="21"/>
          <w:szCs w:val="21"/>
          <w:u w:val="none"/>
          <w:lang w:val="en-US" w:eastAsia="zh-CN" w:bidi="ar-SA"/>
        </w:rPr>
        <w:t xml:space="preserve"> </w:t>
      </w:r>
      <w:r>
        <w:rPr>
          <w:rFonts w:hint="eastAsia" w:ascii="宋体" w:hAnsi="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公顷。</w:t>
      </w:r>
    </w:p>
    <w:p w14:paraId="71521725">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0A84BB4A">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5DE5116F">
      <w:pPr>
        <w:pStyle w:val="22"/>
        <w:spacing w:line="240" w:lineRule="auto"/>
        <w:ind w:firstLine="840" w:firstLineChars="400"/>
        <w:jc w:val="both"/>
        <w:rPr>
          <w:rFonts w:hint="eastAsia" w:ascii="宋体" w:hAnsi="宋体" w:eastAsia="宋体" w:cs="宋体"/>
          <w:kern w:val="2"/>
          <w:sz w:val="21"/>
          <w:szCs w:val="21"/>
          <w:lang w:val="en-US" w:eastAsia="zh-CN" w:bidi="ar-SA"/>
        </w:rPr>
      </w:pPr>
    </w:p>
    <w:p w14:paraId="2C07E939">
      <w:pPr>
        <w:pStyle w:val="22"/>
        <w:spacing w:line="240" w:lineRule="auto"/>
        <w:ind w:left="0" w:leftChars="0" w:firstLine="0" w:firstLineChars="0"/>
        <w:jc w:val="both"/>
        <w:rPr>
          <w:rFonts w:hint="eastAsia" w:ascii="宋体" w:hAnsi="宋体" w:cs="宋体"/>
          <w:color w:val="000000"/>
          <w:sz w:val="24"/>
        </w:rPr>
      </w:pPr>
    </w:p>
    <w:p w14:paraId="3F21D413">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r>
        <w:rPr>
          <w:rFonts w:hint="eastAsia" w:ascii="宋体" w:hAnsi="宋体" w:cs="宋体"/>
          <w:color w:val="000000"/>
          <w:sz w:val="24"/>
        </w:rPr>
        <w:t>检验</w:t>
      </w:r>
      <w:r>
        <w:rPr>
          <w:rFonts w:hint="eastAsia" w:ascii="宋体" w:hAnsi="宋体" w:cs="宋体"/>
          <w:color w:val="000000"/>
          <w:sz w:val="24"/>
          <w:lang w:eastAsia="zh-CN"/>
        </w:rPr>
        <w:t>：</w:t>
      </w:r>
    </w:p>
    <w:p w14:paraId="42391D7D">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4E4A195B">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 xml:space="preserve">    答：</w:t>
      </w:r>
      <w:r>
        <w:rPr>
          <w:rFonts w:hint="eastAsia" w:ascii="宋体" w:hAnsi="宋体" w:eastAsia="宋体" w:cs="宋体"/>
          <w:kern w:val="2"/>
          <w:sz w:val="21"/>
          <w:szCs w:val="21"/>
          <w:lang w:val="en-US" w:eastAsia="zh-CN" w:bidi="ar-SA"/>
        </w:rPr>
        <w:t>颐和园的陆地面积大约有</w:t>
      </w:r>
      <w:r>
        <w:rPr>
          <w:rFonts w:hint="eastAsia" w:ascii="宋体" w:hAnsi="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公顷，则水面面积大约有</w:t>
      </w:r>
      <w:r>
        <w:rPr>
          <w:rFonts w:hint="eastAsia" w:ascii="宋体" w:hAnsi="宋体" w:cs="宋体"/>
          <w:kern w:val="2"/>
          <w:sz w:val="21"/>
          <w:szCs w:val="21"/>
          <w:u w:val="none"/>
          <w:lang w:val="en-US" w:eastAsia="zh-CN" w:bidi="ar-SA"/>
        </w:rPr>
        <w:t xml:space="preserve"> </w:t>
      </w:r>
      <w:r>
        <w:rPr>
          <w:rFonts w:hint="eastAsia" w:ascii="宋体" w:hAnsi="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公顷。</w:t>
      </w:r>
    </w:p>
    <w:p w14:paraId="5901929A">
      <w:pPr>
        <w:pStyle w:val="22"/>
        <w:spacing w:line="240" w:lineRule="auto"/>
        <w:ind w:left="0" w:leftChars="0" w:firstLine="0" w:firstLineChars="0"/>
        <w:jc w:val="both"/>
        <w:rPr>
          <w:rFonts w:hint="default" w:ascii="宋体" w:hAnsi="宋体" w:eastAsia="宋体" w:cs="宋体"/>
          <w:kern w:val="2"/>
          <w:sz w:val="21"/>
          <w:szCs w:val="21"/>
          <w:lang w:val="en-US" w:eastAsia="zh-CN" w:bidi="ar-SA"/>
        </w:rPr>
      </w:pPr>
    </w:p>
    <w:p w14:paraId="405BC8CF">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2EFF0C31">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p>
    <w:p w14:paraId="6488BEC8">
      <w:pPr>
        <w:pStyle w:val="22"/>
        <w:spacing w:line="240" w:lineRule="auto"/>
        <w:ind w:left="0" w:lef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w:t>
      </w:r>
      <w:r>
        <w:rPr>
          <w:rFonts w:hint="eastAsia" w:ascii="宋体" w:hAnsi="宋体" w:eastAsia="宋体" w:cs="宋体"/>
          <w:b/>
          <w:bCs/>
          <w:sz w:val="21"/>
          <w:szCs w:val="21"/>
          <w:lang w:val="en-US" w:eastAsia="zh-CN"/>
        </w:rPr>
        <w:t>拓展</w:t>
      </w:r>
      <w:r>
        <w:rPr>
          <w:rFonts w:hint="eastAsia" w:ascii="宋体" w:hAnsi="宋体" w:eastAsia="宋体" w:cs="宋体"/>
          <w:b/>
          <w:bCs/>
          <w:sz w:val="21"/>
          <w:szCs w:val="21"/>
        </w:rPr>
        <w:t>部分】</w:t>
      </w:r>
    </w:p>
    <w:p w14:paraId="753D08FA">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color w:val="000000"/>
          <w:sz w:val="21"/>
          <w:szCs w:val="21"/>
        </w:rPr>
      </w:pPr>
      <w:r>
        <w:rPr>
          <w:rFonts w:hint="eastAsia" w:ascii="Times New Roman" w:hAnsi="宋体"/>
          <w:b/>
          <w:bCs/>
          <w:spacing w:val="1"/>
          <w:w w:val="100"/>
          <w:sz w:val="21"/>
          <w:szCs w:val="21"/>
          <w:lang w:val="en-US" w:eastAsia="zh-CN"/>
        </w:rPr>
        <w:t xml:space="preserve">任务三： </w:t>
      </w:r>
      <w:r>
        <w:rPr>
          <w:rFonts w:hint="eastAsia"/>
          <w:b/>
          <w:color w:val="000000"/>
          <w:sz w:val="21"/>
          <w:szCs w:val="21"/>
        </w:rPr>
        <w:t>总结解题方法并巩固</w:t>
      </w:r>
    </w:p>
    <w:p w14:paraId="2614CB94">
      <w:pPr>
        <w:pStyle w:val="22"/>
        <w:spacing w:line="240" w:lineRule="auto"/>
        <w:ind w:left="0" w:leftChars="0" w:firstLine="0" w:firstLineChars="0"/>
        <w:jc w:val="both"/>
        <w:rPr>
          <w:rFonts w:hint="eastAsia" w:ascii="宋体" w:hAnsi="宋体" w:eastAsia="宋体" w:cs="宋体"/>
          <w:b/>
          <w:bCs/>
          <w:sz w:val="21"/>
          <w:szCs w:val="21"/>
        </w:rPr>
      </w:pPr>
    </w:p>
    <w:p w14:paraId="4A1D0C49">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r>
        <w:rPr>
          <w:rFonts w:hint="eastAsia"/>
          <w:b w:val="0"/>
          <w:bCs/>
          <w:color w:val="000000"/>
          <w:sz w:val="21"/>
          <w:szCs w:val="21"/>
          <w:lang w:eastAsia="zh-CN"/>
        </w:rPr>
        <w:t>地球表面海洋面积大约是陆地面积的2.4倍，比陆地面积多2.1亿平方千米。海洋面积和陆地面积大约各是多少亿平方千米？</w:t>
      </w:r>
    </w:p>
    <w:p w14:paraId="336FFB6C">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p>
    <w:p w14:paraId="3F97A866">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p>
    <w:p w14:paraId="2BB454DA">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p>
    <w:p w14:paraId="17903B08">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p>
    <w:p w14:paraId="6A1CC28A">
      <w:pPr>
        <w:pStyle w:val="9"/>
        <w:keepNext w:val="0"/>
        <w:keepLines w:val="0"/>
        <w:pageBreakBefore w:val="0"/>
        <w:widowControl w:val="0"/>
        <w:kinsoku/>
        <w:wordWrap/>
        <w:overflowPunct/>
        <w:topLinePunct w:val="0"/>
        <w:autoSpaceDE/>
        <w:autoSpaceDN/>
        <w:bidi w:val="0"/>
        <w:adjustRightInd w:val="0"/>
        <w:snapToGrid w:val="0"/>
        <w:spacing w:before="0" w:beforeAutospacing="0" w:after="0" w:afterAutospacing="0" w:line="240" w:lineRule="auto"/>
        <w:ind w:left="0"/>
        <w:textAlignment w:val="auto"/>
        <w:rPr>
          <w:rFonts w:hint="eastAsia"/>
          <w:b w:val="0"/>
          <w:bCs/>
          <w:color w:val="000000"/>
          <w:sz w:val="21"/>
          <w:szCs w:val="21"/>
          <w:lang w:eastAsia="zh-CN"/>
        </w:rPr>
      </w:pPr>
    </w:p>
    <w:p w14:paraId="151690D7">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列方程解含有两个未知量的实际问题时，设其中的1倍量(标准量)为x，另一个未知量用含有x的式子表示出来。</w:t>
      </w:r>
    </w:p>
    <w:p w14:paraId="6A7BA710">
      <w:pPr>
        <w:pStyle w:val="22"/>
        <w:spacing w:line="240" w:lineRule="auto"/>
        <w:ind w:left="0" w:leftChars="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形如ax ± bx =c（a≠0，b≠0）的方程的解法：</w:t>
      </w:r>
    </w:p>
    <w:p w14:paraId="5BCA5CC9">
      <w:pPr>
        <w:pStyle w:val="22"/>
        <w:spacing w:line="240" w:lineRule="auto"/>
        <w:ind w:left="0" w:leftChars="0" w:firstLine="0" w:firstLineChars="0"/>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ax ± bx = c</w:t>
      </w:r>
    </w:p>
    <w:p w14:paraId="797B1F1D">
      <w:pPr>
        <w:pStyle w:val="22"/>
        <w:spacing w:line="240" w:lineRule="auto"/>
        <w:ind w:left="0" w:leftChars="0" w:firstLine="3570" w:firstLineChars="170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解： (a ± b) x=c</w:t>
      </w:r>
    </w:p>
    <w:p w14:paraId="237F79A4">
      <w:pPr>
        <w:pStyle w:val="22"/>
        <w:spacing w:line="240" w:lineRule="auto"/>
        <w:ind w:left="0" w:leftChars="0" w:firstLine="3570" w:firstLineChars="1700"/>
        <w:jc w:val="both"/>
        <w:rPr>
          <w:rFonts w:hint="eastAsia" w:ascii="宋体" w:hAnsi="宋体" w:eastAsia="宋体" w:cs="宋体"/>
          <w:b w:val="0"/>
          <w:bCs w:val="0"/>
          <w:sz w:val="21"/>
          <w:szCs w:val="21"/>
        </w:rPr>
      </w:pPr>
      <w:r>
        <w:rPr>
          <w:rFonts w:hint="eastAsia" w:ascii="宋体" w:hAnsi="宋体" w:eastAsia="宋体" w:cs="宋体"/>
          <w:b w:val="0"/>
          <w:bCs w:val="0"/>
          <w:sz w:val="21"/>
          <w:szCs w:val="21"/>
        </w:rPr>
        <w:t>(a±b)x÷(a±b)=c÷(a±b)</w:t>
      </w:r>
    </w:p>
    <w:p w14:paraId="343EC48C">
      <w:pPr>
        <w:pStyle w:val="22"/>
        <w:spacing w:line="240" w:lineRule="auto"/>
        <w:ind w:left="0" w:leftChars="0" w:firstLine="5040" w:firstLineChars="2400"/>
        <w:jc w:val="both"/>
        <w:rPr>
          <w:rFonts w:hint="eastAsia" w:ascii="宋体" w:hAnsi="宋体" w:eastAsia="宋体" w:cs="宋体"/>
          <w:b/>
          <w:bCs/>
          <w:sz w:val="21"/>
          <w:szCs w:val="21"/>
        </w:rPr>
      </w:pPr>
      <w:r>
        <w:rPr>
          <w:rFonts w:hint="eastAsia" w:ascii="宋体" w:hAnsi="宋体" w:eastAsia="宋体" w:cs="宋体"/>
          <w:b w:val="0"/>
          <w:bCs w:val="0"/>
          <w:sz w:val="21"/>
          <w:szCs w:val="21"/>
        </w:rPr>
        <w:t>x=c÷(a±b)</w:t>
      </w:r>
    </w:p>
    <w:p w14:paraId="13FD2C13">
      <w:pPr>
        <w:pStyle w:val="22"/>
        <w:spacing w:line="240" w:lineRule="auto"/>
        <w:ind w:left="0" w:leftChars="0" w:firstLine="0" w:firstLineChars="0"/>
        <w:jc w:val="center"/>
        <w:rPr>
          <w:rFonts w:hint="eastAsia" w:ascii="宋体" w:hAnsi="宋体" w:eastAsia="宋体" w:cs="宋体"/>
          <w:b/>
          <w:bCs/>
          <w:sz w:val="21"/>
          <w:szCs w:val="21"/>
        </w:rPr>
      </w:pPr>
    </w:p>
    <w:p w14:paraId="290469E1">
      <w:pPr>
        <w:pStyle w:val="22"/>
        <w:spacing w:line="240" w:lineRule="auto"/>
        <w:ind w:left="0" w:leftChars="0" w:firstLine="0" w:firstLineChars="0"/>
        <w:jc w:val="center"/>
        <w:rPr>
          <w:rFonts w:hint="eastAsia" w:cs="Times New Roman"/>
          <w:sz w:val="21"/>
          <w:szCs w:val="21"/>
          <w:lang w:val="en-US" w:eastAsia="zh-CN"/>
        </w:rPr>
      </w:pPr>
      <w:r>
        <w:rPr>
          <w:rFonts w:hint="eastAsia" w:ascii="宋体" w:hAnsi="宋体" w:eastAsia="宋体" w:cs="宋体"/>
          <w:b/>
          <w:bCs/>
          <w:sz w:val="21"/>
          <w:szCs w:val="21"/>
        </w:rPr>
        <w:t>【</w:t>
      </w:r>
      <w:r>
        <w:rPr>
          <w:rFonts w:hint="eastAsia" w:ascii="宋体" w:hAnsi="宋体" w:eastAsia="宋体" w:cs="宋体"/>
          <w:b/>
          <w:bCs/>
          <w:sz w:val="21"/>
          <w:szCs w:val="21"/>
          <w:lang w:val="en-US" w:eastAsia="zh-CN"/>
        </w:rPr>
        <w:t>目标检测</w:t>
      </w:r>
      <w:r>
        <w:rPr>
          <w:rFonts w:hint="eastAsia" w:ascii="宋体" w:hAnsi="宋体" w:eastAsia="宋体" w:cs="宋体"/>
          <w:b/>
          <w:bCs/>
          <w:sz w:val="21"/>
          <w:szCs w:val="21"/>
        </w:rPr>
        <w:t>】</w:t>
      </w:r>
    </w:p>
    <w:p w14:paraId="0F87E8AF">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6756BE2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1.在括号里填写含有字母的式子。</w:t>
      </w:r>
    </w:p>
    <w:p w14:paraId="2819F797">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（1）黄花有x朵，红花的朵数是黄花的3倍。黄花和红花一共有（     ）朵，红花比黄花多（     ）朵。</w:t>
      </w:r>
    </w:p>
    <w:p w14:paraId="1ECC3218">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51C3C90E">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0D185455">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（2）商店运来电冰箱x台，运来洗衣机的台数是电冰箱的2.3倍。运来的电冰箱和洗衣机一共有（    ）台，电冰箱比洗衣机少（        ）台。</w:t>
      </w:r>
    </w:p>
    <w:p w14:paraId="0CCD7528">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65E5BFA6">
      <w:pPr>
        <w:keepNext w:val="0"/>
        <w:keepLines w:val="0"/>
        <w:pageBreakBefore w:val="0"/>
        <w:widowControl w:val="0"/>
        <w:numPr>
          <w:ilvl w:val="0"/>
          <w:numId w:val="1"/>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解方程</w:t>
      </w:r>
    </w:p>
    <w:p w14:paraId="221FAC40">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firstLine="420" w:firstLineChars="200"/>
        <w:jc w:val="left"/>
        <w:textAlignment w:val="auto"/>
        <w:rPr>
          <w:rFonts w:hint="default" w:ascii="宋体" w:hAnsi="宋体" w:cs="宋体"/>
          <w:sz w:val="21"/>
          <w:szCs w:val="21"/>
          <w:lang w:val="en-US" w:eastAsia="zh-CN"/>
        </w:rPr>
      </w:pPr>
      <w:r>
        <w:rPr>
          <w:rFonts w:hint="eastAsia" w:ascii="宋体" w:hAnsi="宋体" w:cs="宋体"/>
          <w:sz w:val="21"/>
          <w:szCs w:val="21"/>
          <w:lang w:val="en-US" w:eastAsia="zh-CN"/>
        </w:rPr>
        <w:t xml:space="preserve">2x + 4x = 180        x - 0.1 x = 18   0.7x + 0.8x = 15                x - 0.25 x = 3 </w:t>
      </w:r>
    </w:p>
    <w:p w14:paraId="5E98B605">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7FD98F45">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681679B6">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27810E20">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3103AF8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default" w:ascii="宋体" w:hAnsi="宋体" w:cs="宋体"/>
          <w:sz w:val="21"/>
          <w:szCs w:val="21"/>
          <w:lang w:val="en-US" w:eastAsia="zh-CN"/>
        </w:rPr>
      </w:pPr>
    </w:p>
    <w:p w14:paraId="50EF15B3">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3.同学们参观“抗震救灾英雄事迹展览”，四五年级一共去了264人，五年级的人数是四年级的1.2倍，两个年级各去了多少人</w:t>
      </w:r>
    </w:p>
    <w:p w14:paraId="4E8BABD6">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47DFE759">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133D580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0D0DE523">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592C4F76">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39B1C8B2">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r>
        <w:rPr>
          <w:rFonts w:hint="eastAsia" w:ascii="宋体" w:hAnsi="宋体" w:cs="宋体"/>
          <w:sz w:val="21"/>
          <w:szCs w:val="21"/>
          <w:lang w:val="en-US" w:eastAsia="zh-CN"/>
        </w:rPr>
        <w:t>4.高速动车的运行速度是普通动车的1.75倍，高速动车每小时比普通动车多行150千米。高速动车和普通动车每小时各行多少千？</w:t>
      </w:r>
    </w:p>
    <w:p w14:paraId="4E4CDE5A">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0BA8D005">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658A5BCF">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left"/>
        <w:textAlignment w:val="auto"/>
        <w:rPr>
          <w:rFonts w:hint="eastAsia" w:ascii="宋体" w:hAnsi="宋体" w:cs="宋体"/>
          <w:sz w:val="21"/>
          <w:szCs w:val="21"/>
          <w:lang w:val="en-US" w:eastAsia="zh-CN"/>
        </w:rPr>
      </w:pPr>
    </w:p>
    <w:p w14:paraId="5C2C190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firstLine="420" w:firstLineChars="200"/>
        <w:jc w:val="left"/>
        <w:textAlignment w:val="auto"/>
        <w:rPr>
          <w:rFonts w:hint="default" w:ascii="Calibri" w:hAnsi="Calibri" w:eastAsia="宋体" w:cs="Times New Roman"/>
          <w:kern w:val="2"/>
          <w:sz w:val="21"/>
          <w:szCs w:val="21"/>
          <w:lang w:val="en-US" w:eastAsia="zh-CN" w:bidi="ar-SA"/>
        </w:rPr>
      </w:pPr>
      <w:r>
        <w:rPr>
          <w:sz w:val="21"/>
          <w:szCs w:val="21"/>
        </w:rPr>
        <mc:AlternateContent>
          <mc:Choice Requires="wps">
            <w:drawing>
              <wp:anchor distT="0" distB="0" distL="114300" distR="114300" simplePos="0" relativeHeight="251661312" behindDoc="0" locked="0" layoutInCell="1" allowOverlap="1">
                <wp:simplePos x="0" y="0"/>
                <wp:positionH relativeFrom="column">
                  <wp:posOffset>1250950</wp:posOffset>
                </wp:positionH>
                <wp:positionV relativeFrom="paragraph">
                  <wp:posOffset>6447790</wp:posOffset>
                </wp:positionV>
                <wp:extent cx="1694815" cy="391795"/>
                <wp:effectExtent l="4445" t="4445" r="7620" b="15240"/>
                <wp:wrapNone/>
                <wp:docPr id="4" name="椭圆 4"/>
                <wp:cNvGraphicFramePr/>
                <a:graphic xmlns:a="http://schemas.openxmlformats.org/drawingml/2006/main">
                  <a:graphicData uri="http://schemas.microsoft.com/office/word/2010/wordprocessingShape">
                    <wps:wsp>
                      <wps:cNvSpPr/>
                      <wps:spPr>
                        <a:xfrm>
                          <a:off x="0" y="0"/>
                          <a:ext cx="1694815" cy="391795"/>
                        </a:xfrm>
                        <a:prstGeom prst="ellipse">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3" type="#_x0000_t3" style="position:absolute;left:0pt;margin-left:98.5pt;margin-top:507.7pt;height:30.85pt;width:133.45pt;z-index:251661312;mso-width-relative:page;mso-height-relative:page;" fillcolor="#FFFFFF" filled="t" stroked="t" coordsize="21600,21600" o:gfxdata="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dbOyNsAAAANAQAADwAAAAAAAAABACAAAAAiAAAAZHJzL2Rvd25yZXYu&#10;eG1sUEsBAhQAFAAAAAgAh07iQA6qXC34AQAAFwQAAA4AAAAAAAAAAQAgAAAAKgEAAGRycy9lMm9E&#10;b2MueG1sUEsFBgAAAAAGAAYAWQEAAJQFAAAAAA==&#10;">
                <v:fill on="t" focussize="0,0"/>
                <v:stroke color="#000000" joinstyle="round"/>
                <v:imagedata o:title=""/>
                <o:lock v:ext="edit" aspectratio="f"/>
              </v:shape>
            </w:pict>
          </mc:Fallback>
        </mc:AlternateContent>
      </w:r>
    </w:p>
    <w:sectPr>
      <w:headerReference r:id="rId3" w:type="default"/>
      <w:footerReference r:id="rId5" w:type="default"/>
      <w:headerReference r:id="rId4" w:type="even"/>
      <w:footerReference r:id="rId6" w:type="even"/>
      <w:pgSz w:w="11906" w:h="16838"/>
      <w:pgMar w:top="1134" w:right="1134" w:bottom="1134" w:left="1134" w:header="567" w:footer="567" w:gutter="0"/>
      <w:pgBorders>
        <w:top w:val="single" w:color="auto" w:sz="4" w:space="1"/>
        <w:left w:val="none" w:sz="0" w:space="0"/>
        <w:bottom w:val="single" w:color="auto" w:sz="4" w:space="1"/>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embedRegular r:id="rId1" w:fontKey="{7FDED46A-BC7D-4FB5-A010-FB970CB6638E}"/>
  </w:font>
  <w:font w:name="pinyin">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80F3C52" w:usb2="00000016" w:usb3="00000000" w:csb0="0004001F" w:csb1="00000000"/>
  </w:font>
  <w:font w:name="TimeNewRom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New Roman Regular">
    <w:altName w:val="Times New Roman"/>
    <w:panose1 w:val="02020603050405020304"/>
    <w:charset w:val="00"/>
    <w:family w:val="auto"/>
    <w:pitch w:val="default"/>
    <w:sig w:usb0="00000000" w:usb1="00000000" w:usb2="00000009" w:usb3="00000000" w:csb0="400001FF" w:csb1="FFFF0000"/>
    <w:embedRegular r:id="rId2" w:fontKey="{11E1AC27-AF2A-4CB3-8550-045692D942BA}"/>
  </w:font>
  <w:font w:name="楷体">
    <w:panose1 w:val="02010609060101010101"/>
    <w:charset w:val="86"/>
    <w:family w:val="modern"/>
    <w:pitch w:val="default"/>
    <w:sig w:usb0="800002BF" w:usb1="38CF7CFA" w:usb2="00000016" w:usb3="00000000" w:csb0="00040001" w:csb1="00000000"/>
    <w:embedRegular r:id="rId3" w:fontKey="{8C9A592A-3B3B-4355-9EBF-4377A4723F0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E4F08">
    <w:pPr>
      <w:pStyle w:val="8"/>
      <w:ind w:firstLine="480" w:firstLineChars="200"/>
      <w:jc w:val="both"/>
      <w:rPr>
        <w:rFonts w:hint="eastAsia" w:ascii="楷体" w:hAnsi="楷体" w:eastAsia="楷体" w:cs="楷体"/>
        <w:sz w:val="24"/>
        <w:szCs w:val="40"/>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13465C">
                          <w:pPr>
                            <w:pStyle w:val="8"/>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NpwCqvdAQAAvwMAAA4AAAAAAAAA&#10;AQAgAAAAHgEAAGRycy9lMm9Eb2MueG1sUEsFBgAAAAAGAAYAWQEAAG0FAAAAAA==&#10;">
              <v:fill on="f" focussize="0,0"/>
              <v:stroke on="f"/>
              <v:imagedata o:title=""/>
              <o:lock v:ext="edit" aspectratio="f"/>
              <v:textbox inset="0mm,0mm,0mm,0mm" style="mso-fit-shape-to-text:t;">
                <w:txbxContent>
                  <w:p w14:paraId="2113465C">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楷体" w:hAnsi="楷体" w:eastAsia="楷体" w:cs="楷体"/>
        <w:sz w:val="24"/>
        <w:szCs w:val="40"/>
      </w:rPr>
      <w:t>小组交流声音轻</w:t>
    </w:r>
    <w:r>
      <w:rPr>
        <w:rFonts w:hint="eastAsia" w:ascii="楷体" w:hAnsi="楷体" w:eastAsia="楷体" w:cs="楷体"/>
        <w:sz w:val="24"/>
        <w:szCs w:val="40"/>
        <w:lang w:val="en-US" w:eastAsia="zh-CN"/>
      </w:rPr>
      <w:t xml:space="preserve">  </w:t>
    </w:r>
    <w:r>
      <w:rPr>
        <w:rFonts w:hint="eastAsia" w:ascii="楷体" w:hAnsi="楷体" w:eastAsia="楷体" w:cs="楷体"/>
        <w:sz w:val="24"/>
        <w:szCs w:val="40"/>
      </w:rPr>
      <w:t xml:space="preserve">  领学声音要响亮 </w:t>
    </w:r>
    <w:r>
      <w:rPr>
        <w:rFonts w:hint="eastAsia" w:ascii="楷体" w:hAnsi="楷体" w:eastAsia="楷体" w:cs="楷体"/>
        <w:sz w:val="24"/>
        <w:szCs w:val="40"/>
        <w:lang w:val="en-US" w:eastAsia="zh-CN"/>
      </w:rPr>
      <w:t xml:space="preserve">       </w:t>
    </w:r>
    <w:r>
      <w:rPr>
        <w:rFonts w:hint="eastAsia" w:ascii="楷体" w:hAnsi="楷体" w:eastAsia="楷体" w:cs="楷体"/>
        <w:sz w:val="24"/>
        <w:szCs w:val="40"/>
      </w:rPr>
      <w:t xml:space="preserve">合学求效率  领学展风采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5CAD">
    <w:pPr>
      <w:pStyle w:val="8"/>
    </w:pPr>
    <w:r>
      <w:rPr>
        <w:rFonts w:hint="eastAsia" w:ascii="楷体" w:hAnsi="楷体" w:eastAsia="楷体" w:cs="楷体"/>
        <w:sz w:val="24"/>
        <w:szCs w:val="40"/>
      </w:rPr>
      <w:t>小组交流声音轻</w:t>
    </w:r>
    <w:r>
      <w:rPr>
        <w:rFonts w:hint="eastAsia" w:ascii="楷体" w:hAnsi="楷体" w:eastAsia="楷体" w:cs="楷体"/>
        <w:sz w:val="24"/>
        <w:szCs w:val="40"/>
        <w:lang w:val="en-US" w:eastAsia="zh-CN"/>
      </w:rPr>
      <w:t xml:space="preserve">  </w:t>
    </w:r>
    <w:r>
      <w:rPr>
        <w:rFonts w:hint="eastAsia" w:ascii="楷体" w:hAnsi="楷体" w:eastAsia="楷体" w:cs="楷体"/>
        <w:sz w:val="24"/>
        <w:szCs w:val="40"/>
      </w:rPr>
      <w:t xml:space="preserve">  领学声音要响亮 </w:t>
    </w:r>
    <w:r>
      <w:rPr>
        <w:rFonts w:hint="eastAsia" w:ascii="楷体" w:hAnsi="楷体" w:eastAsia="楷体" w:cs="楷体"/>
        <w:sz w:val="24"/>
        <w:szCs w:val="40"/>
        <w:lang w:val="en-US" w:eastAsia="zh-CN"/>
      </w:rPr>
      <w:t xml:space="preserve">       </w:t>
    </w:r>
    <w:r>
      <w:rPr>
        <w:rFonts w:hint="eastAsia" w:ascii="楷体" w:hAnsi="楷体" w:eastAsia="楷体" w:cs="楷体"/>
        <w:sz w:val="24"/>
        <w:szCs w:val="40"/>
      </w:rPr>
      <w:t>合学求效率  领学展风采</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950B2">
    <w:pPr>
      <w:pStyle w:val="4"/>
      <w:jc w:val="center"/>
      <w:rPr>
        <w:rFonts w:hint="eastAsia" w:ascii="楷体" w:hAnsi="楷体" w:eastAsia="楷体" w:cs="楷体"/>
        <w:szCs w:val="32"/>
        <w:lang w:val="en-US" w:eastAsia="zh-CN"/>
      </w:rPr>
    </w:pPr>
    <w:r>
      <w:rPr>
        <w:rFonts w:hint="eastAsia"/>
      </w:rPr>
      <w:drawing>
        <wp:anchor distT="0" distB="0" distL="114300" distR="114300" simplePos="0" relativeHeight="251660288" behindDoc="0" locked="0" layoutInCell="1" allowOverlap="1">
          <wp:simplePos x="0" y="0"/>
          <wp:positionH relativeFrom="column">
            <wp:posOffset>-542925</wp:posOffset>
          </wp:positionH>
          <wp:positionV relativeFrom="paragraph">
            <wp:posOffset>-168275</wp:posOffset>
          </wp:positionV>
          <wp:extent cx="1797050" cy="332740"/>
          <wp:effectExtent l="0" t="0" r="1270" b="2540"/>
          <wp:wrapNone/>
          <wp:docPr id="6" name="图片 4" descr="盐外LOGO（2020修改版）校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盐外LOGO（2020修改版）校字"/>
                  <pic:cNvPicPr>
                    <a:picLocks noChangeAspect="1"/>
                  </pic:cNvPicPr>
                </pic:nvPicPr>
                <pic:blipFill>
                  <a:blip r:embed="rId1"/>
                  <a:stretch>
                    <a:fillRect/>
                  </a:stretch>
                </pic:blipFill>
                <pic:spPr>
                  <a:xfrm>
                    <a:off x="0" y="0"/>
                    <a:ext cx="1797050" cy="332740"/>
                  </a:xfrm>
                  <a:prstGeom prst="rect">
                    <a:avLst/>
                  </a:prstGeom>
                  <a:noFill/>
                  <a:ln>
                    <a:noFill/>
                  </a:ln>
                </pic:spPr>
              </pic:pic>
            </a:graphicData>
          </a:graphic>
        </wp:anchor>
      </w:drawing>
    </w:r>
    <w:r>
      <w:rPr>
        <w:rFonts w:hint="eastAsia" w:ascii="楷体" w:hAnsi="楷体" w:eastAsia="楷体" w:cs="楷体"/>
        <w:sz w:val="21"/>
        <w:szCs w:val="32"/>
        <w:u w:val="single"/>
        <w:lang w:val="en-US" w:eastAsia="zh-CN"/>
      </w:rPr>
      <w:t xml:space="preserve">     </w:t>
    </w:r>
    <w:r>
      <w:rPr>
        <w:rFonts w:hint="eastAsia" w:ascii="楷体" w:hAnsi="楷体" w:eastAsia="楷体" w:cs="楷体"/>
        <w:sz w:val="21"/>
        <w:szCs w:val="32"/>
        <w:u w:val="single"/>
      </w:rPr>
      <w:t xml:space="preserve"> </w:t>
    </w:r>
    <w:r>
      <w:rPr>
        <w:rFonts w:hint="eastAsia" w:ascii="楷体" w:hAnsi="楷体" w:eastAsia="楷体" w:cs="楷体"/>
        <w:sz w:val="21"/>
        <w:szCs w:val="32"/>
        <w:u w:val="single"/>
        <w:lang w:val="en-US" w:eastAsia="zh-CN"/>
      </w:rPr>
      <w:t xml:space="preserve">         五</w:t>
    </w:r>
    <w:r>
      <w:rPr>
        <w:rFonts w:hint="eastAsia" w:ascii="楷体" w:hAnsi="楷体" w:eastAsia="楷体" w:cs="楷体"/>
        <w:sz w:val="21"/>
        <w:szCs w:val="32"/>
        <w:u w:val="single"/>
      </w:rPr>
      <w:t>年级</w:t>
    </w:r>
    <w:r>
      <w:rPr>
        <w:rFonts w:hint="eastAsia" w:ascii="楷体" w:hAnsi="楷体" w:eastAsia="楷体" w:cs="楷体"/>
        <w:sz w:val="21"/>
        <w:szCs w:val="32"/>
        <w:u w:val="single"/>
        <w:lang w:val="en-US" w:eastAsia="zh-CN"/>
      </w:rPr>
      <w:t>数学学科</w:t>
    </w:r>
    <w:r>
      <w:rPr>
        <w:rFonts w:hint="eastAsia" w:ascii="楷体" w:hAnsi="楷体" w:eastAsia="楷体" w:cs="楷体"/>
        <w:sz w:val="21"/>
        <w:szCs w:val="32"/>
        <w:u w:val="single"/>
      </w:rPr>
      <w:t xml:space="preserve">  </w:t>
    </w:r>
    <w:r>
      <w:rPr>
        <w:rFonts w:hint="eastAsia" w:ascii="楷体" w:hAnsi="楷体" w:eastAsia="楷体" w:cs="楷体"/>
        <w:sz w:val="21"/>
        <w:szCs w:val="32"/>
        <w:u w:val="single"/>
        <w:lang w:val="en-US" w:eastAsia="zh-CN"/>
      </w:rPr>
      <w:t xml:space="preserve"> </w:t>
    </w:r>
    <w:r>
      <w:rPr>
        <w:rFonts w:hint="eastAsia" w:ascii="楷体" w:hAnsi="楷体" w:eastAsia="楷体" w:cs="楷体"/>
        <w:sz w:val="21"/>
        <w:szCs w:val="32"/>
        <w:u w:val="single"/>
      </w:rPr>
      <w:t>主</w:t>
    </w:r>
    <w:r>
      <w:rPr>
        <w:rFonts w:hint="eastAsia" w:ascii="楷体" w:hAnsi="楷体" w:eastAsia="楷体" w:cs="楷体"/>
        <w:sz w:val="21"/>
        <w:szCs w:val="32"/>
        <w:u w:val="single"/>
        <w:lang w:val="en-US" w:eastAsia="zh-CN"/>
      </w:rPr>
      <w:t>编</w:t>
    </w:r>
    <w:r>
      <w:rPr>
        <w:rFonts w:hint="eastAsia" w:ascii="楷体" w:hAnsi="楷体" w:eastAsia="楷体" w:cs="楷体"/>
        <w:sz w:val="21"/>
        <w:szCs w:val="32"/>
        <w:u w:val="single"/>
      </w:rPr>
      <w:t>人：</w:t>
    </w:r>
    <w:r>
      <w:rPr>
        <w:rFonts w:hint="eastAsia" w:ascii="楷体" w:hAnsi="楷体" w:eastAsia="楷体" w:cs="楷体"/>
        <w:sz w:val="21"/>
        <w:szCs w:val="32"/>
        <w:u w:val="single"/>
        <w:lang w:val="en-US" w:eastAsia="zh-CN"/>
      </w:rPr>
      <w:t xml:space="preserve">郭雪桃  </w:t>
    </w:r>
    <w:r>
      <w:rPr>
        <w:rFonts w:hint="eastAsia" w:ascii="楷体" w:hAnsi="楷体" w:eastAsia="楷体" w:cs="楷体"/>
        <w:sz w:val="21"/>
        <w:szCs w:val="32"/>
        <w:u w:val="single"/>
      </w:rPr>
      <w:t>审核人：</w:t>
    </w:r>
    <w:r>
      <w:rPr>
        <w:rFonts w:hint="eastAsia" w:ascii="楷体" w:hAnsi="楷体" w:eastAsia="楷体" w:cs="楷体"/>
        <w:sz w:val="21"/>
        <w:szCs w:val="32"/>
        <w:u w:val="single"/>
        <w:lang w:val="en-US" w:eastAsia="zh-CN"/>
      </w:rPr>
      <w:t>于梅</w:t>
    </w:r>
    <w:r>
      <w:rPr>
        <w:rFonts w:hint="eastAsia" w:ascii="楷体" w:hAnsi="楷体" w:eastAsia="楷体" w:cs="楷体"/>
        <w:sz w:val="21"/>
        <w:szCs w:val="32"/>
        <w:u w:val="single"/>
      </w:rPr>
      <w:t xml:space="preserve"> </w:t>
    </w:r>
    <w:r>
      <w:rPr>
        <w:rFonts w:hint="eastAsia" w:ascii="楷体" w:hAnsi="楷体" w:eastAsia="楷体" w:cs="楷体"/>
        <w:sz w:val="21"/>
        <w:szCs w:val="32"/>
        <w:u w:val="single"/>
        <w:lang w:val="en-US" w:eastAsia="zh-CN"/>
      </w:rPr>
      <w:t xml:space="preserve"> </w:t>
    </w:r>
    <w:r>
      <w:rPr>
        <w:rFonts w:hint="eastAsia" w:ascii="楷体" w:hAnsi="楷体" w:eastAsia="楷体" w:cs="楷体"/>
        <w:sz w:val="21"/>
        <w:szCs w:val="32"/>
        <w:u w:val="single"/>
      </w:rPr>
      <w:t xml:space="preserve">  </w:t>
    </w:r>
    <w:r>
      <w:rPr>
        <w:rFonts w:hint="eastAsia" w:ascii="楷体" w:hAnsi="楷体" w:eastAsia="楷体" w:cs="楷体"/>
        <w:sz w:val="21"/>
        <w:szCs w:val="32"/>
        <w:u w:val="single"/>
        <w:lang w:val="en-US" w:eastAsia="zh-CN"/>
      </w:rPr>
      <w:t xml:space="preserve"> </w:t>
    </w:r>
    <w:r>
      <w:rPr>
        <w:rFonts w:hint="eastAsia" w:ascii="楷体" w:hAnsi="楷体" w:eastAsia="楷体" w:cs="楷体"/>
        <w:sz w:val="21"/>
        <w:szCs w:val="32"/>
        <w:u w:val="single"/>
      </w:rPr>
      <w:t>准印人</w:t>
    </w:r>
    <w:r>
      <w:rPr>
        <w:rFonts w:hint="eastAsia" w:ascii="楷体" w:hAnsi="楷体" w:eastAsia="楷体" w:cs="楷体"/>
        <w:sz w:val="21"/>
        <w:szCs w:val="32"/>
        <w:u w:val="single"/>
        <w:lang w:eastAsia="zh-CN"/>
      </w:rPr>
      <w:t>：</w:t>
    </w:r>
    <w:r>
      <w:rPr>
        <w:rFonts w:hint="eastAsia" w:ascii="楷体" w:hAnsi="楷体" w:eastAsia="楷体" w:cs="楷体"/>
        <w:sz w:val="21"/>
        <w:szCs w:val="32"/>
        <w:u w:val="single"/>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3C520">
    <w:pPr>
      <w:pStyle w:val="4"/>
      <w:ind w:firstLine="3060" w:firstLineChars="1700"/>
    </w:pPr>
    <w:r>
      <w:rPr>
        <w:rFonts w:hint="eastAsia" w:ascii="楷体" w:hAnsi="楷体" w:eastAsia="楷体"/>
      </w:rPr>
      <w:t>乘风破浪会有时，直挂云帆济沧海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7B2834"/>
    <w:multiLevelType w:val="singleLevel"/>
    <w:tmpl w:val="E57B2834"/>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U3MzZhNjJjNzU0NDIwY2M0Yzc3MzQwM2E0M2M1ZjcifQ=="/>
  </w:docVars>
  <w:rsids>
    <w:rsidRoot w:val="5485313E"/>
    <w:rsid w:val="00002DB4"/>
    <w:rsid w:val="00027917"/>
    <w:rsid w:val="0006405F"/>
    <w:rsid w:val="000D1697"/>
    <w:rsid w:val="000D226A"/>
    <w:rsid w:val="000E229E"/>
    <w:rsid w:val="00115415"/>
    <w:rsid w:val="00134FA8"/>
    <w:rsid w:val="00136812"/>
    <w:rsid w:val="001B16A8"/>
    <w:rsid w:val="001C77F2"/>
    <w:rsid w:val="001D0749"/>
    <w:rsid w:val="001D0D60"/>
    <w:rsid w:val="001E0B73"/>
    <w:rsid w:val="00207AB5"/>
    <w:rsid w:val="00224989"/>
    <w:rsid w:val="00233829"/>
    <w:rsid w:val="002410F1"/>
    <w:rsid w:val="00277000"/>
    <w:rsid w:val="0028135A"/>
    <w:rsid w:val="002D7CF1"/>
    <w:rsid w:val="00327222"/>
    <w:rsid w:val="00335C23"/>
    <w:rsid w:val="00380351"/>
    <w:rsid w:val="00397C48"/>
    <w:rsid w:val="003D7875"/>
    <w:rsid w:val="00452B9E"/>
    <w:rsid w:val="00480402"/>
    <w:rsid w:val="00491DBF"/>
    <w:rsid w:val="004D1A17"/>
    <w:rsid w:val="004D7402"/>
    <w:rsid w:val="00504AF1"/>
    <w:rsid w:val="00522C53"/>
    <w:rsid w:val="00592400"/>
    <w:rsid w:val="005E6FE9"/>
    <w:rsid w:val="00621C19"/>
    <w:rsid w:val="006269E7"/>
    <w:rsid w:val="00660D76"/>
    <w:rsid w:val="006A7051"/>
    <w:rsid w:val="006D0CAD"/>
    <w:rsid w:val="00724270"/>
    <w:rsid w:val="007A788D"/>
    <w:rsid w:val="0081420C"/>
    <w:rsid w:val="00835652"/>
    <w:rsid w:val="00843690"/>
    <w:rsid w:val="00864C37"/>
    <w:rsid w:val="0087608A"/>
    <w:rsid w:val="00881CB8"/>
    <w:rsid w:val="00895C55"/>
    <w:rsid w:val="00920120"/>
    <w:rsid w:val="0093255D"/>
    <w:rsid w:val="00940FDF"/>
    <w:rsid w:val="00981042"/>
    <w:rsid w:val="00983E41"/>
    <w:rsid w:val="00997D30"/>
    <w:rsid w:val="009D6E2E"/>
    <w:rsid w:val="00A9029D"/>
    <w:rsid w:val="00AA33C7"/>
    <w:rsid w:val="00AD2BF3"/>
    <w:rsid w:val="00AE4E9D"/>
    <w:rsid w:val="00B01B04"/>
    <w:rsid w:val="00B54634"/>
    <w:rsid w:val="00BA43DC"/>
    <w:rsid w:val="00BA56C4"/>
    <w:rsid w:val="00BD227D"/>
    <w:rsid w:val="00BE0B81"/>
    <w:rsid w:val="00C827FB"/>
    <w:rsid w:val="00C9642A"/>
    <w:rsid w:val="00CE19BB"/>
    <w:rsid w:val="00CE705A"/>
    <w:rsid w:val="00D33A3D"/>
    <w:rsid w:val="00D37862"/>
    <w:rsid w:val="00D8466A"/>
    <w:rsid w:val="00D93CA1"/>
    <w:rsid w:val="00DC1ADA"/>
    <w:rsid w:val="00DC3714"/>
    <w:rsid w:val="00DD3B52"/>
    <w:rsid w:val="00E23A47"/>
    <w:rsid w:val="00E465ED"/>
    <w:rsid w:val="00E61A77"/>
    <w:rsid w:val="00E7359C"/>
    <w:rsid w:val="00E831DC"/>
    <w:rsid w:val="00EA058C"/>
    <w:rsid w:val="00EA3CC8"/>
    <w:rsid w:val="00EC5465"/>
    <w:rsid w:val="00ED51CD"/>
    <w:rsid w:val="00EE41F6"/>
    <w:rsid w:val="00F076E8"/>
    <w:rsid w:val="00F1625D"/>
    <w:rsid w:val="00F17A17"/>
    <w:rsid w:val="00F25241"/>
    <w:rsid w:val="00F333F2"/>
    <w:rsid w:val="00F46967"/>
    <w:rsid w:val="00FA71E7"/>
    <w:rsid w:val="00FF6A85"/>
    <w:rsid w:val="01A00989"/>
    <w:rsid w:val="01D628BE"/>
    <w:rsid w:val="023615AF"/>
    <w:rsid w:val="029D518A"/>
    <w:rsid w:val="029D5EC2"/>
    <w:rsid w:val="02C63DAA"/>
    <w:rsid w:val="02C83D6A"/>
    <w:rsid w:val="032D69D8"/>
    <w:rsid w:val="04AD0346"/>
    <w:rsid w:val="04F35535"/>
    <w:rsid w:val="058348D2"/>
    <w:rsid w:val="05A01219"/>
    <w:rsid w:val="06255E5E"/>
    <w:rsid w:val="06316315"/>
    <w:rsid w:val="06802841"/>
    <w:rsid w:val="06856661"/>
    <w:rsid w:val="06D51397"/>
    <w:rsid w:val="06DE35CA"/>
    <w:rsid w:val="07247C28"/>
    <w:rsid w:val="0800161B"/>
    <w:rsid w:val="084D44F7"/>
    <w:rsid w:val="08585DDB"/>
    <w:rsid w:val="090A7BFB"/>
    <w:rsid w:val="098D7D07"/>
    <w:rsid w:val="09E30FD2"/>
    <w:rsid w:val="0A5A6CD1"/>
    <w:rsid w:val="0A943317"/>
    <w:rsid w:val="0AC43BFC"/>
    <w:rsid w:val="0AF8036E"/>
    <w:rsid w:val="0B9427F9"/>
    <w:rsid w:val="0BA22FE5"/>
    <w:rsid w:val="0BA45E9D"/>
    <w:rsid w:val="0C003486"/>
    <w:rsid w:val="0C315664"/>
    <w:rsid w:val="0CC00342"/>
    <w:rsid w:val="0D307327"/>
    <w:rsid w:val="0DD25485"/>
    <w:rsid w:val="0DFE2F4C"/>
    <w:rsid w:val="0E96765D"/>
    <w:rsid w:val="0E981627"/>
    <w:rsid w:val="0EB16245"/>
    <w:rsid w:val="0EC94F9E"/>
    <w:rsid w:val="0EDE1004"/>
    <w:rsid w:val="0F933B9D"/>
    <w:rsid w:val="106C2D6C"/>
    <w:rsid w:val="10B657AF"/>
    <w:rsid w:val="10E50428"/>
    <w:rsid w:val="1191235E"/>
    <w:rsid w:val="12E3643F"/>
    <w:rsid w:val="13250FB0"/>
    <w:rsid w:val="134F0723"/>
    <w:rsid w:val="1369697F"/>
    <w:rsid w:val="136A70F5"/>
    <w:rsid w:val="13E1581F"/>
    <w:rsid w:val="1432607A"/>
    <w:rsid w:val="148121ED"/>
    <w:rsid w:val="14D47131"/>
    <w:rsid w:val="1536451B"/>
    <w:rsid w:val="155C633B"/>
    <w:rsid w:val="161C48B6"/>
    <w:rsid w:val="1699418F"/>
    <w:rsid w:val="179C31E0"/>
    <w:rsid w:val="17A54DB5"/>
    <w:rsid w:val="17B22CF5"/>
    <w:rsid w:val="17B46DA6"/>
    <w:rsid w:val="17B954F7"/>
    <w:rsid w:val="186232B8"/>
    <w:rsid w:val="187003F5"/>
    <w:rsid w:val="187C78C4"/>
    <w:rsid w:val="18E44EA2"/>
    <w:rsid w:val="194548B0"/>
    <w:rsid w:val="195C47F1"/>
    <w:rsid w:val="196B16E7"/>
    <w:rsid w:val="198E5CD8"/>
    <w:rsid w:val="19B94B48"/>
    <w:rsid w:val="19BD3040"/>
    <w:rsid w:val="1A3663D9"/>
    <w:rsid w:val="1A6E6ED8"/>
    <w:rsid w:val="1AB838CA"/>
    <w:rsid w:val="1AE654C9"/>
    <w:rsid w:val="1B5E5E65"/>
    <w:rsid w:val="1CAD0994"/>
    <w:rsid w:val="1D61177E"/>
    <w:rsid w:val="1D802EBE"/>
    <w:rsid w:val="1D85686B"/>
    <w:rsid w:val="1DE4107F"/>
    <w:rsid w:val="1DEF6D8A"/>
    <w:rsid w:val="1EB67FB7"/>
    <w:rsid w:val="1F3F5F6E"/>
    <w:rsid w:val="1FA872ED"/>
    <w:rsid w:val="1FC635DB"/>
    <w:rsid w:val="20315438"/>
    <w:rsid w:val="2063580D"/>
    <w:rsid w:val="209D0D1F"/>
    <w:rsid w:val="20CB530C"/>
    <w:rsid w:val="21307981"/>
    <w:rsid w:val="21770A1E"/>
    <w:rsid w:val="219C386D"/>
    <w:rsid w:val="21EF75F5"/>
    <w:rsid w:val="22793439"/>
    <w:rsid w:val="22D84291"/>
    <w:rsid w:val="23072480"/>
    <w:rsid w:val="23294AEC"/>
    <w:rsid w:val="23843D0E"/>
    <w:rsid w:val="23A457AD"/>
    <w:rsid w:val="23BF2D5B"/>
    <w:rsid w:val="24370FBE"/>
    <w:rsid w:val="2455694F"/>
    <w:rsid w:val="24B05684"/>
    <w:rsid w:val="256065E1"/>
    <w:rsid w:val="2580104E"/>
    <w:rsid w:val="25D02FFD"/>
    <w:rsid w:val="267247AB"/>
    <w:rsid w:val="272618F8"/>
    <w:rsid w:val="278A3680"/>
    <w:rsid w:val="27970F90"/>
    <w:rsid w:val="27AA5AD0"/>
    <w:rsid w:val="27F07987"/>
    <w:rsid w:val="27FB2342"/>
    <w:rsid w:val="28EA3250"/>
    <w:rsid w:val="29044450"/>
    <w:rsid w:val="29D11A3A"/>
    <w:rsid w:val="2A7C3754"/>
    <w:rsid w:val="2A8347EC"/>
    <w:rsid w:val="2A88659C"/>
    <w:rsid w:val="2A8B3997"/>
    <w:rsid w:val="2AF7727E"/>
    <w:rsid w:val="2B1020EE"/>
    <w:rsid w:val="2B4D2C0C"/>
    <w:rsid w:val="2B4F70BA"/>
    <w:rsid w:val="2B6C6590"/>
    <w:rsid w:val="2B9F0B96"/>
    <w:rsid w:val="2BB02D57"/>
    <w:rsid w:val="2BBB0ECF"/>
    <w:rsid w:val="2BCD387C"/>
    <w:rsid w:val="2BD4136D"/>
    <w:rsid w:val="2BF071CF"/>
    <w:rsid w:val="2C86567D"/>
    <w:rsid w:val="2CC82C80"/>
    <w:rsid w:val="2CE4689D"/>
    <w:rsid w:val="2D39430E"/>
    <w:rsid w:val="2D51701C"/>
    <w:rsid w:val="2D5A712F"/>
    <w:rsid w:val="2D6D27A8"/>
    <w:rsid w:val="2DC773DC"/>
    <w:rsid w:val="2E2A1718"/>
    <w:rsid w:val="2EAE5EE7"/>
    <w:rsid w:val="2F432A92"/>
    <w:rsid w:val="2FDE27BA"/>
    <w:rsid w:val="2FE95D01"/>
    <w:rsid w:val="2FF86678"/>
    <w:rsid w:val="302879DD"/>
    <w:rsid w:val="30470360"/>
    <w:rsid w:val="307750E9"/>
    <w:rsid w:val="30E87D95"/>
    <w:rsid w:val="30EF5A24"/>
    <w:rsid w:val="314D1EAB"/>
    <w:rsid w:val="32077736"/>
    <w:rsid w:val="321B1AA4"/>
    <w:rsid w:val="325A081E"/>
    <w:rsid w:val="32E33E45"/>
    <w:rsid w:val="333170A5"/>
    <w:rsid w:val="336374BF"/>
    <w:rsid w:val="33B10912"/>
    <w:rsid w:val="34585393"/>
    <w:rsid w:val="34AD291F"/>
    <w:rsid w:val="34F93ADB"/>
    <w:rsid w:val="35102A95"/>
    <w:rsid w:val="351C151A"/>
    <w:rsid w:val="363A4058"/>
    <w:rsid w:val="373553B6"/>
    <w:rsid w:val="373D426B"/>
    <w:rsid w:val="374C0952"/>
    <w:rsid w:val="37585548"/>
    <w:rsid w:val="377B5619"/>
    <w:rsid w:val="37B3452D"/>
    <w:rsid w:val="37E40B8A"/>
    <w:rsid w:val="37FE39FA"/>
    <w:rsid w:val="3840494C"/>
    <w:rsid w:val="385775AE"/>
    <w:rsid w:val="38613F89"/>
    <w:rsid w:val="38BD21A0"/>
    <w:rsid w:val="38D8249D"/>
    <w:rsid w:val="38F8482E"/>
    <w:rsid w:val="3A060592"/>
    <w:rsid w:val="3A6F5083"/>
    <w:rsid w:val="3A985A30"/>
    <w:rsid w:val="3AB26D1E"/>
    <w:rsid w:val="3ADB4C26"/>
    <w:rsid w:val="3B30546E"/>
    <w:rsid w:val="3B461983"/>
    <w:rsid w:val="3B637CA8"/>
    <w:rsid w:val="3B744A75"/>
    <w:rsid w:val="3BCE7E8A"/>
    <w:rsid w:val="3CDD21E9"/>
    <w:rsid w:val="3D561952"/>
    <w:rsid w:val="3DFF671E"/>
    <w:rsid w:val="3E015FF2"/>
    <w:rsid w:val="3E386330"/>
    <w:rsid w:val="3E42471D"/>
    <w:rsid w:val="3E6E11AD"/>
    <w:rsid w:val="3EBE2462"/>
    <w:rsid w:val="3ED5122D"/>
    <w:rsid w:val="3F1D32FF"/>
    <w:rsid w:val="3F36616F"/>
    <w:rsid w:val="3F4B2417"/>
    <w:rsid w:val="3F6A406B"/>
    <w:rsid w:val="3F7D78FA"/>
    <w:rsid w:val="3FB6105E"/>
    <w:rsid w:val="3FC90D08"/>
    <w:rsid w:val="3FDF6807"/>
    <w:rsid w:val="3FE2771D"/>
    <w:rsid w:val="400C5122"/>
    <w:rsid w:val="40316936"/>
    <w:rsid w:val="403F3B8A"/>
    <w:rsid w:val="40532211"/>
    <w:rsid w:val="408F1FDB"/>
    <w:rsid w:val="409916AF"/>
    <w:rsid w:val="40A73A4F"/>
    <w:rsid w:val="41076015"/>
    <w:rsid w:val="4171348E"/>
    <w:rsid w:val="422C6F42"/>
    <w:rsid w:val="42537038"/>
    <w:rsid w:val="42A11B51"/>
    <w:rsid w:val="42EE7939"/>
    <w:rsid w:val="433948AD"/>
    <w:rsid w:val="43A8089A"/>
    <w:rsid w:val="43EE418D"/>
    <w:rsid w:val="442A3DC9"/>
    <w:rsid w:val="442C0A64"/>
    <w:rsid w:val="4496320C"/>
    <w:rsid w:val="44A7102F"/>
    <w:rsid w:val="44AE2918"/>
    <w:rsid w:val="457277D5"/>
    <w:rsid w:val="459863AE"/>
    <w:rsid w:val="45A2210C"/>
    <w:rsid w:val="45B75806"/>
    <w:rsid w:val="462F49B1"/>
    <w:rsid w:val="464B69A4"/>
    <w:rsid w:val="46976C8D"/>
    <w:rsid w:val="46B11CD5"/>
    <w:rsid w:val="46E93AC7"/>
    <w:rsid w:val="470152B5"/>
    <w:rsid w:val="476F66C2"/>
    <w:rsid w:val="477F7169"/>
    <w:rsid w:val="47B73BC5"/>
    <w:rsid w:val="47C03A15"/>
    <w:rsid w:val="47D7321D"/>
    <w:rsid w:val="484B5204"/>
    <w:rsid w:val="48541414"/>
    <w:rsid w:val="4893018E"/>
    <w:rsid w:val="48F87EBE"/>
    <w:rsid w:val="495A5150"/>
    <w:rsid w:val="49723DC1"/>
    <w:rsid w:val="49BF6D61"/>
    <w:rsid w:val="4A18168F"/>
    <w:rsid w:val="4A1A0107"/>
    <w:rsid w:val="4A5770FA"/>
    <w:rsid w:val="4A5F59AE"/>
    <w:rsid w:val="4A6E0EB3"/>
    <w:rsid w:val="4A993A56"/>
    <w:rsid w:val="4ACE63F4"/>
    <w:rsid w:val="4B1B10FF"/>
    <w:rsid w:val="4B245A16"/>
    <w:rsid w:val="4B537FCA"/>
    <w:rsid w:val="4BB548C0"/>
    <w:rsid w:val="4BD034A7"/>
    <w:rsid w:val="4C6A38FC"/>
    <w:rsid w:val="4C903314"/>
    <w:rsid w:val="4CFD622F"/>
    <w:rsid w:val="4D044791"/>
    <w:rsid w:val="4D135D42"/>
    <w:rsid w:val="4D467EC5"/>
    <w:rsid w:val="4D53613E"/>
    <w:rsid w:val="4DC151AC"/>
    <w:rsid w:val="4DDC3154"/>
    <w:rsid w:val="4E791BD4"/>
    <w:rsid w:val="4E9E163B"/>
    <w:rsid w:val="4F6939F7"/>
    <w:rsid w:val="4FB25CDF"/>
    <w:rsid w:val="4FB325B7"/>
    <w:rsid w:val="50101CA1"/>
    <w:rsid w:val="50243DC2"/>
    <w:rsid w:val="506863A4"/>
    <w:rsid w:val="5070109F"/>
    <w:rsid w:val="508036EE"/>
    <w:rsid w:val="509E5922"/>
    <w:rsid w:val="50B213CE"/>
    <w:rsid w:val="50C27B76"/>
    <w:rsid w:val="50D15CF8"/>
    <w:rsid w:val="50E85CEB"/>
    <w:rsid w:val="50F55521"/>
    <w:rsid w:val="51025EB1"/>
    <w:rsid w:val="510765A3"/>
    <w:rsid w:val="510A745C"/>
    <w:rsid w:val="511F2F07"/>
    <w:rsid w:val="51516E38"/>
    <w:rsid w:val="516923D4"/>
    <w:rsid w:val="51A90A23"/>
    <w:rsid w:val="51AF4443"/>
    <w:rsid w:val="521A1920"/>
    <w:rsid w:val="525C1B19"/>
    <w:rsid w:val="530A3536"/>
    <w:rsid w:val="53316724"/>
    <w:rsid w:val="53630D86"/>
    <w:rsid w:val="53AF21BE"/>
    <w:rsid w:val="53DD1DF7"/>
    <w:rsid w:val="541F4FCC"/>
    <w:rsid w:val="54752E3E"/>
    <w:rsid w:val="548220BF"/>
    <w:rsid w:val="5485313E"/>
    <w:rsid w:val="55935C72"/>
    <w:rsid w:val="55EC214D"/>
    <w:rsid w:val="562E356F"/>
    <w:rsid w:val="567535C9"/>
    <w:rsid w:val="56A47616"/>
    <w:rsid w:val="56AD68BF"/>
    <w:rsid w:val="56C26FB2"/>
    <w:rsid w:val="56CE15A9"/>
    <w:rsid w:val="571A7B2B"/>
    <w:rsid w:val="572F7428"/>
    <w:rsid w:val="575B456D"/>
    <w:rsid w:val="57A001D2"/>
    <w:rsid w:val="57A97DCB"/>
    <w:rsid w:val="57AB7BC6"/>
    <w:rsid w:val="57D577A7"/>
    <w:rsid w:val="5847689F"/>
    <w:rsid w:val="584A133C"/>
    <w:rsid w:val="586765A3"/>
    <w:rsid w:val="58B63D67"/>
    <w:rsid w:val="58BE1257"/>
    <w:rsid w:val="58BE3005"/>
    <w:rsid w:val="5A2A0227"/>
    <w:rsid w:val="5A4F7C8D"/>
    <w:rsid w:val="5ACD5782"/>
    <w:rsid w:val="5B123195"/>
    <w:rsid w:val="5B285CBD"/>
    <w:rsid w:val="5B5C08B4"/>
    <w:rsid w:val="5B5C4D58"/>
    <w:rsid w:val="5B6F1663"/>
    <w:rsid w:val="5BE15A6C"/>
    <w:rsid w:val="5C475E34"/>
    <w:rsid w:val="5C593744"/>
    <w:rsid w:val="5C7A0FD1"/>
    <w:rsid w:val="5D1154C0"/>
    <w:rsid w:val="5D9E3405"/>
    <w:rsid w:val="5DA87DE0"/>
    <w:rsid w:val="5DCF35BF"/>
    <w:rsid w:val="5DDF0950"/>
    <w:rsid w:val="5DF272AD"/>
    <w:rsid w:val="5E011190"/>
    <w:rsid w:val="5E3D22FD"/>
    <w:rsid w:val="5E3E26AF"/>
    <w:rsid w:val="5F100333"/>
    <w:rsid w:val="5F1F0576"/>
    <w:rsid w:val="5F3833E6"/>
    <w:rsid w:val="5F531FCE"/>
    <w:rsid w:val="5F86642A"/>
    <w:rsid w:val="608E41B0"/>
    <w:rsid w:val="608E59B3"/>
    <w:rsid w:val="60BE791B"/>
    <w:rsid w:val="60FA6BA5"/>
    <w:rsid w:val="612956DC"/>
    <w:rsid w:val="615F2B2D"/>
    <w:rsid w:val="617701F5"/>
    <w:rsid w:val="61C20258"/>
    <w:rsid w:val="62104B9C"/>
    <w:rsid w:val="62703BED"/>
    <w:rsid w:val="62895238"/>
    <w:rsid w:val="632E0D88"/>
    <w:rsid w:val="634165CA"/>
    <w:rsid w:val="636463E9"/>
    <w:rsid w:val="637C6DDC"/>
    <w:rsid w:val="63C33BC6"/>
    <w:rsid w:val="63C74D38"/>
    <w:rsid w:val="640146EE"/>
    <w:rsid w:val="642A6A0C"/>
    <w:rsid w:val="6439775E"/>
    <w:rsid w:val="64772B97"/>
    <w:rsid w:val="647E7197"/>
    <w:rsid w:val="64AC7731"/>
    <w:rsid w:val="64F102BF"/>
    <w:rsid w:val="65817895"/>
    <w:rsid w:val="65C3193A"/>
    <w:rsid w:val="6615622F"/>
    <w:rsid w:val="662B0AA3"/>
    <w:rsid w:val="665E1B55"/>
    <w:rsid w:val="666A0329"/>
    <w:rsid w:val="669B4986"/>
    <w:rsid w:val="66AF3F8D"/>
    <w:rsid w:val="66E029BF"/>
    <w:rsid w:val="670B36EC"/>
    <w:rsid w:val="67264614"/>
    <w:rsid w:val="674910A4"/>
    <w:rsid w:val="676E0C37"/>
    <w:rsid w:val="67A7735B"/>
    <w:rsid w:val="67C63C85"/>
    <w:rsid w:val="67F85E08"/>
    <w:rsid w:val="680C4D18"/>
    <w:rsid w:val="68A10776"/>
    <w:rsid w:val="68BE5038"/>
    <w:rsid w:val="691415D1"/>
    <w:rsid w:val="694C0EF2"/>
    <w:rsid w:val="69BE19BE"/>
    <w:rsid w:val="6A79732F"/>
    <w:rsid w:val="6AA5550F"/>
    <w:rsid w:val="6B184472"/>
    <w:rsid w:val="6B6D4417"/>
    <w:rsid w:val="6B981EFD"/>
    <w:rsid w:val="6BB76B1C"/>
    <w:rsid w:val="6BDE10F8"/>
    <w:rsid w:val="6BE75F78"/>
    <w:rsid w:val="6C3A69EF"/>
    <w:rsid w:val="6C3C2767"/>
    <w:rsid w:val="6D316134"/>
    <w:rsid w:val="6D4F0278"/>
    <w:rsid w:val="6D895767"/>
    <w:rsid w:val="6D9A70F3"/>
    <w:rsid w:val="6DE309C1"/>
    <w:rsid w:val="6E3E215E"/>
    <w:rsid w:val="6EFA2466"/>
    <w:rsid w:val="6EFFFFCE"/>
    <w:rsid w:val="6F090918"/>
    <w:rsid w:val="6F6D49E6"/>
    <w:rsid w:val="704C6CF1"/>
    <w:rsid w:val="706A7177"/>
    <w:rsid w:val="70F826C8"/>
    <w:rsid w:val="70FF2DCA"/>
    <w:rsid w:val="71CA4371"/>
    <w:rsid w:val="71F25676"/>
    <w:rsid w:val="72086C48"/>
    <w:rsid w:val="72A93F87"/>
    <w:rsid w:val="73124222"/>
    <w:rsid w:val="73543691"/>
    <w:rsid w:val="73974230"/>
    <w:rsid w:val="73D6524F"/>
    <w:rsid w:val="73EF6311"/>
    <w:rsid w:val="74026044"/>
    <w:rsid w:val="74061FDB"/>
    <w:rsid w:val="74BB203C"/>
    <w:rsid w:val="753F6E24"/>
    <w:rsid w:val="754206C3"/>
    <w:rsid w:val="75660BEC"/>
    <w:rsid w:val="75AE7B06"/>
    <w:rsid w:val="75E05363"/>
    <w:rsid w:val="761A0211"/>
    <w:rsid w:val="764346F2"/>
    <w:rsid w:val="76474E2D"/>
    <w:rsid w:val="76A557C1"/>
    <w:rsid w:val="76C75072"/>
    <w:rsid w:val="774424D0"/>
    <w:rsid w:val="779E6330"/>
    <w:rsid w:val="77C81353"/>
    <w:rsid w:val="77F31118"/>
    <w:rsid w:val="78361E42"/>
    <w:rsid w:val="78A43B6E"/>
    <w:rsid w:val="79532E9E"/>
    <w:rsid w:val="795A5FDB"/>
    <w:rsid w:val="799B6346"/>
    <w:rsid w:val="79DA0FF3"/>
    <w:rsid w:val="79E30D21"/>
    <w:rsid w:val="7AD95625"/>
    <w:rsid w:val="7B1E5B67"/>
    <w:rsid w:val="7B284BDD"/>
    <w:rsid w:val="7B3665D4"/>
    <w:rsid w:val="7C1A7CA3"/>
    <w:rsid w:val="7C4E5B9F"/>
    <w:rsid w:val="7C4F0F6E"/>
    <w:rsid w:val="7C8E4CB0"/>
    <w:rsid w:val="7CD66933"/>
    <w:rsid w:val="7DC205F3"/>
    <w:rsid w:val="7E1A042F"/>
    <w:rsid w:val="7E6A0C3D"/>
    <w:rsid w:val="7E6F077A"/>
    <w:rsid w:val="7E843AFA"/>
    <w:rsid w:val="7E9041B4"/>
    <w:rsid w:val="7EFC18E2"/>
    <w:rsid w:val="7F12457F"/>
    <w:rsid w:val="7F186623"/>
    <w:rsid w:val="7F5F07EF"/>
    <w:rsid w:val="7FA43351"/>
    <w:rsid w:val="7FE9206A"/>
    <w:rsid w:val="7FFE0493"/>
    <w:rsid w:val="B7FBA05E"/>
    <w:rsid w:val="BDEF3741"/>
    <w:rsid w:val="F1FF0CBA"/>
    <w:rsid w:val="FFDF5E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3">
    <w:name w:val="Default Paragraph Font"/>
    <w:link w:val="14"/>
    <w:unhideWhenUsed/>
    <w:qFormat/>
    <w:uiPriority w:val="1"/>
    <w:rPr>
      <w:rFonts w:ascii="Times New Roman" w:hAnsi="Times New Roman"/>
      <w:szCs w:val="20"/>
    </w:rPr>
  </w:style>
  <w:style w:type="table" w:default="1" w:styleId="11">
    <w:name w:val="Normal Table"/>
    <w:autoRedefin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annotation text"/>
    <w:basedOn w:val="1"/>
    <w:link w:val="19"/>
    <w:qFormat/>
    <w:uiPriority w:val="0"/>
    <w:pPr>
      <w:jc w:val="left"/>
    </w:pPr>
  </w:style>
  <w:style w:type="paragraph" w:styleId="3">
    <w:name w:val="Body Text"/>
    <w:basedOn w:val="1"/>
    <w:next w:val="4"/>
    <w:qFormat/>
    <w:uiPriority w:val="0"/>
    <w:pPr>
      <w:spacing w:after="120" w:afterLines="0" w:afterAutospacing="0"/>
    </w:pPr>
  </w:style>
  <w:style w:type="paragraph" w:styleId="4">
    <w:name w:val="header"/>
    <w:basedOn w:val="1"/>
    <w:link w:val="2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Body Text Indent"/>
    <w:basedOn w:val="1"/>
    <w:unhideWhenUsed/>
    <w:qFormat/>
    <w:uiPriority w:val="99"/>
    <w:pPr>
      <w:ind w:left="200" w:hanging="200" w:hangingChars="100"/>
    </w:pPr>
    <w:rPr>
      <w:sz w:val="20"/>
      <w:szCs w:val="20"/>
    </w:rPr>
  </w:style>
  <w:style w:type="paragraph" w:styleId="6">
    <w:name w:val="Plain Text"/>
    <w:basedOn w:val="1"/>
    <w:qFormat/>
    <w:uiPriority w:val="99"/>
    <w:rPr>
      <w:rFonts w:ascii="宋体" w:hAnsi="Courier New" w:eastAsia="宋体" w:cs="Courier New"/>
      <w:szCs w:val="21"/>
    </w:rPr>
  </w:style>
  <w:style w:type="paragraph" w:styleId="7">
    <w:name w:val="Balloon Text"/>
    <w:basedOn w:val="1"/>
    <w:link w:val="20"/>
    <w:qFormat/>
    <w:uiPriority w:val="0"/>
    <w:rPr>
      <w:sz w:val="18"/>
      <w:szCs w:val="18"/>
    </w:rPr>
  </w:style>
  <w:style w:type="paragraph" w:styleId="8">
    <w:name w:val="footer"/>
    <w:basedOn w:val="1"/>
    <w:link w:val="30"/>
    <w:autoRedefine/>
    <w:qFormat/>
    <w:uiPriority w:val="0"/>
    <w:pPr>
      <w:tabs>
        <w:tab w:val="center" w:pos="4153"/>
        <w:tab w:val="right" w:pos="8306"/>
      </w:tabs>
      <w:snapToGrid w:val="0"/>
      <w:jc w:val="left"/>
    </w:pPr>
    <w:rPr>
      <w:sz w:val="18"/>
    </w:rPr>
  </w:style>
  <w:style w:type="paragraph" w:styleId="9">
    <w:name w:val="Normal (Web)"/>
    <w:basedOn w:val="1"/>
    <w:qFormat/>
    <w:uiPriority w:val="0"/>
    <w:pPr>
      <w:spacing w:beforeAutospacing="1" w:afterAutospacing="1"/>
      <w:jc w:val="left"/>
    </w:pPr>
    <w:rPr>
      <w:rFonts w:cs="Times New Roman"/>
      <w:kern w:val="0"/>
      <w:sz w:val="24"/>
    </w:rPr>
  </w:style>
  <w:style w:type="paragraph" w:styleId="10">
    <w:name w:val="annotation subject"/>
    <w:basedOn w:val="2"/>
    <w:next w:val="2"/>
    <w:link w:val="21"/>
    <w:autoRedefine/>
    <w:qFormat/>
    <w:uiPriority w:val="0"/>
    <w:rPr>
      <w:b/>
      <w:bCs/>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Char Char Char Char Char Char Char Char Char Char Char Char Char Char Char Char"/>
    <w:basedOn w:val="1"/>
    <w:link w:val="13"/>
    <w:autoRedefine/>
    <w:qFormat/>
    <w:uiPriority w:val="0"/>
    <w:pPr>
      <w:widowControl/>
      <w:spacing w:line="300" w:lineRule="auto"/>
      <w:ind w:firstLine="200" w:firstLineChars="200"/>
    </w:pPr>
    <w:rPr>
      <w:rFonts w:ascii="Times New Roman" w:hAnsi="Times New Roman"/>
      <w:szCs w:val="20"/>
    </w:rPr>
  </w:style>
  <w:style w:type="character" w:styleId="15">
    <w:name w:val="Strong"/>
    <w:basedOn w:val="13"/>
    <w:autoRedefine/>
    <w:qFormat/>
    <w:uiPriority w:val="22"/>
    <w:rPr>
      <w:b/>
      <w:bCs/>
    </w:rPr>
  </w:style>
  <w:style w:type="character" w:styleId="16">
    <w:name w:val="Emphasis"/>
    <w:basedOn w:val="13"/>
    <w:qFormat/>
    <w:uiPriority w:val="20"/>
    <w:rPr>
      <w:i/>
      <w:iCs/>
    </w:rPr>
  </w:style>
  <w:style w:type="character" w:styleId="17">
    <w:name w:val="Hyperlink"/>
    <w:basedOn w:val="13"/>
    <w:qFormat/>
    <w:uiPriority w:val="0"/>
    <w:rPr>
      <w:color w:val="0000FF"/>
      <w:u w:val="single"/>
    </w:rPr>
  </w:style>
  <w:style w:type="character" w:styleId="18">
    <w:name w:val="annotation reference"/>
    <w:basedOn w:val="13"/>
    <w:qFormat/>
    <w:uiPriority w:val="0"/>
    <w:rPr>
      <w:sz w:val="21"/>
      <w:szCs w:val="21"/>
    </w:rPr>
  </w:style>
  <w:style w:type="character" w:customStyle="1" w:styleId="19">
    <w:name w:val="批注文字 字符"/>
    <w:basedOn w:val="13"/>
    <w:link w:val="2"/>
    <w:qFormat/>
    <w:uiPriority w:val="0"/>
  </w:style>
  <w:style w:type="character" w:customStyle="1" w:styleId="20">
    <w:name w:val="批注框文本 字符"/>
    <w:basedOn w:val="13"/>
    <w:link w:val="7"/>
    <w:qFormat/>
    <w:uiPriority w:val="0"/>
    <w:rPr>
      <w:sz w:val="18"/>
      <w:szCs w:val="18"/>
    </w:rPr>
  </w:style>
  <w:style w:type="character" w:customStyle="1" w:styleId="21">
    <w:name w:val="批注主题 字符"/>
    <w:basedOn w:val="19"/>
    <w:link w:val="10"/>
    <w:qFormat/>
    <w:uiPriority w:val="0"/>
    <w:rPr>
      <w:b/>
      <w:bCs/>
    </w:rPr>
  </w:style>
  <w:style w:type="paragraph" w:customStyle="1" w:styleId="22">
    <w:name w:val="List Paragraph"/>
    <w:basedOn w:val="1"/>
    <w:qFormat/>
    <w:uiPriority w:val="99"/>
    <w:pPr>
      <w:ind w:firstLine="420" w:firstLineChars="200"/>
    </w:pPr>
  </w:style>
  <w:style w:type="character" w:customStyle="1" w:styleId="23">
    <w:name w:val="dicpy1"/>
    <w:basedOn w:val="13"/>
    <w:qFormat/>
    <w:uiPriority w:val="0"/>
    <w:rPr>
      <w:rFonts w:hint="default" w:ascii="pinyin" w:hAnsi="pinyin"/>
      <w:color w:val="660000"/>
      <w:sz w:val="20"/>
      <w:szCs w:val="20"/>
    </w:rPr>
  </w:style>
  <w:style w:type="character" w:customStyle="1" w:styleId="24">
    <w:name w:val="样式 宋体 黑色"/>
    <w:basedOn w:val="13"/>
    <w:qFormat/>
    <w:uiPriority w:val="0"/>
    <w:rPr>
      <w:rFonts w:ascii="宋体" w:hAnsi="宋体" w:eastAsia="黑体"/>
      <w:color w:val="000000"/>
      <w:kern w:val="0"/>
    </w:rPr>
  </w:style>
  <w:style w:type="paragraph" w:customStyle="1" w:styleId="25">
    <w:name w:val="Normal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_Style 0"/>
    <w:qFormat/>
    <w:uiPriority w:val="0"/>
    <w:rPr>
      <w:rFonts w:ascii="TimeNewRomans" w:eastAsia="宋体" w:hAnsiTheme="minorHAnsi" w:cstheme="minorBidi"/>
      <w:sz w:val="16"/>
      <w:szCs w:val="22"/>
    </w:rPr>
  </w:style>
  <w:style w:type="character" w:customStyle="1" w:styleId="28">
    <w:name w:val="NormalCharacter"/>
    <w:semiHidden/>
    <w:qFormat/>
    <w:uiPriority w:val="0"/>
    <w:rPr>
      <w:kern w:val="2"/>
      <w:sz w:val="21"/>
      <w:szCs w:val="24"/>
      <w:lang w:val="en-US" w:eastAsia="zh-CN" w:bidi="ar-SA"/>
    </w:rPr>
  </w:style>
  <w:style w:type="character" w:customStyle="1" w:styleId="29">
    <w:name w:val="页眉 字符"/>
    <w:link w:val="4"/>
    <w:qFormat/>
    <w:uiPriority w:val="0"/>
    <w:rPr>
      <w:sz w:val="18"/>
    </w:rPr>
  </w:style>
  <w:style w:type="character" w:customStyle="1" w:styleId="30">
    <w:name w:val="页脚 字符"/>
    <w:link w:val="8"/>
    <w:qFormat/>
    <w:uiPriority w:val="0"/>
    <w:rPr>
      <w:sz w:val="18"/>
    </w:rPr>
  </w:style>
  <w:style w:type="paragraph" w:customStyle="1" w:styleId="31">
    <w:name w:val="内容块-13-a"/>
    <w:basedOn w:val="1"/>
    <w:next w:val="1"/>
    <w:qFormat/>
    <w:uiPriority w:val="0"/>
    <w:pPr>
      <w:pBdr>
        <w:top w:val="single" w:color="DFA7A5" w:themeColor="accent2" w:themeTint="80" w:sz="4" w:space="10"/>
        <w:left w:val="single" w:color="DFA7A5" w:themeColor="accent2" w:themeTint="80" w:sz="4" w:space="17"/>
        <w:bottom w:val="single" w:color="DFA7A5" w:themeColor="accent2" w:themeTint="80" w:sz="4" w:space="10"/>
        <w:right w:val="single" w:color="DFA7A5" w:themeColor="accent2" w:themeTint="80" w:sz="4" w:space="17"/>
      </w:pBdr>
      <w:shd w:val="clear" w:color="auto" w:fill="FBF6F5" w:themeFill="accent2" w:themeFillTint="0D"/>
      <w:ind w:left="363" w:right="363"/>
      <w:textAlignment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sysycz</Company>
  <Pages>2</Pages>
  <Words>881</Words>
  <Characters>960</Characters>
  <Lines>11</Lines>
  <Paragraphs>3</Paragraphs>
  <TotalTime>6</TotalTime>
  <ScaleCrop>false</ScaleCrop>
  <LinksUpToDate>false</LinksUpToDate>
  <CharactersWithSpaces>1104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2021-11-02T07:47:00Z</dcterms:created>
  <dc:creator>Administrator</dc:creator>
  <cp:lastModifiedBy>WPS_1615038439</cp:lastModifiedBy>
  <cp:lastPrinted>2021-10-24T04:01:00Z</cp:lastPrinted>
  <dcterms:modified xsi:type="dcterms:W3CDTF">2026-03-03T03:11:32Z</dcterms:modified>
  <dc:title>6</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56B45DA0EEA444559331F9D8E638A385_13</vt:lpwstr>
  </property>
  <property fmtid="{D5CDD505-2E9C-101B-9397-08002B2CF9AE}" pid="4" name="KSOTemplateDocerSaveRecord">
    <vt:lpwstr>eyJoZGlkIjoiYTA4ZDkwOTU1Njg3MTljOGRiNjJlZjQzMTU4NTRiNjgiLCJ1c2VySWQiOiIxMTc1MzIyODYwIn0=</vt:lpwstr>
  </property>
</Properties>
</file>